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CBFEE" w14:textId="77777777" w:rsidR="00B759A1" w:rsidRPr="00B759A1" w:rsidRDefault="00B759A1" w:rsidP="00B759A1">
      <w:pPr>
        <w:pStyle w:val="ListParagraph"/>
        <w:numPr>
          <w:ilvl w:val="0"/>
          <w:numId w:val="2"/>
        </w:numPr>
        <w:rPr>
          <w:rFonts w:ascii="Bell MT" w:hAnsi="Bell MT"/>
          <w:b/>
          <w:bCs/>
        </w:rPr>
      </w:pPr>
      <w:r w:rsidRPr="00B759A1">
        <w:rPr>
          <w:rFonts w:ascii="Bell MT" w:hAnsi="Bell MT"/>
          <w:b/>
          <w:bCs/>
        </w:rPr>
        <w:t>Welcome</w:t>
      </w:r>
    </w:p>
    <w:p w14:paraId="355CE720" w14:textId="787FC7B6" w:rsidR="00B759A1" w:rsidRDefault="00804B3E" w:rsidP="00B759A1">
      <w:pPr>
        <w:pStyle w:val="ListParagraph"/>
        <w:spacing w:after="0"/>
        <w:ind w:firstLine="720"/>
        <w:rPr>
          <w:rFonts w:ascii="Bell MT" w:hAnsi="Bell MT"/>
        </w:rPr>
      </w:pPr>
      <w:r w:rsidRPr="00B759A1">
        <w:rPr>
          <w:rFonts w:ascii="Bell MT" w:hAnsi="Bell MT"/>
        </w:rPr>
        <w:t>Mayor Olsen welcomed all to the</w:t>
      </w:r>
      <w:r w:rsidR="00B759A1">
        <w:rPr>
          <w:rFonts w:ascii="Bell MT" w:hAnsi="Bell MT"/>
        </w:rPr>
        <w:t xml:space="preserve"> Public Hearing for Power Impact Fees</w:t>
      </w:r>
      <w:r w:rsidRPr="00B759A1">
        <w:rPr>
          <w:rFonts w:ascii="Bell MT" w:hAnsi="Bell MT"/>
        </w:rPr>
        <w:t>.</w:t>
      </w:r>
    </w:p>
    <w:p w14:paraId="591D9105" w14:textId="77777777" w:rsidR="00B759A1" w:rsidRPr="00B759A1" w:rsidRDefault="00B759A1" w:rsidP="00B759A1">
      <w:pPr>
        <w:pStyle w:val="ListParagraph"/>
        <w:spacing w:after="0"/>
        <w:ind w:firstLine="720"/>
        <w:rPr>
          <w:rFonts w:ascii="Bell MT" w:hAnsi="Bell MT"/>
        </w:rPr>
      </w:pPr>
    </w:p>
    <w:p w14:paraId="339EF383" w14:textId="52E27100" w:rsidR="00804B3E" w:rsidRPr="00B759A1" w:rsidRDefault="00B759A1" w:rsidP="00B759A1">
      <w:pPr>
        <w:pStyle w:val="ListParagraph"/>
        <w:numPr>
          <w:ilvl w:val="0"/>
          <w:numId w:val="2"/>
        </w:numPr>
        <w:spacing w:after="0"/>
        <w:rPr>
          <w:rFonts w:ascii="Bell MT" w:hAnsi="Bell MT"/>
          <w:b/>
          <w:bCs/>
        </w:rPr>
      </w:pPr>
      <w:r w:rsidRPr="00B759A1">
        <w:rPr>
          <w:rFonts w:ascii="Bell MT" w:hAnsi="Bell MT"/>
          <w:b/>
          <w:bCs/>
        </w:rPr>
        <w:t>In Attendance</w:t>
      </w:r>
    </w:p>
    <w:p w14:paraId="74BC1A83" w14:textId="2B808BC2" w:rsidR="00804B3E" w:rsidRDefault="00804B3E" w:rsidP="00B759A1">
      <w:pPr>
        <w:ind w:left="1080"/>
        <w:rPr>
          <w:rFonts w:ascii="Bell MT" w:hAnsi="Bell MT"/>
        </w:rPr>
      </w:pPr>
      <w:r w:rsidRPr="00B759A1">
        <w:rPr>
          <w:rFonts w:ascii="Bell MT" w:hAnsi="Bell MT"/>
        </w:rPr>
        <w:t xml:space="preserve">Justin Atkinson, Kevin Stallings, Mike Olsen, Russell Keisel, Rondy Black, Sam Draper, Jeanne Tejada (Recorder), Dave Oxman (Finance Director), Shane Ward (Power Superintendent), Cameron Parry (Power Foreman), Angie Thompson, Devan Shields (Sunrise Engineering), Lynn </w:t>
      </w:r>
      <w:proofErr w:type="spellStart"/>
      <w:r w:rsidRPr="00B759A1">
        <w:rPr>
          <w:rFonts w:ascii="Bell MT" w:hAnsi="Bell MT"/>
        </w:rPr>
        <w:t>Beesley</w:t>
      </w:r>
      <w:proofErr w:type="spellEnd"/>
      <w:r w:rsidRPr="00B759A1">
        <w:rPr>
          <w:rFonts w:ascii="Bell MT" w:hAnsi="Bell MT"/>
        </w:rPr>
        <w:t xml:space="preserve"> (Public Works Foreman), </w:t>
      </w:r>
      <w:r w:rsidR="00B759A1">
        <w:rPr>
          <w:rFonts w:ascii="Bell MT" w:hAnsi="Bell MT"/>
        </w:rPr>
        <w:t xml:space="preserve">and </w:t>
      </w:r>
      <w:r w:rsidRPr="00B759A1">
        <w:rPr>
          <w:rFonts w:ascii="Bell MT" w:hAnsi="Bell MT"/>
        </w:rPr>
        <w:t>Dan Simons</w:t>
      </w:r>
      <w:r w:rsidR="00B759A1">
        <w:rPr>
          <w:rFonts w:ascii="Bell MT" w:hAnsi="Bell MT"/>
        </w:rPr>
        <w:t>.</w:t>
      </w:r>
      <w:r w:rsidRPr="00B759A1">
        <w:rPr>
          <w:rFonts w:ascii="Bell MT" w:hAnsi="Bell MT"/>
        </w:rPr>
        <w:t xml:space="preserve"> </w:t>
      </w:r>
    </w:p>
    <w:p w14:paraId="7D7E6804" w14:textId="4EEEEE42" w:rsidR="00B759A1" w:rsidRDefault="00B759A1" w:rsidP="00B759A1">
      <w:pPr>
        <w:pStyle w:val="ListParagraph"/>
        <w:numPr>
          <w:ilvl w:val="0"/>
          <w:numId w:val="2"/>
        </w:numPr>
        <w:spacing w:after="0"/>
        <w:rPr>
          <w:rFonts w:ascii="Bell MT" w:hAnsi="Bell MT"/>
          <w:b/>
          <w:bCs/>
        </w:rPr>
      </w:pPr>
      <w:r w:rsidRPr="00B759A1">
        <w:rPr>
          <w:rFonts w:ascii="Bell MT" w:hAnsi="Bell MT"/>
          <w:b/>
          <w:bCs/>
        </w:rPr>
        <w:t>Public Input</w:t>
      </w:r>
    </w:p>
    <w:p w14:paraId="71C87AD7" w14:textId="0A5B231C" w:rsidR="00804B3E" w:rsidRPr="00B759A1" w:rsidRDefault="00804B3E" w:rsidP="00B759A1">
      <w:pPr>
        <w:ind w:left="1440"/>
        <w:rPr>
          <w:rFonts w:ascii="Bell MT" w:hAnsi="Bell MT"/>
        </w:rPr>
      </w:pPr>
      <w:r w:rsidRPr="00B759A1">
        <w:rPr>
          <w:rFonts w:ascii="Bell MT" w:hAnsi="Bell MT"/>
        </w:rPr>
        <w:t xml:space="preserve">Council had a small question and answer with the power superintendent.  There was a brief discussion on what the rates will be and how they </w:t>
      </w:r>
      <w:r w:rsidR="00B759A1">
        <w:rPr>
          <w:rFonts w:ascii="Bell MT" w:hAnsi="Bell MT"/>
        </w:rPr>
        <w:t xml:space="preserve">were </w:t>
      </w:r>
      <w:r w:rsidRPr="00B759A1">
        <w:rPr>
          <w:rFonts w:ascii="Bell MT" w:hAnsi="Bell MT"/>
        </w:rPr>
        <w:t>determined.</w:t>
      </w:r>
    </w:p>
    <w:p w14:paraId="70440E74" w14:textId="05BF2AF3" w:rsidR="00804B3E" w:rsidRPr="00B759A1" w:rsidRDefault="00804B3E" w:rsidP="00B759A1">
      <w:pPr>
        <w:ind w:left="720" w:firstLine="720"/>
        <w:rPr>
          <w:rFonts w:ascii="Bell MT" w:hAnsi="Bell MT"/>
        </w:rPr>
      </w:pPr>
      <w:r w:rsidRPr="00B759A1">
        <w:rPr>
          <w:rFonts w:ascii="Bell MT" w:hAnsi="Bell MT"/>
        </w:rPr>
        <w:t>No public input was given.</w:t>
      </w:r>
    </w:p>
    <w:p w14:paraId="0AB81F6B" w14:textId="655EA0EB" w:rsidR="00804B3E" w:rsidRDefault="00804B3E" w:rsidP="00B759A1">
      <w:pPr>
        <w:pStyle w:val="ListParagraph"/>
        <w:numPr>
          <w:ilvl w:val="0"/>
          <w:numId w:val="2"/>
        </w:numPr>
        <w:rPr>
          <w:rFonts w:ascii="Bell MT" w:hAnsi="Bell MT"/>
        </w:rPr>
      </w:pPr>
      <w:r w:rsidRPr="00B759A1">
        <w:rPr>
          <w:rFonts w:ascii="Bell MT" w:hAnsi="Bell MT"/>
          <w:b/>
          <w:bCs/>
        </w:rPr>
        <w:t>Adjourn:</w:t>
      </w:r>
      <w:r w:rsidR="009A4285" w:rsidRPr="00B759A1">
        <w:rPr>
          <w:rFonts w:ascii="Bell MT" w:hAnsi="Bell MT"/>
        </w:rPr>
        <w:t xml:space="preserve">  6:34 pm</w:t>
      </w:r>
    </w:p>
    <w:p w14:paraId="0D15C096" w14:textId="05A93B6E" w:rsidR="00B759A1" w:rsidRDefault="00B759A1" w:rsidP="00B759A1">
      <w:pPr>
        <w:rPr>
          <w:rFonts w:ascii="Bell MT" w:hAnsi="Bell MT"/>
        </w:rPr>
      </w:pPr>
    </w:p>
    <w:p w14:paraId="48598F9A" w14:textId="2EE6D9F8" w:rsidR="00B759A1" w:rsidRDefault="00B759A1" w:rsidP="00B759A1">
      <w:pPr>
        <w:rPr>
          <w:rFonts w:ascii="Bell MT" w:hAnsi="Bell MT"/>
        </w:rPr>
      </w:pPr>
    </w:p>
    <w:p w14:paraId="6944BC75" w14:textId="0CFECBA5" w:rsidR="00B759A1" w:rsidRDefault="00B759A1" w:rsidP="00B759A1">
      <w:pPr>
        <w:rPr>
          <w:rFonts w:ascii="Bell MT" w:hAnsi="Bell MT"/>
        </w:rPr>
      </w:pPr>
    </w:p>
    <w:p w14:paraId="25D72513" w14:textId="49B62337" w:rsidR="00B759A1" w:rsidRDefault="00B759A1" w:rsidP="00B759A1">
      <w:pPr>
        <w:rPr>
          <w:rFonts w:ascii="Bell MT" w:hAnsi="Bell MT"/>
        </w:rPr>
      </w:pPr>
    </w:p>
    <w:p w14:paraId="6B71E299" w14:textId="75C4F101" w:rsidR="00B759A1" w:rsidRDefault="00B759A1" w:rsidP="00B759A1">
      <w:pPr>
        <w:spacing w:after="0"/>
        <w:rPr>
          <w:rFonts w:ascii="Bell MT" w:hAnsi="Bell MT"/>
        </w:rPr>
      </w:pPr>
      <w:r>
        <w:rPr>
          <w:rFonts w:ascii="Bell MT" w:hAnsi="Bell MT"/>
        </w:rPr>
        <w:t>___________________________________</w:t>
      </w:r>
    </w:p>
    <w:p w14:paraId="1F5EA5DB" w14:textId="58FF1C99" w:rsidR="00B759A1" w:rsidRPr="00B759A1" w:rsidRDefault="00B759A1" w:rsidP="00B759A1">
      <w:pPr>
        <w:spacing w:after="0"/>
        <w:rPr>
          <w:rFonts w:ascii="Bell MT" w:hAnsi="Bell MT"/>
        </w:rPr>
      </w:pPr>
      <w:r>
        <w:rPr>
          <w:rFonts w:ascii="Bell MT" w:hAnsi="Bell MT"/>
        </w:rPr>
        <w:t>Jeanne M. Tejada, Recorder</w:t>
      </w:r>
    </w:p>
    <w:sectPr w:rsidR="00B759A1" w:rsidRPr="00B759A1">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1E420" w14:textId="77777777" w:rsidR="00B759A1" w:rsidRDefault="00B759A1">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1532E4D0" w14:textId="77777777" w:rsidR="00B759A1" w:rsidRDefault="00B759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3488A929" w:rsidR="00493AA0" w:rsidRDefault="00B759A1" w:rsidP="00493AA0">
          <w:pPr>
            <w:pStyle w:val="Header"/>
            <w:jc w:val="center"/>
            <w:rPr>
              <w:rFonts w:ascii="Bell MT" w:hAnsi="Bell MT"/>
              <w:sz w:val="32"/>
              <w:szCs w:val="32"/>
            </w:rPr>
          </w:pPr>
          <w:r>
            <w:rPr>
              <w:rFonts w:ascii="Bell MT" w:hAnsi="Bell MT"/>
              <w:sz w:val="32"/>
              <w:szCs w:val="32"/>
            </w:rPr>
            <w:t>Public Hearing</w:t>
          </w:r>
          <w:r w:rsidR="00493AA0">
            <w:rPr>
              <w:rFonts w:ascii="Bell MT" w:hAnsi="Bell MT"/>
              <w:sz w:val="32"/>
              <w:szCs w:val="32"/>
            </w:rPr>
            <w:t xml:space="preserve"> Minutes</w:t>
          </w:r>
        </w:p>
        <w:p w14:paraId="34BEAB6B" w14:textId="240F2564" w:rsidR="00493AA0" w:rsidRDefault="00B759A1" w:rsidP="00B81F45">
          <w:pPr>
            <w:pStyle w:val="Header"/>
            <w:jc w:val="center"/>
            <w:rPr>
              <w:rFonts w:ascii="Bell MT" w:hAnsi="Bell MT"/>
              <w:sz w:val="32"/>
              <w:szCs w:val="32"/>
            </w:rPr>
          </w:pPr>
          <w:r>
            <w:rPr>
              <w:rFonts w:ascii="Bell MT" w:hAnsi="Bell MT"/>
              <w:sz w:val="32"/>
              <w:szCs w:val="32"/>
            </w:rPr>
            <w:t>8</w:t>
          </w:r>
          <w:r w:rsidR="003A1554">
            <w:rPr>
              <w:rFonts w:ascii="Bell MT" w:hAnsi="Bell MT"/>
              <w:sz w:val="32"/>
              <w:szCs w:val="32"/>
            </w:rPr>
            <w:t xml:space="preserve"> </w:t>
          </w:r>
          <w:r w:rsidR="00914727">
            <w:rPr>
              <w:rFonts w:ascii="Bell MT" w:hAnsi="Bell MT"/>
              <w:sz w:val="32"/>
              <w:szCs w:val="32"/>
            </w:rPr>
            <w:t>June</w:t>
          </w:r>
          <w:r w:rsidR="00493AA0">
            <w:rPr>
              <w:rFonts w:ascii="Bell MT" w:hAnsi="Bell MT"/>
              <w:sz w:val="32"/>
              <w:szCs w:val="32"/>
            </w:rPr>
            <w:t xml:space="preserve"> 2021</w:t>
          </w:r>
        </w:p>
        <w:p w14:paraId="11C3035D" w14:textId="2AFBBE67" w:rsidR="00493AA0" w:rsidRDefault="00493AA0" w:rsidP="00493AA0">
          <w:pPr>
            <w:pStyle w:val="Header"/>
            <w:jc w:val="center"/>
            <w:rPr>
              <w:rFonts w:ascii="Bell MT" w:hAnsi="Bell MT"/>
              <w:sz w:val="32"/>
              <w:szCs w:val="32"/>
            </w:rPr>
          </w:pPr>
          <w:r>
            <w:rPr>
              <w:rFonts w:ascii="Bell MT" w:hAnsi="Bell MT"/>
              <w:sz w:val="32"/>
              <w:szCs w:val="32"/>
            </w:rPr>
            <w:t>6:</w:t>
          </w:r>
          <w:r w:rsidR="00B759A1">
            <w:rPr>
              <w:rFonts w:ascii="Bell MT" w:hAnsi="Bell MT"/>
              <w:sz w:val="32"/>
              <w:szCs w:val="32"/>
            </w:rPr>
            <w:t>2</w:t>
          </w:r>
          <w:r>
            <w:rPr>
              <w:rFonts w:ascii="Bell MT" w:hAnsi="Bell MT"/>
              <w:sz w:val="32"/>
              <w:szCs w:val="32"/>
            </w:rPr>
            <w:t>0 p.m.</w:t>
          </w:r>
        </w:p>
        <w:p w14:paraId="0164B1F3" w14:textId="481B1B26" w:rsidR="00493AA0" w:rsidRDefault="00B759A1" w:rsidP="00493AA0">
          <w:pPr>
            <w:pStyle w:val="Header"/>
            <w:jc w:val="center"/>
            <w:rPr>
              <w:rFonts w:ascii="Bell MT" w:hAnsi="Bell MT"/>
              <w:sz w:val="32"/>
              <w:szCs w:val="32"/>
            </w:rPr>
          </w:pPr>
          <w:r>
            <w:rPr>
              <w:rFonts w:ascii="Bell MT" w:hAnsi="Bell MT"/>
              <w:sz w:val="32"/>
              <w:szCs w:val="32"/>
            </w:rPr>
            <w:t>Power Impact Fees</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13CF6"/>
    <w:multiLevelType w:val="hybridMultilevel"/>
    <w:tmpl w:val="27E879D0"/>
    <w:lvl w:ilvl="0" w:tplc="ED2C2F48">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F5086"/>
    <w:multiLevelType w:val="hybridMultilevel"/>
    <w:tmpl w:val="B48AB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AA0"/>
    <w:rsid w:val="00104EBC"/>
    <w:rsid w:val="00197125"/>
    <w:rsid w:val="0038666F"/>
    <w:rsid w:val="003A1554"/>
    <w:rsid w:val="00493AA0"/>
    <w:rsid w:val="005B18D6"/>
    <w:rsid w:val="005C0E90"/>
    <w:rsid w:val="00804B3E"/>
    <w:rsid w:val="008C6446"/>
    <w:rsid w:val="00914727"/>
    <w:rsid w:val="009A4285"/>
    <w:rsid w:val="00B759A1"/>
    <w:rsid w:val="00B81F45"/>
    <w:rsid w:val="00C0541E"/>
    <w:rsid w:val="00C755C8"/>
    <w:rsid w:val="00EB15E9"/>
    <w:rsid w:val="00F10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59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2</cp:revision>
  <dcterms:created xsi:type="dcterms:W3CDTF">2021-07-08T20:42:00Z</dcterms:created>
  <dcterms:modified xsi:type="dcterms:W3CDTF">2021-07-08T20:42:00Z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June 8 Power Impact Fee Public Hearing Minutes.dcr</vt:lpwstr>
  </property>
</Properties>
</file>