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7187C" w14:textId="77777777" w:rsidR="00D8655A" w:rsidRPr="000550F0" w:rsidRDefault="00D8655A" w:rsidP="00D8655A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 w:rsidRPr="000550F0">
        <w:rPr>
          <w:rFonts w:ascii="Bell MT" w:hAnsi="Bell MT"/>
          <w:b/>
          <w:bCs/>
        </w:rPr>
        <w:t xml:space="preserve">Welcome </w:t>
      </w:r>
      <w:r>
        <w:rPr>
          <w:rFonts w:ascii="Bell MT" w:hAnsi="Bell MT"/>
          <w:b/>
          <w:bCs/>
        </w:rPr>
        <w:t>–</w:t>
      </w:r>
      <w:r w:rsidRPr="000550F0">
        <w:rPr>
          <w:rFonts w:ascii="Bell MT" w:hAnsi="Bell MT"/>
          <w:b/>
          <w:bCs/>
        </w:rPr>
        <w:t xml:space="preserve"> </w:t>
      </w:r>
      <w:proofErr w:type="gramStart"/>
      <w:r w:rsidRPr="000550F0">
        <w:rPr>
          <w:rFonts w:ascii="Bell MT" w:hAnsi="Bell MT"/>
          <w:b/>
          <w:bCs/>
          <w:i/>
          <w:iCs/>
        </w:rPr>
        <w:t>Chairperson</w:t>
      </w:r>
      <w:proofErr w:type="gramEnd"/>
    </w:p>
    <w:p w14:paraId="74D31A25" w14:textId="11E4414B" w:rsidR="00D8655A" w:rsidRDefault="00671286" w:rsidP="00671286">
      <w:pPr>
        <w:pStyle w:val="ListParagraph"/>
        <w:ind w:left="1440"/>
        <w:rPr>
          <w:rFonts w:ascii="Bell MT" w:hAnsi="Bell MT"/>
        </w:rPr>
      </w:pPr>
      <w:r>
        <w:rPr>
          <w:rFonts w:ascii="Bell MT" w:hAnsi="Bell MT"/>
        </w:rPr>
        <w:t>Chairperson Olsen welcomed all to the Special CDRA Meeting on June 29, 2021, at 6:45pm.</w:t>
      </w:r>
    </w:p>
    <w:p w14:paraId="022E29EE" w14:textId="77777777" w:rsidR="00671286" w:rsidRPr="00671286" w:rsidRDefault="00671286" w:rsidP="00671286">
      <w:pPr>
        <w:pStyle w:val="ListParagraph"/>
        <w:ind w:left="1440"/>
        <w:rPr>
          <w:rFonts w:ascii="Bell MT" w:hAnsi="Bell MT"/>
        </w:rPr>
      </w:pPr>
    </w:p>
    <w:p w14:paraId="619EFA1F" w14:textId="405C2F18" w:rsidR="00D8655A" w:rsidRDefault="00B43AA0" w:rsidP="00D8655A">
      <w:pPr>
        <w:pStyle w:val="ListParagraph"/>
        <w:numPr>
          <w:ilvl w:val="0"/>
          <w:numId w:val="1"/>
        </w:numPr>
        <w:spacing w:after="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Roll Call</w:t>
      </w:r>
    </w:p>
    <w:p w14:paraId="7906DD41" w14:textId="77777777" w:rsidR="00B43AA0" w:rsidRPr="00671286" w:rsidRDefault="00B43AA0" w:rsidP="00B43AA0">
      <w:pPr>
        <w:spacing w:after="0"/>
        <w:ind w:left="1440"/>
        <w:rPr>
          <w:rFonts w:ascii="Bell MT" w:hAnsi="Bell MT"/>
        </w:rPr>
      </w:pPr>
      <w:r w:rsidRPr="00B43AA0">
        <w:rPr>
          <w:rFonts w:ascii="Bell MT" w:hAnsi="Bell MT"/>
          <w:b/>
          <w:bCs/>
        </w:rPr>
        <w:t>Present:</w:t>
      </w:r>
      <w:r>
        <w:rPr>
          <w:rFonts w:ascii="Bell MT" w:hAnsi="Bell MT"/>
          <w:b/>
          <w:bCs/>
        </w:rPr>
        <w:t xml:space="preserve"> </w:t>
      </w:r>
      <w:r w:rsidRPr="00671286">
        <w:rPr>
          <w:rFonts w:ascii="Bell MT" w:hAnsi="Bell MT"/>
        </w:rPr>
        <w:t>Justin Atkinson, Kevin Stallings, Mike Olsen (Not voting), Russell Keisel, Rondy Black.</w:t>
      </w:r>
    </w:p>
    <w:p w14:paraId="1B599637" w14:textId="6240226C" w:rsidR="00B43AA0" w:rsidRDefault="00B43AA0" w:rsidP="00B43AA0">
      <w:pPr>
        <w:spacing w:after="0"/>
        <w:ind w:left="1440"/>
        <w:rPr>
          <w:rFonts w:ascii="Bell MT" w:hAnsi="Bell MT"/>
        </w:rPr>
      </w:pPr>
      <w:r w:rsidRPr="00B43AA0">
        <w:rPr>
          <w:rFonts w:ascii="Bell MT" w:hAnsi="Bell MT"/>
          <w:b/>
          <w:bCs/>
        </w:rPr>
        <w:t>Absent:</w:t>
      </w:r>
      <w:r>
        <w:rPr>
          <w:rFonts w:ascii="Bell MT" w:hAnsi="Bell MT"/>
          <w:b/>
          <w:bCs/>
        </w:rPr>
        <w:t xml:space="preserve"> </w:t>
      </w:r>
      <w:r w:rsidRPr="00671286">
        <w:rPr>
          <w:rFonts w:ascii="Bell MT" w:hAnsi="Bell MT"/>
        </w:rPr>
        <w:t>Sam Draper</w:t>
      </w:r>
    </w:p>
    <w:p w14:paraId="51757F05" w14:textId="535120F5" w:rsidR="00671286" w:rsidRDefault="00671286" w:rsidP="00B43AA0">
      <w:pPr>
        <w:spacing w:after="0"/>
        <w:ind w:left="1440"/>
        <w:rPr>
          <w:rFonts w:ascii="Bell MT" w:hAnsi="Bell MT"/>
        </w:rPr>
      </w:pPr>
      <w:r>
        <w:rPr>
          <w:rFonts w:ascii="Bell MT" w:hAnsi="Bell MT"/>
          <w:b/>
          <w:bCs/>
        </w:rPr>
        <w:t xml:space="preserve">Others in attendance:  </w:t>
      </w:r>
      <w:r>
        <w:rPr>
          <w:rFonts w:ascii="Bell MT" w:hAnsi="Bell MT"/>
        </w:rPr>
        <w:t>Jeanne Tejada (Secretary), Dave Oxman (Finance Director), Shane Ward (Power Superintendent), Rhett Wilkinson (Sanpete Messenger), Adam Nielsen, Steve Johansen, Robert Marx, Mary Hill, and Alison Wilcox.</w:t>
      </w:r>
    </w:p>
    <w:p w14:paraId="6A6A4A3E" w14:textId="77777777" w:rsidR="00671286" w:rsidRPr="00671286" w:rsidRDefault="00671286" w:rsidP="00B43AA0">
      <w:pPr>
        <w:spacing w:after="0"/>
        <w:ind w:left="1440"/>
        <w:rPr>
          <w:rFonts w:ascii="Bell MT" w:hAnsi="Bell MT"/>
        </w:rPr>
      </w:pPr>
    </w:p>
    <w:p w14:paraId="151A1391" w14:textId="504D4BA7" w:rsidR="00D8655A" w:rsidRPr="000550F0" w:rsidRDefault="00B43AA0" w:rsidP="00D8655A">
      <w:pPr>
        <w:pStyle w:val="ListParagraph"/>
        <w:numPr>
          <w:ilvl w:val="0"/>
          <w:numId w:val="1"/>
        </w:numPr>
        <w:spacing w:after="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Resolution CDRA2021-03</w:t>
      </w:r>
      <w:r w:rsidR="00671286">
        <w:rPr>
          <w:rFonts w:ascii="Bell MT" w:hAnsi="Bell MT"/>
          <w:b/>
          <w:bCs/>
        </w:rPr>
        <w:t xml:space="preserve"> A Resolution Amending the 2020-2021 Operating Budget of the Community Development and Renewal Agency</w:t>
      </w:r>
    </w:p>
    <w:p w14:paraId="7B213A11" w14:textId="27923E96" w:rsidR="00671286" w:rsidRDefault="00B43AA0" w:rsidP="00B43AA0">
      <w:pPr>
        <w:spacing w:after="0"/>
        <w:ind w:left="1440"/>
        <w:rPr>
          <w:rFonts w:ascii="Bell MT" w:hAnsi="Bell MT"/>
        </w:rPr>
      </w:pPr>
      <w:r w:rsidRPr="00B43AA0">
        <w:rPr>
          <w:rFonts w:ascii="Bell MT" w:hAnsi="Bell MT"/>
          <w:b/>
          <w:bCs/>
        </w:rPr>
        <w:t>Motion:</w:t>
      </w:r>
      <w:r>
        <w:rPr>
          <w:rFonts w:ascii="Bell MT" w:hAnsi="Bell MT"/>
          <w:b/>
          <w:bCs/>
        </w:rPr>
        <w:t xml:space="preserve"> </w:t>
      </w:r>
      <w:r w:rsidRPr="00671286">
        <w:rPr>
          <w:rFonts w:ascii="Bell MT" w:hAnsi="Bell MT"/>
        </w:rPr>
        <w:t xml:space="preserve">Adopt </w:t>
      </w:r>
      <w:r w:rsidR="00671286">
        <w:rPr>
          <w:rFonts w:ascii="Bell MT" w:hAnsi="Bell MT"/>
        </w:rPr>
        <w:t>Resolution CDRA2021-03 A Resolution Amending the 2020-2021 Operating Budget of the Community Development and Renewal Agency.</w:t>
      </w:r>
    </w:p>
    <w:p w14:paraId="0986517B" w14:textId="77777777" w:rsidR="00671286" w:rsidRDefault="00B43AA0" w:rsidP="00B43AA0">
      <w:pPr>
        <w:spacing w:after="0"/>
        <w:ind w:left="1440"/>
        <w:rPr>
          <w:rFonts w:ascii="Bell MT" w:hAnsi="Bell MT"/>
          <w:b/>
          <w:bCs/>
        </w:rPr>
      </w:pPr>
      <w:r w:rsidRPr="00B43AA0">
        <w:rPr>
          <w:rFonts w:ascii="Bell MT" w:hAnsi="Bell MT"/>
          <w:b/>
          <w:bCs/>
        </w:rPr>
        <w:t>Moved by</w:t>
      </w:r>
      <w:r>
        <w:rPr>
          <w:rFonts w:ascii="Bell MT" w:hAnsi="Bell MT"/>
          <w:b/>
          <w:bCs/>
        </w:rPr>
        <w:t xml:space="preserve"> </w:t>
      </w:r>
      <w:r w:rsidRPr="00671286">
        <w:rPr>
          <w:rFonts w:ascii="Bell MT" w:hAnsi="Bell MT"/>
        </w:rPr>
        <w:t>Justin Atkinson</w:t>
      </w:r>
    </w:p>
    <w:p w14:paraId="4BE91A3C" w14:textId="00F094A2" w:rsidR="00B43AA0" w:rsidRDefault="00B43AA0" w:rsidP="00B43AA0">
      <w:pPr>
        <w:spacing w:after="0"/>
        <w:ind w:left="1440"/>
        <w:rPr>
          <w:rFonts w:ascii="Bell MT" w:hAnsi="Bell MT"/>
          <w:b/>
          <w:bCs/>
        </w:rPr>
      </w:pPr>
      <w:r w:rsidRPr="00B43AA0">
        <w:rPr>
          <w:rFonts w:ascii="Bell MT" w:hAnsi="Bell MT"/>
          <w:b/>
          <w:bCs/>
        </w:rPr>
        <w:t>Seconded by</w:t>
      </w:r>
      <w:r>
        <w:rPr>
          <w:rFonts w:ascii="Bell MT" w:hAnsi="Bell MT"/>
          <w:b/>
          <w:bCs/>
        </w:rPr>
        <w:t xml:space="preserve"> </w:t>
      </w:r>
      <w:r w:rsidRPr="00671286">
        <w:rPr>
          <w:rFonts w:ascii="Bell MT" w:hAnsi="Bell MT"/>
        </w:rPr>
        <w:t>Rondy Black</w:t>
      </w:r>
    </w:p>
    <w:p w14:paraId="59BCF72C" w14:textId="7BBE7D12" w:rsidR="00B43AA0" w:rsidRDefault="00B43AA0" w:rsidP="00B43AA0">
      <w:pPr>
        <w:spacing w:after="0"/>
        <w:ind w:left="1440"/>
        <w:rPr>
          <w:rFonts w:ascii="Bell MT" w:hAnsi="Bell MT"/>
          <w:b/>
          <w:bCs/>
        </w:rPr>
      </w:pPr>
      <w:r w:rsidRPr="00B43AA0">
        <w:rPr>
          <w:rFonts w:ascii="Bell MT" w:hAnsi="Bell MT"/>
          <w:b/>
          <w:bCs/>
        </w:rPr>
        <w:t>Vote:</w:t>
      </w:r>
      <w:r>
        <w:rPr>
          <w:rFonts w:ascii="Bell MT" w:hAnsi="Bell MT"/>
          <w:b/>
          <w:bCs/>
        </w:rPr>
        <w:t xml:space="preserve"> </w:t>
      </w:r>
      <w:r w:rsidRPr="00671286">
        <w:rPr>
          <w:rFonts w:ascii="Bell MT" w:hAnsi="Bell MT"/>
        </w:rPr>
        <w:t>Motion carried by unanimous roll call vote</w:t>
      </w:r>
      <w:r>
        <w:rPr>
          <w:rFonts w:ascii="Bell MT" w:hAnsi="Bell MT"/>
          <w:b/>
          <w:bCs/>
        </w:rPr>
        <w:t xml:space="preserve"> (</w:t>
      </w:r>
      <w:r w:rsidRPr="00B43AA0">
        <w:rPr>
          <w:rFonts w:ascii="Bell MT" w:hAnsi="Bell MT"/>
          <w:b/>
          <w:bCs/>
        </w:rPr>
        <w:t>summary:</w:t>
      </w:r>
      <w:r>
        <w:rPr>
          <w:rFonts w:ascii="Bell MT" w:hAnsi="Bell MT"/>
          <w:b/>
          <w:bCs/>
        </w:rPr>
        <w:t xml:space="preserve"> Yes = 4).</w:t>
      </w:r>
    </w:p>
    <w:p w14:paraId="58E37526" w14:textId="77777777" w:rsidR="00B43AA0" w:rsidRPr="00671286" w:rsidRDefault="00B43AA0" w:rsidP="00B43AA0">
      <w:pPr>
        <w:spacing w:after="0"/>
        <w:ind w:left="1440"/>
        <w:rPr>
          <w:rFonts w:ascii="Bell MT" w:hAnsi="Bell MT"/>
        </w:rPr>
      </w:pPr>
      <w:r w:rsidRPr="00B43AA0">
        <w:rPr>
          <w:rFonts w:ascii="Bell MT" w:hAnsi="Bell MT"/>
          <w:b/>
          <w:bCs/>
        </w:rPr>
        <w:t xml:space="preserve">Yes: </w:t>
      </w:r>
      <w:r w:rsidRPr="00671286">
        <w:rPr>
          <w:rFonts w:ascii="Bell MT" w:hAnsi="Bell MT"/>
        </w:rPr>
        <w:t>Justin Atkinson, Kevin Stallings, Russell Keisel, Rondy Black.</w:t>
      </w:r>
    </w:p>
    <w:p w14:paraId="12C73B11" w14:textId="194A77D2" w:rsidR="00D8655A" w:rsidRPr="000550F0" w:rsidRDefault="00B43AA0" w:rsidP="00B43AA0">
      <w:pPr>
        <w:spacing w:after="0"/>
        <w:ind w:left="144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 xml:space="preserve">  </w:t>
      </w:r>
    </w:p>
    <w:p w14:paraId="0031AA29" w14:textId="6F941EDF" w:rsidR="00D8655A" w:rsidRDefault="00D8655A" w:rsidP="00671286">
      <w:pPr>
        <w:pStyle w:val="ListParagraph"/>
        <w:numPr>
          <w:ilvl w:val="0"/>
          <w:numId w:val="1"/>
        </w:numPr>
        <w:spacing w:after="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Adjourn</w:t>
      </w:r>
      <w:r w:rsidR="00B43AA0">
        <w:rPr>
          <w:rFonts w:ascii="Bell MT" w:hAnsi="Bell MT"/>
          <w:b/>
          <w:bCs/>
        </w:rPr>
        <w:t xml:space="preserve"> 6</w:t>
      </w:r>
      <w:r>
        <w:rPr>
          <w:rFonts w:ascii="Bell MT" w:hAnsi="Bell MT"/>
          <w:b/>
          <w:bCs/>
        </w:rPr>
        <w:t>:47pm.</w:t>
      </w:r>
    </w:p>
    <w:p w14:paraId="712155C6" w14:textId="6A5B27E1" w:rsidR="00671286" w:rsidRDefault="00B43AA0" w:rsidP="00671286">
      <w:pPr>
        <w:spacing w:after="0"/>
        <w:ind w:left="1080" w:firstLine="360"/>
        <w:rPr>
          <w:rFonts w:ascii="Bell MT" w:hAnsi="Bell MT"/>
        </w:rPr>
      </w:pPr>
      <w:r w:rsidRPr="00671286">
        <w:rPr>
          <w:rFonts w:ascii="Bell MT" w:hAnsi="Bell MT"/>
          <w:b/>
        </w:rPr>
        <w:t>Motion:</w:t>
      </w:r>
      <w:r w:rsidRPr="00671286">
        <w:rPr>
          <w:rFonts w:ascii="Bell MT" w:hAnsi="Bell MT"/>
        </w:rPr>
        <w:t xml:space="preserve"> </w:t>
      </w:r>
      <w:r w:rsidR="00671286">
        <w:rPr>
          <w:rFonts w:ascii="Bell MT" w:hAnsi="Bell MT"/>
        </w:rPr>
        <w:t>Adjourn the Special CDRA Meeting held June 29, 2021, at 6:45pm.</w:t>
      </w:r>
    </w:p>
    <w:p w14:paraId="444C1B3D" w14:textId="77777777" w:rsidR="00671286" w:rsidRDefault="00B43AA0" w:rsidP="00671286">
      <w:pPr>
        <w:spacing w:after="0"/>
        <w:ind w:left="1080" w:firstLine="360"/>
        <w:rPr>
          <w:rFonts w:ascii="Bell MT" w:hAnsi="Bell MT"/>
        </w:rPr>
      </w:pPr>
      <w:r w:rsidRPr="00671286">
        <w:rPr>
          <w:rFonts w:ascii="Bell MT" w:hAnsi="Bell MT"/>
          <w:b/>
        </w:rPr>
        <w:t>Moved by</w:t>
      </w:r>
      <w:r w:rsidRPr="00671286">
        <w:rPr>
          <w:rFonts w:ascii="Bell MT" w:hAnsi="Bell MT"/>
        </w:rPr>
        <w:t xml:space="preserve"> Russell Keisel</w:t>
      </w:r>
    </w:p>
    <w:p w14:paraId="07E634BE" w14:textId="36BDBCBE" w:rsidR="00B43AA0" w:rsidRPr="00671286" w:rsidRDefault="00B43AA0" w:rsidP="00671286">
      <w:pPr>
        <w:spacing w:after="0"/>
        <w:ind w:left="1080" w:firstLine="360"/>
        <w:rPr>
          <w:rFonts w:ascii="Bell MT" w:hAnsi="Bell MT"/>
        </w:rPr>
      </w:pPr>
      <w:r w:rsidRPr="00671286">
        <w:rPr>
          <w:rFonts w:ascii="Bell MT" w:hAnsi="Bell MT"/>
          <w:b/>
        </w:rPr>
        <w:t>Seconded by</w:t>
      </w:r>
      <w:r w:rsidRPr="00671286">
        <w:rPr>
          <w:rFonts w:ascii="Bell MT" w:hAnsi="Bell MT"/>
        </w:rPr>
        <w:t xml:space="preserve"> Rondy Black.</w:t>
      </w:r>
    </w:p>
    <w:p w14:paraId="0D26A57B" w14:textId="77777777" w:rsidR="00B43AA0" w:rsidRPr="00671286" w:rsidRDefault="00B43AA0" w:rsidP="00671286">
      <w:pPr>
        <w:ind w:left="720" w:firstLine="720"/>
        <w:rPr>
          <w:rFonts w:ascii="Bell MT" w:hAnsi="Bell MT"/>
          <w:b/>
          <w:bCs/>
        </w:rPr>
      </w:pPr>
      <w:r w:rsidRPr="00671286">
        <w:rPr>
          <w:rFonts w:ascii="Bell MT" w:hAnsi="Bell MT"/>
          <w:b/>
          <w:bCs/>
        </w:rPr>
        <w:t>Motion passed unanimously.</w:t>
      </w:r>
    </w:p>
    <w:p w14:paraId="0C59961A" w14:textId="27FE86BD" w:rsidR="00D8655A" w:rsidRDefault="00B43AA0" w:rsidP="00B43AA0">
      <w:pPr>
        <w:ind w:left="360"/>
        <w:rPr>
          <w:rFonts w:ascii="Bell MT" w:hAnsi="Bell MT"/>
        </w:rPr>
      </w:pPr>
      <w:r w:rsidRPr="00671286">
        <w:rPr>
          <w:rFonts w:ascii="Bell MT" w:hAnsi="Bell MT"/>
        </w:rPr>
        <w:t xml:space="preserve"> </w:t>
      </w:r>
    </w:p>
    <w:p w14:paraId="6A83BF99" w14:textId="5B5A4099" w:rsidR="00671286" w:rsidRDefault="00671286" w:rsidP="00B43AA0">
      <w:pPr>
        <w:ind w:left="360"/>
        <w:rPr>
          <w:rFonts w:ascii="Bell MT" w:hAnsi="Bell MT"/>
        </w:rPr>
      </w:pPr>
    </w:p>
    <w:p w14:paraId="306D1CA1" w14:textId="64F0074E" w:rsidR="00671286" w:rsidRDefault="00671286" w:rsidP="00B43AA0">
      <w:pPr>
        <w:ind w:left="360"/>
        <w:rPr>
          <w:rFonts w:ascii="Bell MT" w:hAnsi="Bell MT"/>
        </w:rPr>
      </w:pPr>
      <w:bookmarkStart w:id="0" w:name="_Hlk76645959"/>
    </w:p>
    <w:p w14:paraId="1EA1E74C" w14:textId="3EB537E2" w:rsidR="00671286" w:rsidRDefault="00671286" w:rsidP="00671286">
      <w:pPr>
        <w:spacing w:after="0"/>
        <w:ind w:left="360"/>
        <w:rPr>
          <w:rFonts w:ascii="Bell MT" w:hAnsi="Bell MT"/>
        </w:rPr>
      </w:pPr>
      <w:r>
        <w:rPr>
          <w:rFonts w:ascii="Bell MT" w:hAnsi="Bell MT"/>
        </w:rPr>
        <w:t>_____________________________________</w:t>
      </w:r>
    </w:p>
    <w:p w14:paraId="492DBABC" w14:textId="772CC508" w:rsidR="00671286" w:rsidRPr="00671286" w:rsidRDefault="00671286" w:rsidP="00671286">
      <w:pPr>
        <w:spacing w:after="0"/>
        <w:ind w:left="360"/>
        <w:rPr>
          <w:rFonts w:ascii="Bell MT" w:hAnsi="Bell MT"/>
        </w:rPr>
      </w:pPr>
      <w:r>
        <w:rPr>
          <w:rFonts w:ascii="Bell MT" w:hAnsi="Bell MT"/>
        </w:rPr>
        <w:t>Jeanne M. Tejada, Secretary</w:t>
      </w:r>
    </w:p>
    <w:bookmarkEnd w:id="0"/>
    <w:p w14:paraId="1D3B6220" w14:textId="77777777" w:rsidR="005F187E" w:rsidRDefault="005F187E"/>
    <w:sectPr w:rsidR="005F18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0BD54" w14:textId="77777777" w:rsidR="00D8655A" w:rsidRDefault="00D8655A" w:rsidP="00D8655A">
      <w:pPr>
        <w:spacing w:after="0" w:line="240" w:lineRule="auto"/>
      </w:pPr>
      <w:r>
        <w:separator/>
      </w:r>
    </w:p>
  </w:endnote>
  <w:endnote w:type="continuationSeparator" w:id="0">
    <w:p w14:paraId="4A9F2F5D" w14:textId="77777777" w:rsidR="00D8655A" w:rsidRDefault="00D8655A" w:rsidP="00D86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95258" w14:textId="77777777" w:rsidR="009A3C1B" w:rsidRDefault="009A3C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9E8BE" w14:textId="77777777" w:rsidR="009A3C1B" w:rsidRDefault="009A3C1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0F2E3" w14:textId="77777777" w:rsidR="009A3C1B" w:rsidRDefault="009A3C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71376" w14:textId="77777777" w:rsidR="00D8655A" w:rsidRDefault="00D8655A" w:rsidP="00D8655A">
      <w:pPr>
        <w:spacing w:after="0" w:line="240" w:lineRule="auto"/>
      </w:pPr>
      <w:r>
        <w:separator/>
      </w:r>
    </w:p>
  </w:footnote>
  <w:footnote w:type="continuationSeparator" w:id="0">
    <w:p w14:paraId="2A616F4C" w14:textId="77777777" w:rsidR="00D8655A" w:rsidRDefault="00D8655A" w:rsidP="00D86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22121" w14:textId="77777777" w:rsidR="009A3C1B" w:rsidRDefault="009A3C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0278E" w14:textId="77777777" w:rsidR="00203953" w:rsidRDefault="00811F44">
    <w:pPr>
      <w:pStyle w:val="Header"/>
    </w:pPr>
  </w:p>
  <w:tbl>
    <w:tblPr>
      <w:tblStyle w:val="TableGrid"/>
      <w:tblW w:w="0" w:type="auto"/>
      <w:tblInd w:w="0" w:type="dxa"/>
      <w:tblLook w:val="04A0" w:firstRow="1" w:lastRow="0" w:firstColumn="1" w:lastColumn="0" w:noHBand="0" w:noVBand="1"/>
    </w:tblPr>
    <w:tblGrid>
      <w:gridCol w:w="3062"/>
      <w:gridCol w:w="3228"/>
      <w:gridCol w:w="3070"/>
    </w:tblGrid>
    <w:tr w:rsidR="00203953" w14:paraId="38F9F22A" w14:textId="77777777" w:rsidTr="00432395">
      <w:tc>
        <w:tcPr>
          <w:tcW w:w="3116" w:type="dxa"/>
          <w:tcBorders>
            <w:top w:val="nil"/>
            <w:left w:val="nil"/>
            <w:bottom w:val="nil"/>
            <w:right w:val="nil"/>
          </w:tcBorders>
          <w:hideMark/>
        </w:tcPr>
        <w:p w14:paraId="295A5F13" w14:textId="77777777" w:rsidR="00203953" w:rsidRDefault="009A3C1B" w:rsidP="00203953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 xml:space="preserve">                          Mount Pleasant City</w:t>
          </w:r>
        </w:p>
        <w:p w14:paraId="0AFE270F" w14:textId="77777777" w:rsidR="00203953" w:rsidRDefault="009A3C1B" w:rsidP="0020395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115 West Main Street</w:t>
          </w:r>
        </w:p>
        <w:p w14:paraId="532D250B" w14:textId="77777777" w:rsidR="00203953" w:rsidRDefault="009A3C1B" w:rsidP="0020395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Mount Pleasant, UT 84647</w:t>
          </w:r>
        </w:p>
        <w:p w14:paraId="05F2F27D" w14:textId="77777777" w:rsidR="00203953" w:rsidRDefault="009A3C1B" w:rsidP="0020395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Phone: 435-462-2456</w:t>
          </w:r>
        </w:p>
        <w:p w14:paraId="544D5091" w14:textId="77777777" w:rsidR="00203953" w:rsidRDefault="009A3C1B" w:rsidP="0020395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FAX: 435-462-3199</w:t>
          </w:r>
        </w:p>
      </w:tc>
      <w:tc>
        <w:tcPr>
          <w:tcW w:w="3117" w:type="dxa"/>
          <w:tcBorders>
            <w:top w:val="nil"/>
            <w:left w:val="nil"/>
            <w:bottom w:val="nil"/>
            <w:right w:val="nil"/>
          </w:tcBorders>
          <w:hideMark/>
        </w:tcPr>
        <w:p w14:paraId="3518BC7E" w14:textId="77777777" w:rsidR="00203953" w:rsidRDefault="009A3C1B" w:rsidP="00203953">
          <w:pPr>
            <w:pStyle w:val="Header"/>
          </w:pPr>
          <w:r>
            <w:rPr>
              <w:noProof/>
            </w:rPr>
            <w:drawing>
              <wp:inline distT="0" distB="0" distL="0" distR="0" wp14:anchorId="64842EB3" wp14:editId="3E007885">
                <wp:extent cx="1912620" cy="891540"/>
                <wp:effectExtent l="0" t="0" r="0" b="381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2620" cy="89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104043E" w14:textId="77777777" w:rsidR="00203953" w:rsidRDefault="009A3C1B" w:rsidP="00203953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 xml:space="preserve">CDRA </w:t>
          </w:r>
        </w:p>
        <w:p w14:paraId="62238986" w14:textId="071101BF" w:rsidR="006E068B" w:rsidRDefault="009A3C1B" w:rsidP="00203953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2</w:t>
          </w:r>
          <w:r w:rsidR="00D8655A">
            <w:rPr>
              <w:rFonts w:ascii="Bell MT" w:hAnsi="Bell MT"/>
              <w:sz w:val="32"/>
              <w:szCs w:val="32"/>
            </w:rPr>
            <w:t>9</w:t>
          </w:r>
          <w:r>
            <w:rPr>
              <w:rFonts w:ascii="Bell MT" w:hAnsi="Bell MT"/>
              <w:sz w:val="32"/>
              <w:szCs w:val="32"/>
            </w:rPr>
            <w:t xml:space="preserve"> June 2021</w:t>
          </w:r>
        </w:p>
        <w:p w14:paraId="085FD311" w14:textId="2C01236D" w:rsidR="00203953" w:rsidRDefault="009A3C1B" w:rsidP="00203953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6:45 p.m.</w:t>
          </w:r>
        </w:p>
        <w:p w14:paraId="5F30F08A" w14:textId="74A4FF03" w:rsidR="00203953" w:rsidRDefault="009A3C1B" w:rsidP="00203953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Special Meeting Minutes</w:t>
          </w:r>
        </w:p>
      </w:tc>
      <w:tc>
        <w:tcPr>
          <w:tcW w:w="3117" w:type="dxa"/>
          <w:tcBorders>
            <w:top w:val="nil"/>
            <w:left w:val="nil"/>
            <w:bottom w:val="nil"/>
            <w:right w:val="nil"/>
          </w:tcBorders>
        </w:tcPr>
        <w:p w14:paraId="7388D544" w14:textId="77777777" w:rsidR="00203953" w:rsidRDefault="00811F44" w:rsidP="00203953">
          <w:pPr>
            <w:pStyle w:val="Header"/>
            <w:jc w:val="center"/>
          </w:pPr>
        </w:p>
        <w:p w14:paraId="636A8A90" w14:textId="77777777" w:rsidR="00203953" w:rsidRDefault="009A3C1B" w:rsidP="0020395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 w:rsidRPr="00352E82">
            <w:rPr>
              <w:rFonts w:ascii="Bell MT" w:hAnsi="Bell MT"/>
              <w:b/>
              <w:bCs/>
              <w:sz w:val="24"/>
              <w:szCs w:val="24"/>
            </w:rPr>
            <w:t>Executive Director:</w:t>
          </w:r>
          <w:r>
            <w:rPr>
              <w:rFonts w:ascii="Bell MT" w:hAnsi="Bell MT"/>
              <w:sz w:val="24"/>
              <w:szCs w:val="24"/>
            </w:rPr>
            <w:t xml:space="preserve"> Monte Bona </w:t>
          </w:r>
        </w:p>
        <w:p w14:paraId="09528FB5" w14:textId="77777777" w:rsidR="00203953" w:rsidRDefault="009A3C1B" w:rsidP="0020395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 w:rsidRPr="00352E82">
            <w:rPr>
              <w:rFonts w:ascii="Bell MT" w:hAnsi="Bell MT"/>
              <w:b/>
              <w:bCs/>
              <w:sz w:val="24"/>
              <w:szCs w:val="24"/>
            </w:rPr>
            <w:t>Chairperson</w:t>
          </w:r>
          <w:r>
            <w:rPr>
              <w:rFonts w:ascii="Bell MT" w:hAnsi="Bell MT"/>
              <w:b/>
              <w:bCs/>
              <w:sz w:val="24"/>
              <w:szCs w:val="24"/>
            </w:rPr>
            <w:t>:</w:t>
          </w:r>
          <w:r w:rsidRPr="00352E82">
            <w:rPr>
              <w:rFonts w:ascii="Bell MT" w:hAnsi="Bell MT"/>
              <w:b/>
              <w:bCs/>
              <w:sz w:val="24"/>
              <w:szCs w:val="24"/>
            </w:rPr>
            <w:t xml:space="preserve"> </w:t>
          </w:r>
          <w:r>
            <w:rPr>
              <w:rFonts w:ascii="Bell MT" w:hAnsi="Bell MT"/>
              <w:sz w:val="24"/>
              <w:szCs w:val="24"/>
            </w:rPr>
            <w:t>Mike Olsen</w:t>
          </w:r>
        </w:p>
        <w:p w14:paraId="3F5FBA9E" w14:textId="77777777" w:rsidR="00203953" w:rsidRPr="00352E82" w:rsidRDefault="009A3C1B" w:rsidP="00203953">
          <w:pPr>
            <w:pStyle w:val="Header"/>
            <w:jc w:val="center"/>
            <w:rPr>
              <w:rFonts w:ascii="Bell MT" w:hAnsi="Bell MT"/>
              <w:b/>
              <w:bCs/>
              <w:sz w:val="24"/>
              <w:szCs w:val="24"/>
            </w:rPr>
          </w:pPr>
          <w:r w:rsidRPr="00352E82">
            <w:rPr>
              <w:rFonts w:ascii="Bell MT" w:hAnsi="Bell MT"/>
              <w:b/>
              <w:bCs/>
              <w:sz w:val="24"/>
              <w:szCs w:val="24"/>
            </w:rPr>
            <w:t>Board Members:</w:t>
          </w:r>
        </w:p>
        <w:p w14:paraId="56870B26" w14:textId="77777777" w:rsidR="00203953" w:rsidRDefault="009A3C1B" w:rsidP="0020395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Justin Atkinson</w:t>
          </w:r>
        </w:p>
        <w:p w14:paraId="15C3A326" w14:textId="77777777" w:rsidR="00203953" w:rsidRDefault="009A3C1B" w:rsidP="0020395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Rondy Black</w:t>
          </w:r>
        </w:p>
        <w:p w14:paraId="0D56A354" w14:textId="77777777" w:rsidR="00203953" w:rsidRDefault="009A3C1B" w:rsidP="0020395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Sam Draper</w:t>
          </w:r>
        </w:p>
        <w:p w14:paraId="4FC47BAC" w14:textId="77777777" w:rsidR="00203953" w:rsidRDefault="009A3C1B" w:rsidP="0020395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Russell Keisel</w:t>
          </w:r>
        </w:p>
        <w:p w14:paraId="3FC94B21" w14:textId="77777777" w:rsidR="00203953" w:rsidRDefault="009A3C1B" w:rsidP="00203953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Kevin Stallings</w:t>
          </w:r>
        </w:p>
        <w:p w14:paraId="2853FC11" w14:textId="77777777" w:rsidR="00203953" w:rsidRDefault="009A3C1B" w:rsidP="00203953">
          <w:pPr>
            <w:pStyle w:val="Header"/>
            <w:rPr>
              <w:rFonts w:ascii="Bell MT" w:hAnsi="Bell MT"/>
              <w:sz w:val="32"/>
              <w:szCs w:val="32"/>
            </w:rPr>
          </w:pPr>
          <w:r w:rsidRPr="00352E82">
            <w:rPr>
              <w:rFonts w:ascii="Bell MT" w:hAnsi="Bell MT"/>
              <w:b/>
              <w:bCs/>
              <w:sz w:val="24"/>
              <w:szCs w:val="24"/>
            </w:rPr>
            <w:t>Secretary:</w:t>
          </w:r>
          <w:r>
            <w:rPr>
              <w:rFonts w:ascii="Bell MT" w:hAnsi="Bell MT"/>
              <w:sz w:val="24"/>
              <w:szCs w:val="24"/>
            </w:rPr>
            <w:t xml:space="preserve"> Jeanne M. Tejada</w:t>
          </w:r>
        </w:p>
      </w:tc>
    </w:tr>
  </w:tbl>
  <w:p w14:paraId="67CC14DD" w14:textId="77777777" w:rsidR="00203953" w:rsidRDefault="00811F44">
    <w:pPr>
      <w:pStyle w:val="Header"/>
    </w:pPr>
  </w:p>
  <w:p w14:paraId="1B4959CC" w14:textId="77777777" w:rsidR="00203953" w:rsidRDefault="00811F4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9E1CA" w14:textId="77777777" w:rsidR="009A3C1B" w:rsidRDefault="009A3C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096A24"/>
    <w:multiLevelType w:val="hybridMultilevel"/>
    <w:tmpl w:val="15FEF8DC"/>
    <w:lvl w:ilvl="0" w:tplc="DA3CA91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MRS_MotionLastMover" w:val="Russell Keisel"/>
    <w:docVar w:name="LMRS_MotionLastSeconder" w:val="Rondy Black"/>
    <w:docVar w:name="NextBookmarkNum" w:val="4"/>
    <w:docVar w:name="RollCallGroup" w:val="City Council"/>
    <w:docVar w:name="RollCallXML" w:val="&lt;?xml version=&quot;1.0&quot;?&gt;&lt;Root&gt;&lt;GroupDep&gt;&lt;Name&gt;&lt;![CDATA[City Council]]&gt;&lt;/Name&gt;&lt;Member Voting=&quot;True&quot;&gt;&lt;Name&gt;&lt;![CDATA[Justin Atkinson]]&gt;&lt;/Name&gt;&lt;Status&gt;&lt;![CDATA[Present]]&gt;&lt;/Status&gt;&lt;/Member&gt;&lt;Member Voting=&quot;True&quot;&gt;&lt;Name&gt;&lt;![CDATA[Kevin Stallings]]&gt;&lt;/Name&gt;&lt;Status&gt;&lt;![CDATA[Present]]&gt;&lt;/Status&gt;&lt;/Member&gt;&lt;Member Voting=&quot;False&quot;&gt;&lt;Name&gt;&lt;![CDATA[Mike Olsen]]&gt;&lt;/Name&gt;&lt;Status&gt;&lt;![CDATA[Present]]&gt;&lt;/Status&gt;&lt;/Member&gt;&lt;Member Voting=&quot;True&quot;&gt;&lt;Name&gt;&lt;![CDATA[Russell Keisel]]&gt;&lt;/Name&gt;&lt;Status&gt;&lt;![CDATA[Present]]&gt;&lt;/Status&gt;&lt;/Member&gt;&lt;Member Voting=&quot;True&quot;&gt;&lt;Name&gt;&lt;![CDATA[Rondy Black]]&gt;&lt;/Name&gt;&lt;Status&gt;&lt;![CDATA[Present]]&gt;&lt;/Status&gt;&lt;/Member&gt;&lt;Member Voting=&quot;False&quot;&gt;&lt;Name&gt;&lt;![CDATA[Sam Draper]]&gt;&lt;/Name&gt;&lt;Status&gt;&lt;![CDATA[Absent]]&gt;&lt;/Status&gt;&lt;/Member&gt;&lt;/GroupDep&gt;&lt;/Root&gt;"/>
    <w:docVar w:name="RollCallXMLFile" w:val="&lt;?xml version=&quot;1.0&quot;?&gt;&lt;Root&gt;&lt;GroupDep&gt;&lt;Name&gt;&lt;![CDATA[City Council]]&gt;&lt;/Name&gt;&lt;Member Voting=&quot;True&quot;&gt;&lt;Name&gt;&lt;![CDATA[Justin Atkinson]]&gt;&lt;/Name&gt;&lt;Status&gt;&lt;![CDATA[Present]]&gt;&lt;/Status&gt;&lt;/Member&gt;&lt;Member Voting=&quot;True&quot;&gt;&lt;Name&gt;&lt;![CDATA[Kevin Stallings]]&gt;&lt;/Name&gt;&lt;Status&gt;&lt;![CDATA[Present]]&gt;&lt;/Status&gt;&lt;/Member&gt;&lt;Member Voting=&quot;False&quot;&gt;&lt;Name&gt;&lt;![CDATA[Mike Olsen]]&gt;&lt;/Name&gt;&lt;Status&gt;&lt;![CDATA[Present]]&gt;&lt;/Status&gt;&lt;/Member&gt;&lt;Member Voting=&quot;True&quot;&gt;&lt;Name&gt;&lt;![CDATA[Russell Keisel]]&gt;&lt;/Name&gt;&lt;Status&gt;&lt;![CDATA[Present]]&gt;&lt;/Status&gt;&lt;/Member&gt;&lt;Member Voting=&quot;True&quot;&gt;&lt;Name&gt;&lt;![CDATA[Rondy Black]]&gt;&lt;/Name&gt;&lt;Status&gt;&lt;![CDATA[Present]]&gt;&lt;/Status&gt;&lt;/Member&gt;&lt;Member Voting=&quot;True&quot;&gt;&lt;Name&gt;&lt;![CDATA[Sam Draper]]&gt;&lt;/Name&gt;&lt;Status&gt;&lt;![CDATA[Present]]&gt;&lt;/Status&gt;&lt;/Member&gt;&lt;/GroupDep&gt;&lt;/Root&gt;"/>
  </w:docVars>
  <w:rsids>
    <w:rsidRoot w:val="00D8655A"/>
    <w:rsid w:val="002061D4"/>
    <w:rsid w:val="0042259F"/>
    <w:rsid w:val="005F187E"/>
    <w:rsid w:val="00671286"/>
    <w:rsid w:val="00811F44"/>
    <w:rsid w:val="009A3C1B"/>
    <w:rsid w:val="00B43AA0"/>
    <w:rsid w:val="00D86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773652F4"/>
  <w15:chartTrackingRefBased/>
  <w15:docId w15:val="{F957C88E-019D-47F1-B407-72620E1B6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5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65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655A"/>
  </w:style>
  <w:style w:type="table" w:styleId="TableGrid">
    <w:name w:val="Table Grid"/>
    <w:basedOn w:val="TableNormal"/>
    <w:uiPriority w:val="39"/>
    <w:rsid w:val="00D8655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8655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D865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65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009CA-2C21-4B29-B88B-F510C1BEE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Tejada</dc:creator>
  <cp:keywords/>
  <dc:description/>
  <cp:lastModifiedBy>Jeanne Tejada</cp:lastModifiedBy>
  <cp:revision>3</cp:revision>
  <cp:lastPrinted>2021-07-08T20:07:00Z</cp:lastPrinted>
  <dcterms:created xsi:type="dcterms:W3CDTF">2021-07-08T20:00:00Z</dcterms:created>
  <dcterms:modified xsi:type="dcterms:W3CDTF">2021-07-08T20:14:00Z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RFileName">
    <vt:lpwstr>C:\Liberty Recordings\2021 June 29 CDRA Special Meeting Minutes.dcr</vt:lpwstr>
  </property>
</Properties>
</file>