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1E4A" w14:textId="0CAF536E" w:rsidR="00F41BBA" w:rsidRDefault="00816CB0" w:rsidP="00816CB0">
      <w:pPr>
        <w:jc w:val="center"/>
        <w:rPr>
          <w:b/>
          <w:bCs/>
          <w:sz w:val="40"/>
          <w:szCs w:val="40"/>
        </w:rPr>
      </w:pPr>
      <w:r>
        <w:rPr>
          <w:b/>
          <w:bCs/>
          <w:sz w:val="40"/>
          <w:szCs w:val="40"/>
        </w:rPr>
        <w:t>MINUTES OF THE CORINNE CITY PLANNING AND ZONING COMMISSION</w:t>
      </w:r>
    </w:p>
    <w:p w14:paraId="3D206785" w14:textId="00771937" w:rsidR="00816CB0" w:rsidRDefault="00816CB0" w:rsidP="00816CB0">
      <w:pPr>
        <w:jc w:val="center"/>
        <w:rPr>
          <w:sz w:val="24"/>
          <w:szCs w:val="24"/>
        </w:rPr>
      </w:pPr>
      <w:r>
        <w:rPr>
          <w:sz w:val="24"/>
          <w:szCs w:val="24"/>
        </w:rPr>
        <w:t>Date: August 11, 2021</w:t>
      </w:r>
    </w:p>
    <w:p w14:paraId="740F15BD" w14:textId="01C1EDCC" w:rsidR="00816CB0" w:rsidRDefault="00816CB0" w:rsidP="00816CB0">
      <w:pPr>
        <w:rPr>
          <w:sz w:val="24"/>
          <w:szCs w:val="24"/>
        </w:rPr>
      </w:pPr>
    </w:p>
    <w:p w14:paraId="07CC6CFA" w14:textId="244FCAB6" w:rsidR="00816CB0" w:rsidRDefault="00816CB0" w:rsidP="00816CB0">
      <w:pPr>
        <w:rPr>
          <w:sz w:val="24"/>
          <w:szCs w:val="24"/>
        </w:rPr>
      </w:pPr>
      <w:r>
        <w:rPr>
          <w:sz w:val="24"/>
          <w:szCs w:val="24"/>
        </w:rPr>
        <w:t>Chairman Blair Holmes called the meeting to order. Present were Chairman Blair Holmes, Vice Chairman Neil Moody, Tom Little and Mayor Brett Merkley.</w:t>
      </w:r>
    </w:p>
    <w:p w14:paraId="242066D6" w14:textId="67B482C2" w:rsidR="00816CB0" w:rsidRDefault="00816CB0" w:rsidP="00816CB0">
      <w:pPr>
        <w:rPr>
          <w:sz w:val="24"/>
          <w:szCs w:val="24"/>
        </w:rPr>
      </w:pPr>
      <w:proofErr w:type="spellStart"/>
      <w:r>
        <w:rPr>
          <w:sz w:val="24"/>
          <w:szCs w:val="24"/>
        </w:rPr>
        <w:t>Elka</w:t>
      </w:r>
      <w:proofErr w:type="spellEnd"/>
      <w:r>
        <w:rPr>
          <w:sz w:val="24"/>
          <w:szCs w:val="24"/>
        </w:rPr>
        <w:t xml:space="preserve"> Wallace, Tony Robinson and George Ross were not present. </w:t>
      </w:r>
    </w:p>
    <w:p w14:paraId="13092D96" w14:textId="6226968D" w:rsidR="00816CB0" w:rsidRDefault="00816CB0" w:rsidP="00816CB0">
      <w:pPr>
        <w:rPr>
          <w:sz w:val="24"/>
          <w:szCs w:val="24"/>
        </w:rPr>
      </w:pPr>
    </w:p>
    <w:p w14:paraId="7D6A8EDD" w14:textId="5C27763E" w:rsidR="00816CB0" w:rsidRDefault="00816CB0" w:rsidP="00816CB0">
      <w:pPr>
        <w:rPr>
          <w:sz w:val="24"/>
          <w:szCs w:val="24"/>
        </w:rPr>
      </w:pPr>
      <w:r>
        <w:rPr>
          <w:sz w:val="24"/>
          <w:szCs w:val="24"/>
        </w:rPr>
        <w:t xml:space="preserve">Tom L. led the group in the Pledge of Allegiance. </w:t>
      </w:r>
    </w:p>
    <w:p w14:paraId="70F0092E" w14:textId="439D0FB0" w:rsidR="00816CB0" w:rsidRDefault="00816CB0" w:rsidP="00816CB0">
      <w:pPr>
        <w:rPr>
          <w:sz w:val="24"/>
          <w:szCs w:val="24"/>
        </w:rPr>
      </w:pPr>
    </w:p>
    <w:p w14:paraId="7B6FB504" w14:textId="73826C90" w:rsidR="00816CB0" w:rsidRDefault="00816CB0" w:rsidP="00816CB0">
      <w:pPr>
        <w:rPr>
          <w:b/>
          <w:bCs/>
          <w:sz w:val="24"/>
          <w:szCs w:val="24"/>
          <w:u w:val="single"/>
        </w:rPr>
      </w:pPr>
      <w:r>
        <w:rPr>
          <w:b/>
          <w:bCs/>
          <w:sz w:val="24"/>
          <w:szCs w:val="24"/>
          <w:u w:val="single"/>
        </w:rPr>
        <w:t xml:space="preserve">Tom L. motioned to approve the agenda as written. Neil M. seconded the motion. Motion carried with Tom L. for, Neil M. for and Brett M for. </w:t>
      </w:r>
    </w:p>
    <w:p w14:paraId="6D8BC413" w14:textId="25EDFF2B" w:rsidR="00816CB0" w:rsidRDefault="00816CB0" w:rsidP="00816CB0">
      <w:pPr>
        <w:rPr>
          <w:b/>
          <w:bCs/>
          <w:sz w:val="24"/>
          <w:szCs w:val="24"/>
          <w:u w:val="single"/>
        </w:rPr>
      </w:pPr>
    </w:p>
    <w:p w14:paraId="3662EE9C" w14:textId="01E0C3B5" w:rsidR="00816CB0" w:rsidRDefault="00816CB0" w:rsidP="00816CB0">
      <w:pPr>
        <w:rPr>
          <w:sz w:val="24"/>
          <w:szCs w:val="24"/>
        </w:rPr>
      </w:pPr>
      <w:r>
        <w:rPr>
          <w:sz w:val="24"/>
          <w:szCs w:val="24"/>
        </w:rPr>
        <w:t>PUBLIC HEARING:</w:t>
      </w:r>
    </w:p>
    <w:p w14:paraId="26C0A2AA" w14:textId="66A0A418" w:rsidR="00816CB0" w:rsidRDefault="00816CB0" w:rsidP="00816CB0">
      <w:pPr>
        <w:rPr>
          <w:sz w:val="24"/>
          <w:szCs w:val="24"/>
        </w:rPr>
      </w:pPr>
      <w:r>
        <w:rPr>
          <w:sz w:val="24"/>
          <w:szCs w:val="24"/>
        </w:rPr>
        <w:t xml:space="preserve">The public hearing was declared open at 6:08pm. </w:t>
      </w:r>
    </w:p>
    <w:p w14:paraId="39982FC8" w14:textId="77777777" w:rsidR="002220A7" w:rsidRDefault="00816CB0" w:rsidP="00816CB0">
      <w:pPr>
        <w:rPr>
          <w:sz w:val="24"/>
          <w:szCs w:val="24"/>
        </w:rPr>
      </w:pPr>
      <w:r>
        <w:rPr>
          <w:sz w:val="24"/>
          <w:szCs w:val="24"/>
        </w:rPr>
        <w:t xml:space="preserve">The purpose of the public hearing is to receive public input regarding the zone change from Development Zone to Residential Zone. </w:t>
      </w:r>
    </w:p>
    <w:p w14:paraId="3BC424E8" w14:textId="1E6DD098" w:rsidR="00816CB0" w:rsidRDefault="00816CB0" w:rsidP="00816CB0">
      <w:pPr>
        <w:rPr>
          <w:sz w:val="24"/>
          <w:szCs w:val="24"/>
        </w:rPr>
      </w:pPr>
      <w:r>
        <w:rPr>
          <w:sz w:val="24"/>
          <w:szCs w:val="24"/>
        </w:rPr>
        <w:t xml:space="preserve">There were no written comments submitted. </w:t>
      </w:r>
      <w:r w:rsidR="002220A7">
        <w:rPr>
          <w:sz w:val="24"/>
          <w:szCs w:val="24"/>
        </w:rPr>
        <w:t xml:space="preserve">Owen Brinkerhoff who is one of the property owners effected by this zone change asked if all of his property can be rezoned </w:t>
      </w:r>
      <w:proofErr w:type="gramStart"/>
      <w:r w:rsidR="002220A7">
        <w:rPr>
          <w:sz w:val="24"/>
          <w:szCs w:val="24"/>
        </w:rPr>
        <w:t>to</w:t>
      </w:r>
      <w:proofErr w:type="gramEnd"/>
      <w:r w:rsidR="002220A7">
        <w:rPr>
          <w:sz w:val="24"/>
          <w:szCs w:val="24"/>
        </w:rPr>
        <w:t xml:space="preserve"> residential. The Commission will consider it once it has been submitted for review. </w:t>
      </w:r>
    </w:p>
    <w:p w14:paraId="75E80EE3" w14:textId="512A2AA4" w:rsidR="002220A7" w:rsidRDefault="002220A7" w:rsidP="00816CB0">
      <w:pPr>
        <w:rPr>
          <w:sz w:val="24"/>
          <w:szCs w:val="24"/>
        </w:rPr>
      </w:pPr>
      <w:r>
        <w:rPr>
          <w:sz w:val="24"/>
          <w:szCs w:val="24"/>
        </w:rPr>
        <w:t>The public hearing was declared closed at 6:12pm.</w:t>
      </w:r>
    </w:p>
    <w:p w14:paraId="59B2C4B2" w14:textId="3A30C8D1" w:rsidR="002220A7" w:rsidRDefault="002220A7" w:rsidP="00816CB0">
      <w:pPr>
        <w:rPr>
          <w:sz w:val="24"/>
          <w:szCs w:val="24"/>
        </w:rPr>
      </w:pPr>
    </w:p>
    <w:p w14:paraId="7C94BFD5" w14:textId="18AEC224" w:rsidR="002220A7" w:rsidRDefault="002220A7" w:rsidP="00816CB0">
      <w:pPr>
        <w:rPr>
          <w:b/>
          <w:bCs/>
          <w:sz w:val="24"/>
          <w:szCs w:val="24"/>
          <w:u w:val="single"/>
        </w:rPr>
      </w:pPr>
      <w:r>
        <w:rPr>
          <w:b/>
          <w:bCs/>
          <w:sz w:val="24"/>
          <w:szCs w:val="24"/>
          <w:u w:val="single"/>
        </w:rPr>
        <w:t>Tom L. motioned to approve the zone change from Development Zone to Residential and forward it to the City Council for final approval. Neil M. seconded the motion. Motion carried with Tom L. for, Neil M. for and Brett M. for.</w:t>
      </w:r>
    </w:p>
    <w:p w14:paraId="035AAA76" w14:textId="484A1A01" w:rsidR="002220A7" w:rsidRDefault="002220A7" w:rsidP="00816CB0">
      <w:pPr>
        <w:rPr>
          <w:b/>
          <w:bCs/>
          <w:sz w:val="24"/>
          <w:szCs w:val="24"/>
          <w:u w:val="single"/>
        </w:rPr>
      </w:pPr>
    </w:p>
    <w:p w14:paraId="5DD4677C" w14:textId="7017CF40" w:rsidR="002220A7" w:rsidRDefault="002220A7" w:rsidP="00816CB0">
      <w:pPr>
        <w:rPr>
          <w:sz w:val="24"/>
          <w:szCs w:val="24"/>
        </w:rPr>
      </w:pPr>
      <w:r>
        <w:rPr>
          <w:sz w:val="24"/>
          <w:szCs w:val="24"/>
        </w:rPr>
        <w:t>APPOINTMENTS:</w:t>
      </w:r>
    </w:p>
    <w:p w14:paraId="3F863E33" w14:textId="47DD2BEE" w:rsidR="00974958" w:rsidRPr="00974958" w:rsidRDefault="00974958" w:rsidP="00974958">
      <w:pPr>
        <w:rPr>
          <w:sz w:val="24"/>
          <w:szCs w:val="24"/>
        </w:rPr>
      </w:pPr>
      <w:r w:rsidRPr="00974958">
        <w:rPr>
          <w:sz w:val="24"/>
          <w:szCs w:val="24"/>
        </w:rPr>
        <w:tab/>
        <w:t>A</w:t>
      </w:r>
      <w:r>
        <w:rPr>
          <w:sz w:val="24"/>
          <w:szCs w:val="24"/>
        </w:rPr>
        <w:t xml:space="preserve">. </w:t>
      </w:r>
      <w:r w:rsidR="002220A7" w:rsidRPr="00974958">
        <w:rPr>
          <w:sz w:val="24"/>
          <w:szCs w:val="24"/>
        </w:rPr>
        <w:t>Standard Wellness represented by Scott Erickson and Brian Gerrity approached the Commission to request a building permit for lot 16 in the Ag Park. They currently have their temporary site up and functioning and are ready to begin construction on their permanent site. The</w:t>
      </w:r>
      <w:r w:rsidRPr="00974958">
        <w:rPr>
          <w:sz w:val="24"/>
          <w:szCs w:val="24"/>
        </w:rPr>
        <w:t xml:space="preserve"> building will be a metal 32,000 square foot structure, fully sprinkled in most areas, with full completion within 1 year of the start date. They plan keep the temporary Conex buildings for research and development. The Commission reviewed the plans and setback requirements have been met. </w:t>
      </w:r>
    </w:p>
    <w:p w14:paraId="27256B65" w14:textId="43729821" w:rsidR="00974958" w:rsidRDefault="00974958" w:rsidP="00974958">
      <w:pPr>
        <w:rPr>
          <w:b/>
          <w:bCs/>
          <w:u w:val="single"/>
        </w:rPr>
      </w:pPr>
      <w:r>
        <w:rPr>
          <w:b/>
          <w:bCs/>
          <w:u w:val="single"/>
        </w:rPr>
        <w:t xml:space="preserve">Neil M. motioned to approve the building permit for Standard wellness as presented. Tom L. seconded the motion. Motion carried with Tom L. for, Neil M. for and Brett M. for. </w:t>
      </w:r>
    </w:p>
    <w:p w14:paraId="60185CC0" w14:textId="16E20C38" w:rsidR="00F95951" w:rsidRDefault="00974958" w:rsidP="00974958">
      <w:r>
        <w:t>Once final plans are submitted the Fire Chief will review and approve, then the plans along with the signed building permit will be forwarded to the Building Inspector Steven Bench</w:t>
      </w:r>
      <w:r w:rsidR="00F95951">
        <w:t xml:space="preserve"> for review</w:t>
      </w:r>
      <w:r>
        <w:t xml:space="preserve">. </w:t>
      </w:r>
    </w:p>
    <w:p w14:paraId="658750DC" w14:textId="78FB8679" w:rsidR="00F95951" w:rsidRDefault="00F95951" w:rsidP="00974958"/>
    <w:p w14:paraId="6462D0C2" w14:textId="6117DD01" w:rsidR="00F95951" w:rsidRDefault="00F95951" w:rsidP="00974958">
      <w:r>
        <w:tab/>
        <w:t xml:space="preserve">B. Kenny Givens approached the Commission to see whether he needs to apply for a minor subdivision or lot line adjustment for his property located on 4000 west and 4050 west. There are currently two homes located on .78 acres and he would like to split the properties and sell on of them. </w:t>
      </w:r>
      <w:r>
        <w:lastRenderedPageBreak/>
        <w:t>The Commission reviewed the code and stated it will be considered a minor subdivision. Kenny G. will have the property surveyed and come to a future meeting.</w:t>
      </w:r>
    </w:p>
    <w:p w14:paraId="6B865809" w14:textId="77777777" w:rsidR="00F95951" w:rsidRDefault="00F95951" w:rsidP="00974958"/>
    <w:p w14:paraId="5A898E2F" w14:textId="3154DD54" w:rsidR="00F95951" w:rsidRDefault="00F95951" w:rsidP="00974958">
      <w:r>
        <w:tab/>
        <w:t xml:space="preserve">C. </w:t>
      </w:r>
      <w:proofErr w:type="spellStart"/>
      <w:r w:rsidR="00507ADE">
        <w:t>Bradon</w:t>
      </w:r>
      <w:proofErr w:type="spellEnd"/>
      <w:r w:rsidR="00507ADE">
        <w:t xml:space="preserve"> </w:t>
      </w:r>
      <w:proofErr w:type="spellStart"/>
      <w:r w:rsidR="00507ADE">
        <w:t>Capener</w:t>
      </w:r>
      <w:proofErr w:type="spellEnd"/>
      <w:r w:rsidR="00507ADE">
        <w:t xml:space="preserve"> approached the Commission with his plans for a </w:t>
      </w:r>
      <w:r w:rsidR="00F66D52">
        <w:t>6-home</w:t>
      </w:r>
      <w:r w:rsidR="00507ADE">
        <w:t xml:space="preserve"> subdivision</w:t>
      </w:r>
      <w:r w:rsidR="00F66D52">
        <w:t xml:space="preserve"> located on the old elementary school property. He is requesting the platted road and alleyway be vacated (see attached map) to allow for the homes. </w:t>
      </w:r>
      <w:proofErr w:type="spellStart"/>
      <w:r w:rsidR="00EA3A59">
        <w:t>Bradon</w:t>
      </w:r>
      <w:proofErr w:type="spellEnd"/>
      <w:r w:rsidR="00EA3A59">
        <w:t xml:space="preserve"> C. stated the City Council is requiring preliminary approval before vacating the road and alleyway. </w:t>
      </w:r>
    </w:p>
    <w:p w14:paraId="1FBBA9B2" w14:textId="1F530F4E" w:rsidR="00445968" w:rsidRPr="00445968" w:rsidRDefault="00445968" w:rsidP="00974958">
      <w:r>
        <w:rPr>
          <w:b/>
          <w:bCs/>
          <w:u w:val="single"/>
        </w:rPr>
        <w:t xml:space="preserve">Neil M. motioned to grant preliminary approval for the </w:t>
      </w:r>
      <w:proofErr w:type="gramStart"/>
      <w:r>
        <w:rPr>
          <w:b/>
          <w:bCs/>
          <w:u w:val="single"/>
        </w:rPr>
        <w:t>6 home</w:t>
      </w:r>
      <w:proofErr w:type="gramEnd"/>
      <w:r>
        <w:rPr>
          <w:b/>
          <w:bCs/>
          <w:u w:val="single"/>
        </w:rPr>
        <w:t xml:space="preserve"> subdivision as presented, if the City Council vacates the platted road and alleyway. Brett M. seconded the motion. Motion carried with Tom L. for, Neil M. for and Brett M. for.</w:t>
      </w:r>
    </w:p>
    <w:p w14:paraId="17562E2B" w14:textId="77777777" w:rsidR="00F95951" w:rsidRDefault="00F95951" w:rsidP="00974958"/>
    <w:p w14:paraId="1333EAC6" w14:textId="248D613E" w:rsidR="008E627F" w:rsidRDefault="008E627F" w:rsidP="00974958">
      <w:r>
        <w:t>APPROVALOF PREVIOUS MINUTES:</w:t>
      </w:r>
    </w:p>
    <w:p w14:paraId="5ED83BAC" w14:textId="35E2692D" w:rsidR="008E627F" w:rsidRDefault="008E627F" w:rsidP="00974958">
      <w:r>
        <w:t>The minutes were tabled and will be approved at the September meeting.</w:t>
      </w:r>
    </w:p>
    <w:p w14:paraId="4233980A" w14:textId="77777777" w:rsidR="008E627F" w:rsidRDefault="008E627F" w:rsidP="00974958"/>
    <w:p w14:paraId="3AE84605" w14:textId="49C26899" w:rsidR="00F95951" w:rsidRDefault="00AC6F84" w:rsidP="00974958">
      <w:r>
        <w:t>ADJOURNMENT:</w:t>
      </w:r>
    </w:p>
    <w:p w14:paraId="169AB11A" w14:textId="59FC8DB8" w:rsidR="00AC6F84" w:rsidRDefault="008E627F" w:rsidP="00974958">
      <w:pPr>
        <w:rPr>
          <w:b/>
          <w:bCs/>
          <w:u w:val="single"/>
        </w:rPr>
      </w:pPr>
      <w:r>
        <w:rPr>
          <w:b/>
          <w:bCs/>
          <w:u w:val="single"/>
        </w:rPr>
        <w:t xml:space="preserve">Tom L. motioned to adjourn the meeting. Neil M. seconded the motion. Motion carried with Tom L. for, Neil M. for and Brett M. for. </w:t>
      </w:r>
    </w:p>
    <w:p w14:paraId="48D5A3BC" w14:textId="46F73F9C" w:rsidR="008E627F" w:rsidRDefault="008E627F" w:rsidP="00974958">
      <w:pPr>
        <w:rPr>
          <w:b/>
          <w:bCs/>
          <w:u w:val="single"/>
        </w:rPr>
      </w:pPr>
    </w:p>
    <w:p w14:paraId="1650151F" w14:textId="7101405F" w:rsidR="008E627F" w:rsidRDefault="008E627F" w:rsidP="00974958">
      <w:r>
        <w:t xml:space="preserve">I certify these minutes to be true and accurate to the best of my knowledge. </w:t>
      </w:r>
    </w:p>
    <w:p w14:paraId="580F7AEA" w14:textId="64EB4D54" w:rsidR="008E627F" w:rsidRDefault="008E627F" w:rsidP="00974958"/>
    <w:p w14:paraId="3202860E" w14:textId="25DD8833" w:rsidR="008E627F" w:rsidRDefault="008E627F" w:rsidP="00974958"/>
    <w:p w14:paraId="3EBEE073" w14:textId="2C087C62" w:rsidR="008E627F" w:rsidRDefault="008E627F" w:rsidP="00974958">
      <w:r>
        <w:t>Kendra Norman</w:t>
      </w:r>
    </w:p>
    <w:p w14:paraId="5C988661" w14:textId="62681BB7" w:rsidR="008E627F" w:rsidRDefault="008E627F" w:rsidP="00974958"/>
    <w:p w14:paraId="4EFC2B93" w14:textId="3B20760D" w:rsidR="008E627F" w:rsidRDefault="008E627F" w:rsidP="00974958"/>
    <w:p w14:paraId="675DADC8" w14:textId="4BFDF547" w:rsidR="008E627F" w:rsidRDefault="008E627F" w:rsidP="00974958">
      <w:r>
        <w:t>______________________________________________</w:t>
      </w:r>
      <w:r>
        <w:tab/>
      </w:r>
      <w:r>
        <w:tab/>
        <w:t>_______________________</w:t>
      </w:r>
    </w:p>
    <w:p w14:paraId="68B77617" w14:textId="5E10EE70" w:rsidR="008E627F" w:rsidRPr="008E627F" w:rsidRDefault="008E627F" w:rsidP="00974958">
      <w:r>
        <w:t>Chairman Blair Holmes</w:t>
      </w:r>
      <w:r>
        <w:tab/>
      </w:r>
      <w:r>
        <w:tab/>
      </w:r>
      <w:r>
        <w:tab/>
      </w:r>
      <w:r>
        <w:tab/>
      </w:r>
      <w:r>
        <w:tab/>
      </w:r>
      <w:r>
        <w:tab/>
      </w:r>
      <w:r>
        <w:tab/>
        <w:t>Date</w:t>
      </w:r>
    </w:p>
    <w:p w14:paraId="22ED65E5" w14:textId="77777777" w:rsidR="00F95951" w:rsidRDefault="00F95951" w:rsidP="00974958"/>
    <w:p w14:paraId="5C76B0E6" w14:textId="21AB1243" w:rsidR="002220A7" w:rsidRPr="00974958" w:rsidRDefault="00974958" w:rsidP="00974958">
      <w:r>
        <w:t xml:space="preserve"> </w:t>
      </w:r>
      <w:r w:rsidRPr="00974958">
        <w:t xml:space="preserve">  </w:t>
      </w:r>
    </w:p>
    <w:p w14:paraId="14FD5A63" w14:textId="77777777" w:rsidR="002220A7" w:rsidRPr="00816CB0" w:rsidRDefault="002220A7" w:rsidP="00816CB0">
      <w:pPr>
        <w:rPr>
          <w:sz w:val="24"/>
          <w:szCs w:val="24"/>
        </w:rPr>
      </w:pPr>
    </w:p>
    <w:sectPr w:rsidR="002220A7" w:rsidRPr="00816C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2237" w14:textId="77777777" w:rsidR="008E627F" w:rsidRDefault="008E627F" w:rsidP="008E627F">
      <w:r>
        <w:separator/>
      </w:r>
    </w:p>
  </w:endnote>
  <w:endnote w:type="continuationSeparator" w:id="0">
    <w:p w14:paraId="25E43E41" w14:textId="77777777" w:rsidR="008E627F" w:rsidRDefault="008E627F" w:rsidP="008E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E20A" w14:textId="77777777" w:rsidR="00DB31B2" w:rsidRDefault="00DB3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98861"/>
      <w:docPartObj>
        <w:docPartGallery w:val="Page Numbers (Bottom of Page)"/>
        <w:docPartUnique/>
      </w:docPartObj>
    </w:sdtPr>
    <w:sdtEndPr>
      <w:rPr>
        <w:noProof/>
      </w:rPr>
    </w:sdtEndPr>
    <w:sdtContent>
      <w:p w14:paraId="7CE22EEA" w14:textId="7944184C" w:rsidR="008E627F" w:rsidRDefault="008E6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5F2AE" w14:textId="77777777" w:rsidR="008E627F" w:rsidRDefault="008E6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940A" w14:textId="77777777" w:rsidR="00DB31B2" w:rsidRDefault="00DB3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E1DA" w14:textId="77777777" w:rsidR="008E627F" w:rsidRDefault="008E627F" w:rsidP="008E627F">
      <w:r>
        <w:separator/>
      </w:r>
    </w:p>
  </w:footnote>
  <w:footnote w:type="continuationSeparator" w:id="0">
    <w:p w14:paraId="0B8AC3F4" w14:textId="77777777" w:rsidR="008E627F" w:rsidRDefault="008E627F" w:rsidP="008E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DF6E" w14:textId="77777777" w:rsidR="00DB31B2" w:rsidRDefault="00DB3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0098" w14:textId="532914A2" w:rsidR="00DB31B2" w:rsidRDefault="00DB3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D9AA" w14:textId="77777777" w:rsidR="00DB31B2" w:rsidRDefault="00DB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5D7F"/>
    <w:multiLevelType w:val="hybridMultilevel"/>
    <w:tmpl w:val="559837F6"/>
    <w:lvl w:ilvl="0" w:tplc="38625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462745"/>
    <w:multiLevelType w:val="hybridMultilevel"/>
    <w:tmpl w:val="86829F5C"/>
    <w:lvl w:ilvl="0" w:tplc="9A7E46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B0"/>
    <w:rsid w:val="002220A7"/>
    <w:rsid w:val="00445968"/>
    <w:rsid w:val="00507ADE"/>
    <w:rsid w:val="00684353"/>
    <w:rsid w:val="00816CB0"/>
    <w:rsid w:val="008C3876"/>
    <w:rsid w:val="008E627F"/>
    <w:rsid w:val="00974958"/>
    <w:rsid w:val="00AC6F84"/>
    <w:rsid w:val="00DB31B2"/>
    <w:rsid w:val="00EA3A59"/>
    <w:rsid w:val="00F41BBA"/>
    <w:rsid w:val="00F66D52"/>
    <w:rsid w:val="00F9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11B497"/>
  <w15:chartTrackingRefBased/>
  <w15:docId w15:val="{4CF25E81-5951-4589-BCDF-1F71AFD5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A7"/>
    <w:pPr>
      <w:ind w:left="720"/>
      <w:contextualSpacing/>
    </w:pPr>
  </w:style>
  <w:style w:type="paragraph" w:styleId="Header">
    <w:name w:val="header"/>
    <w:basedOn w:val="Normal"/>
    <w:link w:val="HeaderChar"/>
    <w:uiPriority w:val="99"/>
    <w:unhideWhenUsed/>
    <w:rsid w:val="008E627F"/>
    <w:pPr>
      <w:tabs>
        <w:tab w:val="center" w:pos="4680"/>
        <w:tab w:val="right" w:pos="9360"/>
      </w:tabs>
    </w:pPr>
  </w:style>
  <w:style w:type="character" w:customStyle="1" w:styleId="HeaderChar">
    <w:name w:val="Header Char"/>
    <w:basedOn w:val="DefaultParagraphFont"/>
    <w:link w:val="Header"/>
    <w:uiPriority w:val="99"/>
    <w:rsid w:val="008E627F"/>
  </w:style>
  <w:style w:type="paragraph" w:styleId="Footer">
    <w:name w:val="footer"/>
    <w:basedOn w:val="Normal"/>
    <w:link w:val="FooterChar"/>
    <w:uiPriority w:val="99"/>
    <w:unhideWhenUsed/>
    <w:rsid w:val="008E627F"/>
    <w:pPr>
      <w:tabs>
        <w:tab w:val="center" w:pos="4680"/>
        <w:tab w:val="right" w:pos="9360"/>
      </w:tabs>
    </w:pPr>
  </w:style>
  <w:style w:type="character" w:customStyle="1" w:styleId="FooterChar">
    <w:name w:val="Footer Char"/>
    <w:basedOn w:val="DefaultParagraphFont"/>
    <w:link w:val="Footer"/>
    <w:uiPriority w:val="99"/>
    <w:rsid w:val="008E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cp:lastPrinted>2021-09-14T23:00:00Z</cp:lastPrinted>
  <dcterms:created xsi:type="dcterms:W3CDTF">2021-08-13T18:24:00Z</dcterms:created>
  <dcterms:modified xsi:type="dcterms:W3CDTF">2021-09-14T23:00:00Z</dcterms:modified>
</cp:coreProperties>
</file>