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CFD42" w14:textId="16CC4E9E" w:rsidR="00012F4C" w:rsidRDefault="00012F4C" w:rsidP="00012F4C">
      <w:pPr>
        <w:spacing w:before="100" w:beforeAutospacing="1"/>
        <w:rPr>
          <w:rFonts w:ascii="Calibri" w:eastAsia="Calibri" w:hAnsi="Calibri" w:cs="Calibri"/>
          <w:color w:val="000000"/>
          <w:sz w:val="22"/>
        </w:rPr>
      </w:pPr>
      <w:r>
        <w:rPr>
          <w:rFonts w:ascii="Calibri" w:eastAsia="Calibri" w:hAnsi="Calibri" w:cs="Calibri"/>
          <w:color w:val="000000"/>
          <w:sz w:val="22"/>
        </w:rPr>
        <w:t xml:space="preserve">Audio Transcript of March 10, 2021, Board of Adjustments Appeal </w:t>
      </w:r>
    </w:p>
    <w:p w14:paraId="7B42E773" w14:textId="0781987B" w:rsidR="00012F4C" w:rsidRDefault="00012F4C" w:rsidP="00012F4C">
      <w:pPr>
        <w:spacing w:before="100" w:beforeAutospacing="1"/>
        <w:rPr>
          <w:rFonts w:ascii="Calibri" w:eastAsia="Calibri" w:hAnsi="Calibri" w:cs="Calibri"/>
          <w:color w:val="000000"/>
          <w:sz w:val="22"/>
        </w:rPr>
      </w:pPr>
      <w:r>
        <w:rPr>
          <w:rFonts w:ascii="Calibri" w:eastAsia="Calibri" w:hAnsi="Calibri" w:cs="Calibri"/>
          <w:color w:val="000000"/>
          <w:sz w:val="22"/>
        </w:rPr>
        <w:t>Fuja Appeal</w:t>
      </w:r>
    </w:p>
    <w:p w14:paraId="25E498F9" w14:textId="02CBE72E" w:rsidR="00012F4C" w:rsidRDefault="00012F4C" w:rsidP="00012F4C">
      <w:pPr>
        <w:spacing w:before="100" w:beforeAutospacing="1"/>
        <w:rPr>
          <w:rFonts w:ascii="Calibri" w:eastAsia="Calibri" w:hAnsi="Calibri" w:cs="Calibri"/>
          <w:color w:val="000000"/>
          <w:sz w:val="22"/>
        </w:rPr>
      </w:pPr>
      <w:r>
        <w:rPr>
          <w:rFonts w:ascii="Calibri" w:eastAsia="Calibri" w:hAnsi="Calibri" w:cs="Calibri"/>
          <w:color w:val="000000"/>
          <w:sz w:val="22"/>
        </w:rPr>
        <w:t xml:space="preserve">Members of the Board Present: </w:t>
      </w:r>
    </w:p>
    <w:p w14:paraId="63708C7A" w14:textId="1C6675CE" w:rsidR="00012F4C" w:rsidRDefault="00012F4C" w:rsidP="00012F4C">
      <w:pPr>
        <w:spacing w:before="100" w:beforeAutospacing="1"/>
        <w:rPr>
          <w:rFonts w:ascii="Calibri" w:eastAsia="Calibri" w:hAnsi="Calibri" w:cs="Calibri"/>
          <w:color w:val="000000"/>
          <w:sz w:val="22"/>
        </w:rPr>
      </w:pPr>
      <w:r>
        <w:rPr>
          <w:rFonts w:ascii="Calibri" w:eastAsia="Calibri" w:hAnsi="Calibri" w:cs="Calibri"/>
          <w:color w:val="000000"/>
          <w:sz w:val="22"/>
        </w:rPr>
        <w:t xml:space="preserve">Travis Palfreyman, Joe Wilkins, George Thompson, Wade Snarr and Brent Winder. City Staff: Corbett Stephens and Jody Stones.  Planning Commission Chair Wayne Frandsen.  City Attorneys Craig Smith and Ethan Smith.  </w:t>
      </w:r>
    </w:p>
    <w:p w14:paraId="21C22513" w14:textId="219B4418" w:rsidR="00012F4C" w:rsidRDefault="00012F4C" w:rsidP="00012F4C">
      <w:pPr>
        <w:spacing w:before="100" w:beforeAutospacing="1"/>
        <w:rPr>
          <w:rFonts w:ascii="Calibri" w:eastAsia="Calibri" w:hAnsi="Calibri" w:cs="Calibri"/>
          <w:color w:val="000000"/>
          <w:sz w:val="22"/>
        </w:rPr>
      </w:pPr>
      <w:r>
        <w:rPr>
          <w:rFonts w:ascii="Calibri" w:eastAsia="Calibri" w:hAnsi="Calibri" w:cs="Calibri"/>
          <w:color w:val="000000"/>
          <w:sz w:val="22"/>
        </w:rPr>
        <w:t>Appellants: Tannin and Megan Fuja</w:t>
      </w:r>
    </w:p>
    <w:p w14:paraId="5C901B64" w14:textId="4F6259B3" w:rsidR="00012F4C" w:rsidRDefault="00012F4C" w:rsidP="00012F4C">
      <w:pPr>
        <w:spacing w:before="100" w:beforeAutospacing="1"/>
        <w:rPr>
          <w:rFonts w:ascii="Calibri" w:eastAsia="Calibri" w:hAnsi="Calibri" w:cs="Calibri"/>
          <w:color w:val="000000"/>
          <w:sz w:val="22"/>
        </w:rPr>
      </w:pPr>
      <w:r>
        <w:rPr>
          <w:rFonts w:ascii="Calibri" w:eastAsia="Calibri" w:hAnsi="Calibri" w:cs="Calibri"/>
          <w:color w:val="000000"/>
          <w:sz w:val="22"/>
        </w:rPr>
        <w:t xml:space="preserve">Meeting was available to </w:t>
      </w:r>
      <w:proofErr w:type="gramStart"/>
      <w:r>
        <w:rPr>
          <w:rFonts w:ascii="Calibri" w:eastAsia="Calibri" w:hAnsi="Calibri" w:cs="Calibri"/>
          <w:color w:val="000000"/>
          <w:sz w:val="22"/>
        </w:rPr>
        <w:t>general public</w:t>
      </w:r>
      <w:proofErr w:type="gramEnd"/>
      <w:r>
        <w:rPr>
          <w:rFonts w:ascii="Calibri" w:eastAsia="Calibri" w:hAnsi="Calibri" w:cs="Calibri"/>
          <w:color w:val="000000"/>
          <w:sz w:val="22"/>
        </w:rPr>
        <w:t xml:space="preserve"> on Zoom. Notice was published including participation link on the Utah Public Notice Site. </w:t>
      </w:r>
    </w:p>
    <w:p w14:paraId="0B181281" w14:textId="77777777" w:rsidR="00012F4C" w:rsidRDefault="00012F4C" w:rsidP="00012F4C">
      <w:pPr>
        <w:spacing w:before="100" w:beforeAutospacing="1"/>
        <w:rPr>
          <w:rFonts w:ascii="Calibri" w:eastAsia="Calibri" w:hAnsi="Calibri" w:cs="Calibri"/>
          <w:color w:val="000000"/>
          <w:sz w:val="22"/>
        </w:rPr>
      </w:pPr>
    </w:p>
    <w:p w14:paraId="045A7EDC" w14:textId="1CACA28C" w:rsidR="00A77B3E" w:rsidRDefault="00012F4C" w:rsidP="00012F4C">
      <w:pPr>
        <w:spacing w:before="100" w:beforeAutospacing="1"/>
        <w:rPr>
          <w:rFonts w:ascii="Calibri" w:eastAsia="Calibri" w:hAnsi="Calibri" w:cs="Calibri"/>
          <w:color w:val="000000"/>
          <w:sz w:val="22"/>
        </w:rPr>
      </w:pPr>
      <w:r>
        <w:rPr>
          <w:rFonts w:ascii="Calibri" w:eastAsia="Calibri" w:hAnsi="Calibri" w:cs="Calibri"/>
          <w:color w:val="000000"/>
          <w:sz w:val="22"/>
        </w:rPr>
        <w:t>Travis Palfreyman (</w:t>
      </w:r>
      <w:hyperlink r:id="rId6" w:history="1">
        <w:r>
          <w:rPr>
            <w:rFonts w:ascii="Calibri" w:eastAsia="Calibri" w:hAnsi="Calibri" w:cs="Calibri"/>
            <w:color w:val="0000FF"/>
            <w:sz w:val="22"/>
            <w:u w:val="single"/>
          </w:rPr>
          <w:t>00:00:00</w:t>
        </w:r>
      </w:hyperlink>
      <w:r>
        <w:rPr>
          <w:rFonts w:ascii="Calibri" w:eastAsia="Calibri" w:hAnsi="Calibri" w:cs="Calibri"/>
          <w:color w:val="000000"/>
          <w:sz w:val="22"/>
        </w:rPr>
        <w:t>):</w:t>
      </w:r>
    </w:p>
    <w:p w14:paraId="1EC17C6A"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00:00:00]. Okay, I'd like to welcome everybody who has come here in person [inaudible 00:00:24] via Zoom. I also want to thank Dylan for setting everything up. I realized before COVID, I just took for granted having Jody have everything set up here, and it's even worse to have [inaudible 00:00:39] a lot more hassle [inaudible 00:00:42]. We're going to go ahead and start, don't want to waste any time.</w:t>
      </w:r>
    </w:p>
    <w:p w14:paraId="7FCEB4B6"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7" w:history="1">
        <w:r>
          <w:rPr>
            <w:rFonts w:ascii="Calibri" w:eastAsia="Calibri" w:hAnsi="Calibri" w:cs="Calibri"/>
            <w:color w:val="0000FF"/>
            <w:sz w:val="22"/>
            <w:u w:val="single"/>
          </w:rPr>
          <w:t>00:00:50</w:t>
        </w:r>
      </w:hyperlink>
      <w:r>
        <w:rPr>
          <w:rFonts w:ascii="Calibri" w:eastAsia="Calibri" w:hAnsi="Calibri" w:cs="Calibri"/>
          <w:color w:val="000000"/>
          <w:sz w:val="22"/>
        </w:rPr>
        <w:t>):</w:t>
      </w:r>
    </w:p>
    <w:p w14:paraId="37F7B1E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 want to be clear on our purpose tonight, that no person is on trial here, [inaudible 00:00:56] filed an appeal. [inaudible 00:01:00] there is a mistake in the application of zoning ordinance 121.10C, and zoning ordinance 121.040 in the construction of the home that's located at 1115 [inaudible 00:01:17] Drive.</w:t>
      </w:r>
    </w:p>
    <w:p w14:paraId="34703066"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8" w:history="1">
        <w:r>
          <w:rPr>
            <w:rFonts w:ascii="Calibri" w:eastAsia="Calibri" w:hAnsi="Calibri" w:cs="Calibri"/>
            <w:color w:val="0000FF"/>
            <w:sz w:val="22"/>
            <w:u w:val="single"/>
          </w:rPr>
          <w:t>00:01:18</w:t>
        </w:r>
      </w:hyperlink>
      <w:r>
        <w:rPr>
          <w:rFonts w:ascii="Calibri" w:eastAsia="Calibri" w:hAnsi="Calibri" w:cs="Calibri"/>
          <w:color w:val="000000"/>
          <w:sz w:val="22"/>
        </w:rPr>
        <w:t>):</w:t>
      </w:r>
    </w:p>
    <w:p w14:paraId="4EFD9837"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So, the format [inaudible 00:01:20] are going to begin, each representative [inaudible 00:01:23] representatives 60 minutes including questioning of witnesses, to state their case and the evidence that they have. We'll then give the representative [inaudible 00:01:36] a maximum of 60 minutes, you're welcome to go shorter. [inaudible 00:01:42] would like to have an opportunity to respond to all the city says, reserve some of your time for that, for after they have finished their arguments.</w:t>
      </w:r>
    </w:p>
    <w:p w14:paraId="71C543A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9" w:history="1">
        <w:r>
          <w:rPr>
            <w:rFonts w:ascii="Calibri" w:eastAsia="Calibri" w:hAnsi="Calibri" w:cs="Calibri"/>
            <w:color w:val="0000FF"/>
            <w:sz w:val="22"/>
            <w:u w:val="single"/>
          </w:rPr>
          <w:t>00:01:52</w:t>
        </w:r>
      </w:hyperlink>
      <w:r>
        <w:rPr>
          <w:rFonts w:ascii="Calibri" w:eastAsia="Calibri" w:hAnsi="Calibri" w:cs="Calibri"/>
          <w:color w:val="000000"/>
          <w:sz w:val="22"/>
        </w:rPr>
        <w:t>):</w:t>
      </w:r>
    </w:p>
    <w:p w14:paraId="37C251EA"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And then just before we begin, I just want to remind everyone we're investigating an appeal that was dated November 17th, 2020. The two ordinances addressed in that are zoning ordinance 121.10C, which states all surface water drainage plans shall provide assurances that storm drainage will not negatively impact [inaudible 00:02:13] problems. The other ordinance is zoning ordinance 121.040, which states each final site plan submitted shall contain the following information, unless specifically waived by a planning commission in whole or in part, location site, all subsurface and surface water drainage facilities, existing and proposed, and any established flood </w:t>
      </w:r>
      <w:proofErr w:type="spellStart"/>
      <w:r>
        <w:rPr>
          <w:rFonts w:ascii="Calibri" w:eastAsia="Calibri" w:hAnsi="Calibri" w:cs="Calibri"/>
          <w:color w:val="000000"/>
          <w:sz w:val="22"/>
        </w:rPr>
        <w:t>plane</w:t>
      </w:r>
      <w:proofErr w:type="spellEnd"/>
      <w:r>
        <w:rPr>
          <w:rFonts w:ascii="Calibri" w:eastAsia="Calibri" w:hAnsi="Calibri" w:cs="Calibri"/>
          <w:color w:val="000000"/>
          <w:sz w:val="22"/>
        </w:rPr>
        <w:t xml:space="preserve"> areas, bodies of water, or other unbuildable areas present on the site.</w:t>
      </w:r>
    </w:p>
    <w:p w14:paraId="34CD407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lastRenderedPageBreak/>
        <w:t>Travis Palfreyman (</w:t>
      </w:r>
      <w:hyperlink r:id="rId10" w:history="1">
        <w:r>
          <w:rPr>
            <w:rFonts w:ascii="Calibri" w:eastAsia="Calibri" w:hAnsi="Calibri" w:cs="Calibri"/>
            <w:color w:val="0000FF"/>
            <w:sz w:val="22"/>
            <w:u w:val="single"/>
          </w:rPr>
          <w:t>00:02:47</w:t>
        </w:r>
      </w:hyperlink>
      <w:r>
        <w:rPr>
          <w:rFonts w:ascii="Calibri" w:eastAsia="Calibri" w:hAnsi="Calibri" w:cs="Calibri"/>
          <w:color w:val="000000"/>
          <w:sz w:val="22"/>
        </w:rPr>
        <w:t>):</w:t>
      </w:r>
    </w:p>
    <w:p w14:paraId="412F19D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And with that, we are going to turn the time over to Jody, if she wants to [inaudible 00:02:49]. I think we're going to have [inaudible 00:02:59] come up here and adjust the mic [inaudible 00:03:00]. The time now is...</w:t>
      </w:r>
    </w:p>
    <w:p w14:paraId="46FFAD5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1" w:history="1">
        <w:r>
          <w:rPr>
            <w:rFonts w:ascii="Calibri" w:eastAsia="Calibri" w:hAnsi="Calibri" w:cs="Calibri"/>
            <w:color w:val="0000FF"/>
            <w:sz w:val="22"/>
            <w:u w:val="single"/>
          </w:rPr>
          <w:t>00:03:32</w:t>
        </w:r>
      </w:hyperlink>
      <w:r>
        <w:rPr>
          <w:rFonts w:ascii="Calibri" w:eastAsia="Calibri" w:hAnsi="Calibri" w:cs="Calibri"/>
          <w:color w:val="000000"/>
          <w:sz w:val="22"/>
        </w:rPr>
        <w:t>):</w:t>
      </w:r>
    </w:p>
    <w:p w14:paraId="59AABB9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00:03:32] thank you for including the [inaudible 00:03:44]. I appreciate your efforts and your [inaudible 00:03:45] laws as [inaudible 00:03:48] safe and consistent with the general public.</w:t>
      </w:r>
    </w:p>
    <w:p w14:paraId="05EADAB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 w:history="1">
        <w:r>
          <w:rPr>
            <w:rFonts w:ascii="Calibri" w:eastAsia="Calibri" w:hAnsi="Calibri" w:cs="Calibri"/>
            <w:color w:val="0000FF"/>
            <w:sz w:val="22"/>
            <w:u w:val="single"/>
          </w:rPr>
          <w:t>00:03:55</w:t>
        </w:r>
      </w:hyperlink>
      <w:r>
        <w:rPr>
          <w:rFonts w:ascii="Calibri" w:eastAsia="Calibri" w:hAnsi="Calibri" w:cs="Calibri"/>
          <w:color w:val="000000"/>
          <w:sz w:val="22"/>
        </w:rPr>
        <w:t>):</w:t>
      </w:r>
    </w:p>
    <w:p w14:paraId="1DD61A1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Oxygen is a very interesting electronegative [inaudible 00:03:58]. When bound to two hydrogen molecules, establish a [inaudible 00:04:01] resulting in the polarity of one molecule [inaudible 00:04:06] molecule, both highly cohesive and adhesive. Water is a primary [inaudible 00:04:13] considered when evaluating property drainage. [inaudible 00:04:17] water has a density of one gram [inaudible 00:04:20] density of about 0.968 grams per [inaudible 00:04:38] plan. [inaudible 00:04:49] water is approximately 449 gallons per minute or one cubic foot per second [inaudible 00:05:02] composition. Water is [inaudible 00:05:02] any other liquid [inaudible 00:05:02]. It takes [inaudible 00:05:02].</w:t>
      </w:r>
    </w:p>
    <w:p w14:paraId="39B3BC3F"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3" w:history="1">
        <w:r>
          <w:rPr>
            <w:rFonts w:ascii="Calibri" w:eastAsia="Calibri" w:hAnsi="Calibri" w:cs="Calibri"/>
            <w:color w:val="0000FF"/>
            <w:sz w:val="22"/>
            <w:u w:val="single"/>
          </w:rPr>
          <w:t>00:05:02</w:t>
        </w:r>
      </w:hyperlink>
      <w:r>
        <w:rPr>
          <w:rFonts w:ascii="Calibri" w:eastAsia="Calibri" w:hAnsi="Calibri" w:cs="Calibri"/>
          <w:color w:val="000000"/>
          <w:sz w:val="22"/>
        </w:rPr>
        <w:t>):</w:t>
      </w:r>
    </w:p>
    <w:p w14:paraId="3F49993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Any unique properties of water. [inaudible 00:05:08] normal environmental conditions such as those present [inaudible 00:05:16] like defy gravity. That is what the surface water drainage [inaudible 00:05:24] require [inaudible 00:05:25] unless an elaborate reverse gravitational [inaudible 00:05:29] is contemplated and an entire [inaudible 00:05:32] any plan [inaudible 00:05:36]. To be clear, our goal [inaudible 00:05:41] downhill [inaudible 00:05:44] immediately impacted by the illegal construction [inaudible 00:05:53] et cetera. [inaudible 00:05:55]. As such, we are adversely effected parties [inaudible 00:06:02] you're in. We have been [inaudible 00:06:06] by the illegal [inaudible 00:06:08] decisions and actions of the city of [inaudible 00:06:11] and the actions of [inaudible 00:06:14].</w:t>
      </w:r>
    </w:p>
    <w:p w14:paraId="05870AFA"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4" w:history="1">
        <w:r>
          <w:rPr>
            <w:rFonts w:ascii="Calibri" w:eastAsia="Calibri" w:hAnsi="Calibri" w:cs="Calibri"/>
            <w:color w:val="0000FF"/>
            <w:sz w:val="22"/>
            <w:u w:val="single"/>
          </w:rPr>
          <w:t>00:06:15</w:t>
        </w:r>
      </w:hyperlink>
      <w:r>
        <w:rPr>
          <w:rFonts w:ascii="Calibri" w:eastAsia="Calibri" w:hAnsi="Calibri" w:cs="Calibri"/>
          <w:color w:val="000000"/>
          <w:sz w:val="22"/>
        </w:rPr>
        <w:t>):</w:t>
      </w:r>
    </w:p>
    <w:p w14:paraId="28BCDD4E"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We'll return to this more in a moment. However, I need to make sure that I'm very clear in stating the following so please listen carefully. I hereby formally protest and object to the following decisions and determinations of the board. First, limited our due process rights by not allowing material witness testimony [inaudible 00:06:40] two witnesses of the board's choosing. [inaudible 00:06:49] questions that won't get answered simply because the board decided that we couldn't hear from them. That's kind of sad. I understand we're under time constraints, but [inaudible 00:07:02] matters. Second, [inaudible 00:07:08] by refusing [inaudible 00:07:10] laws and regulations that the board has previously heard, adjudicated or for which the board [inaudible 00:07:34].</w:t>
      </w:r>
    </w:p>
    <w:p w14:paraId="7082D3E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5" w:history="1">
        <w:r>
          <w:rPr>
            <w:rFonts w:ascii="Calibri" w:eastAsia="Calibri" w:hAnsi="Calibri" w:cs="Calibri"/>
            <w:color w:val="0000FF"/>
            <w:sz w:val="22"/>
            <w:u w:val="single"/>
          </w:rPr>
          <w:t>00:07:34</w:t>
        </w:r>
      </w:hyperlink>
      <w:r>
        <w:rPr>
          <w:rFonts w:ascii="Calibri" w:eastAsia="Calibri" w:hAnsi="Calibri" w:cs="Calibri"/>
          <w:color w:val="000000"/>
          <w:sz w:val="22"/>
        </w:rPr>
        <w:t>):</w:t>
      </w:r>
    </w:p>
    <w:p w14:paraId="6608F5B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00:07:34] two, three, four and six and actually have [inaudible 00:07:34] all of them. [inaudible 00:07:34] future judge district court because all this information will be presented [inaudible 00:07:52].</w:t>
      </w:r>
    </w:p>
    <w:p w14:paraId="00C7B71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Speaker 4 (</w:t>
      </w:r>
      <w:hyperlink r:id="rId16" w:history="1">
        <w:r>
          <w:rPr>
            <w:rFonts w:ascii="Calibri" w:eastAsia="Calibri" w:hAnsi="Calibri" w:cs="Calibri"/>
            <w:color w:val="0000FF"/>
            <w:sz w:val="22"/>
            <w:u w:val="single"/>
          </w:rPr>
          <w:t>00:07:51</w:t>
        </w:r>
      </w:hyperlink>
      <w:r>
        <w:rPr>
          <w:rFonts w:ascii="Calibri" w:eastAsia="Calibri" w:hAnsi="Calibri" w:cs="Calibri"/>
          <w:color w:val="000000"/>
          <w:sz w:val="22"/>
        </w:rPr>
        <w:t>):</w:t>
      </w:r>
    </w:p>
    <w:p w14:paraId="08C8A58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Travis. [inaudible 00:07:52].</w:t>
      </w:r>
    </w:p>
    <w:p w14:paraId="14823B21"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lastRenderedPageBreak/>
        <w:t>Tannin Fuja (</w:t>
      </w:r>
      <w:hyperlink r:id="rId17" w:history="1">
        <w:r>
          <w:rPr>
            <w:rFonts w:ascii="Calibri" w:eastAsia="Calibri" w:hAnsi="Calibri" w:cs="Calibri"/>
            <w:color w:val="0000FF"/>
            <w:sz w:val="22"/>
            <w:u w:val="single"/>
          </w:rPr>
          <w:t>00:07:52</w:t>
        </w:r>
      </w:hyperlink>
      <w:r>
        <w:rPr>
          <w:rFonts w:ascii="Calibri" w:eastAsia="Calibri" w:hAnsi="Calibri" w:cs="Calibri"/>
          <w:color w:val="000000"/>
          <w:sz w:val="22"/>
        </w:rPr>
        <w:t>):</w:t>
      </w:r>
    </w:p>
    <w:p w14:paraId="63232A3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[inaudible 00:07:52] fully presented to the board in a 50 plus page appeal </w:t>
      </w:r>
      <w:proofErr w:type="spellStart"/>
      <w:r>
        <w:rPr>
          <w:rFonts w:ascii="Calibri" w:eastAsia="Calibri" w:hAnsi="Calibri" w:cs="Calibri"/>
          <w:color w:val="000000"/>
          <w:sz w:val="22"/>
        </w:rPr>
        <w:t>can not</w:t>
      </w:r>
      <w:proofErr w:type="spellEnd"/>
      <w:r>
        <w:rPr>
          <w:rFonts w:ascii="Calibri" w:eastAsia="Calibri" w:hAnsi="Calibri" w:cs="Calibri"/>
          <w:color w:val="000000"/>
          <w:sz w:val="22"/>
        </w:rPr>
        <w:t xml:space="preserve"> be accurately presented in the time allotted. [inaudible 00:08:02] have been provided. [inaudible 00:08:05] relative to the [inaudible 00:08:11] a certificate of occupancy. But yet we weren't allowed to present on that today.</w:t>
      </w:r>
    </w:p>
    <w:p w14:paraId="5717F55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18" w:history="1">
        <w:r>
          <w:rPr>
            <w:rFonts w:ascii="Calibri" w:eastAsia="Calibri" w:hAnsi="Calibri" w:cs="Calibri"/>
            <w:color w:val="0000FF"/>
            <w:sz w:val="22"/>
            <w:u w:val="single"/>
          </w:rPr>
          <w:t>00:08:16</w:t>
        </w:r>
      </w:hyperlink>
      <w:r>
        <w:rPr>
          <w:rFonts w:ascii="Calibri" w:eastAsia="Calibri" w:hAnsi="Calibri" w:cs="Calibri"/>
          <w:color w:val="000000"/>
          <w:sz w:val="22"/>
        </w:rPr>
        <w:t>):</w:t>
      </w:r>
    </w:p>
    <w:p w14:paraId="4D2BA295"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And we will not be hearing anything regarding that today.</w:t>
      </w:r>
    </w:p>
    <w:p w14:paraId="1E090CC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9" w:history="1">
        <w:r>
          <w:rPr>
            <w:rFonts w:ascii="Calibri" w:eastAsia="Calibri" w:hAnsi="Calibri" w:cs="Calibri"/>
            <w:color w:val="0000FF"/>
            <w:sz w:val="22"/>
            <w:u w:val="single"/>
          </w:rPr>
          <w:t>00:08:24</w:t>
        </w:r>
      </w:hyperlink>
      <w:r>
        <w:rPr>
          <w:rFonts w:ascii="Calibri" w:eastAsia="Calibri" w:hAnsi="Calibri" w:cs="Calibri"/>
          <w:color w:val="000000"/>
          <w:sz w:val="22"/>
        </w:rPr>
        <w:t>):</w:t>
      </w:r>
    </w:p>
    <w:p w14:paraId="5C3B7E7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00:08:24] of why they should be heard because your 30 days is up gentlemen. [inaudible 00:08:39] very clear [inaudible 00:08:39] building inspector. It was a decision made by [inaudible 00:08:43]. So if you choose not to, that's fine. [inaudible 00:08:49]. That's obviously the position that's being taken here and that's just fine. [inaudible 00:08:54] is effected by a lot of things. A lot of things that should definitely [inaudible 00:08:59] before a certificate of occupancy was ever granted. So, we hereby [inaudible 00:09:05] one through four [inaudible 00:09:06] to the board.</w:t>
      </w:r>
    </w:p>
    <w:p w14:paraId="71705F9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0" w:history="1">
        <w:r>
          <w:rPr>
            <w:rFonts w:ascii="Calibri" w:eastAsia="Calibri" w:hAnsi="Calibri" w:cs="Calibri"/>
            <w:color w:val="0000FF"/>
            <w:sz w:val="22"/>
            <w:u w:val="single"/>
          </w:rPr>
          <w:t>00:09:06</w:t>
        </w:r>
      </w:hyperlink>
      <w:r>
        <w:rPr>
          <w:rFonts w:ascii="Calibri" w:eastAsia="Calibri" w:hAnsi="Calibri" w:cs="Calibri"/>
          <w:color w:val="000000"/>
          <w:sz w:val="22"/>
        </w:rPr>
        <w:t>):</w:t>
      </w:r>
    </w:p>
    <w:p w14:paraId="7F10306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We hereby [inaudible 00:09:06] members of the board [inaudible 00:09:06] record of this proceeding, all of which was referred to [inaudible 00:09:59] to appeal to that court. It is interesting to note that the [inaudible 00:10:01] of this board's previous interpretation of city ordinance [inaudible 00:10:07] standards. [inaudible 00:10:17] variances.</w:t>
      </w:r>
    </w:p>
    <w:p w14:paraId="2B1E6FC9"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21" w:history="1">
        <w:r>
          <w:rPr>
            <w:rFonts w:ascii="Calibri" w:eastAsia="Calibri" w:hAnsi="Calibri" w:cs="Calibri"/>
            <w:color w:val="0000FF"/>
            <w:sz w:val="22"/>
            <w:u w:val="single"/>
          </w:rPr>
          <w:t>00:10:21</w:t>
        </w:r>
      </w:hyperlink>
      <w:r>
        <w:rPr>
          <w:rFonts w:ascii="Calibri" w:eastAsia="Calibri" w:hAnsi="Calibri" w:cs="Calibri"/>
          <w:color w:val="000000"/>
          <w:sz w:val="22"/>
        </w:rPr>
        <w:t>):</w:t>
      </w:r>
    </w:p>
    <w:p w14:paraId="49B32FA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00:10:21]. We have already made the determination that we will be hearing the items in the November 17 appeal.</w:t>
      </w:r>
    </w:p>
    <w:p w14:paraId="7A39393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2" w:history="1">
        <w:r>
          <w:rPr>
            <w:rFonts w:ascii="Calibri" w:eastAsia="Calibri" w:hAnsi="Calibri" w:cs="Calibri"/>
            <w:color w:val="0000FF"/>
            <w:sz w:val="22"/>
            <w:u w:val="single"/>
          </w:rPr>
          <w:t>00:10:27</w:t>
        </w:r>
      </w:hyperlink>
      <w:r>
        <w:rPr>
          <w:rFonts w:ascii="Calibri" w:eastAsia="Calibri" w:hAnsi="Calibri" w:cs="Calibri"/>
          <w:color w:val="000000"/>
          <w:sz w:val="22"/>
        </w:rPr>
        <w:t>):</w:t>
      </w:r>
    </w:p>
    <w:p w14:paraId="005501B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Absolutely. I will point out that it's [inaudible 00:10:29] for us to realize that drainage is effected by those building construction standards and we'll hear it.</w:t>
      </w:r>
    </w:p>
    <w:p w14:paraId="582FCAB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23" w:history="1">
        <w:r>
          <w:rPr>
            <w:rFonts w:ascii="Calibri" w:eastAsia="Calibri" w:hAnsi="Calibri" w:cs="Calibri"/>
            <w:color w:val="0000FF"/>
            <w:sz w:val="22"/>
            <w:u w:val="single"/>
          </w:rPr>
          <w:t>00:10:31</w:t>
        </w:r>
      </w:hyperlink>
      <w:r>
        <w:rPr>
          <w:rFonts w:ascii="Calibri" w:eastAsia="Calibri" w:hAnsi="Calibri" w:cs="Calibri"/>
          <w:color w:val="000000"/>
          <w:sz w:val="22"/>
        </w:rPr>
        <w:t>):</w:t>
      </w:r>
    </w:p>
    <w:p w14:paraId="3C814E70"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[crosstalk 00:10:31]. Let's hear how it's effected then. Let's get [inaudible 00:10:31].</w:t>
      </w:r>
    </w:p>
    <w:p w14:paraId="47AAF32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4" w:history="1">
        <w:r>
          <w:rPr>
            <w:rFonts w:ascii="Calibri" w:eastAsia="Calibri" w:hAnsi="Calibri" w:cs="Calibri"/>
            <w:color w:val="0000FF"/>
            <w:sz w:val="22"/>
            <w:u w:val="single"/>
          </w:rPr>
          <w:t>00:10:31</w:t>
        </w:r>
      </w:hyperlink>
      <w:r>
        <w:rPr>
          <w:rFonts w:ascii="Calibri" w:eastAsia="Calibri" w:hAnsi="Calibri" w:cs="Calibri"/>
          <w:color w:val="000000"/>
          <w:sz w:val="22"/>
        </w:rPr>
        <w:t>):</w:t>
      </w:r>
    </w:p>
    <w:p w14:paraId="043E2E0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 have 60 minutes, right?</w:t>
      </w:r>
    </w:p>
    <w:p w14:paraId="607891B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25" w:history="1">
        <w:r>
          <w:rPr>
            <w:rFonts w:ascii="Calibri" w:eastAsia="Calibri" w:hAnsi="Calibri" w:cs="Calibri"/>
            <w:color w:val="0000FF"/>
            <w:sz w:val="22"/>
            <w:u w:val="single"/>
          </w:rPr>
          <w:t>00:10:41</w:t>
        </w:r>
      </w:hyperlink>
      <w:r>
        <w:rPr>
          <w:rFonts w:ascii="Calibri" w:eastAsia="Calibri" w:hAnsi="Calibri" w:cs="Calibri"/>
          <w:color w:val="000000"/>
          <w:sz w:val="22"/>
        </w:rPr>
        <w:t>):</w:t>
      </w:r>
    </w:p>
    <w:p w14:paraId="0C7BFFA4"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Thank you, yes you do.</w:t>
      </w:r>
    </w:p>
    <w:p w14:paraId="0C0AF359"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6" w:history="1">
        <w:r>
          <w:rPr>
            <w:rFonts w:ascii="Calibri" w:eastAsia="Calibri" w:hAnsi="Calibri" w:cs="Calibri"/>
            <w:color w:val="0000FF"/>
            <w:sz w:val="22"/>
            <w:u w:val="single"/>
          </w:rPr>
          <w:t>00:10:48</w:t>
        </w:r>
      </w:hyperlink>
      <w:r>
        <w:rPr>
          <w:rFonts w:ascii="Calibri" w:eastAsia="Calibri" w:hAnsi="Calibri" w:cs="Calibri"/>
          <w:color w:val="000000"/>
          <w:sz w:val="22"/>
        </w:rPr>
        <w:t>):</w:t>
      </w:r>
    </w:p>
    <w:p w14:paraId="1B265CB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Thank you. That doesn't include interruptions, is that correct? [inaudible 00:10:48]. Why? Because it's the decision of the zoning enforcement officer. So you [inaudible 00:10:58]. You followed the law as you should have. Because the zoning enforcement office, as it says in our city laws [inaudible 00:11:09], but all laws related to the construction. The city attorneys [inaudible 00:11:20] and so we bring that to your </w:t>
      </w:r>
      <w:r>
        <w:rPr>
          <w:rFonts w:ascii="Calibri" w:eastAsia="Calibri" w:hAnsi="Calibri" w:cs="Calibri"/>
          <w:color w:val="000000"/>
          <w:sz w:val="22"/>
        </w:rPr>
        <w:lastRenderedPageBreak/>
        <w:t>attention that a certificate of occupancy should never have been granted [inaudible 00:11:25] safety issues [inaudible 00:11:31].</w:t>
      </w:r>
    </w:p>
    <w:p w14:paraId="29BFF24F"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7" w:history="1">
        <w:r>
          <w:rPr>
            <w:rFonts w:ascii="Calibri" w:eastAsia="Calibri" w:hAnsi="Calibri" w:cs="Calibri"/>
            <w:color w:val="0000FF"/>
            <w:sz w:val="22"/>
            <w:u w:val="single"/>
          </w:rPr>
          <w:t>00:11:31</w:t>
        </w:r>
      </w:hyperlink>
      <w:r>
        <w:rPr>
          <w:rFonts w:ascii="Calibri" w:eastAsia="Calibri" w:hAnsi="Calibri" w:cs="Calibri"/>
          <w:color w:val="000000"/>
          <w:sz w:val="22"/>
        </w:rPr>
        <w:t>):</w:t>
      </w:r>
    </w:p>
    <w:p w14:paraId="43BF9704"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 issues [inaudible 00:11:32]have also been brought forward. We sat here, I didn't [inaudible 00:11:45]. You've heard [inaudible 00:11:54] we didn't know those things because they weren't released until after the hearing. [inaudible 00:12:00]. The structure. Yeah, this one, mm-hmm (affirmative). [inaudible 00:12:43] slope there. You can also see that [inaudible 00:12:47] feature there is what the building inspector is referring to [inaudible 00:12:56]. Unbelievable. But that's what he used in his calculations. It doesn't appear in any plans [inaudible 00:13:05] calculate building height. [inaudible 00:13:09] directly impacts drainage, because how far [inaudible 00:13:13], how far do I need to go before [inaudible 00:13:16] first story. [inaudible 00:13:20].</w:t>
      </w:r>
    </w:p>
    <w:p w14:paraId="281157E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8" w:history="1">
        <w:r>
          <w:rPr>
            <w:rFonts w:ascii="Calibri" w:eastAsia="Calibri" w:hAnsi="Calibri" w:cs="Calibri"/>
            <w:color w:val="0000FF"/>
            <w:sz w:val="22"/>
            <w:u w:val="single"/>
          </w:rPr>
          <w:t>00:13:28</w:t>
        </w:r>
      </w:hyperlink>
      <w:r>
        <w:rPr>
          <w:rFonts w:ascii="Calibri" w:eastAsia="Calibri" w:hAnsi="Calibri" w:cs="Calibri"/>
          <w:color w:val="000000"/>
          <w:sz w:val="22"/>
        </w:rPr>
        <w:t>):</w:t>
      </w:r>
    </w:p>
    <w:p w14:paraId="3C65545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As a result [inaudible 00:13:31] slopes are [inaudible 00:13:31]. Interesting isn't it? The issues of timeliness of [inaudible 00:13:48] several times. [inaudible 00:13:52] provided [inaudible 00:14:00] was given, [inaudible 00:14:05] these particular items were appealed. [inaudible 00:14:10] has been so [inaudible 00:14:11] used here previously [inaudible 00:14:16] application [inaudible 00:14:21] to respond to a [inaudible 00:14:31] request [inaudible 00:14:33] it's hard to know. [inaudible 00:14:38] see the records [inaudible 00:14:39] they're evidence [inaudible 00:14:45]. Nothing. Zero. [inaudible 00:14:49] supposed to be [inaudible 00:14:50]. How are we supposed to have material knowledge of these things [inaudible 00:14:57] general rule that there may be exceptional circumstances [inaudible 00:15:05]. Even after the [inaudible 00:15:06] may include fraud [inaudible 00:15:14] officials to secure a building permit.</w:t>
      </w:r>
    </w:p>
    <w:p w14:paraId="166256C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9" w:history="1">
        <w:r>
          <w:rPr>
            <w:rFonts w:ascii="Calibri" w:eastAsia="Calibri" w:hAnsi="Calibri" w:cs="Calibri"/>
            <w:color w:val="0000FF"/>
            <w:sz w:val="22"/>
            <w:u w:val="single"/>
          </w:rPr>
          <w:t>00:15:15</w:t>
        </w:r>
      </w:hyperlink>
      <w:r>
        <w:rPr>
          <w:rFonts w:ascii="Calibri" w:eastAsia="Calibri" w:hAnsi="Calibri" w:cs="Calibri"/>
          <w:color w:val="000000"/>
          <w:sz w:val="22"/>
        </w:rPr>
        <w:t>):</w:t>
      </w:r>
    </w:p>
    <w:p w14:paraId="55A77505"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These types of actions [inaudible 00:15:18] that the appeal period will not begin until [inaudible 00:15:23]. One of the reasons we were surprised, shocked was [inaudible 00:15:31] provided to [inaudible 00:15:31] on the 15th of August, 2019 [inaudible 00:15:35]. This is [inaudible 00:15:42] for court [inaudible 00:15:45]. So [inaudible 00:15:48] and those deviations existed after this date. The city [inaudible 00:16:05] and yet in the building planning review made by Mr Clark Stevens, it says the [inaudible 00:16:13] shall [inaudible 00:16:15] be six inches lower than the top of the foundation and shall [inaudible 00:16:20] structure. Well, if they do that [inaudible 00:16:27].</w:t>
      </w:r>
    </w:p>
    <w:p w14:paraId="1441162A"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0" w:history="1">
        <w:r>
          <w:rPr>
            <w:rFonts w:ascii="Calibri" w:eastAsia="Calibri" w:hAnsi="Calibri" w:cs="Calibri"/>
            <w:color w:val="0000FF"/>
            <w:sz w:val="22"/>
            <w:u w:val="single"/>
          </w:rPr>
          <w:t>00:16:29</w:t>
        </w:r>
      </w:hyperlink>
      <w:r>
        <w:rPr>
          <w:rFonts w:ascii="Calibri" w:eastAsia="Calibri" w:hAnsi="Calibri" w:cs="Calibri"/>
          <w:color w:val="000000"/>
          <w:sz w:val="22"/>
        </w:rPr>
        <w:t>):</w:t>
      </w:r>
    </w:p>
    <w:p w14:paraId="1FFBF877"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00:16:29] drainage shall not [inaudible 00:16:30] occupancy shall not be allowed prior to compliance. Folks, they're in the home. Water is draining towards [inaudible 00:16:39] it's a soup. You want to know why? Because Mr [inaudible 00:16:45] decided to put two down spouts on the edge of his property and then [inaudible 00:16:49] on the other side so it's all aimed toward my property. What's even more fantastic is that [inaudible 00:16:58]. Six feet of dirt between our properties. Even though the slope [inaudible 00:17:09]. No. [inaudible 00:17:16]. The city received a report for a geo [inaudible 00:17:22] engineer saying this has to be stopped [inaudible 00:17:23].</w:t>
      </w:r>
    </w:p>
    <w:p w14:paraId="2077B15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1" w:history="1">
        <w:r>
          <w:rPr>
            <w:rFonts w:ascii="Calibri" w:eastAsia="Calibri" w:hAnsi="Calibri" w:cs="Calibri"/>
            <w:color w:val="0000FF"/>
            <w:sz w:val="22"/>
            <w:u w:val="single"/>
          </w:rPr>
          <w:t>00:18:08</w:t>
        </w:r>
      </w:hyperlink>
      <w:r>
        <w:rPr>
          <w:rFonts w:ascii="Calibri" w:eastAsia="Calibri" w:hAnsi="Calibri" w:cs="Calibri"/>
          <w:color w:val="000000"/>
          <w:sz w:val="22"/>
        </w:rPr>
        <w:t>):</w:t>
      </w:r>
    </w:p>
    <w:p w14:paraId="2ADB34B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Interestingly we have here a letter [inaudible 00:18:08] entire process. [inaudible 00:18:32]. Keep in mind folks, this is just a [inaudible 00:18:59] probably some of the most welcoming people to be honest. </w:t>
      </w:r>
      <w:r>
        <w:rPr>
          <w:rFonts w:ascii="Calibri" w:eastAsia="Calibri" w:hAnsi="Calibri" w:cs="Calibri"/>
          <w:color w:val="000000"/>
          <w:sz w:val="22"/>
        </w:rPr>
        <w:lastRenderedPageBreak/>
        <w:t>This isn't about being vindictive and [inaudible 00:19:14]. It's not about [inaudible 00:19:16]. We don't have windows [inaudible 00:19:19] trees anyway. [inaudible 00:19:24]. If the house was [inaudible 00:19:38] and followed the appropriate plans [inaudible 00:19:43]. Turn the home 90 degrees so it's not effecting [inaudible 00:19:48]. As homes are [inaudible 00:19:48] all the way up and down [inaudible 00:19:52] require. [inaudible 00:19:55].</w:t>
      </w:r>
    </w:p>
    <w:p w14:paraId="36822FB7"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2" w:history="1">
        <w:r>
          <w:rPr>
            <w:rFonts w:ascii="Calibri" w:eastAsia="Calibri" w:hAnsi="Calibri" w:cs="Calibri"/>
            <w:color w:val="0000FF"/>
            <w:sz w:val="22"/>
            <w:u w:val="single"/>
          </w:rPr>
          <w:t>00:19:59</w:t>
        </w:r>
      </w:hyperlink>
      <w:r>
        <w:rPr>
          <w:rFonts w:ascii="Calibri" w:eastAsia="Calibri" w:hAnsi="Calibri" w:cs="Calibri"/>
          <w:color w:val="000000"/>
          <w:sz w:val="22"/>
        </w:rPr>
        <w:t>):</w:t>
      </w:r>
    </w:p>
    <w:p w14:paraId="3B6D542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 problem is [inaudible 00:20:00] of the building inspector. You know what he said when we asked him [inaudible 00:20:10] appeal his decision? [inaudible 00:20:13]. July 2019, before he submitted the [inaudible 00:20:22]. Goodness gracious. [inaudible 00:20:22] at that point in time? No, not for you. [inaudible 00:20:29] get a survey. We did. No, [inaudible 00:20:34]. We did. [inaudible 00:20:39] having to do this. [inaudible 00:20:44]. No. I'll spend an hour on the phone explaining why I can't come down to the property to take a look at it. [inaudible 00:20:52] you can see a six foot [inaudible 00:20:57] easily. Other things here. [inaudible 00:21:03] plans and [inaudible 00:21:10] retaining walls and [inaudible 00:21:12] maximum height of 48 inches. [inaudible 00:21:16] so where are these retaining walls?</w:t>
      </w:r>
    </w:p>
    <w:p w14:paraId="6C42196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3" w:history="1">
        <w:r>
          <w:rPr>
            <w:rFonts w:ascii="Calibri" w:eastAsia="Calibri" w:hAnsi="Calibri" w:cs="Calibri"/>
            <w:color w:val="0000FF"/>
            <w:sz w:val="22"/>
            <w:u w:val="single"/>
          </w:rPr>
          <w:t>00:21:26</w:t>
        </w:r>
      </w:hyperlink>
      <w:r>
        <w:rPr>
          <w:rFonts w:ascii="Calibri" w:eastAsia="Calibri" w:hAnsi="Calibri" w:cs="Calibri"/>
          <w:color w:val="000000"/>
          <w:sz w:val="22"/>
        </w:rPr>
        <w:t>):</w:t>
      </w:r>
    </w:p>
    <w:p w14:paraId="3ED4ADC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City [inaudible 00:21:27] of property. [inaudible 00:21:32] why? Because they know the house is in the wrong direction [inaudible 00:21:37]. I can't make this stuff up folks. [inaudible 00:21:58] for their plans? Yes. Since March 2nd of last year, 2020, internal report requested by the chairman of [inaudible 00:22:08] commission. A retired architect [inaudible 00:22:11] has to sign off before a building inspector can issue a permit [inaudible 00:22:23] based upon a visit made today it appears the resident [inaudible 00:22:25] does not comply with plans submitted. With original plans it shows [inaudible 00:22:29] would be classified as a [inaudible 00:22:32] design and does not comply with city ordinances.</w:t>
      </w:r>
    </w:p>
    <w:p w14:paraId="001C6C37"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4" w:history="1">
        <w:r>
          <w:rPr>
            <w:rFonts w:ascii="Calibri" w:eastAsia="Calibri" w:hAnsi="Calibri" w:cs="Calibri"/>
            <w:color w:val="0000FF"/>
            <w:sz w:val="22"/>
            <w:u w:val="single"/>
          </w:rPr>
          <w:t>00:22:41</w:t>
        </w:r>
      </w:hyperlink>
      <w:r>
        <w:rPr>
          <w:rFonts w:ascii="Calibri" w:eastAsia="Calibri" w:hAnsi="Calibri" w:cs="Calibri"/>
          <w:color w:val="000000"/>
          <w:sz w:val="22"/>
        </w:rPr>
        <w:t>):</w:t>
      </w:r>
    </w:p>
    <w:p w14:paraId="5D702C2E"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00:22:41] council's objection [inaudible 00:22:44] just want to remind you [inaudible 00:22:48] 15th of March [inaudible 00:22:52] not following the plans. [inaudible 00:23:08]. In court, the court [inaudible 00:23:10] said, the question was asked, do you ever refer [inaudible 00:23:17]. His answer, yes. [inaudible 00:23:23] consulting engineer [inaudible 00:23:26]. Did you refer [inaudible 00:23:35]. There was at least a [inaudible 00:23:36] error in the site plan and you still didn't seek an engineer's review of the plans? Correct. Would you agree that a 5.7 foot difference in existing grade is a significant issues? He answered, yes. [inaudible 00:23:58] that requires some kind of engineering review? His response, yes.</w:t>
      </w:r>
    </w:p>
    <w:p w14:paraId="335BD560"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5" w:history="1">
        <w:r>
          <w:rPr>
            <w:rFonts w:ascii="Calibri" w:eastAsia="Calibri" w:hAnsi="Calibri" w:cs="Calibri"/>
            <w:color w:val="0000FF"/>
            <w:sz w:val="22"/>
            <w:u w:val="single"/>
          </w:rPr>
          <w:t>00:24:09</w:t>
        </w:r>
      </w:hyperlink>
      <w:r>
        <w:rPr>
          <w:rFonts w:ascii="Calibri" w:eastAsia="Calibri" w:hAnsi="Calibri" w:cs="Calibri"/>
          <w:color w:val="000000"/>
          <w:sz w:val="22"/>
        </w:rPr>
        <w:t>):</w:t>
      </w:r>
    </w:p>
    <w:p w14:paraId="6515A4F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[inaudible 00:24:09] for a very </w:t>
      </w:r>
      <w:proofErr w:type="spellStart"/>
      <w:r>
        <w:rPr>
          <w:rFonts w:ascii="Calibri" w:eastAsia="Calibri" w:hAnsi="Calibri" w:cs="Calibri"/>
          <w:color w:val="000000"/>
          <w:sz w:val="22"/>
        </w:rPr>
        <w:t>very</w:t>
      </w:r>
      <w:proofErr w:type="spellEnd"/>
      <w:r>
        <w:rPr>
          <w:rFonts w:ascii="Calibri" w:eastAsia="Calibri" w:hAnsi="Calibri" w:cs="Calibri"/>
          <w:color w:val="000000"/>
          <w:sz w:val="22"/>
        </w:rPr>
        <w:t xml:space="preserve"> long time. [inaudible 00:24:16]. We're not going to stop [inaudible 00:24:20] he says, [inaudible 00:24:24] if that's what they choose to do. [inaudible 00:24:29] what do you mean by [inaudible 00:24:31]? His answer, if someone wants to make a mistake, if someone makes a mistake I have to allow them to make the mistake to some extent. If it's [inaudible 00:24:45] safety [inaudible 00:24:47]. His response, that's the only time [inaudible 00:24:55]. Apparently that's [inaudible 00:25:05]. Allow me to read to you if I may, [inaudible 00:25:17] testimony provided by licensed professional engineers. I, [inaudible 00:25:23] respectable [inaudible 00:25:27]. What professional licenses, certifications or [inaudible 00:25:39] et cetera do you have in that field? My name is [inaudible 00:25:42], I'm a board certified licensed [inaudible 00:25:43] engineer. [inaudible 00:25:45] science and </w:t>
      </w:r>
      <w:r>
        <w:rPr>
          <w:rFonts w:ascii="Calibri" w:eastAsia="Calibri" w:hAnsi="Calibri" w:cs="Calibri"/>
          <w:color w:val="000000"/>
          <w:sz w:val="22"/>
        </w:rPr>
        <w:lastRenderedPageBreak/>
        <w:t>civil engineering. [inaudible 00:25:50] in the State of Utah. [inaudible 00:25:53] civil engineers regional [inaudible 00:25:57]. I was an ASCE Utah [inaudible 00:26:01] engineer year 2017.</w:t>
      </w:r>
    </w:p>
    <w:p w14:paraId="0A671A9C" w14:textId="77777777" w:rsidR="00A77B3E" w:rsidRDefault="00012F4C">
      <w:pPr>
        <w:spacing w:before="600" w:beforeAutospacing="1" w:afterAutospacing="1"/>
        <w:jc w:val="center"/>
        <w:rPr>
          <w:rFonts w:ascii="Calibri" w:eastAsia="Calibri" w:hAnsi="Calibri" w:cs="Calibri"/>
          <w:color w:val="000000"/>
          <w:sz w:val="22"/>
        </w:rPr>
      </w:pPr>
      <w:r>
        <w:rPr>
          <w:rFonts w:ascii="Calibri" w:eastAsia="Calibri" w:hAnsi="Calibri" w:cs="Calibri"/>
          <w:color w:val="000000"/>
          <w:sz w:val="22"/>
        </w:rPr>
        <w:t>PART 1 OF 4 ENDS [00:26:04]</w:t>
      </w:r>
    </w:p>
    <w:p w14:paraId="30749BF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6" w:history="1">
        <w:r>
          <w:rPr>
            <w:rFonts w:ascii="Calibri" w:eastAsia="Calibri" w:hAnsi="Calibri" w:cs="Calibri"/>
            <w:color w:val="0000FF"/>
            <w:sz w:val="22"/>
            <w:u w:val="single"/>
          </w:rPr>
          <w:t>00:26:02</w:t>
        </w:r>
      </w:hyperlink>
      <w:r>
        <w:rPr>
          <w:rFonts w:ascii="Calibri" w:eastAsia="Calibri" w:hAnsi="Calibri" w:cs="Calibri"/>
          <w:color w:val="000000"/>
          <w:sz w:val="22"/>
        </w:rPr>
        <w:t>):</w:t>
      </w:r>
    </w:p>
    <w:p w14:paraId="048FABD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00:26:02]. Are you sure [inaudible 00:26:07] violations for [inaudible 00:26:09]. Is that correct? Yes. Do those violations [inaudible 00:26:14] include violations Utah State building code? Yes. Do you [inaudible 00:26:20] stamped and signed reports? Yes. We gave you a list of some [inaudible 00:26:30] that we'll in emails from city leaders. After they've received these, they said, "Those statements made by city officials [inaudible 00:26:36], employers, contractors [inaudible 00:26:36] should not be taken seriously." I [inaudible 00:26:43] submitted to the city that there are some things [inaudible 00:26:47] and there are many errors and inconsistencies. [inaudible 00:26:47] reports are based on [inaudible 00:26:51] emotional [inaudible 00:26:53] and basically [inaudible 00:26:55] based on the [inaudible 00:26:55]. At the end of the day [inaudible 00:26:57]. What is your response to these assertions [inaudible 00:27:02]. Has any city official [inaudible 00:27:13] ever contacted me [inaudible 00:27:15] those reports? No.</w:t>
      </w:r>
    </w:p>
    <w:p w14:paraId="16C04CE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7" w:history="1">
        <w:r>
          <w:rPr>
            <w:rFonts w:ascii="Calibri" w:eastAsia="Calibri" w:hAnsi="Calibri" w:cs="Calibri"/>
            <w:color w:val="0000FF"/>
            <w:sz w:val="22"/>
            <w:u w:val="single"/>
          </w:rPr>
          <w:t>00:27:19</w:t>
        </w:r>
      </w:hyperlink>
      <w:r>
        <w:rPr>
          <w:rFonts w:ascii="Calibri" w:eastAsia="Calibri" w:hAnsi="Calibri" w:cs="Calibri"/>
          <w:color w:val="000000"/>
          <w:sz w:val="22"/>
        </w:rPr>
        <w:t>):</w:t>
      </w:r>
    </w:p>
    <w:p w14:paraId="6A52B55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 your professional experience is the response [inaudible 00:27:22] typical [inaudible 00:27:25]. It is not typical at all. As stated previously a meeting should have been called between [inaudible 00:27:30] parties. [inaudible 00:27:32]. In your professional experience when is it [inaudible 00:27:39] stating that there are [inaudible 00:27:47]. In your professional experience [inaudible 00:27:52] violations to be [inaudible 00:27:57] the city's attention. [inaudible 00:27:58] safety is compromised. [inaudible 00:27:58] safety issues that are brought about by two [inaudible 00:28:00]. It is the duty of the city to investigate [inaudible 00:28:07]. Lives are at stake. Does anything else need to be stated? In your professional opinion is the standard practice for a city not to require [inaudible 00:28:15]. It is not standard practice.</w:t>
      </w:r>
    </w:p>
    <w:p w14:paraId="0203EE1A"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8" w:history="1">
        <w:r>
          <w:rPr>
            <w:rFonts w:ascii="Calibri" w:eastAsia="Calibri" w:hAnsi="Calibri" w:cs="Calibri"/>
            <w:color w:val="0000FF"/>
            <w:sz w:val="22"/>
            <w:u w:val="single"/>
          </w:rPr>
          <w:t>00:28:15</w:t>
        </w:r>
      </w:hyperlink>
      <w:r>
        <w:rPr>
          <w:rFonts w:ascii="Calibri" w:eastAsia="Calibri" w:hAnsi="Calibri" w:cs="Calibri"/>
          <w:color w:val="000000"/>
          <w:sz w:val="22"/>
        </w:rPr>
        <w:t>):</w:t>
      </w:r>
    </w:p>
    <w:p w14:paraId="6BD21BF5"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 your professional opinion is it standard practice for a city to allow violations to persist [inaudible 00:28:15] allow a builder to fix it while [inaudible 00:28:15] the builder to stop construction [inaudible 00:28:18] violation. It is standard practice. It's not construction [inaudible 00:28:37]. In your professional opinion is it [inaudible 00:28:43] or standard practice for a city not to require [inaudible 00:28:54] is actually built? It is not standard practice. Number [inaudible 00:28:54]. In your professional experience does the city still have a duty to correct these violations [inaudible 00:28:56] safety? Yes, 100%.</w:t>
      </w:r>
    </w:p>
    <w:p w14:paraId="76876EE7"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39" w:history="1">
        <w:r>
          <w:rPr>
            <w:rFonts w:ascii="Calibri" w:eastAsia="Calibri" w:hAnsi="Calibri" w:cs="Calibri"/>
            <w:color w:val="0000FF"/>
            <w:sz w:val="22"/>
            <w:u w:val="single"/>
          </w:rPr>
          <w:t>00:29:10</w:t>
        </w:r>
      </w:hyperlink>
      <w:r>
        <w:rPr>
          <w:rFonts w:ascii="Calibri" w:eastAsia="Calibri" w:hAnsi="Calibri" w:cs="Calibri"/>
          <w:color w:val="000000"/>
          <w:sz w:val="22"/>
        </w:rPr>
        <w:t>):</w:t>
      </w:r>
    </w:p>
    <w:p w14:paraId="44B6903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 your professional opinion does [inaudible 00:29:10] to obtain a building permit. It is [inaudible 00:29:11] as stated in the report. Do you have any other comments regarding your report, the statements, the actions [inaudible 00:29:30] of the city or anything else [inaudible 00:29:32]. The way the city has apparently handled this is very concerning and needs to get addressed. This is a problem that [inaudible 00:29:40] grave consequences if not rectified ASAP.</w:t>
      </w:r>
    </w:p>
    <w:p w14:paraId="2AC7C1B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40" w:history="1">
        <w:r>
          <w:rPr>
            <w:rFonts w:ascii="Calibri" w:eastAsia="Calibri" w:hAnsi="Calibri" w:cs="Calibri"/>
            <w:color w:val="0000FF"/>
            <w:sz w:val="22"/>
            <w:u w:val="single"/>
          </w:rPr>
          <w:t>00:29:51</w:t>
        </w:r>
      </w:hyperlink>
      <w:r>
        <w:rPr>
          <w:rFonts w:ascii="Calibri" w:eastAsia="Calibri" w:hAnsi="Calibri" w:cs="Calibri"/>
          <w:color w:val="000000"/>
          <w:sz w:val="22"/>
        </w:rPr>
        <w:t>):</w:t>
      </w:r>
    </w:p>
    <w:p w14:paraId="4C6019C5"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lastRenderedPageBreak/>
        <w:t>Next one is Bill Turner. [inaudible 00:29:51]. I'll also reread some of the questions [inaudible 00:29:57] background. [inaudible 00:30:00]. I am the past president of Utah State [inaudible 00:30:07] American Society of Civil Engineers. I was a member of that organization [inaudible 00:30:11] strict code of ethics for civil engineers. [inaudible 00:30:13] and I currently [inaudible 00:30:18]. In your professional experience [inaudible 00:30:27]. I'll just read all the question [inaudible 00:30:29]. In your professional opinion [inaudible 00:30:29]. In your professional experience would it be reasonable to expect such areas [inaudible 00:30:30] site plan? [inaudible 00:30:34] six feet or those required in a survey [inaudible 00:30:34] easy to identify since the [inaudible 00:31:01] just beyond the site boundaries [inaudible 00:31:06]. So he's telling you [inaudible 00:31:14]. In my opinion, an experienced inspector, [inaudible 00:31:18]. An experienced inspector should be able to [inaudible 00:31:33]. He says, [inaudible 00:31:39] inspector should be able to identify [inaudible 00:31:41]site plan. [inaudible 00:32:02].</w:t>
      </w:r>
    </w:p>
    <w:p w14:paraId="1DC9778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41" w:history="1">
        <w:r>
          <w:rPr>
            <w:rFonts w:ascii="Calibri" w:eastAsia="Calibri" w:hAnsi="Calibri" w:cs="Calibri"/>
            <w:color w:val="0000FF"/>
            <w:sz w:val="22"/>
            <w:u w:val="single"/>
          </w:rPr>
          <w:t>00:32:02</w:t>
        </w:r>
      </w:hyperlink>
      <w:r>
        <w:rPr>
          <w:rFonts w:ascii="Calibri" w:eastAsia="Calibri" w:hAnsi="Calibri" w:cs="Calibri"/>
          <w:color w:val="000000"/>
          <w:sz w:val="22"/>
        </w:rPr>
        <w:t>):</w:t>
      </w:r>
    </w:p>
    <w:p w14:paraId="54FC4605"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00:32:02] requests that [inaudible 00:32:08] rectify [inaudible 00:32:08] changing the site plan. [inaudible 00:32:12] a little bit later, but we still don't quite know [inaudible 00:32:17]. In my professional opinion was the [inaudible 00:32:21]. Not only be acting in appropriately [inaudible 00:32:40] personal [inaudible 00:32:42] as well. [inaudible 00:32:46] an inspector [inaudible 00:32:49] even after [inaudible 00:32:52] professional identifies [inaudible 00:32:55] site plan. This is my first time in 31 years of experience [inaudible 00:33:06] such a situation [inaudible 00:33:06].</w:t>
      </w:r>
    </w:p>
    <w:p w14:paraId="6D1719EF"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42" w:history="1">
        <w:r>
          <w:rPr>
            <w:rFonts w:ascii="Calibri" w:eastAsia="Calibri" w:hAnsi="Calibri" w:cs="Calibri"/>
            <w:color w:val="0000FF"/>
            <w:sz w:val="22"/>
            <w:u w:val="single"/>
          </w:rPr>
          <w:t>00:33:06</w:t>
        </w:r>
      </w:hyperlink>
      <w:r>
        <w:rPr>
          <w:rFonts w:ascii="Calibri" w:eastAsia="Calibri" w:hAnsi="Calibri" w:cs="Calibri"/>
          <w:color w:val="000000"/>
          <w:sz w:val="22"/>
        </w:rPr>
        <w:t>):</w:t>
      </w:r>
    </w:p>
    <w:p w14:paraId="2A4AEA2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 your professional experience [inaudible 00:33:06] will not [inaudible 00:33:12]. In your professional experience does steep slopes or [inaudible 00:33:21] effect [inaudible 00:33:22] or flow rates? In my professional experience [inaudible 00:33:25] flow rates may result in soil [inaudible 00:33:28]. In your professional experience the soil [inaudible 00:33:28]. In your professional experience [inaudible 00:33:56] retaining walls will significantly effect [inaudible 00:34:02]. Based on the original plots [inaudible 00:34:08]. In your professional opinion do you agree [inaudible 00:34:13]. When I reviewed the site plan [inaudible 00:34:17]. Then he says this really importantly, [inaudible 00:35:10].</w:t>
      </w:r>
    </w:p>
    <w:p w14:paraId="17058541"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43" w:history="1">
        <w:r>
          <w:rPr>
            <w:rFonts w:ascii="Calibri" w:eastAsia="Calibri" w:hAnsi="Calibri" w:cs="Calibri"/>
            <w:color w:val="0000FF"/>
            <w:sz w:val="22"/>
            <w:u w:val="single"/>
          </w:rPr>
          <w:t>00:35:10</w:t>
        </w:r>
      </w:hyperlink>
      <w:r>
        <w:rPr>
          <w:rFonts w:ascii="Calibri" w:eastAsia="Calibri" w:hAnsi="Calibri" w:cs="Calibri"/>
          <w:color w:val="000000"/>
          <w:sz w:val="22"/>
        </w:rPr>
        <w:t>):</w:t>
      </w:r>
    </w:p>
    <w:p w14:paraId="49D5D31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00:35:10] elevation problems [inaudible 00:35:12]. The differences I pointed out [inaudible 00:35:42] are easily identified [inaudible 00:35:57] survey. Essentially [inaudible 00:36:02] written. [inaudible 00:36:03] report. [inaudible 00:36:04] health, safety and welfare of the public, particularly [inaudible 00:36:07] maybe a danger because of the lack of [inaudible 00:36:22] multiple, two or more professional engineers [inaudible 00:36:24] for construction. The violations are not [inaudible 00:36:31] effect adjacent properties. In my opinion [inaudible 00:36:39]. I have never heard of a city [inaudible 00:36:46]. Until such violations are [inaudible 00:36:46]. In my opinion, the [inaudible 00:36:46] will significantly impact the construction. Allowing construction to continue [inaudible 00:37:05] can result in unsafe conditions, unsafe slopes, in proper drainage. It could possibly effect the site on adjacent properties. In your professional experience would the city still have a duty to correct these violations and ensure public safety? Yes. In your professional experience do you believe the violations identified [inaudible 00:37:26] safety risks? Yes. Particularly with respect to [inaudible 00:37:33].</w:t>
      </w:r>
    </w:p>
    <w:p w14:paraId="2B1040A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44" w:history="1">
        <w:r>
          <w:rPr>
            <w:rFonts w:ascii="Calibri" w:eastAsia="Calibri" w:hAnsi="Calibri" w:cs="Calibri"/>
            <w:color w:val="0000FF"/>
            <w:sz w:val="22"/>
            <w:u w:val="single"/>
          </w:rPr>
          <w:t>00:37:32</w:t>
        </w:r>
      </w:hyperlink>
      <w:r>
        <w:rPr>
          <w:rFonts w:ascii="Calibri" w:eastAsia="Calibri" w:hAnsi="Calibri" w:cs="Calibri"/>
          <w:color w:val="000000"/>
          <w:sz w:val="22"/>
        </w:rPr>
        <w:t>):</w:t>
      </w:r>
    </w:p>
    <w:p w14:paraId="298DD11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In your professional opinion does the [inaudible 00:37:39] construction [inaudible 00:37:42]. Yes. [inaudible 00:37:52] the site plan. Yes, those areas violate [inaudible 00:37:57]. Dismissing the [inaudible </w:t>
      </w:r>
      <w:r>
        <w:rPr>
          <w:rFonts w:ascii="Calibri" w:eastAsia="Calibri" w:hAnsi="Calibri" w:cs="Calibri"/>
          <w:color w:val="000000"/>
          <w:sz w:val="22"/>
        </w:rPr>
        <w:lastRenderedPageBreak/>
        <w:t>00:37:57]. In my 34 years of experience this is the first time I've ever heard [inaudible 00:38:17]. Usually cities are responsive to concerns expressed by professional engineers especially [inaudible 00:38:27]. Kyle Spencer, professional engineer. Licensed, State of Utah. [inaudible 00:38:36]. Yes, those areas of the [inaudible 00:38:46] identifiable [inaudible 00:38:47] review or site visit. Yes, a certified building inspector should reasonably be expected to identify [inaudible 00:38:59] city engineer or contact the city engineer. [inaudible 00:39:15] ask questions [inaudible 00:39:15] are placed on hold [inaudible 00:39:18] accepted by all the parties. In your professional experience [inaudible 00:39:19] and how is that different than placing [inaudible 00:39:19] foundation? No, there should be [inaudible 00:39:19] original [inaudible 00:39:19] material. [inaudible 00:39:19] compliance with [inaudible 00:39:19]. Well, folks, they're in trouble. And it could have been stopped early. [inaudible 00:39:19].</w:t>
      </w:r>
    </w:p>
    <w:p w14:paraId="409C1C1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45" w:history="1">
        <w:r>
          <w:rPr>
            <w:rFonts w:ascii="Calibri" w:eastAsia="Calibri" w:hAnsi="Calibri" w:cs="Calibri"/>
            <w:color w:val="0000FF"/>
            <w:sz w:val="22"/>
            <w:u w:val="single"/>
          </w:rPr>
          <w:t>00:39:19</w:t>
        </w:r>
      </w:hyperlink>
      <w:r>
        <w:rPr>
          <w:rFonts w:ascii="Calibri" w:eastAsia="Calibri" w:hAnsi="Calibri" w:cs="Calibri"/>
          <w:color w:val="000000"/>
          <w:sz w:val="22"/>
        </w:rPr>
        <w:t>):</w:t>
      </w:r>
    </w:p>
    <w:p w14:paraId="3FEDFD3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Most of you know us [inaudible 00:39:31] black hats. We're trying to protect our home and have the city listen [inaudible 00:40:44]. In your professional experience [inaudible 00:40:44]. Yes. [inaudible 00:40:44] not including [inaudible 00:40:50] areas. Do you agree with this assertion [inaudible 00:40:52]? No. It's my interpretation [inaudible 00:40:55] all areas [inaudible 00:40:57] regarding [inaudible 00:41:00]. I don't have time [inaudible 00:41:09] read this. [inaudible 00:41:14] report saying [inaudible 00:41:15]. The chair [inaudible 00:41:19] commission has insinuated [inaudible 00:41:29] working and professional relationship with [inaudible 00:41:50]. Take time to review all those.</w:t>
      </w:r>
    </w:p>
    <w:p w14:paraId="2818DC10"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46" w:history="1">
        <w:r>
          <w:rPr>
            <w:rFonts w:ascii="Calibri" w:eastAsia="Calibri" w:hAnsi="Calibri" w:cs="Calibri"/>
            <w:color w:val="0000FF"/>
            <w:sz w:val="22"/>
            <w:u w:val="single"/>
          </w:rPr>
          <w:t>00:42:15</w:t>
        </w:r>
      </w:hyperlink>
      <w:r>
        <w:rPr>
          <w:rFonts w:ascii="Calibri" w:eastAsia="Calibri" w:hAnsi="Calibri" w:cs="Calibri"/>
          <w:color w:val="000000"/>
          <w:sz w:val="22"/>
        </w:rPr>
        <w:t>):</w:t>
      </w:r>
    </w:p>
    <w:p w14:paraId="5CBF0F8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It's clearly evident that the [inaudible 00:42:20] site plan [inaudible 00:42:22] as stated by [inaudible 00:42:23] professionals [inaudible 00:42:24]. You can see [inaudible 00:42:24]. Knock on the door. New </w:t>
      </w:r>
      <w:proofErr w:type="spellStart"/>
      <w:r>
        <w:rPr>
          <w:rFonts w:ascii="Calibri" w:eastAsia="Calibri" w:hAnsi="Calibri" w:cs="Calibri"/>
          <w:color w:val="000000"/>
          <w:sz w:val="22"/>
        </w:rPr>
        <w:t>Years</w:t>
      </w:r>
      <w:proofErr w:type="spellEnd"/>
      <w:r>
        <w:rPr>
          <w:rFonts w:ascii="Calibri" w:eastAsia="Calibri" w:hAnsi="Calibri" w:cs="Calibri"/>
          <w:color w:val="000000"/>
          <w:sz w:val="22"/>
        </w:rPr>
        <w:t xml:space="preserve"> Eve. [inaudible 00:42:24] and the sheriff serving us with a document saying [inaudible 00:42:24] compliance [inaudible 00:42:24]. Two different ways. [inaudible 00:42:24] just the average [inaudible 00:43:30]. The average [inaudible 00:43:37] is more than [inaudible 00:43:40]. In your professional experience is it reasonable for a building inspector [inaudible 00:43:50]. And the response he said, yes. [inaudible 00:44:11].</w:t>
      </w:r>
    </w:p>
    <w:p w14:paraId="28C487D7"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Speaker 6 (</w:t>
      </w:r>
      <w:hyperlink r:id="rId47" w:history="1">
        <w:r>
          <w:rPr>
            <w:rFonts w:ascii="Calibri" w:eastAsia="Calibri" w:hAnsi="Calibri" w:cs="Calibri"/>
            <w:color w:val="0000FF"/>
            <w:sz w:val="22"/>
            <w:u w:val="single"/>
          </w:rPr>
          <w:t>00:44:15</w:t>
        </w:r>
      </w:hyperlink>
      <w:r>
        <w:rPr>
          <w:rFonts w:ascii="Calibri" w:eastAsia="Calibri" w:hAnsi="Calibri" w:cs="Calibri"/>
          <w:color w:val="000000"/>
          <w:sz w:val="22"/>
        </w:rPr>
        <w:t>):</w:t>
      </w:r>
    </w:p>
    <w:p w14:paraId="169C0100"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Mr [inaudible 00:44:15], just so you know, we're at 40 minutes. [inaudible 00:44:42].</w:t>
      </w:r>
    </w:p>
    <w:p w14:paraId="79DF11D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48" w:history="1">
        <w:r>
          <w:rPr>
            <w:rFonts w:ascii="Calibri" w:eastAsia="Calibri" w:hAnsi="Calibri" w:cs="Calibri"/>
            <w:color w:val="0000FF"/>
            <w:sz w:val="22"/>
            <w:u w:val="single"/>
          </w:rPr>
          <w:t>00:44:42</w:t>
        </w:r>
      </w:hyperlink>
      <w:r>
        <w:rPr>
          <w:rFonts w:ascii="Calibri" w:eastAsia="Calibri" w:hAnsi="Calibri" w:cs="Calibri"/>
          <w:color w:val="000000"/>
          <w:sz w:val="22"/>
        </w:rPr>
        <w:t>):</w:t>
      </w:r>
    </w:p>
    <w:p w14:paraId="7DBBA7A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00:44:42]. Oh gentlemen, I wish we had time to go through all this information, but [inaudible 00:44:48]. You've lived through it. You know what's happened. [inaudible 00:44:59] explain the problems [inaudible 00:44:59]. You just can't make this stuff up. [inaudible 00:45:03] so [inaudible 00:45:08]he does. But this is what he says. He says, is there [inaudible 00:45:13] require the city to record its ordinances. What? [inaudible 00:45:22] ordinance. [inaudible 00:45:25]. Meanwhile I was over on [inaudible 00:45:38] talking about safety issues. [inaudible 00:45:44] says right here in an email, tell it like it is, it is enforceable. He bolds and underlines [inaudible 00:46:05].</w:t>
      </w:r>
    </w:p>
    <w:p w14:paraId="231C00B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49" w:history="1">
        <w:r>
          <w:rPr>
            <w:rFonts w:ascii="Calibri" w:eastAsia="Calibri" w:hAnsi="Calibri" w:cs="Calibri"/>
            <w:color w:val="0000FF"/>
            <w:sz w:val="22"/>
            <w:u w:val="single"/>
          </w:rPr>
          <w:t>00:46:07</w:t>
        </w:r>
      </w:hyperlink>
      <w:r>
        <w:rPr>
          <w:rFonts w:ascii="Calibri" w:eastAsia="Calibri" w:hAnsi="Calibri" w:cs="Calibri"/>
          <w:color w:val="000000"/>
          <w:sz w:val="22"/>
        </w:rPr>
        <w:t>):</w:t>
      </w:r>
    </w:p>
    <w:p w14:paraId="045381B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[inaudible 00:46:07] to the city. You'd think if you're going to the city and asking for a [inaudible 00:46:10] explains to the city officials how he can [inaudible 00:46:21] played these games for a long time. [inaudible 00:46:39]. Unfortunately we won't be able to hear from him. [inaudible 00:46:43]. The challenge we face [inaudible 00:46:43] should never have been allowed to build a house on that lot. </w:t>
      </w:r>
      <w:r>
        <w:rPr>
          <w:rFonts w:ascii="Calibri" w:eastAsia="Calibri" w:hAnsi="Calibri" w:cs="Calibri"/>
          <w:color w:val="000000"/>
          <w:sz w:val="22"/>
        </w:rPr>
        <w:lastRenderedPageBreak/>
        <w:t>[inaudible 00:46:57] left with no evidence to suggest otherwise. Pay attention to this. I really [inaudible 00:47:07] change is necessary [inaudible 00:47:09], but since the engineer [inaudible 00:47:12] several issues beyond just [inaudible 00:47:16] engineer report that gives us [inaudible 00:47:20] complaints.</w:t>
      </w:r>
    </w:p>
    <w:p w14:paraId="12A3DCD1"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50" w:history="1">
        <w:r>
          <w:rPr>
            <w:rFonts w:ascii="Calibri" w:eastAsia="Calibri" w:hAnsi="Calibri" w:cs="Calibri"/>
            <w:color w:val="0000FF"/>
            <w:sz w:val="22"/>
            <w:u w:val="single"/>
          </w:rPr>
          <w:t>00:47:22</w:t>
        </w:r>
      </w:hyperlink>
      <w:r>
        <w:rPr>
          <w:rFonts w:ascii="Calibri" w:eastAsia="Calibri" w:hAnsi="Calibri" w:cs="Calibri"/>
          <w:color w:val="000000"/>
          <w:sz w:val="22"/>
        </w:rPr>
        <w:t>):</w:t>
      </w:r>
    </w:p>
    <w:p w14:paraId="335AEC2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00:47:22] costs us money. So, [inaudible 00:47:27] city went through [inaudible 00:47:31] although [inaudible 00:47:32] refer to [inaudible 00:47:35]. So we're changing laws. It just happened to be [inaudible 00:47:44] brought up. [inaudible 00:47:48] ambiguity in the law [inaudible 00:47:48] will allow. Accountability's an interesting thing gentlemen. I repeatedly asked for [inaudible 00:48:02]. The city attorney to [inaudible 00:48:42]. You have to be pretty creative to [inaudible 00:48:59]. All service [inaudible 00:49:03]shall provide [inaudible 00:49:05]. You're supposed to [inaudible 00:49:05] because there's [inaudible 00:49:10]. Unfortunately [inaudible 00:49:10] go through all of this [inaudible 00:49:10].</w:t>
      </w:r>
    </w:p>
    <w:p w14:paraId="4222972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51" w:history="1">
        <w:r>
          <w:rPr>
            <w:rFonts w:ascii="Calibri" w:eastAsia="Calibri" w:hAnsi="Calibri" w:cs="Calibri"/>
            <w:color w:val="0000FF"/>
            <w:sz w:val="22"/>
            <w:u w:val="single"/>
          </w:rPr>
          <w:t>00:49:10</w:t>
        </w:r>
      </w:hyperlink>
      <w:r>
        <w:rPr>
          <w:rFonts w:ascii="Calibri" w:eastAsia="Calibri" w:hAnsi="Calibri" w:cs="Calibri"/>
          <w:color w:val="000000"/>
          <w:sz w:val="22"/>
        </w:rPr>
        <w:t>):</w:t>
      </w:r>
    </w:p>
    <w:p w14:paraId="440D2D6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00:49:10] the original [inaudible 00:49:10] and it took us a long time [inaudible 00:49:37] to be addressed. [inaudible 00:49:51] and you can see because the [inaudible 00:49:56] running this way. Should the house run this way? No, it's going to [inaudible 00:50:02] this way. [inaudible 00:50:05] your house runs that way. Yeah. But [inaudible 00:50:08] look what happens to the [inaudible 00:50:09] that run this way. [inaudible 00:50:14] to reduce the number of elevation lines that we [inaudible 00:50:16] over. I mean, look guys, this is a huge red flag and the city's allowed them to disturb those [inaudible 00:50:25] 10 foot plus wall in some parts, but other parts, no. Over here [inaudible 00:50:35] too.</w:t>
      </w:r>
    </w:p>
    <w:p w14:paraId="48937C6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52" w:history="1">
        <w:r>
          <w:rPr>
            <w:rFonts w:ascii="Calibri" w:eastAsia="Calibri" w:hAnsi="Calibri" w:cs="Calibri"/>
            <w:color w:val="0000FF"/>
            <w:sz w:val="22"/>
            <w:u w:val="single"/>
          </w:rPr>
          <w:t>00:50:37</w:t>
        </w:r>
      </w:hyperlink>
      <w:r>
        <w:rPr>
          <w:rFonts w:ascii="Calibri" w:eastAsia="Calibri" w:hAnsi="Calibri" w:cs="Calibri"/>
          <w:color w:val="000000"/>
          <w:sz w:val="22"/>
        </w:rPr>
        <w:t>):</w:t>
      </w:r>
    </w:p>
    <w:p w14:paraId="5D18F0F5"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00:50:37] submitting report after report after report. [inaudible 00:50:39]. You can just throw this stuff out. [inaudible 00:50:49] helpful. I want to bring up one important point here. When I was on this [inaudible 00:50:55] elevation [inaudible 00:50:56] elevations [inaudible 00:51:02], this is the [inaudible 00:51:03] plan. [inaudible 00:51:03] everybody in the city. I want to point out, these are the errors that are easily identifiable. They're still on there. But I want to highlight one point because it's just so interesting. [inaudible 00:51:38]. Go to this one. It looks like this. I think it's the fourth to the last page. This is what was on the original plan. [inaudible 00:51:54]. Now-</w:t>
      </w:r>
    </w:p>
    <w:p w14:paraId="20E0C9E9" w14:textId="77777777" w:rsidR="00A77B3E" w:rsidRDefault="00012F4C">
      <w:pPr>
        <w:spacing w:before="600" w:beforeAutospacing="1" w:afterAutospacing="1"/>
        <w:jc w:val="center"/>
        <w:rPr>
          <w:rFonts w:ascii="Calibri" w:eastAsia="Calibri" w:hAnsi="Calibri" w:cs="Calibri"/>
          <w:color w:val="000000"/>
          <w:sz w:val="22"/>
        </w:rPr>
      </w:pPr>
      <w:r>
        <w:rPr>
          <w:rFonts w:ascii="Calibri" w:eastAsia="Calibri" w:hAnsi="Calibri" w:cs="Calibri"/>
          <w:color w:val="000000"/>
          <w:sz w:val="22"/>
        </w:rPr>
        <w:t>PART 2 OF 4 ENDS [00:52:04]</w:t>
      </w:r>
    </w:p>
    <w:p w14:paraId="6AAEC07D"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53" w:history="1">
        <w:r>
          <w:rPr>
            <w:rFonts w:ascii="Calibri" w:eastAsia="Calibri" w:hAnsi="Calibri" w:cs="Calibri"/>
            <w:color w:val="0000FF"/>
            <w:sz w:val="22"/>
            <w:u w:val="single"/>
          </w:rPr>
          <w:t>00:52:03</w:t>
        </w:r>
      </w:hyperlink>
      <w:r>
        <w:rPr>
          <w:rFonts w:ascii="Calibri" w:eastAsia="Calibri" w:hAnsi="Calibri" w:cs="Calibri"/>
          <w:color w:val="000000"/>
          <w:sz w:val="22"/>
        </w:rPr>
        <w:t>):</w:t>
      </w:r>
    </w:p>
    <w:p w14:paraId="4D1B7B3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Yeah, I was relying upon that number. I represented to get [inaudible 00:52:08] in the Fourth District Court that that was correct. In fact, in the findings of fact of that court case, fact number five says that the Adams' engineer testified there were no errors in his engineering plans. That there's a 5942.74 operational is determined by [inaudible 00:52:27]. Then, in 36, he further testified that as the [inaudible 00:52:30] reaches [inaudible 00:52:31]. Well, that's what was submitted in court. Now, look at what shows up on the united site plan. This is my next one. 5937, where'd that number come from? I thought it was determined by [inaudible 00:52:50]. I represented and convinced the judge that it was really 5942 because the material and all the court says about drainage? [inaudible 00:53:03] 5942, but suddenly now, it's 5937. [inaudible 00:53:06] .74 feet of difference, that he said was there from the beginning.</w:t>
      </w:r>
    </w:p>
    <w:p w14:paraId="3253A85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54" w:history="1">
        <w:r>
          <w:rPr>
            <w:rFonts w:ascii="Calibri" w:eastAsia="Calibri" w:hAnsi="Calibri" w:cs="Calibri"/>
            <w:color w:val="0000FF"/>
            <w:sz w:val="22"/>
            <w:u w:val="single"/>
          </w:rPr>
          <w:t>00:53:06</w:t>
        </w:r>
      </w:hyperlink>
      <w:r>
        <w:rPr>
          <w:rFonts w:ascii="Calibri" w:eastAsia="Calibri" w:hAnsi="Calibri" w:cs="Calibri"/>
          <w:color w:val="000000"/>
          <w:sz w:val="22"/>
        </w:rPr>
        <w:t>):</w:t>
      </w:r>
    </w:p>
    <w:p w14:paraId="4E6E72B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lastRenderedPageBreak/>
        <w:t>For those and all the other [inaudible 00:53:06]. They're still there. So we don't go grab our water from the well. [inaudible 00:53:23]. Pass out the rest of the information.</w:t>
      </w:r>
    </w:p>
    <w:p w14:paraId="7E32BCA6"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Megan Fuja (</w:t>
      </w:r>
      <w:hyperlink r:id="rId55" w:history="1">
        <w:r>
          <w:rPr>
            <w:rFonts w:ascii="Calibri" w:eastAsia="Calibri" w:hAnsi="Calibri" w:cs="Calibri"/>
            <w:color w:val="0000FF"/>
            <w:sz w:val="22"/>
            <w:u w:val="single"/>
          </w:rPr>
          <w:t>00:53:30</w:t>
        </w:r>
      </w:hyperlink>
      <w:r>
        <w:rPr>
          <w:rFonts w:ascii="Calibri" w:eastAsia="Calibri" w:hAnsi="Calibri" w:cs="Calibri"/>
          <w:color w:val="000000"/>
          <w:sz w:val="22"/>
        </w:rPr>
        <w:t>):</w:t>
      </w:r>
    </w:p>
    <w:p w14:paraId="7B7C300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00:53:30] it's all passed out.</w:t>
      </w:r>
    </w:p>
    <w:p w14:paraId="664B62F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56" w:history="1">
        <w:r>
          <w:rPr>
            <w:rFonts w:ascii="Calibri" w:eastAsia="Calibri" w:hAnsi="Calibri" w:cs="Calibri"/>
            <w:color w:val="0000FF"/>
            <w:sz w:val="22"/>
            <w:u w:val="single"/>
          </w:rPr>
          <w:t>00:53:32</w:t>
        </w:r>
      </w:hyperlink>
      <w:r>
        <w:rPr>
          <w:rFonts w:ascii="Calibri" w:eastAsia="Calibri" w:hAnsi="Calibri" w:cs="Calibri"/>
          <w:color w:val="000000"/>
          <w:sz w:val="22"/>
        </w:rPr>
        <w:t>):</w:t>
      </w:r>
    </w:p>
    <w:p w14:paraId="7520A99E"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Can we go over how... There are errors. [inaudible 00:53:35]. I want you to just see here, because this is really, folks, what's going on. [inaudible 00:53:43]. That's my wife there. [inaudible 00:53:44], stand up. That's her height. Look at the dirt that's piled up right there. That's at the property line.</w:t>
      </w:r>
    </w:p>
    <w:p w14:paraId="01181753"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Megan Fuja (</w:t>
      </w:r>
      <w:hyperlink r:id="rId57" w:history="1">
        <w:r>
          <w:rPr>
            <w:rFonts w:ascii="Calibri" w:eastAsia="Calibri" w:hAnsi="Calibri" w:cs="Calibri"/>
            <w:color w:val="0000FF"/>
            <w:sz w:val="22"/>
            <w:u w:val="single"/>
          </w:rPr>
          <w:t>00:53:51</w:t>
        </w:r>
      </w:hyperlink>
      <w:r>
        <w:rPr>
          <w:rFonts w:ascii="Calibri" w:eastAsia="Calibri" w:hAnsi="Calibri" w:cs="Calibri"/>
          <w:color w:val="000000"/>
          <w:sz w:val="22"/>
        </w:rPr>
        <w:t>):</w:t>
      </w:r>
    </w:p>
    <w:p w14:paraId="1443879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Sorry, yours aren't in color.</w:t>
      </w:r>
    </w:p>
    <w:p w14:paraId="7DB6A8A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58" w:history="1">
        <w:r>
          <w:rPr>
            <w:rFonts w:ascii="Calibri" w:eastAsia="Calibri" w:hAnsi="Calibri" w:cs="Calibri"/>
            <w:color w:val="0000FF"/>
            <w:sz w:val="22"/>
            <w:u w:val="single"/>
          </w:rPr>
          <w:t>00:53:52</w:t>
        </w:r>
      </w:hyperlink>
      <w:r>
        <w:rPr>
          <w:rFonts w:ascii="Calibri" w:eastAsia="Calibri" w:hAnsi="Calibri" w:cs="Calibri"/>
          <w:color w:val="000000"/>
          <w:sz w:val="22"/>
        </w:rPr>
        <w:t>):</w:t>
      </w:r>
    </w:p>
    <w:p w14:paraId="637084AA"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00:53:52] black and white [inaudible 00:53:52]. Okay? And those lumps of dirt were just allowed to sit there. This is already taken. That's just sitting at the property line. There's more of it. This is where they were trying to get a [inaudible 00:54:11], not a story above grade, although they really can't do it because there's mud there.</w:t>
      </w:r>
    </w:p>
    <w:p w14:paraId="6E9E5156"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59" w:history="1">
        <w:r>
          <w:rPr>
            <w:rFonts w:ascii="Calibri" w:eastAsia="Calibri" w:hAnsi="Calibri" w:cs="Calibri"/>
            <w:color w:val="0000FF"/>
            <w:sz w:val="22"/>
            <w:u w:val="single"/>
          </w:rPr>
          <w:t>00:54:17</w:t>
        </w:r>
      </w:hyperlink>
      <w:r>
        <w:rPr>
          <w:rFonts w:ascii="Calibri" w:eastAsia="Calibri" w:hAnsi="Calibri" w:cs="Calibri"/>
          <w:color w:val="000000"/>
          <w:sz w:val="22"/>
        </w:rPr>
        <w:t>):</w:t>
      </w:r>
    </w:p>
    <w:p w14:paraId="4AA3397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Good luck covering that water. They tried put up these retaining walls, but look, the retaining walls are all crooked. They're going to let water down in from the sides.</w:t>
      </w:r>
    </w:p>
    <w:p w14:paraId="72DF7EC9"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60" w:history="1">
        <w:r>
          <w:rPr>
            <w:rFonts w:ascii="Calibri" w:eastAsia="Calibri" w:hAnsi="Calibri" w:cs="Calibri"/>
            <w:color w:val="0000FF"/>
            <w:sz w:val="22"/>
            <w:u w:val="single"/>
          </w:rPr>
          <w:t>00:54:31</w:t>
        </w:r>
      </w:hyperlink>
      <w:r>
        <w:rPr>
          <w:rFonts w:ascii="Calibri" w:eastAsia="Calibri" w:hAnsi="Calibri" w:cs="Calibri"/>
          <w:color w:val="000000"/>
          <w:sz w:val="22"/>
        </w:rPr>
        <w:t>):</w:t>
      </w:r>
    </w:p>
    <w:p w14:paraId="030FE3F4"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Look at what's happening. Look at the erosion. That's what's happening right now to the property. Look at this nice big channel that's cut [inaudible 00:54:42]. Right down into our yard.</w:t>
      </w:r>
    </w:p>
    <w:p w14:paraId="13A8AFB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61" w:history="1">
        <w:r>
          <w:rPr>
            <w:rFonts w:ascii="Calibri" w:eastAsia="Calibri" w:hAnsi="Calibri" w:cs="Calibri"/>
            <w:color w:val="0000FF"/>
            <w:sz w:val="22"/>
            <w:u w:val="single"/>
          </w:rPr>
          <w:t>00:54:42</w:t>
        </w:r>
      </w:hyperlink>
      <w:r>
        <w:rPr>
          <w:rFonts w:ascii="Calibri" w:eastAsia="Calibri" w:hAnsi="Calibri" w:cs="Calibri"/>
          <w:color w:val="000000"/>
          <w:sz w:val="22"/>
        </w:rPr>
        <w:t>):</w:t>
      </w:r>
    </w:p>
    <w:p w14:paraId="496A533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Now, this was one I wanted you to take a look. Here's the downspout. On the other side, look at how [inaudible 00:54:42] built up. Where's that water going to go? Zoom, right down to the </w:t>
      </w:r>
      <w:proofErr w:type="spellStart"/>
      <w:r>
        <w:rPr>
          <w:rFonts w:ascii="Calibri" w:eastAsia="Calibri" w:hAnsi="Calibri" w:cs="Calibri"/>
          <w:color w:val="000000"/>
          <w:sz w:val="22"/>
        </w:rPr>
        <w:t>Fuja's</w:t>
      </w:r>
      <w:proofErr w:type="spellEnd"/>
      <w:r>
        <w:rPr>
          <w:rFonts w:ascii="Calibri" w:eastAsia="Calibri" w:hAnsi="Calibri" w:cs="Calibri"/>
          <w:color w:val="000000"/>
          <w:sz w:val="22"/>
        </w:rPr>
        <w:t xml:space="preserve"> house. There's dirt built up here. It's not going to go this way and it can't go this way out to the road. It's just going to slide down. That's exactly where the erosion [inaudible 00:55:11] is. [inaudible 00:55:14] the last picture. The court says that braiding is a minor thing. They can pick afterwards.</w:t>
      </w:r>
    </w:p>
    <w:p w14:paraId="0F07D50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62" w:history="1">
        <w:r>
          <w:rPr>
            <w:rFonts w:ascii="Calibri" w:eastAsia="Calibri" w:hAnsi="Calibri" w:cs="Calibri"/>
            <w:color w:val="0000FF"/>
            <w:sz w:val="22"/>
            <w:u w:val="single"/>
          </w:rPr>
          <w:t>00:55:24</w:t>
        </w:r>
      </w:hyperlink>
      <w:r>
        <w:rPr>
          <w:rFonts w:ascii="Calibri" w:eastAsia="Calibri" w:hAnsi="Calibri" w:cs="Calibri"/>
          <w:color w:val="000000"/>
          <w:sz w:val="22"/>
        </w:rPr>
        <w:t>):</w:t>
      </w:r>
    </w:p>
    <w:p w14:paraId="3A852CAA"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If we have time, I have Mr. Francis coming up. I apologize [inaudible 00:55:29] didn't have the time or a visual to [inaudible 00:55:33] ask lots of questions about [inaudible 00:55:38]. To be honest with you, I'd just like to sit down and talk about these issues because I think [inaudible 00:55:42] and stop all this legal mumbo jumbo. [inaudible 00:55:46] a resolution. We've been asking the city to do that since July of 2019, and what have they said? [inaudible 00:55:52]. All the expense, the time, the effort you're wasting.</w:t>
      </w:r>
    </w:p>
    <w:p w14:paraId="220F408A"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63" w:history="1">
        <w:r>
          <w:rPr>
            <w:rFonts w:ascii="Calibri" w:eastAsia="Calibri" w:hAnsi="Calibri" w:cs="Calibri"/>
            <w:color w:val="0000FF"/>
            <w:sz w:val="22"/>
            <w:u w:val="single"/>
          </w:rPr>
          <w:t>00:55:57</w:t>
        </w:r>
      </w:hyperlink>
      <w:r>
        <w:rPr>
          <w:rFonts w:ascii="Calibri" w:eastAsia="Calibri" w:hAnsi="Calibri" w:cs="Calibri"/>
          <w:color w:val="000000"/>
          <w:sz w:val="22"/>
        </w:rPr>
        <w:t>):</w:t>
      </w:r>
    </w:p>
    <w:p w14:paraId="3E2BAC40"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lastRenderedPageBreak/>
        <w:t>You know what my 12-year-old son said to me today? "Dad, I just finished my 12th year. You know what we did the entire year? Not a [inaudible 00:56:22]."</w:t>
      </w:r>
    </w:p>
    <w:p w14:paraId="2C7BDCF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64" w:history="1">
        <w:r>
          <w:rPr>
            <w:rFonts w:ascii="Calibri" w:eastAsia="Calibri" w:hAnsi="Calibri" w:cs="Calibri"/>
            <w:color w:val="0000FF"/>
            <w:sz w:val="22"/>
            <w:u w:val="single"/>
          </w:rPr>
          <w:t>00:56:22</w:t>
        </w:r>
      </w:hyperlink>
      <w:r>
        <w:rPr>
          <w:rFonts w:ascii="Calibri" w:eastAsia="Calibri" w:hAnsi="Calibri" w:cs="Calibri"/>
          <w:color w:val="000000"/>
          <w:sz w:val="22"/>
        </w:rPr>
        <w:t>):</w:t>
      </w:r>
    </w:p>
    <w:p w14:paraId="26D958D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We at 10% of [inaudible 00:56:22] why. Mr. [Franz 00:56:22] said everything. June 17th, 2017, said, "Ask a [inaudible 00:56:22]." We're asking a thousand questions on slopes. Here, he go through [inaudible 00:56:26] and says, "The owner must be allowed [inaudible 00:56:29] such ways to retaining water runoff from their property." he further says, "If the property has a greater than 35% slope on it, it cannot be graded unless [inaudible 00:56:34]."</w:t>
      </w:r>
    </w:p>
    <w:p w14:paraId="7B31C070"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65" w:history="1">
        <w:r>
          <w:rPr>
            <w:rFonts w:ascii="Calibri" w:eastAsia="Calibri" w:hAnsi="Calibri" w:cs="Calibri"/>
            <w:color w:val="0000FF"/>
            <w:sz w:val="22"/>
            <w:u w:val="single"/>
          </w:rPr>
          <w:t>00:56:33</w:t>
        </w:r>
      </w:hyperlink>
      <w:r>
        <w:rPr>
          <w:rFonts w:ascii="Calibri" w:eastAsia="Calibri" w:hAnsi="Calibri" w:cs="Calibri"/>
          <w:color w:val="000000"/>
          <w:sz w:val="22"/>
        </w:rPr>
        <w:t>):</w:t>
      </w:r>
    </w:p>
    <w:p w14:paraId="3EB07974"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Gentlemen, for the sake of time and because I have some important arguments to make for my closing, I'll go ahead and [inaudible 00:56:51]. Per my clock, I've got seven minutes. Is that correct?</w:t>
      </w:r>
    </w:p>
    <w:p w14:paraId="13303F3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66" w:history="1">
        <w:r>
          <w:rPr>
            <w:rFonts w:ascii="Calibri" w:eastAsia="Calibri" w:hAnsi="Calibri" w:cs="Calibri"/>
            <w:color w:val="0000FF"/>
            <w:sz w:val="22"/>
            <w:u w:val="single"/>
          </w:rPr>
          <w:t>00:57:12</w:t>
        </w:r>
      </w:hyperlink>
      <w:r>
        <w:rPr>
          <w:rFonts w:ascii="Calibri" w:eastAsia="Calibri" w:hAnsi="Calibri" w:cs="Calibri"/>
          <w:color w:val="000000"/>
          <w:sz w:val="22"/>
        </w:rPr>
        <w:t>):</w:t>
      </w:r>
    </w:p>
    <w:p w14:paraId="3CF6064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That's [inaudible 00:57:13], yes.</w:t>
      </w:r>
    </w:p>
    <w:p w14:paraId="455BE82D"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67" w:history="1">
        <w:r>
          <w:rPr>
            <w:rFonts w:ascii="Calibri" w:eastAsia="Calibri" w:hAnsi="Calibri" w:cs="Calibri"/>
            <w:color w:val="0000FF"/>
            <w:sz w:val="22"/>
            <w:u w:val="single"/>
          </w:rPr>
          <w:t>00:57:12</w:t>
        </w:r>
      </w:hyperlink>
      <w:r>
        <w:rPr>
          <w:rFonts w:ascii="Calibri" w:eastAsia="Calibri" w:hAnsi="Calibri" w:cs="Calibri"/>
          <w:color w:val="000000"/>
          <w:sz w:val="22"/>
        </w:rPr>
        <w:t>):</w:t>
      </w:r>
    </w:p>
    <w:p w14:paraId="71E6CF0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Thank you.</w:t>
      </w:r>
    </w:p>
    <w:p w14:paraId="3EA120BA"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68" w:history="1">
        <w:r>
          <w:rPr>
            <w:rFonts w:ascii="Calibri" w:eastAsia="Calibri" w:hAnsi="Calibri" w:cs="Calibri"/>
            <w:color w:val="0000FF"/>
            <w:sz w:val="22"/>
            <w:u w:val="single"/>
          </w:rPr>
          <w:t>00:57:16</w:t>
        </w:r>
      </w:hyperlink>
      <w:r>
        <w:rPr>
          <w:rFonts w:ascii="Calibri" w:eastAsia="Calibri" w:hAnsi="Calibri" w:cs="Calibri"/>
          <w:color w:val="000000"/>
          <w:sz w:val="22"/>
        </w:rPr>
        <w:t>):</w:t>
      </w:r>
    </w:p>
    <w:p w14:paraId="467149A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Mr. Chairman. My name's Craig Smith. I'm here on behalf of the city. I'm an attorney, obviously. That's why I'm doing stuff like this. We'd like to take 10 minutes and it can come out of our time, a 10-minute break.</w:t>
      </w:r>
    </w:p>
    <w:p w14:paraId="03243DF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69" w:history="1">
        <w:r>
          <w:rPr>
            <w:rFonts w:ascii="Calibri" w:eastAsia="Calibri" w:hAnsi="Calibri" w:cs="Calibri"/>
            <w:color w:val="0000FF"/>
            <w:sz w:val="22"/>
            <w:u w:val="single"/>
          </w:rPr>
          <w:t>00:57:30</w:t>
        </w:r>
      </w:hyperlink>
      <w:r>
        <w:rPr>
          <w:rFonts w:ascii="Calibri" w:eastAsia="Calibri" w:hAnsi="Calibri" w:cs="Calibri"/>
          <w:color w:val="000000"/>
          <w:sz w:val="22"/>
        </w:rPr>
        <w:t>):</w:t>
      </w:r>
    </w:p>
    <w:p w14:paraId="206A6847"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Yeah.</w:t>
      </w:r>
    </w:p>
    <w:p w14:paraId="2D2F3813"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70" w:history="1">
        <w:r>
          <w:rPr>
            <w:rFonts w:ascii="Calibri" w:eastAsia="Calibri" w:hAnsi="Calibri" w:cs="Calibri"/>
            <w:color w:val="0000FF"/>
            <w:sz w:val="22"/>
            <w:u w:val="single"/>
          </w:rPr>
          <w:t>00:57:30</w:t>
        </w:r>
      </w:hyperlink>
      <w:r>
        <w:rPr>
          <w:rFonts w:ascii="Calibri" w:eastAsia="Calibri" w:hAnsi="Calibri" w:cs="Calibri"/>
          <w:color w:val="000000"/>
          <w:sz w:val="22"/>
        </w:rPr>
        <w:t>):</w:t>
      </w:r>
    </w:p>
    <w:p w14:paraId="0786F7F0"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Would that be okay?</w:t>
      </w:r>
    </w:p>
    <w:p w14:paraId="5FE26D2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71" w:history="1">
        <w:r>
          <w:rPr>
            <w:rFonts w:ascii="Calibri" w:eastAsia="Calibri" w:hAnsi="Calibri" w:cs="Calibri"/>
            <w:color w:val="0000FF"/>
            <w:sz w:val="22"/>
            <w:u w:val="single"/>
          </w:rPr>
          <w:t>00:57:31</w:t>
        </w:r>
      </w:hyperlink>
      <w:r>
        <w:rPr>
          <w:rFonts w:ascii="Calibri" w:eastAsia="Calibri" w:hAnsi="Calibri" w:cs="Calibri"/>
          <w:color w:val="000000"/>
          <w:sz w:val="22"/>
        </w:rPr>
        <w:t>):</w:t>
      </w:r>
    </w:p>
    <w:p w14:paraId="0C826F80"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That'd be fine.</w:t>
      </w:r>
    </w:p>
    <w:p w14:paraId="02FC3E6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72" w:history="1">
        <w:r>
          <w:rPr>
            <w:rFonts w:ascii="Calibri" w:eastAsia="Calibri" w:hAnsi="Calibri" w:cs="Calibri"/>
            <w:color w:val="0000FF"/>
            <w:sz w:val="22"/>
            <w:u w:val="single"/>
          </w:rPr>
          <w:t>00:57:32</w:t>
        </w:r>
      </w:hyperlink>
      <w:r>
        <w:rPr>
          <w:rFonts w:ascii="Calibri" w:eastAsia="Calibri" w:hAnsi="Calibri" w:cs="Calibri"/>
          <w:color w:val="000000"/>
          <w:sz w:val="22"/>
        </w:rPr>
        <w:t>):</w:t>
      </w:r>
    </w:p>
    <w:p w14:paraId="21F35C3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You can take that-</w:t>
      </w:r>
    </w:p>
    <w:p w14:paraId="1024D56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73" w:history="1">
        <w:r>
          <w:rPr>
            <w:rFonts w:ascii="Calibri" w:eastAsia="Calibri" w:hAnsi="Calibri" w:cs="Calibri"/>
            <w:color w:val="0000FF"/>
            <w:sz w:val="22"/>
            <w:u w:val="single"/>
          </w:rPr>
          <w:t>00:57:33</w:t>
        </w:r>
      </w:hyperlink>
      <w:r>
        <w:rPr>
          <w:rFonts w:ascii="Calibri" w:eastAsia="Calibri" w:hAnsi="Calibri" w:cs="Calibri"/>
          <w:color w:val="000000"/>
          <w:sz w:val="22"/>
        </w:rPr>
        <w:t>):</w:t>
      </w:r>
    </w:p>
    <w:p w14:paraId="701B250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Anyone needs to use the restroom, can. Yeah, we will.</w:t>
      </w:r>
    </w:p>
    <w:p w14:paraId="5C689D97"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74" w:history="1">
        <w:r>
          <w:rPr>
            <w:rFonts w:ascii="Calibri" w:eastAsia="Calibri" w:hAnsi="Calibri" w:cs="Calibri"/>
            <w:color w:val="0000FF"/>
            <w:sz w:val="22"/>
            <w:u w:val="single"/>
          </w:rPr>
          <w:t>00:57:42</w:t>
        </w:r>
      </w:hyperlink>
      <w:r>
        <w:rPr>
          <w:rFonts w:ascii="Calibri" w:eastAsia="Calibri" w:hAnsi="Calibri" w:cs="Calibri"/>
          <w:color w:val="000000"/>
          <w:sz w:val="22"/>
        </w:rPr>
        <w:t>):</w:t>
      </w:r>
    </w:p>
    <w:p w14:paraId="3472831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All right. Mr. Smith, you'll be representing the [inaudible 00:57:42] City. Is that correct?</w:t>
      </w:r>
    </w:p>
    <w:p w14:paraId="281C165F"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75" w:history="1">
        <w:r>
          <w:rPr>
            <w:rFonts w:ascii="Calibri" w:eastAsia="Calibri" w:hAnsi="Calibri" w:cs="Calibri"/>
            <w:color w:val="0000FF"/>
            <w:sz w:val="22"/>
            <w:u w:val="single"/>
          </w:rPr>
          <w:t>00:57:43</w:t>
        </w:r>
      </w:hyperlink>
      <w:r>
        <w:rPr>
          <w:rFonts w:ascii="Calibri" w:eastAsia="Calibri" w:hAnsi="Calibri" w:cs="Calibri"/>
          <w:color w:val="000000"/>
          <w:sz w:val="22"/>
        </w:rPr>
        <w:t>):</w:t>
      </w:r>
    </w:p>
    <w:p w14:paraId="58930E8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lastRenderedPageBreak/>
        <w:t>Yes. I'm Ethan Smith and Craig Smith as well. I'll be representing.</w:t>
      </w:r>
    </w:p>
    <w:p w14:paraId="1CA05C7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76" w:history="1">
        <w:r>
          <w:rPr>
            <w:rFonts w:ascii="Calibri" w:eastAsia="Calibri" w:hAnsi="Calibri" w:cs="Calibri"/>
            <w:color w:val="0000FF"/>
            <w:sz w:val="22"/>
            <w:u w:val="single"/>
          </w:rPr>
          <w:t>00:57:46</w:t>
        </w:r>
      </w:hyperlink>
      <w:r>
        <w:rPr>
          <w:rFonts w:ascii="Calibri" w:eastAsia="Calibri" w:hAnsi="Calibri" w:cs="Calibri"/>
          <w:color w:val="000000"/>
          <w:sz w:val="22"/>
        </w:rPr>
        <w:t>):</w:t>
      </w:r>
    </w:p>
    <w:p w14:paraId="4F07B61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Okay. Thank you for clarifying.</w:t>
      </w:r>
    </w:p>
    <w:p w14:paraId="75E0818A"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77" w:history="1">
        <w:r>
          <w:rPr>
            <w:rFonts w:ascii="Calibri" w:eastAsia="Calibri" w:hAnsi="Calibri" w:cs="Calibri"/>
            <w:color w:val="0000FF"/>
            <w:sz w:val="22"/>
            <w:u w:val="single"/>
          </w:rPr>
          <w:t>00:57:49</w:t>
        </w:r>
      </w:hyperlink>
      <w:r>
        <w:rPr>
          <w:rFonts w:ascii="Calibri" w:eastAsia="Calibri" w:hAnsi="Calibri" w:cs="Calibri"/>
          <w:color w:val="000000"/>
          <w:sz w:val="22"/>
        </w:rPr>
        <w:t>):</w:t>
      </w:r>
    </w:p>
    <w:p w14:paraId="40D68365"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Yeah. We'll both be talking during this.</w:t>
      </w:r>
    </w:p>
    <w:p w14:paraId="007B81B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78" w:history="1">
        <w:r>
          <w:rPr>
            <w:rFonts w:ascii="Calibri" w:eastAsia="Calibri" w:hAnsi="Calibri" w:cs="Calibri"/>
            <w:color w:val="0000FF"/>
            <w:sz w:val="22"/>
            <w:u w:val="single"/>
          </w:rPr>
          <w:t>00:57:53</w:t>
        </w:r>
      </w:hyperlink>
      <w:r>
        <w:rPr>
          <w:rFonts w:ascii="Calibri" w:eastAsia="Calibri" w:hAnsi="Calibri" w:cs="Calibri"/>
          <w:color w:val="000000"/>
          <w:sz w:val="22"/>
        </w:rPr>
        <w:t>):</w:t>
      </w:r>
    </w:p>
    <w:p w14:paraId="1D2B78DC"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Just a reminder, you'll be given 60 minutes as well. You offered that 10 minutes for the break. But, again, if you want to reserve some of your time for the end, you may do that. With that, I'll get my timer going and I'll let you get started.</w:t>
      </w:r>
    </w:p>
    <w:p w14:paraId="27C858A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79" w:history="1">
        <w:r>
          <w:rPr>
            <w:rFonts w:ascii="Calibri" w:eastAsia="Calibri" w:hAnsi="Calibri" w:cs="Calibri"/>
            <w:color w:val="0000FF"/>
            <w:sz w:val="22"/>
            <w:u w:val="single"/>
          </w:rPr>
          <w:t>00:58:10</w:t>
        </w:r>
      </w:hyperlink>
      <w:r>
        <w:rPr>
          <w:rFonts w:ascii="Calibri" w:eastAsia="Calibri" w:hAnsi="Calibri" w:cs="Calibri"/>
          <w:color w:val="000000"/>
          <w:sz w:val="22"/>
        </w:rPr>
        <w:t>):</w:t>
      </w:r>
    </w:p>
    <w:p w14:paraId="4BFED880"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All right. Thank you. Thank you so much to the board as well for being here tonight and the </w:t>
      </w:r>
      <w:proofErr w:type="spellStart"/>
      <w:r>
        <w:rPr>
          <w:rFonts w:ascii="Calibri" w:eastAsia="Calibri" w:hAnsi="Calibri" w:cs="Calibri"/>
          <w:color w:val="000000"/>
          <w:sz w:val="22"/>
        </w:rPr>
        <w:t>Fujas</w:t>
      </w:r>
      <w:proofErr w:type="spellEnd"/>
      <w:r>
        <w:rPr>
          <w:rFonts w:ascii="Calibri" w:eastAsia="Calibri" w:hAnsi="Calibri" w:cs="Calibri"/>
          <w:color w:val="000000"/>
          <w:sz w:val="22"/>
        </w:rPr>
        <w:t xml:space="preserve"> and everyone else that's taking time on a busy night to come and discuss this issue.</w:t>
      </w:r>
    </w:p>
    <w:p w14:paraId="0AC47B0F"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80" w:history="1">
        <w:r>
          <w:rPr>
            <w:rFonts w:ascii="Calibri" w:eastAsia="Calibri" w:hAnsi="Calibri" w:cs="Calibri"/>
            <w:color w:val="0000FF"/>
            <w:sz w:val="22"/>
            <w:u w:val="single"/>
          </w:rPr>
          <w:t>00:58:19</w:t>
        </w:r>
      </w:hyperlink>
      <w:r>
        <w:rPr>
          <w:rFonts w:ascii="Calibri" w:eastAsia="Calibri" w:hAnsi="Calibri" w:cs="Calibri"/>
          <w:color w:val="000000"/>
          <w:sz w:val="22"/>
        </w:rPr>
        <w:t>):</w:t>
      </w:r>
    </w:p>
    <w:p w14:paraId="2EB1B46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 want to talk a little bit about the authority of the board. I worked for a judge a few years ago and I learned when you talk to someone about their authority, what they can and cannot do, you got to be very careful. But, as I've learned, when you cite good law and you can cite statutes, you're able to make a good, compelling argument without being too in your face.</w:t>
      </w:r>
    </w:p>
    <w:p w14:paraId="7263D2D3"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81" w:history="1">
        <w:r>
          <w:rPr>
            <w:rFonts w:ascii="Calibri" w:eastAsia="Calibri" w:hAnsi="Calibri" w:cs="Calibri"/>
            <w:color w:val="0000FF"/>
            <w:sz w:val="22"/>
            <w:u w:val="single"/>
          </w:rPr>
          <w:t>00:58:42</w:t>
        </w:r>
      </w:hyperlink>
      <w:r>
        <w:rPr>
          <w:rFonts w:ascii="Calibri" w:eastAsia="Calibri" w:hAnsi="Calibri" w:cs="Calibri"/>
          <w:color w:val="000000"/>
          <w:sz w:val="22"/>
        </w:rPr>
        <w:t>):</w:t>
      </w:r>
    </w:p>
    <w:p w14:paraId="7A9BD3F2"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We sent some of this out and what we've submitted, I think, there's kind of two main things when you're looking at the authority of this board. One is the Municipal Land Use Development Management Act, that's Utah Code Annotated 10-9a-101, and then the rest of it as well. That kind of gives the authority for a city like Woodland Hills to make a board, but it doesn't really define exactly what they can and cannot do. It gives some perimeters, but a board is able to make one that's more limited in scope, or a city is able to make a board that's more limited in scope and make various boards.</w:t>
      </w:r>
    </w:p>
    <w:p w14:paraId="471EEF50"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82" w:history="1">
        <w:r>
          <w:rPr>
            <w:rFonts w:ascii="Calibri" w:eastAsia="Calibri" w:hAnsi="Calibri" w:cs="Calibri"/>
            <w:color w:val="0000FF"/>
            <w:sz w:val="22"/>
            <w:u w:val="single"/>
          </w:rPr>
          <w:t>00:59:19</w:t>
        </w:r>
      </w:hyperlink>
      <w:r>
        <w:rPr>
          <w:rFonts w:ascii="Calibri" w:eastAsia="Calibri" w:hAnsi="Calibri" w:cs="Calibri"/>
          <w:color w:val="000000"/>
          <w:sz w:val="22"/>
        </w:rPr>
        <w:t>):</w:t>
      </w:r>
    </w:p>
    <w:p w14:paraId="08CFA86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If you look at Woodland Hills, there's this board, there's an IBC board, and other boards that deal with these issues. When you look more specifically at the Woodland Hills' Zoning Ordinance, it's 127 that talks about the Board of Adjustment. There is a distinction that is made and the distinction is the Woodland Hills Board of Adjustment doesn't look at all land use decisions. It looks only at zoning ordinances.</w:t>
      </w:r>
    </w:p>
    <w:p w14:paraId="217C572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83" w:history="1">
        <w:r>
          <w:rPr>
            <w:rFonts w:ascii="Calibri" w:eastAsia="Calibri" w:hAnsi="Calibri" w:cs="Calibri"/>
            <w:color w:val="0000FF"/>
            <w:sz w:val="22"/>
            <w:u w:val="single"/>
          </w:rPr>
          <w:t>00:59:47</w:t>
        </w:r>
      </w:hyperlink>
      <w:r>
        <w:rPr>
          <w:rFonts w:ascii="Calibri" w:eastAsia="Calibri" w:hAnsi="Calibri" w:cs="Calibri"/>
          <w:color w:val="000000"/>
          <w:sz w:val="22"/>
        </w:rPr>
        <w:t>):</w:t>
      </w:r>
    </w:p>
    <w:p w14:paraId="3A29386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Kind of looking at the requirements, I made three terms when I read through what the Board of Adjustments can and cannot review. This comes from Zoning Ordinance 127.06, 1 through 2. I'm just going to read it. It says:</w:t>
      </w:r>
    </w:p>
    <w:p w14:paraId="5A66C10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84" w:history="1">
        <w:r>
          <w:rPr>
            <w:rFonts w:ascii="Calibri" w:eastAsia="Calibri" w:hAnsi="Calibri" w:cs="Calibri"/>
            <w:color w:val="0000FF"/>
            <w:sz w:val="22"/>
            <w:u w:val="single"/>
          </w:rPr>
          <w:t>01:00:03</w:t>
        </w:r>
      </w:hyperlink>
      <w:r>
        <w:rPr>
          <w:rFonts w:ascii="Calibri" w:eastAsia="Calibri" w:hAnsi="Calibri" w:cs="Calibri"/>
          <w:color w:val="000000"/>
          <w:sz w:val="22"/>
        </w:rPr>
        <w:t>):</w:t>
      </w:r>
    </w:p>
    <w:p w14:paraId="330921E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lastRenderedPageBreak/>
        <w:t>An applicant or any other person or entity adversely affected by a decision administering or interpreting the Zoning Ordinance may appeal that decision applying the Zoning Ordinance by alleging that there is error in any order, requirement, decision, or determination made by the Planning Commission, or Building Inspector or Zoning Enforcement Officer or interpretation of the Zoning Ordinance.</w:t>
      </w:r>
    </w:p>
    <w:p w14:paraId="0066A9B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85" w:history="1">
        <w:r>
          <w:rPr>
            <w:rFonts w:ascii="Calibri" w:eastAsia="Calibri" w:hAnsi="Calibri" w:cs="Calibri"/>
            <w:color w:val="0000FF"/>
            <w:sz w:val="22"/>
            <w:u w:val="single"/>
          </w:rPr>
          <w:t>01:00:26</w:t>
        </w:r>
      </w:hyperlink>
      <w:r>
        <w:rPr>
          <w:rFonts w:ascii="Calibri" w:eastAsia="Calibri" w:hAnsi="Calibri" w:cs="Calibri"/>
          <w:color w:val="000000"/>
          <w:sz w:val="22"/>
        </w:rPr>
        <w:t>):</w:t>
      </w:r>
    </w:p>
    <w:p w14:paraId="7D8A4CB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When you look in that statute, there's two limitations that are put on the Board of Adjustments' authority.</w:t>
      </w:r>
    </w:p>
    <w:p w14:paraId="3DADE3E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86" w:history="1">
        <w:r>
          <w:rPr>
            <w:rFonts w:ascii="Calibri" w:eastAsia="Calibri" w:hAnsi="Calibri" w:cs="Calibri"/>
            <w:color w:val="0000FF"/>
            <w:sz w:val="22"/>
            <w:u w:val="single"/>
          </w:rPr>
          <w:t>01:00:31</w:t>
        </w:r>
      </w:hyperlink>
      <w:r>
        <w:rPr>
          <w:rFonts w:ascii="Calibri" w:eastAsia="Calibri" w:hAnsi="Calibri" w:cs="Calibri"/>
          <w:color w:val="000000"/>
          <w:sz w:val="22"/>
        </w:rPr>
        <w:t>):</w:t>
      </w:r>
    </w:p>
    <w:p w14:paraId="530CA12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One, is there needs to be an interpretation or administration of an application or zoning ordinance. I've named this the application requirement. You can't just look at a house and say, "This zoning is wrong." You have to go back to a decision where it's going to apply.</w:t>
      </w:r>
    </w:p>
    <w:p w14:paraId="268E602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87" w:history="1">
        <w:r>
          <w:rPr>
            <w:rFonts w:ascii="Calibri" w:eastAsia="Calibri" w:hAnsi="Calibri" w:cs="Calibri"/>
            <w:color w:val="0000FF"/>
            <w:sz w:val="22"/>
            <w:u w:val="single"/>
          </w:rPr>
          <w:t>01:00:44</w:t>
        </w:r>
      </w:hyperlink>
      <w:r>
        <w:rPr>
          <w:rFonts w:ascii="Calibri" w:eastAsia="Calibri" w:hAnsi="Calibri" w:cs="Calibri"/>
          <w:color w:val="000000"/>
          <w:sz w:val="22"/>
        </w:rPr>
        <w:t>):</w:t>
      </w:r>
    </w:p>
    <w:p w14:paraId="3F0AB67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And the next is the requirement, decision, or determination must be made by planning commission or building inspector or zoning enforcement officer. I've named this a decider requirement. There needs to be that this person that has decided to apply this ordinance has to be one of those three people, the planning commission, the building inspector, or the zoning enforcement officer.</w:t>
      </w:r>
    </w:p>
    <w:p w14:paraId="1906E353"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88" w:history="1">
        <w:r>
          <w:rPr>
            <w:rFonts w:ascii="Calibri" w:eastAsia="Calibri" w:hAnsi="Calibri" w:cs="Calibri"/>
            <w:color w:val="0000FF"/>
            <w:sz w:val="22"/>
            <w:u w:val="single"/>
          </w:rPr>
          <w:t>01:01:05</w:t>
        </w:r>
      </w:hyperlink>
      <w:r>
        <w:rPr>
          <w:rFonts w:ascii="Calibri" w:eastAsia="Calibri" w:hAnsi="Calibri" w:cs="Calibri"/>
          <w:color w:val="000000"/>
          <w:sz w:val="22"/>
        </w:rPr>
        <w:t>):</w:t>
      </w:r>
    </w:p>
    <w:p w14:paraId="384BB6C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More than these two limitations... So, that was all just 127.061. And, 127.02 of the Zoning Ordinances states: An applicant or any other person or entity may appeal to the Board for relief within 45 days of an order, requirement, decision or determination by the Planning Commission, Building Inspector or Zoning Enforcement Officer.</w:t>
      </w:r>
    </w:p>
    <w:p w14:paraId="4BB0B389"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89" w:history="1">
        <w:r>
          <w:rPr>
            <w:rFonts w:ascii="Calibri" w:eastAsia="Calibri" w:hAnsi="Calibri" w:cs="Calibri"/>
            <w:color w:val="0000FF"/>
            <w:sz w:val="22"/>
            <w:u w:val="single"/>
          </w:rPr>
          <w:t>01:01:27</w:t>
        </w:r>
      </w:hyperlink>
      <w:r>
        <w:rPr>
          <w:rFonts w:ascii="Calibri" w:eastAsia="Calibri" w:hAnsi="Calibri" w:cs="Calibri"/>
          <w:color w:val="000000"/>
          <w:sz w:val="22"/>
        </w:rPr>
        <w:t>):</w:t>
      </w:r>
    </w:p>
    <w:p w14:paraId="54E4592C"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This is what I have named the time requirement. It states that it has to be within the 45 days of the order, requirement, decision, or determination by the Planning Commission, Building Inspector or Zoning Enforcement Officer.</w:t>
      </w:r>
    </w:p>
    <w:p w14:paraId="573DD4F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90" w:history="1">
        <w:r>
          <w:rPr>
            <w:rFonts w:ascii="Calibri" w:eastAsia="Calibri" w:hAnsi="Calibri" w:cs="Calibri"/>
            <w:color w:val="0000FF"/>
            <w:sz w:val="22"/>
            <w:u w:val="single"/>
          </w:rPr>
          <w:t>01:01:39</w:t>
        </w:r>
      </w:hyperlink>
      <w:r>
        <w:rPr>
          <w:rFonts w:ascii="Calibri" w:eastAsia="Calibri" w:hAnsi="Calibri" w:cs="Calibri"/>
          <w:color w:val="000000"/>
          <w:sz w:val="22"/>
        </w:rPr>
        <w:t>):</w:t>
      </w:r>
    </w:p>
    <w:p w14:paraId="7A20A5E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Working all those things together with what I call MLUDA, or the Municipal Land Use Development and Management Act, puts out what the board can and cannot do and what they're able to do.</w:t>
      </w:r>
    </w:p>
    <w:p w14:paraId="51889CE0"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91" w:history="1">
        <w:r>
          <w:rPr>
            <w:rFonts w:ascii="Calibri" w:eastAsia="Calibri" w:hAnsi="Calibri" w:cs="Calibri"/>
            <w:color w:val="0000FF"/>
            <w:sz w:val="22"/>
            <w:u w:val="single"/>
          </w:rPr>
          <w:t>01:01:49</w:t>
        </w:r>
      </w:hyperlink>
      <w:r>
        <w:rPr>
          <w:rFonts w:ascii="Calibri" w:eastAsia="Calibri" w:hAnsi="Calibri" w:cs="Calibri"/>
          <w:color w:val="000000"/>
          <w:sz w:val="22"/>
        </w:rPr>
        <w:t>):</w:t>
      </w:r>
    </w:p>
    <w:p w14:paraId="00F72C3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Going through these appeals, the board has to look and kind of go through all those factors. The application requirement, the decider requirement, and the time requirement, and see if what is submitted to them, if it complies.</w:t>
      </w:r>
    </w:p>
    <w:p w14:paraId="25674671"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92" w:history="1">
        <w:r>
          <w:rPr>
            <w:rFonts w:ascii="Calibri" w:eastAsia="Calibri" w:hAnsi="Calibri" w:cs="Calibri"/>
            <w:color w:val="0000FF"/>
            <w:sz w:val="22"/>
            <w:u w:val="single"/>
          </w:rPr>
          <w:t>01:02:02</w:t>
        </w:r>
      </w:hyperlink>
      <w:r>
        <w:rPr>
          <w:rFonts w:ascii="Calibri" w:eastAsia="Calibri" w:hAnsi="Calibri" w:cs="Calibri"/>
          <w:color w:val="000000"/>
          <w:sz w:val="22"/>
        </w:rPr>
        <w:t>):</w:t>
      </w:r>
    </w:p>
    <w:p w14:paraId="0606337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Another thing I want to bring up is as we're here arguing for the city, it is not on us to give a preponderance of the evidence or the decision to show that it is right. That preponderance is on the </w:t>
      </w:r>
      <w:proofErr w:type="spellStart"/>
      <w:r>
        <w:rPr>
          <w:rFonts w:ascii="Calibri" w:eastAsia="Calibri" w:hAnsi="Calibri" w:cs="Calibri"/>
          <w:color w:val="000000"/>
          <w:sz w:val="22"/>
        </w:rPr>
        <w:t>Fuja's</w:t>
      </w:r>
      <w:proofErr w:type="spellEnd"/>
      <w:r>
        <w:rPr>
          <w:rFonts w:ascii="Calibri" w:eastAsia="Calibri" w:hAnsi="Calibri" w:cs="Calibri"/>
          <w:color w:val="000000"/>
          <w:sz w:val="22"/>
        </w:rPr>
        <w:t xml:space="preserve"> to show that the decision was wrong.</w:t>
      </w:r>
    </w:p>
    <w:p w14:paraId="36F06BF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lastRenderedPageBreak/>
        <w:t>Ethan Smith (</w:t>
      </w:r>
      <w:hyperlink r:id="rId93" w:history="1">
        <w:r>
          <w:rPr>
            <w:rFonts w:ascii="Calibri" w:eastAsia="Calibri" w:hAnsi="Calibri" w:cs="Calibri"/>
            <w:color w:val="0000FF"/>
            <w:sz w:val="22"/>
            <w:u w:val="single"/>
          </w:rPr>
          <w:t>01:02:19</w:t>
        </w:r>
      </w:hyperlink>
      <w:r>
        <w:rPr>
          <w:rFonts w:ascii="Calibri" w:eastAsia="Calibri" w:hAnsi="Calibri" w:cs="Calibri"/>
          <w:color w:val="000000"/>
          <w:sz w:val="22"/>
        </w:rPr>
        <w:t>):</w:t>
      </w:r>
    </w:p>
    <w:p w14:paraId="406A2F1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 few things, one of the most general requirements, I kind of want to opine on. As I stated, the Board of Adjustments is limited to just reviewing zoning ordinances and there are many different city standards and ordinances the Board of Adjustments cannot review, such as the International Residential Code, the IRC, International Business Code, the IBC, the subdivision ordinances, and the development and construction standards. Those are not in the Zoning Ordinances and the way that 127 has been written is that the Board of Adjustment cannot review those things.</w:t>
      </w:r>
    </w:p>
    <w:p w14:paraId="449C82F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94" w:history="1">
        <w:r>
          <w:rPr>
            <w:rFonts w:ascii="Calibri" w:eastAsia="Calibri" w:hAnsi="Calibri" w:cs="Calibri"/>
            <w:color w:val="0000FF"/>
            <w:sz w:val="22"/>
            <w:u w:val="single"/>
          </w:rPr>
          <w:t>01:02:58</w:t>
        </w:r>
      </w:hyperlink>
      <w:r>
        <w:rPr>
          <w:rFonts w:ascii="Calibri" w:eastAsia="Calibri" w:hAnsi="Calibri" w:cs="Calibri"/>
          <w:color w:val="000000"/>
          <w:sz w:val="22"/>
        </w:rPr>
        <w:t>):</w:t>
      </w:r>
    </w:p>
    <w:p w14:paraId="4359AEE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Mr. Fuja talked about the variance. Variance is different. There's a different statute that gives the board the authority to go through variances that is different in the interpretation of land use ordinances. That's a whole different beast on top of it.</w:t>
      </w:r>
    </w:p>
    <w:p w14:paraId="62988879"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95" w:history="1">
        <w:r>
          <w:rPr>
            <w:rFonts w:ascii="Calibri" w:eastAsia="Calibri" w:hAnsi="Calibri" w:cs="Calibri"/>
            <w:color w:val="0000FF"/>
            <w:sz w:val="22"/>
            <w:u w:val="single"/>
          </w:rPr>
          <w:t>01:03:12</w:t>
        </w:r>
      </w:hyperlink>
      <w:r>
        <w:rPr>
          <w:rFonts w:ascii="Calibri" w:eastAsia="Calibri" w:hAnsi="Calibri" w:cs="Calibri"/>
          <w:color w:val="000000"/>
          <w:sz w:val="22"/>
        </w:rPr>
        <w:t>):</w:t>
      </w:r>
    </w:p>
    <w:p w14:paraId="10B863A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Likewise, the Board of Adjustments cannot make any other city standards, such as a municipal city code or anything else that might be considered a city standard.</w:t>
      </w:r>
    </w:p>
    <w:p w14:paraId="0CD39B0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96" w:history="1">
        <w:r>
          <w:rPr>
            <w:rFonts w:ascii="Calibri" w:eastAsia="Calibri" w:hAnsi="Calibri" w:cs="Calibri"/>
            <w:color w:val="0000FF"/>
            <w:sz w:val="22"/>
            <w:u w:val="single"/>
          </w:rPr>
          <w:t>01:03:20</w:t>
        </w:r>
      </w:hyperlink>
      <w:r>
        <w:rPr>
          <w:rFonts w:ascii="Calibri" w:eastAsia="Calibri" w:hAnsi="Calibri" w:cs="Calibri"/>
          <w:color w:val="000000"/>
          <w:sz w:val="22"/>
        </w:rPr>
        <w:t>):</w:t>
      </w:r>
    </w:p>
    <w:p w14:paraId="2CEFB044"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Let me ask a question.</w:t>
      </w:r>
    </w:p>
    <w:p w14:paraId="0249EE2F"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97" w:history="1">
        <w:r>
          <w:rPr>
            <w:rFonts w:ascii="Calibri" w:eastAsia="Calibri" w:hAnsi="Calibri" w:cs="Calibri"/>
            <w:color w:val="0000FF"/>
            <w:sz w:val="22"/>
            <w:u w:val="single"/>
          </w:rPr>
          <w:t>01:03:21</w:t>
        </w:r>
      </w:hyperlink>
      <w:r>
        <w:rPr>
          <w:rFonts w:ascii="Calibri" w:eastAsia="Calibri" w:hAnsi="Calibri" w:cs="Calibri"/>
          <w:color w:val="000000"/>
          <w:sz w:val="22"/>
        </w:rPr>
        <w:t>):</w:t>
      </w:r>
    </w:p>
    <w:p w14:paraId="69432D8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Of course.</w:t>
      </w:r>
    </w:p>
    <w:p w14:paraId="5135A30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98" w:history="1">
        <w:r>
          <w:rPr>
            <w:rFonts w:ascii="Calibri" w:eastAsia="Calibri" w:hAnsi="Calibri" w:cs="Calibri"/>
            <w:color w:val="0000FF"/>
            <w:sz w:val="22"/>
            <w:u w:val="single"/>
          </w:rPr>
          <w:t>01:03:23</w:t>
        </w:r>
      </w:hyperlink>
      <w:r>
        <w:rPr>
          <w:rFonts w:ascii="Calibri" w:eastAsia="Calibri" w:hAnsi="Calibri" w:cs="Calibri"/>
          <w:color w:val="000000"/>
          <w:sz w:val="22"/>
        </w:rPr>
        <w:t>):</w:t>
      </w:r>
    </w:p>
    <w:p w14:paraId="11BD1DD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It seems like you're admitting that we can make decisions, or we can listen to appeals, based on the decisions of those other people. Is that correct?</w:t>
      </w:r>
    </w:p>
    <w:p w14:paraId="1F2F6F9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99" w:history="1">
        <w:r>
          <w:rPr>
            <w:rFonts w:ascii="Calibri" w:eastAsia="Calibri" w:hAnsi="Calibri" w:cs="Calibri"/>
            <w:color w:val="0000FF"/>
            <w:sz w:val="22"/>
            <w:u w:val="single"/>
          </w:rPr>
          <w:t>01:03:30</w:t>
        </w:r>
      </w:hyperlink>
      <w:r>
        <w:rPr>
          <w:rFonts w:ascii="Calibri" w:eastAsia="Calibri" w:hAnsi="Calibri" w:cs="Calibri"/>
          <w:color w:val="000000"/>
          <w:sz w:val="22"/>
        </w:rPr>
        <w:t>):</w:t>
      </w:r>
    </w:p>
    <w:p w14:paraId="79D8D88E"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Of those three, yeah.</w:t>
      </w:r>
    </w:p>
    <w:p w14:paraId="0EF8C496"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100" w:history="1">
        <w:r>
          <w:rPr>
            <w:rFonts w:ascii="Calibri" w:eastAsia="Calibri" w:hAnsi="Calibri" w:cs="Calibri"/>
            <w:color w:val="0000FF"/>
            <w:sz w:val="22"/>
            <w:u w:val="single"/>
          </w:rPr>
          <w:t>01:03:31</w:t>
        </w:r>
      </w:hyperlink>
      <w:r>
        <w:rPr>
          <w:rFonts w:ascii="Calibri" w:eastAsia="Calibri" w:hAnsi="Calibri" w:cs="Calibri"/>
          <w:color w:val="000000"/>
          <w:sz w:val="22"/>
        </w:rPr>
        <w:t>):</w:t>
      </w:r>
    </w:p>
    <w:p w14:paraId="789A71D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So they can make a decision [inaudible 01:03:33].</w:t>
      </w:r>
    </w:p>
    <w:p w14:paraId="580E9D59"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101" w:history="1">
        <w:r>
          <w:rPr>
            <w:rFonts w:ascii="Calibri" w:eastAsia="Calibri" w:hAnsi="Calibri" w:cs="Calibri"/>
            <w:color w:val="0000FF"/>
            <w:sz w:val="22"/>
            <w:u w:val="single"/>
          </w:rPr>
          <w:t>01:03:34</w:t>
        </w:r>
      </w:hyperlink>
      <w:r>
        <w:rPr>
          <w:rFonts w:ascii="Calibri" w:eastAsia="Calibri" w:hAnsi="Calibri" w:cs="Calibri"/>
          <w:color w:val="000000"/>
          <w:sz w:val="22"/>
        </w:rPr>
        <w:t>):</w:t>
      </w:r>
    </w:p>
    <w:p w14:paraId="43B74190"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If it has those other requirements with it. Mr. Winder-</w:t>
      </w:r>
    </w:p>
    <w:p w14:paraId="685B102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02" w:history="1">
        <w:r>
          <w:rPr>
            <w:rFonts w:ascii="Calibri" w:eastAsia="Calibri" w:hAnsi="Calibri" w:cs="Calibri"/>
            <w:color w:val="0000FF"/>
            <w:sz w:val="22"/>
            <w:u w:val="single"/>
          </w:rPr>
          <w:t>01:03:39</w:t>
        </w:r>
      </w:hyperlink>
      <w:r>
        <w:rPr>
          <w:rFonts w:ascii="Calibri" w:eastAsia="Calibri" w:hAnsi="Calibri" w:cs="Calibri"/>
          <w:color w:val="000000"/>
          <w:sz w:val="22"/>
        </w:rPr>
        <w:t>):</w:t>
      </w:r>
    </w:p>
    <w:p w14:paraId="0888402E"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 don't update these [inaudible 01:03:39], Travis, but it does say in the statute, it says variances [inaudible 01:03:45] the terms of the Zoning Ordinance. I'm just making that point.</w:t>
      </w:r>
    </w:p>
    <w:p w14:paraId="6E12D02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103" w:history="1">
        <w:r>
          <w:rPr>
            <w:rFonts w:ascii="Calibri" w:eastAsia="Calibri" w:hAnsi="Calibri" w:cs="Calibri"/>
            <w:color w:val="0000FF"/>
            <w:sz w:val="22"/>
            <w:u w:val="single"/>
          </w:rPr>
          <w:t>01:03:47</w:t>
        </w:r>
      </w:hyperlink>
      <w:r>
        <w:rPr>
          <w:rFonts w:ascii="Calibri" w:eastAsia="Calibri" w:hAnsi="Calibri" w:cs="Calibri"/>
          <w:color w:val="000000"/>
          <w:sz w:val="22"/>
        </w:rPr>
        <w:t>):</w:t>
      </w:r>
    </w:p>
    <w:p w14:paraId="62C8E8F2"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Right.</w:t>
      </w:r>
    </w:p>
    <w:p w14:paraId="509D7856"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04" w:history="1">
        <w:r>
          <w:rPr>
            <w:rFonts w:ascii="Calibri" w:eastAsia="Calibri" w:hAnsi="Calibri" w:cs="Calibri"/>
            <w:color w:val="0000FF"/>
            <w:sz w:val="22"/>
            <w:u w:val="single"/>
          </w:rPr>
          <w:t>01:03:48</w:t>
        </w:r>
      </w:hyperlink>
      <w:r>
        <w:rPr>
          <w:rFonts w:ascii="Calibri" w:eastAsia="Calibri" w:hAnsi="Calibri" w:cs="Calibri"/>
          <w:color w:val="000000"/>
          <w:sz w:val="22"/>
        </w:rPr>
        <w:t>):</w:t>
      </w:r>
    </w:p>
    <w:p w14:paraId="441E4EB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lastRenderedPageBreak/>
        <w:t>It does specify that we should be limited. That's all the [crosstalk 01:03:56]. That's a separate issue, but I don't think that the statute led us to say more than the perceived sentence.</w:t>
      </w:r>
    </w:p>
    <w:p w14:paraId="59BE834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105" w:history="1">
        <w:r>
          <w:rPr>
            <w:rFonts w:ascii="Calibri" w:eastAsia="Calibri" w:hAnsi="Calibri" w:cs="Calibri"/>
            <w:color w:val="0000FF"/>
            <w:sz w:val="22"/>
            <w:u w:val="single"/>
          </w:rPr>
          <w:t>01:04:04</w:t>
        </w:r>
      </w:hyperlink>
      <w:r>
        <w:rPr>
          <w:rFonts w:ascii="Calibri" w:eastAsia="Calibri" w:hAnsi="Calibri" w:cs="Calibri"/>
          <w:color w:val="000000"/>
          <w:sz w:val="22"/>
        </w:rPr>
        <w:t>):</w:t>
      </w:r>
    </w:p>
    <w:p w14:paraId="7CBFB2A7"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Okay. All right, Thank you Mr. Winder. To go forward, going through this case, I want to go over a little bit of res judicata, which was explained a little bit about the building height issues. There was a case that was cited in the materials that the </w:t>
      </w:r>
      <w:proofErr w:type="spellStart"/>
      <w:r>
        <w:rPr>
          <w:rFonts w:ascii="Calibri" w:eastAsia="Calibri" w:hAnsi="Calibri" w:cs="Calibri"/>
          <w:color w:val="000000"/>
          <w:sz w:val="22"/>
        </w:rPr>
        <w:t>Fuja's</w:t>
      </w:r>
      <w:proofErr w:type="spellEnd"/>
      <w:r>
        <w:rPr>
          <w:rFonts w:ascii="Calibri" w:eastAsia="Calibri" w:hAnsi="Calibri" w:cs="Calibri"/>
          <w:color w:val="000000"/>
          <w:sz w:val="22"/>
        </w:rPr>
        <w:t xml:space="preserve"> gave called Gilmore vs. Family Link. A very great case, [inaudible 01:04:29] the Supreme Court that gives a three part test that explains res judicata.</w:t>
      </w:r>
    </w:p>
    <w:p w14:paraId="6135ABC6"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106" w:history="1">
        <w:r>
          <w:rPr>
            <w:rFonts w:ascii="Calibri" w:eastAsia="Calibri" w:hAnsi="Calibri" w:cs="Calibri"/>
            <w:color w:val="0000FF"/>
            <w:sz w:val="22"/>
            <w:u w:val="single"/>
          </w:rPr>
          <w:t>01:04:34</w:t>
        </w:r>
      </w:hyperlink>
      <w:r>
        <w:rPr>
          <w:rFonts w:ascii="Calibri" w:eastAsia="Calibri" w:hAnsi="Calibri" w:cs="Calibri"/>
          <w:color w:val="000000"/>
          <w:sz w:val="22"/>
        </w:rPr>
        <w:t>):</w:t>
      </w:r>
    </w:p>
    <w:p w14:paraId="630BB58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Some of you sit... In the civil courts, there's res judicata, and then in criminal law, sometimes it's similar to a term called double jeopardy, which you may be aware of. In the civil courts, they have this res judicata.</w:t>
      </w:r>
    </w:p>
    <w:p w14:paraId="5340CE4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107" w:history="1">
        <w:r>
          <w:rPr>
            <w:rFonts w:ascii="Calibri" w:eastAsia="Calibri" w:hAnsi="Calibri" w:cs="Calibri"/>
            <w:color w:val="0000FF"/>
            <w:sz w:val="22"/>
            <w:u w:val="single"/>
          </w:rPr>
          <w:t>01:04:46</w:t>
        </w:r>
      </w:hyperlink>
      <w:r>
        <w:rPr>
          <w:rFonts w:ascii="Calibri" w:eastAsia="Calibri" w:hAnsi="Calibri" w:cs="Calibri"/>
          <w:color w:val="000000"/>
          <w:sz w:val="22"/>
        </w:rPr>
        <w:t>):</w:t>
      </w:r>
    </w:p>
    <w:p w14:paraId="7836040E"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 test is that it has to be the same parties and privies. The claim was in the past lawsuit, or should have been in the previous lawsuit, and that it has been decided on with merit.</w:t>
      </w:r>
    </w:p>
    <w:p w14:paraId="4B4688D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108" w:history="1">
        <w:r>
          <w:rPr>
            <w:rFonts w:ascii="Calibri" w:eastAsia="Calibri" w:hAnsi="Calibri" w:cs="Calibri"/>
            <w:color w:val="0000FF"/>
            <w:sz w:val="22"/>
            <w:u w:val="single"/>
          </w:rPr>
          <w:t>01:04:57</w:t>
        </w:r>
      </w:hyperlink>
      <w:r>
        <w:rPr>
          <w:rFonts w:ascii="Calibri" w:eastAsia="Calibri" w:hAnsi="Calibri" w:cs="Calibri"/>
          <w:color w:val="000000"/>
          <w:sz w:val="22"/>
        </w:rPr>
        <w:t>):</w:t>
      </w:r>
    </w:p>
    <w:p w14:paraId="6BFD892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There are multiple cases that have gone on this issue. In 2019 to 2020, there was a case between the </w:t>
      </w:r>
      <w:proofErr w:type="spellStart"/>
      <w:r>
        <w:rPr>
          <w:rFonts w:ascii="Calibri" w:eastAsia="Calibri" w:hAnsi="Calibri" w:cs="Calibri"/>
          <w:color w:val="000000"/>
          <w:sz w:val="22"/>
        </w:rPr>
        <w:t>Fujas</w:t>
      </w:r>
      <w:proofErr w:type="spellEnd"/>
      <w:r>
        <w:rPr>
          <w:rFonts w:ascii="Calibri" w:eastAsia="Calibri" w:hAnsi="Calibri" w:cs="Calibri"/>
          <w:color w:val="000000"/>
          <w:sz w:val="22"/>
        </w:rPr>
        <w:t xml:space="preserve"> and the Adams that went to the Fourth District. Some of the information was read earlier. There's a current case pending that was in front of this board, July 9, 2020, that is currently in the Fourth District and is ongoing. Specifically, that case was about the [inaudible 01:05:17] height decisions.</w:t>
      </w:r>
    </w:p>
    <w:p w14:paraId="7884B66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109" w:history="1">
        <w:r>
          <w:rPr>
            <w:rFonts w:ascii="Calibri" w:eastAsia="Calibri" w:hAnsi="Calibri" w:cs="Calibri"/>
            <w:color w:val="0000FF"/>
            <w:sz w:val="22"/>
            <w:u w:val="single"/>
          </w:rPr>
          <w:t>01:05:19</w:t>
        </w:r>
      </w:hyperlink>
      <w:r>
        <w:rPr>
          <w:rFonts w:ascii="Calibri" w:eastAsia="Calibri" w:hAnsi="Calibri" w:cs="Calibri"/>
          <w:color w:val="000000"/>
          <w:sz w:val="22"/>
        </w:rPr>
        <w:t>):</w:t>
      </w:r>
    </w:p>
    <w:p w14:paraId="1657523C"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When you're going through res judicata, in the </w:t>
      </w:r>
      <w:proofErr w:type="spellStart"/>
      <w:r>
        <w:rPr>
          <w:rFonts w:ascii="Calibri" w:eastAsia="Calibri" w:hAnsi="Calibri" w:cs="Calibri"/>
          <w:color w:val="000000"/>
          <w:sz w:val="22"/>
        </w:rPr>
        <w:t>Fuja's</w:t>
      </w:r>
      <w:proofErr w:type="spellEnd"/>
      <w:r>
        <w:rPr>
          <w:rFonts w:ascii="Calibri" w:eastAsia="Calibri" w:hAnsi="Calibri" w:cs="Calibri"/>
          <w:color w:val="000000"/>
          <w:sz w:val="22"/>
        </w:rPr>
        <w:t xml:space="preserve"> materials, they put in, they submitted on March 10th, the main issue in ratio to [inaudible 01:05:30] they brought was the second part of their test. They claim they were bringing were not in a previous lawsuit and should not have been. When looking at that, you go through the facts and you see how similar the facts are.</w:t>
      </w:r>
    </w:p>
    <w:p w14:paraId="2EFA8B29"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110" w:history="1">
        <w:r>
          <w:rPr>
            <w:rFonts w:ascii="Calibri" w:eastAsia="Calibri" w:hAnsi="Calibri" w:cs="Calibri"/>
            <w:color w:val="0000FF"/>
            <w:sz w:val="22"/>
            <w:u w:val="single"/>
          </w:rPr>
          <w:t>01:05:41</w:t>
        </w:r>
      </w:hyperlink>
      <w:r>
        <w:rPr>
          <w:rFonts w:ascii="Calibri" w:eastAsia="Calibri" w:hAnsi="Calibri" w:cs="Calibri"/>
          <w:color w:val="000000"/>
          <w:sz w:val="22"/>
        </w:rPr>
        <w:t>):</w:t>
      </w:r>
    </w:p>
    <w:p w14:paraId="5CB962A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 this case of Gilmore vs. Family Link, there are a few clarifications they give about the second part. One of it is that it says in paragraph 12, "Two causes are the same if they rest on the same seat of facts and the evidence necessary to sustain the two positive action is of the same type of character." This is not stating to be the exact same evidence. It just states that it is the exact kind of [inaudible 01:06:02] character.</w:t>
      </w:r>
    </w:p>
    <w:p w14:paraId="4F0BB5A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111" w:history="1">
        <w:r>
          <w:rPr>
            <w:rFonts w:ascii="Calibri" w:eastAsia="Calibri" w:hAnsi="Calibri" w:cs="Calibri"/>
            <w:color w:val="0000FF"/>
            <w:sz w:val="22"/>
            <w:u w:val="single"/>
          </w:rPr>
          <w:t>01:06:04</w:t>
        </w:r>
      </w:hyperlink>
      <w:r>
        <w:rPr>
          <w:rFonts w:ascii="Calibri" w:eastAsia="Calibri" w:hAnsi="Calibri" w:cs="Calibri"/>
          <w:color w:val="000000"/>
          <w:sz w:val="22"/>
        </w:rPr>
        <w:t>):</w:t>
      </w:r>
    </w:p>
    <w:p w14:paraId="0F44BEF5"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Another quote is in paragraph 14. In this one, they talked about if they're the same facts as [inaudible 01:06:10] grouping or common nucleus of operative facts. When you think about these in the height allowances, I'm not going to get into this too much, but when you go through it, it's the same house, same construction, same building, same dispute.</w:t>
      </w:r>
    </w:p>
    <w:p w14:paraId="5B5E771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112" w:history="1">
        <w:r>
          <w:rPr>
            <w:rFonts w:ascii="Calibri" w:eastAsia="Calibri" w:hAnsi="Calibri" w:cs="Calibri"/>
            <w:color w:val="0000FF"/>
            <w:sz w:val="22"/>
            <w:u w:val="single"/>
          </w:rPr>
          <w:t>01:06:26</w:t>
        </w:r>
      </w:hyperlink>
      <w:r>
        <w:rPr>
          <w:rFonts w:ascii="Calibri" w:eastAsia="Calibri" w:hAnsi="Calibri" w:cs="Calibri"/>
          <w:color w:val="000000"/>
          <w:sz w:val="22"/>
        </w:rPr>
        <w:t>):</w:t>
      </w:r>
    </w:p>
    <w:p w14:paraId="520AE4F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lastRenderedPageBreak/>
        <w:t>In this Gilmore case, specifically, if you get to the facts of that case, this was the same property, but this is two different time periods that span between 1984 to the early 1990s to 2001. Our position of the city is that when you go through these facts, although they may have gotten new information, it is the same common nucleus of facts. They're the same kind of character, so res judicata must apply.</w:t>
      </w:r>
    </w:p>
    <w:p w14:paraId="06FF12D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113" w:history="1">
        <w:r>
          <w:rPr>
            <w:rFonts w:ascii="Calibri" w:eastAsia="Calibri" w:hAnsi="Calibri" w:cs="Calibri"/>
            <w:color w:val="0000FF"/>
            <w:sz w:val="22"/>
            <w:u w:val="single"/>
          </w:rPr>
          <w:t>01:06:57</w:t>
        </w:r>
      </w:hyperlink>
      <w:r>
        <w:rPr>
          <w:rFonts w:ascii="Calibri" w:eastAsia="Calibri" w:hAnsi="Calibri" w:cs="Calibri"/>
          <w:color w:val="000000"/>
          <w:sz w:val="22"/>
        </w:rPr>
        <w:t>):</w:t>
      </w:r>
    </w:p>
    <w:p w14:paraId="028217DA"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There was one clarification I wanted to make as well for the Fuja stated, then I'm going to turn the time over to Craig Smith to speak. The </w:t>
      </w:r>
      <w:proofErr w:type="spellStart"/>
      <w:r>
        <w:rPr>
          <w:rFonts w:ascii="Calibri" w:eastAsia="Calibri" w:hAnsi="Calibri" w:cs="Calibri"/>
          <w:color w:val="000000"/>
          <w:sz w:val="22"/>
        </w:rPr>
        <w:t>Fuja's</w:t>
      </w:r>
      <w:proofErr w:type="spellEnd"/>
      <w:r>
        <w:rPr>
          <w:rFonts w:ascii="Calibri" w:eastAsia="Calibri" w:hAnsi="Calibri" w:cs="Calibri"/>
          <w:color w:val="000000"/>
          <w:sz w:val="22"/>
        </w:rPr>
        <w:t xml:space="preserve"> stated that the certificate of occupancy had been given to the Adams. That is not true. They currently have a temporary certificate of occupancy. That is ruled by IDC 111.2. The Zoning Ordinance does speak about certificate of occupancy, which is 125.07, but does not speak about temporary certificate of occupancies.</w:t>
      </w:r>
    </w:p>
    <w:p w14:paraId="53D9A896"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114" w:history="1">
        <w:r>
          <w:rPr>
            <w:rFonts w:ascii="Calibri" w:eastAsia="Calibri" w:hAnsi="Calibri" w:cs="Calibri"/>
            <w:color w:val="0000FF"/>
            <w:sz w:val="22"/>
            <w:u w:val="single"/>
          </w:rPr>
          <w:t>01:07:26</w:t>
        </w:r>
      </w:hyperlink>
      <w:r>
        <w:rPr>
          <w:rFonts w:ascii="Calibri" w:eastAsia="Calibri" w:hAnsi="Calibri" w:cs="Calibri"/>
          <w:color w:val="000000"/>
          <w:sz w:val="22"/>
        </w:rPr>
        <w:t>):</w:t>
      </w:r>
    </w:p>
    <w:p w14:paraId="60256AA5"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Going through that, we see that as a building code issue and not as a city Zoning Ordinance issue.</w:t>
      </w:r>
    </w:p>
    <w:p w14:paraId="167918D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Ethan Smith (</w:t>
      </w:r>
      <w:hyperlink r:id="rId115" w:history="1">
        <w:r>
          <w:rPr>
            <w:rFonts w:ascii="Calibri" w:eastAsia="Calibri" w:hAnsi="Calibri" w:cs="Calibri"/>
            <w:color w:val="0000FF"/>
            <w:sz w:val="22"/>
            <w:u w:val="single"/>
          </w:rPr>
          <w:t>01:07:34</w:t>
        </w:r>
      </w:hyperlink>
      <w:r>
        <w:rPr>
          <w:rFonts w:ascii="Calibri" w:eastAsia="Calibri" w:hAnsi="Calibri" w:cs="Calibri"/>
          <w:color w:val="000000"/>
          <w:sz w:val="22"/>
        </w:rPr>
        <w:t>):</w:t>
      </w:r>
    </w:p>
    <w:p w14:paraId="3EBB4607"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I'll turn the rest of my time over to Craig.</w:t>
      </w:r>
    </w:p>
    <w:p w14:paraId="317A446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16" w:history="1">
        <w:r>
          <w:rPr>
            <w:rFonts w:ascii="Calibri" w:eastAsia="Calibri" w:hAnsi="Calibri" w:cs="Calibri"/>
            <w:color w:val="0000FF"/>
            <w:sz w:val="22"/>
            <w:u w:val="single"/>
          </w:rPr>
          <w:t>01:07:40</w:t>
        </w:r>
      </w:hyperlink>
      <w:r>
        <w:rPr>
          <w:rFonts w:ascii="Calibri" w:eastAsia="Calibri" w:hAnsi="Calibri" w:cs="Calibri"/>
          <w:color w:val="000000"/>
          <w:sz w:val="22"/>
        </w:rPr>
        <w:t>):</w:t>
      </w:r>
    </w:p>
    <w:p w14:paraId="3A9FC0D2"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How much time do we have left, your honor?</w:t>
      </w:r>
    </w:p>
    <w:p w14:paraId="1DB50D1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117" w:history="1">
        <w:r>
          <w:rPr>
            <w:rFonts w:ascii="Calibri" w:eastAsia="Calibri" w:hAnsi="Calibri" w:cs="Calibri"/>
            <w:color w:val="0000FF"/>
            <w:sz w:val="22"/>
            <w:u w:val="single"/>
          </w:rPr>
          <w:t>01:07:43</w:t>
        </w:r>
      </w:hyperlink>
      <w:r>
        <w:rPr>
          <w:rFonts w:ascii="Calibri" w:eastAsia="Calibri" w:hAnsi="Calibri" w:cs="Calibri"/>
          <w:color w:val="000000"/>
          <w:sz w:val="22"/>
        </w:rPr>
        <w:t>):</w:t>
      </w:r>
    </w:p>
    <w:p w14:paraId="45C4B65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We are at nine minutes running, so we got another 40 minutes.</w:t>
      </w:r>
    </w:p>
    <w:p w14:paraId="26936F1D"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18" w:history="1">
        <w:r>
          <w:rPr>
            <w:rFonts w:ascii="Calibri" w:eastAsia="Calibri" w:hAnsi="Calibri" w:cs="Calibri"/>
            <w:color w:val="0000FF"/>
            <w:sz w:val="22"/>
            <w:u w:val="single"/>
          </w:rPr>
          <w:t>01:07:48</w:t>
        </w:r>
      </w:hyperlink>
      <w:r>
        <w:rPr>
          <w:rFonts w:ascii="Calibri" w:eastAsia="Calibri" w:hAnsi="Calibri" w:cs="Calibri"/>
          <w:color w:val="000000"/>
          <w:sz w:val="22"/>
        </w:rPr>
        <w:t>):</w:t>
      </w:r>
    </w:p>
    <w:p w14:paraId="011A60AA"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 don't think I'll take that much time. My name is Craig Smith, which was mentioned. Ethan and I are here on behalf of the city, as the city attorney. Obviously, we weren't the first people involved in this. We just kind of come into this midstream. Also, I want to thank the board for their willingness to serve the public.</w:t>
      </w:r>
    </w:p>
    <w:p w14:paraId="6BFB04EA"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19" w:history="1">
        <w:r>
          <w:rPr>
            <w:rFonts w:ascii="Calibri" w:eastAsia="Calibri" w:hAnsi="Calibri" w:cs="Calibri"/>
            <w:color w:val="0000FF"/>
            <w:sz w:val="22"/>
            <w:u w:val="single"/>
          </w:rPr>
          <w:t>01:08:14</w:t>
        </w:r>
      </w:hyperlink>
      <w:r>
        <w:rPr>
          <w:rFonts w:ascii="Calibri" w:eastAsia="Calibri" w:hAnsi="Calibri" w:cs="Calibri"/>
          <w:color w:val="000000"/>
          <w:sz w:val="22"/>
        </w:rPr>
        <w:t>):</w:t>
      </w:r>
    </w:p>
    <w:p w14:paraId="17F876D4"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I've been doing this stuff a long time and I've worked for many cities. In Utah typically... It's funny, in Utah, it's typically on land use issues and we do a lot of land use and water law at my firm. That's kind of what we do and that's what I do.</w:t>
      </w:r>
    </w:p>
    <w:p w14:paraId="31F35EB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0" w:history="1">
        <w:r>
          <w:rPr>
            <w:rFonts w:ascii="Calibri" w:eastAsia="Calibri" w:hAnsi="Calibri" w:cs="Calibri"/>
            <w:color w:val="0000FF"/>
            <w:sz w:val="22"/>
            <w:u w:val="single"/>
          </w:rPr>
          <w:t>01:08:33</w:t>
        </w:r>
      </w:hyperlink>
      <w:r>
        <w:rPr>
          <w:rFonts w:ascii="Calibri" w:eastAsia="Calibri" w:hAnsi="Calibri" w:cs="Calibri"/>
          <w:color w:val="000000"/>
          <w:sz w:val="22"/>
        </w:rPr>
        <w:t>):</w:t>
      </w:r>
    </w:p>
    <w:p w14:paraId="6086233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Typically, Utah, when it comes to land use, people either work strictly for the government, for cities and counties, or strictly for developers. I've had the luxury in my practice over the years to kind of... I've never got on one side of the fence or the other, one side of the street or the other. I think it's helped me as an attorney because, I see both sides. I can see both sides, just as you see both sides as a citizen. You're come into this, you were trying to do your best job.</w:t>
      </w:r>
    </w:p>
    <w:p w14:paraId="1501FBC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1" w:history="1">
        <w:r>
          <w:rPr>
            <w:rFonts w:ascii="Calibri" w:eastAsia="Calibri" w:hAnsi="Calibri" w:cs="Calibri"/>
            <w:color w:val="0000FF"/>
            <w:sz w:val="22"/>
            <w:u w:val="single"/>
          </w:rPr>
          <w:t>01:09:02</w:t>
        </w:r>
      </w:hyperlink>
      <w:r>
        <w:rPr>
          <w:rFonts w:ascii="Calibri" w:eastAsia="Calibri" w:hAnsi="Calibri" w:cs="Calibri"/>
          <w:color w:val="000000"/>
          <w:sz w:val="22"/>
        </w:rPr>
        <w:t>):</w:t>
      </w:r>
    </w:p>
    <w:p w14:paraId="0824D25E"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By the way, I do have something I've often told myself when I've been at many, many meetings for many years is, I'm getting paid to be here. You're not. So, thank you for your service.</w:t>
      </w:r>
    </w:p>
    <w:p w14:paraId="07A72829"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lastRenderedPageBreak/>
        <w:t>Travis Palfreyman (</w:t>
      </w:r>
      <w:hyperlink r:id="rId122" w:history="1">
        <w:r>
          <w:rPr>
            <w:rFonts w:ascii="Calibri" w:eastAsia="Calibri" w:hAnsi="Calibri" w:cs="Calibri"/>
            <w:color w:val="0000FF"/>
            <w:sz w:val="22"/>
            <w:u w:val="single"/>
          </w:rPr>
          <w:t>01:09:15</w:t>
        </w:r>
      </w:hyperlink>
      <w:r>
        <w:rPr>
          <w:rFonts w:ascii="Calibri" w:eastAsia="Calibri" w:hAnsi="Calibri" w:cs="Calibri"/>
          <w:color w:val="000000"/>
          <w:sz w:val="22"/>
        </w:rPr>
        <w:t>):</w:t>
      </w:r>
    </w:p>
    <w:p w14:paraId="32BC4F5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We're paying you to be here.</w:t>
      </w:r>
    </w:p>
    <w:p w14:paraId="7D3D6B8A"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3" w:history="1">
        <w:r>
          <w:rPr>
            <w:rFonts w:ascii="Calibri" w:eastAsia="Calibri" w:hAnsi="Calibri" w:cs="Calibri"/>
            <w:color w:val="0000FF"/>
            <w:sz w:val="22"/>
            <w:u w:val="single"/>
          </w:rPr>
          <w:t>01:09:19</w:t>
        </w:r>
      </w:hyperlink>
      <w:r>
        <w:rPr>
          <w:rFonts w:ascii="Calibri" w:eastAsia="Calibri" w:hAnsi="Calibri" w:cs="Calibri"/>
          <w:color w:val="000000"/>
          <w:sz w:val="22"/>
        </w:rPr>
        <w:t>):</w:t>
      </w:r>
    </w:p>
    <w:p w14:paraId="3853754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Yeah, everybody pays for me. That's why I try to do my best to resolve these things. I appreciate the </w:t>
      </w:r>
      <w:proofErr w:type="spellStart"/>
      <w:r>
        <w:rPr>
          <w:rFonts w:ascii="Calibri" w:eastAsia="Calibri" w:hAnsi="Calibri" w:cs="Calibri"/>
          <w:color w:val="000000"/>
          <w:sz w:val="22"/>
        </w:rPr>
        <w:t>Fuja's</w:t>
      </w:r>
      <w:proofErr w:type="spellEnd"/>
      <w:r>
        <w:rPr>
          <w:rFonts w:ascii="Calibri" w:eastAsia="Calibri" w:hAnsi="Calibri" w:cs="Calibri"/>
          <w:color w:val="000000"/>
          <w:sz w:val="22"/>
        </w:rPr>
        <w:t xml:space="preserve"> concerns. It was helpful for me to hear them. I mean, I've been reading stuff for a while on this, as we've been getting up to speed on this. I don't think anybody wants to have a situation or end up with a situation where some property endangers another property. That's not good for anybody. Flooding or whatever it could be, that's not good for anybody. Just because a house is built and gets occupancy or whatever, it doesn't mean that the owners don't have liability. Utah law is that the property owner, you're liable for any additional drainage that you put on neighboring properties that is beyond the natural frame. Obviously, if properties drain onto each other naturally, that's okay, but you can't flood your neighbors. Anyway, and I'm sure the Adams' probably feel the same way.</w:t>
      </w:r>
    </w:p>
    <w:p w14:paraId="74C73793"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4" w:history="1">
        <w:r>
          <w:rPr>
            <w:rFonts w:ascii="Calibri" w:eastAsia="Calibri" w:hAnsi="Calibri" w:cs="Calibri"/>
            <w:color w:val="0000FF"/>
            <w:sz w:val="22"/>
            <w:u w:val="single"/>
          </w:rPr>
          <w:t>01:10:23</w:t>
        </w:r>
      </w:hyperlink>
      <w:r>
        <w:rPr>
          <w:rFonts w:ascii="Calibri" w:eastAsia="Calibri" w:hAnsi="Calibri" w:cs="Calibri"/>
          <w:color w:val="000000"/>
          <w:sz w:val="22"/>
        </w:rPr>
        <w:t>):</w:t>
      </w:r>
    </w:p>
    <w:p w14:paraId="19ABFC3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 think there are things that the city can do in this situation. I don't know there's much that this board can do, just because of your role and your specific role in this thing.</w:t>
      </w:r>
    </w:p>
    <w:p w14:paraId="75F8711F"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5" w:history="1">
        <w:r>
          <w:rPr>
            <w:rFonts w:ascii="Calibri" w:eastAsia="Calibri" w:hAnsi="Calibri" w:cs="Calibri"/>
            <w:color w:val="0000FF"/>
            <w:sz w:val="22"/>
            <w:u w:val="single"/>
          </w:rPr>
          <w:t>01:10:33</w:t>
        </w:r>
      </w:hyperlink>
      <w:r>
        <w:rPr>
          <w:rFonts w:ascii="Calibri" w:eastAsia="Calibri" w:hAnsi="Calibri" w:cs="Calibri"/>
          <w:color w:val="000000"/>
          <w:sz w:val="22"/>
        </w:rPr>
        <w:t>):</w:t>
      </w:r>
    </w:p>
    <w:p w14:paraId="57189E9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 lot of these things are building code and kind of technical issues and there's different rules of different bodies. This was mentioned by Ethan a little bit. The role of this body is to hear appeals of land use decisions. If there's a land use decision that is from zoning code that meets those criteria, you are entitled to review that decision and based on the standards that are in the Utah law, which are deferential against overturning [inaudible 01:11:09]. But, if it's arbitrary, egregious, or illegal, then you have the right as the appeal authority, as what you're called in the code, to reverse that message. Then if people are unhappy, things go on to the district court.</w:t>
      </w:r>
    </w:p>
    <w:p w14:paraId="6689935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6" w:history="1">
        <w:r>
          <w:rPr>
            <w:rFonts w:ascii="Calibri" w:eastAsia="Calibri" w:hAnsi="Calibri" w:cs="Calibri"/>
            <w:color w:val="0000FF"/>
            <w:sz w:val="22"/>
            <w:u w:val="single"/>
          </w:rPr>
          <w:t>01:11:28</w:t>
        </w:r>
      </w:hyperlink>
      <w:r>
        <w:rPr>
          <w:rFonts w:ascii="Calibri" w:eastAsia="Calibri" w:hAnsi="Calibri" w:cs="Calibri"/>
          <w:color w:val="000000"/>
          <w:sz w:val="22"/>
        </w:rPr>
        <w:t>):</w:t>
      </w:r>
    </w:p>
    <w:p w14:paraId="46E5AA0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 reason we have these appeals, and this is where the [inaudible 01:11:31] code was rewritten back in about 2005 to try to do this was to have ways for people not to have to just go to court. Courts are expensive, courts take a lot of time. There's a lot of things, and the idea was to have a ways that people could have decisions reviewed in-house with the government entity, rather than just having to go to court.</w:t>
      </w:r>
    </w:p>
    <w:p w14:paraId="73B87DF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7" w:history="1">
        <w:r>
          <w:rPr>
            <w:rFonts w:ascii="Calibri" w:eastAsia="Calibri" w:hAnsi="Calibri" w:cs="Calibri"/>
            <w:color w:val="0000FF"/>
            <w:sz w:val="22"/>
            <w:u w:val="single"/>
          </w:rPr>
          <w:t>01:11:57</w:t>
        </w:r>
      </w:hyperlink>
      <w:r>
        <w:rPr>
          <w:rFonts w:ascii="Calibri" w:eastAsia="Calibri" w:hAnsi="Calibri" w:cs="Calibri"/>
          <w:color w:val="000000"/>
          <w:sz w:val="22"/>
        </w:rPr>
        <w:t>):</w:t>
      </w:r>
    </w:p>
    <w:p w14:paraId="07C5927A"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But again, you have certain things that are not... As far as building code issues, those decisions are reviewed by, there's a Board of Appeal under the building code, and they can hear certain things and you can hear certain things.</w:t>
      </w:r>
    </w:p>
    <w:p w14:paraId="4190FDB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8" w:history="1">
        <w:r>
          <w:rPr>
            <w:rFonts w:ascii="Calibri" w:eastAsia="Calibri" w:hAnsi="Calibri" w:cs="Calibri"/>
            <w:color w:val="0000FF"/>
            <w:sz w:val="22"/>
            <w:u w:val="single"/>
          </w:rPr>
          <w:t>01:12:17</w:t>
        </w:r>
      </w:hyperlink>
      <w:r>
        <w:rPr>
          <w:rFonts w:ascii="Calibri" w:eastAsia="Calibri" w:hAnsi="Calibri" w:cs="Calibri"/>
          <w:color w:val="000000"/>
          <w:sz w:val="22"/>
        </w:rPr>
        <w:t>):</w:t>
      </w:r>
    </w:p>
    <w:p w14:paraId="7261C2B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If there's anything... I'd like to answer... I don't want to spend a lot more time. I think we've kind of explained our position a little bit, but I'm happy to try to answer any questions that the board may have as to help you understand the city's position or what I understand. Again, I represent the city. I don't represent the board per se, but you're a dependent. I'm happy to try to answer any questions that you </w:t>
      </w:r>
      <w:r>
        <w:rPr>
          <w:rFonts w:ascii="Calibri" w:eastAsia="Calibri" w:hAnsi="Calibri" w:cs="Calibri"/>
          <w:color w:val="000000"/>
          <w:sz w:val="22"/>
        </w:rPr>
        <w:lastRenderedPageBreak/>
        <w:t>have about what things your role is and what things you look at and what the standards are for that because they have been laid down.</w:t>
      </w:r>
    </w:p>
    <w:p w14:paraId="2B7909D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29" w:history="1">
        <w:r>
          <w:rPr>
            <w:rFonts w:ascii="Calibri" w:eastAsia="Calibri" w:hAnsi="Calibri" w:cs="Calibri"/>
            <w:color w:val="0000FF"/>
            <w:sz w:val="22"/>
            <w:u w:val="single"/>
          </w:rPr>
          <w:t>01:12:48</w:t>
        </w:r>
      </w:hyperlink>
      <w:r>
        <w:rPr>
          <w:rFonts w:ascii="Calibri" w:eastAsia="Calibri" w:hAnsi="Calibri" w:cs="Calibri"/>
          <w:color w:val="000000"/>
          <w:sz w:val="22"/>
        </w:rPr>
        <w:t>):</w:t>
      </w:r>
    </w:p>
    <w:p w14:paraId="5D7BE2C2"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 guess I'll just tell one... Every year I get somewhat involved with the Utah legislature. I did this year. One of the bills I tried to stop on behalf of clients, which I wasn't able to, was House Bill 89. The reason I bring that up tonight... Like you said, "Why would you bring it up?"</w:t>
      </w:r>
    </w:p>
    <w:p w14:paraId="74B72243"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30" w:history="1">
        <w:r>
          <w:rPr>
            <w:rFonts w:ascii="Calibri" w:eastAsia="Calibri" w:hAnsi="Calibri" w:cs="Calibri"/>
            <w:color w:val="0000FF"/>
            <w:sz w:val="22"/>
            <w:u w:val="single"/>
          </w:rPr>
          <w:t>01:13:05</w:t>
        </w:r>
      </w:hyperlink>
      <w:r>
        <w:rPr>
          <w:rFonts w:ascii="Calibri" w:eastAsia="Calibri" w:hAnsi="Calibri" w:cs="Calibri"/>
          <w:color w:val="000000"/>
          <w:sz w:val="22"/>
        </w:rPr>
        <w:t>):</w:t>
      </w:r>
    </w:p>
    <w:p w14:paraId="30AA52DC"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Well, sort of believe it or not, which I think it was a bad decision by legislature. Under that law, which did get passed. I don't know if the governor... I think the governor's going to sign it too. Under certain circumstances, people can hire their own building inspector, and not even-</w:t>
      </w:r>
    </w:p>
    <w:p w14:paraId="113998C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131" w:history="1">
        <w:r>
          <w:rPr>
            <w:rFonts w:ascii="Calibri" w:eastAsia="Calibri" w:hAnsi="Calibri" w:cs="Calibri"/>
            <w:color w:val="0000FF"/>
            <w:sz w:val="22"/>
            <w:u w:val="single"/>
          </w:rPr>
          <w:t>01:13:22</w:t>
        </w:r>
      </w:hyperlink>
      <w:r>
        <w:rPr>
          <w:rFonts w:ascii="Calibri" w:eastAsia="Calibri" w:hAnsi="Calibri" w:cs="Calibri"/>
          <w:color w:val="000000"/>
          <w:sz w:val="22"/>
        </w:rPr>
        <w:t>):</w:t>
      </w:r>
    </w:p>
    <w:p w14:paraId="69A65EA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That's terrible.</w:t>
      </w:r>
    </w:p>
    <w:p w14:paraId="2E8B445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32" w:history="1">
        <w:r>
          <w:rPr>
            <w:rFonts w:ascii="Calibri" w:eastAsia="Calibri" w:hAnsi="Calibri" w:cs="Calibri"/>
            <w:color w:val="0000FF"/>
            <w:sz w:val="22"/>
            <w:u w:val="single"/>
          </w:rPr>
          <w:t>01:13:23</w:t>
        </w:r>
      </w:hyperlink>
      <w:r>
        <w:rPr>
          <w:rFonts w:ascii="Calibri" w:eastAsia="Calibri" w:hAnsi="Calibri" w:cs="Calibri"/>
          <w:color w:val="000000"/>
          <w:sz w:val="22"/>
        </w:rPr>
        <w:t>):</w:t>
      </w:r>
    </w:p>
    <w:p w14:paraId="2FCA164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have the city do it. I think that was a bad idea by the legislature, but I'm not in the legislature and they don't have to listen to me, but that got through.</w:t>
      </w:r>
    </w:p>
    <w:p w14:paraId="76C6472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33" w:history="1">
        <w:r>
          <w:rPr>
            <w:rFonts w:ascii="Calibri" w:eastAsia="Calibri" w:hAnsi="Calibri" w:cs="Calibri"/>
            <w:color w:val="0000FF"/>
            <w:sz w:val="22"/>
            <w:u w:val="single"/>
          </w:rPr>
          <w:t>01:13:40</w:t>
        </w:r>
      </w:hyperlink>
      <w:r>
        <w:rPr>
          <w:rFonts w:ascii="Calibri" w:eastAsia="Calibri" w:hAnsi="Calibri" w:cs="Calibri"/>
          <w:color w:val="000000"/>
          <w:sz w:val="22"/>
        </w:rPr>
        <w:t>):</w:t>
      </w:r>
    </w:p>
    <w:p w14:paraId="2FA3E847"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One question I have for the short-term is, what are we hearing tonight that we're allowed hear?</w:t>
      </w:r>
    </w:p>
    <w:p w14:paraId="3E12A843"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Megan Fuja (</w:t>
      </w:r>
      <w:hyperlink r:id="rId134" w:history="1">
        <w:r>
          <w:rPr>
            <w:rFonts w:ascii="Calibri" w:eastAsia="Calibri" w:hAnsi="Calibri" w:cs="Calibri"/>
            <w:color w:val="0000FF"/>
            <w:sz w:val="22"/>
            <w:u w:val="single"/>
          </w:rPr>
          <w:t>01:13:46</w:t>
        </w:r>
      </w:hyperlink>
      <w:r>
        <w:rPr>
          <w:rFonts w:ascii="Calibri" w:eastAsia="Calibri" w:hAnsi="Calibri" w:cs="Calibri"/>
          <w:color w:val="000000"/>
          <w:sz w:val="22"/>
        </w:rPr>
        <w:t>):</w:t>
      </w:r>
    </w:p>
    <w:p w14:paraId="6CCDDC37"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Joe, can I ask you to speak up and speak clearly? There's some participants that cannot hear what you're asking.</w:t>
      </w:r>
    </w:p>
    <w:p w14:paraId="30862DE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35" w:history="1">
        <w:r>
          <w:rPr>
            <w:rFonts w:ascii="Calibri" w:eastAsia="Calibri" w:hAnsi="Calibri" w:cs="Calibri"/>
            <w:color w:val="0000FF"/>
            <w:sz w:val="22"/>
            <w:u w:val="single"/>
          </w:rPr>
          <w:t>01:13:52</w:t>
        </w:r>
      </w:hyperlink>
      <w:r>
        <w:rPr>
          <w:rFonts w:ascii="Calibri" w:eastAsia="Calibri" w:hAnsi="Calibri" w:cs="Calibri"/>
          <w:color w:val="000000"/>
          <w:sz w:val="22"/>
        </w:rPr>
        <w:t>):</w:t>
      </w:r>
    </w:p>
    <w:p w14:paraId="269CD85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Yes, my question is what are we hearing tonight that we are allowed to hear? I'm the one asking you since you're the city attorney.</w:t>
      </w:r>
    </w:p>
    <w:p w14:paraId="6A24ED2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36" w:history="1">
        <w:r>
          <w:rPr>
            <w:rFonts w:ascii="Calibri" w:eastAsia="Calibri" w:hAnsi="Calibri" w:cs="Calibri"/>
            <w:color w:val="0000FF"/>
            <w:sz w:val="22"/>
            <w:u w:val="single"/>
          </w:rPr>
          <w:t>01:14:03</w:t>
        </w:r>
      </w:hyperlink>
      <w:r>
        <w:rPr>
          <w:rFonts w:ascii="Calibri" w:eastAsia="Calibri" w:hAnsi="Calibri" w:cs="Calibri"/>
          <w:color w:val="000000"/>
          <w:sz w:val="22"/>
        </w:rPr>
        <w:t>):</w:t>
      </w:r>
    </w:p>
    <w:p w14:paraId="25ABDA8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Sure.</w:t>
      </w:r>
    </w:p>
    <w:p w14:paraId="4CEC08B9"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37" w:history="1">
        <w:r>
          <w:rPr>
            <w:rFonts w:ascii="Calibri" w:eastAsia="Calibri" w:hAnsi="Calibri" w:cs="Calibri"/>
            <w:color w:val="0000FF"/>
            <w:sz w:val="22"/>
            <w:u w:val="single"/>
          </w:rPr>
          <w:t>01:14:03</w:t>
        </w:r>
      </w:hyperlink>
      <w:r>
        <w:rPr>
          <w:rFonts w:ascii="Calibri" w:eastAsia="Calibri" w:hAnsi="Calibri" w:cs="Calibri"/>
          <w:color w:val="000000"/>
          <w:sz w:val="22"/>
        </w:rPr>
        <w:t>):</w:t>
      </w:r>
    </w:p>
    <w:p w14:paraId="16176F3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To clarify for us. I'm hearing something from the </w:t>
      </w:r>
      <w:proofErr w:type="spellStart"/>
      <w:r>
        <w:rPr>
          <w:rFonts w:ascii="Calibri" w:eastAsia="Calibri" w:hAnsi="Calibri" w:cs="Calibri"/>
          <w:color w:val="000000"/>
          <w:sz w:val="22"/>
        </w:rPr>
        <w:t>Fuja's</w:t>
      </w:r>
      <w:proofErr w:type="spellEnd"/>
      <w:r>
        <w:rPr>
          <w:rFonts w:ascii="Calibri" w:eastAsia="Calibri" w:hAnsi="Calibri" w:cs="Calibri"/>
          <w:color w:val="000000"/>
          <w:sz w:val="22"/>
        </w:rPr>
        <w:t xml:space="preserve"> and I want to make sure that it's understood that we're hearing what we're allowed to hear.</w:t>
      </w:r>
    </w:p>
    <w:p w14:paraId="1C12217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38" w:history="1">
        <w:r>
          <w:rPr>
            <w:rFonts w:ascii="Calibri" w:eastAsia="Calibri" w:hAnsi="Calibri" w:cs="Calibri"/>
            <w:color w:val="0000FF"/>
            <w:sz w:val="22"/>
            <w:u w:val="single"/>
          </w:rPr>
          <w:t>01:14:14</w:t>
        </w:r>
      </w:hyperlink>
      <w:r>
        <w:rPr>
          <w:rFonts w:ascii="Calibri" w:eastAsia="Calibri" w:hAnsi="Calibri" w:cs="Calibri"/>
          <w:color w:val="000000"/>
          <w:sz w:val="22"/>
        </w:rPr>
        <w:t>):</w:t>
      </w:r>
    </w:p>
    <w:p w14:paraId="7E9AAA9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What you're allowed to hear is a decision that was made as part of the zoning code. I would respectfully submit that the building code issues that were raised are outside of your purview. I also would respectfully suggest that the drainage issues under the law that was in effect that brought this to you, as far as the site plan, is outside of your purview.</w:t>
      </w:r>
    </w:p>
    <w:p w14:paraId="0E8E82CD"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lastRenderedPageBreak/>
        <w:t>Tannin Fuja (</w:t>
      </w:r>
      <w:hyperlink r:id="rId139" w:history="1">
        <w:r>
          <w:rPr>
            <w:rFonts w:ascii="Calibri" w:eastAsia="Calibri" w:hAnsi="Calibri" w:cs="Calibri"/>
            <w:color w:val="0000FF"/>
            <w:sz w:val="22"/>
            <w:u w:val="single"/>
          </w:rPr>
          <w:t>01:14:44</w:t>
        </w:r>
      </w:hyperlink>
      <w:r>
        <w:rPr>
          <w:rFonts w:ascii="Calibri" w:eastAsia="Calibri" w:hAnsi="Calibri" w:cs="Calibri"/>
          <w:color w:val="000000"/>
          <w:sz w:val="22"/>
        </w:rPr>
        <w:t>):</w:t>
      </w:r>
    </w:p>
    <w:p w14:paraId="0C3CAB5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Now, since that time, the city has changed some ordinances. We're going to work with the city to change some more because I think part of the reason why there's been some confusion among everybody is that some of these ordinances aren't as clear as they should be. I think that's something you need to do to fix.</w:t>
      </w:r>
    </w:p>
    <w:p w14:paraId="0E8623A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40" w:history="1">
        <w:r>
          <w:rPr>
            <w:rFonts w:ascii="Calibri" w:eastAsia="Calibri" w:hAnsi="Calibri" w:cs="Calibri"/>
            <w:color w:val="0000FF"/>
            <w:sz w:val="22"/>
            <w:u w:val="single"/>
          </w:rPr>
          <w:t>01:14:57</w:t>
        </w:r>
      </w:hyperlink>
      <w:r>
        <w:rPr>
          <w:rFonts w:ascii="Calibri" w:eastAsia="Calibri" w:hAnsi="Calibri" w:cs="Calibri"/>
          <w:color w:val="000000"/>
          <w:sz w:val="22"/>
        </w:rPr>
        <w:t>):</w:t>
      </w:r>
    </w:p>
    <w:p w14:paraId="4B1207C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 reason I say, "Well, it could be..." My understanding, I've been told that there is an amended site plan, that's going to be submitted by the Adams' or on behalf of the Adams'. That one does go to the Planning Commission. Before, they didn't go to the Planning Commission. You changed process sort of midstream here, but that's what always happens. That amended site plan would be subject to an appeal to this body based on the decision by the Planning Commission.</w:t>
      </w:r>
    </w:p>
    <w:p w14:paraId="0DC1DFF3"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41" w:history="1">
        <w:r>
          <w:rPr>
            <w:rFonts w:ascii="Calibri" w:eastAsia="Calibri" w:hAnsi="Calibri" w:cs="Calibri"/>
            <w:color w:val="0000FF"/>
            <w:sz w:val="22"/>
            <w:u w:val="single"/>
          </w:rPr>
          <w:t>01:15:31</w:t>
        </w:r>
      </w:hyperlink>
      <w:r>
        <w:rPr>
          <w:rFonts w:ascii="Calibri" w:eastAsia="Calibri" w:hAnsi="Calibri" w:cs="Calibri"/>
          <w:color w:val="000000"/>
          <w:sz w:val="22"/>
        </w:rPr>
        <w:t>):</w:t>
      </w:r>
    </w:p>
    <w:p w14:paraId="61B921A7"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That amended one is not here and the original did not go through the Planning Commission. It was a different route of approval. I know that's confusing and I apologize for it to be confusing, but that's kind of how it is.</w:t>
      </w:r>
    </w:p>
    <w:p w14:paraId="164CDC3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42" w:history="1">
        <w:r>
          <w:rPr>
            <w:rFonts w:ascii="Calibri" w:eastAsia="Calibri" w:hAnsi="Calibri" w:cs="Calibri"/>
            <w:color w:val="0000FF"/>
            <w:sz w:val="22"/>
            <w:u w:val="single"/>
          </w:rPr>
          <w:t>01:15:50</w:t>
        </w:r>
      </w:hyperlink>
      <w:r>
        <w:rPr>
          <w:rFonts w:ascii="Calibri" w:eastAsia="Calibri" w:hAnsi="Calibri" w:cs="Calibri"/>
          <w:color w:val="000000"/>
          <w:sz w:val="22"/>
        </w:rPr>
        <w:t>):</w:t>
      </w:r>
    </w:p>
    <w:p w14:paraId="1DA9B81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Let me explain maybe a little bit more background. For the drainage issues, which I know are important and the building code issues, the reason why they typically don't send those through to a lay board like this or a decision by the land use authority, which is what the appeals you hear, is these are more technical issues.</w:t>
      </w:r>
    </w:p>
    <w:p w14:paraId="130869C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43" w:history="1">
        <w:r>
          <w:rPr>
            <w:rFonts w:ascii="Calibri" w:eastAsia="Calibri" w:hAnsi="Calibri" w:cs="Calibri"/>
            <w:color w:val="0000FF"/>
            <w:sz w:val="22"/>
            <w:u w:val="single"/>
          </w:rPr>
          <w:t>01:16:15</w:t>
        </w:r>
      </w:hyperlink>
      <w:r>
        <w:rPr>
          <w:rFonts w:ascii="Calibri" w:eastAsia="Calibri" w:hAnsi="Calibri" w:cs="Calibri"/>
          <w:color w:val="000000"/>
          <w:sz w:val="22"/>
        </w:rPr>
        <w:t>):</w:t>
      </w:r>
    </w:p>
    <w:p w14:paraId="44CFCBB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 way the system is set up is these kinds of technical issues, like I say, for the building code, there's a Board of Appeals. But, under the building code, the Board of Appeals is not made up of just citizens. They're made up of people that have engineering backgrounds or architectural backgrounds or construction backgrounds because those are technical issues. Frankly, I would not be comfortable saying to a building official, "Well, you shouldn't do it this way," because I have no technical background.</w:t>
      </w:r>
    </w:p>
    <w:p w14:paraId="72C6268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44" w:history="1">
        <w:r>
          <w:rPr>
            <w:rFonts w:ascii="Calibri" w:eastAsia="Calibri" w:hAnsi="Calibri" w:cs="Calibri"/>
            <w:color w:val="0000FF"/>
            <w:sz w:val="22"/>
            <w:u w:val="single"/>
          </w:rPr>
          <w:t>01:16:44</w:t>
        </w:r>
      </w:hyperlink>
      <w:r>
        <w:rPr>
          <w:rFonts w:ascii="Calibri" w:eastAsia="Calibri" w:hAnsi="Calibri" w:cs="Calibri"/>
          <w:color w:val="000000"/>
          <w:sz w:val="22"/>
        </w:rPr>
        <w:t>):</w:t>
      </w:r>
    </w:p>
    <w:p w14:paraId="36C20CF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 same is with most of the drainage issues. The site plan itself is subject to review, but the drainage issues are really part of what the city engineer does because they have that technical expertise. Again, those appeals, on the drainage part of it, don't come to this body. Because again, we're not engineers. Maybe somebody here is, but I'm not an engineer. The idea is to get... Zoning issues, which are how high something should be, what meets the zone, what the setbacks are, those are all the kind of zoning issues that do come to this body. Where other issues that are more, do they have enough rebar in the cement, is this beam sufficient under the code? Those are things that are technical and go to technical expertise for appeal rather than to this body.</w:t>
      </w:r>
    </w:p>
    <w:p w14:paraId="4D77876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45" w:history="1">
        <w:r>
          <w:rPr>
            <w:rFonts w:ascii="Calibri" w:eastAsia="Calibri" w:hAnsi="Calibri" w:cs="Calibri"/>
            <w:color w:val="0000FF"/>
            <w:sz w:val="22"/>
            <w:u w:val="single"/>
          </w:rPr>
          <w:t>01:17:40</w:t>
        </w:r>
      </w:hyperlink>
      <w:r>
        <w:rPr>
          <w:rFonts w:ascii="Calibri" w:eastAsia="Calibri" w:hAnsi="Calibri" w:cs="Calibri"/>
          <w:color w:val="000000"/>
          <w:sz w:val="22"/>
        </w:rPr>
        <w:t>):</w:t>
      </w:r>
    </w:p>
    <w:p w14:paraId="7D91DB3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 have a question.</w:t>
      </w:r>
    </w:p>
    <w:p w14:paraId="5F94EA8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46" w:history="1">
        <w:r>
          <w:rPr>
            <w:rFonts w:ascii="Calibri" w:eastAsia="Calibri" w:hAnsi="Calibri" w:cs="Calibri"/>
            <w:color w:val="0000FF"/>
            <w:sz w:val="22"/>
            <w:u w:val="single"/>
          </w:rPr>
          <w:t>01:17:47</w:t>
        </w:r>
      </w:hyperlink>
      <w:r>
        <w:rPr>
          <w:rFonts w:ascii="Calibri" w:eastAsia="Calibri" w:hAnsi="Calibri" w:cs="Calibri"/>
          <w:color w:val="000000"/>
          <w:sz w:val="22"/>
        </w:rPr>
        <w:t>):</w:t>
      </w:r>
    </w:p>
    <w:p w14:paraId="6EF5695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lastRenderedPageBreak/>
        <w:t>Sure.</w:t>
      </w:r>
    </w:p>
    <w:p w14:paraId="57D7594A"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47" w:history="1">
        <w:r>
          <w:rPr>
            <w:rFonts w:ascii="Calibri" w:eastAsia="Calibri" w:hAnsi="Calibri" w:cs="Calibri"/>
            <w:color w:val="0000FF"/>
            <w:sz w:val="22"/>
            <w:u w:val="single"/>
          </w:rPr>
          <w:t>01:17:48</w:t>
        </w:r>
      </w:hyperlink>
      <w:r>
        <w:rPr>
          <w:rFonts w:ascii="Calibri" w:eastAsia="Calibri" w:hAnsi="Calibri" w:cs="Calibri"/>
          <w:color w:val="000000"/>
          <w:sz w:val="22"/>
        </w:rPr>
        <w:t>):</w:t>
      </w:r>
    </w:p>
    <w:p w14:paraId="7B8963B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 your position paper and so forth, you point out that it's 121.10 and 121.04, and these have to do with drainage problems. These are things we have an authority over.</w:t>
      </w:r>
    </w:p>
    <w:p w14:paraId="60C26826" w14:textId="77777777" w:rsidR="00A77B3E" w:rsidRDefault="00012F4C">
      <w:pPr>
        <w:spacing w:before="600" w:beforeAutospacing="1" w:afterAutospacing="1"/>
        <w:jc w:val="center"/>
        <w:rPr>
          <w:rFonts w:ascii="Calibri" w:eastAsia="Calibri" w:hAnsi="Calibri" w:cs="Calibri"/>
          <w:color w:val="000000"/>
          <w:sz w:val="22"/>
        </w:rPr>
      </w:pPr>
      <w:r>
        <w:rPr>
          <w:rFonts w:ascii="Calibri" w:eastAsia="Calibri" w:hAnsi="Calibri" w:cs="Calibri"/>
          <w:color w:val="000000"/>
          <w:sz w:val="22"/>
        </w:rPr>
        <w:t>PART 3 OF 4 ENDS [01:18:04]</w:t>
      </w:r>
    </w:p>
    <w:p w14:paraId="1D22548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George Thompson (</w:t>
      </w:r>
      <w:hyperlink r:id="rId148" w:history="1">
        <w:r>
          <w:rPr>
            <w:rFonts w:ascii="Calibri" w:eastAsia="Calibri" w:hAnsi="Calibri" w:cs="Calibri"/>
            <w:color w:val="0000FF"/>
            <w:sz w:val="22"/>
            <w:u w:val="single"/>
          </w:rPr>
          <w:t>01:18:05</w:t>
        </w:r>
      </w:hyperlink>
      <w:r>
        <w:rPr>
          <w:rFonts w:ascii="Calibri" w:eastAsia="Calibri" w:hAnsi="Calibri" w:cs="Calibri"/>
          <w:color w:val="000000"/>
          <w:sz w:val="22"/>
        </w:rPr>
        <w:t>):</w:t>
      </w:r>
    </w:p>
    <w:p w14:paraId="49123110"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01:18:05] Now engineering reports that say that this is questionable that the [inaudible 01:18:18] is going to be correct. And we don't judge that okay?</w:t>
      </w:r>
    </w:p>
    <w:p w14:paraId="59F1011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49" w:history="1">
        <w:r>
          <w:rPr>
            <w:rFonts w:ascii="Calibri" w:eastAsia="Calibri" w:hAnsi="Calibri" w:cs="Calibri"/>
            <w:color w:val="0000FF"/>
            <w:sz w:val="22"/>
            <w:u w:val="single"/>
          </w:rPr>
          <w:t>01:18:22</w:t>
        </w:r>
      </w:hyperlink>
      <w:r>
        <w:rPr>
          <w:rFonts w:ascii="Calibri" w:eastAsia="Calibri" w:hAnsi="Calibri" w:cs="Calibri"/>
          <w:color w:val="000000"/>
          <w:sz w:val="22"/>
        </w:rPr>
        <w:t>):</w:t>
      </w:r>
    </w:p>
    <w:p w14:paraId="0DC48842"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Okay.</w:t>
      </w:r>
    </w:p>
    <w:p w14:paraId="47AC13D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George Thompson (</w:t>
      </w:r>
      <w:hyperlink r:id="rId150" w:history="1">
        <w:r>
          <w:rPr>
            <w:rFonts w:ascii="Calibri" w:eastAsia="Calibri" w:hAnsi="Calibri" w:cs="Calibri"/>
            <w:color w:val="0000FF"/>
            <w:sz w:val="22"/>
            <w:u w:val="single"/>
          </w:rPr>
          <w:t>01:18:22</w:t>
        </w:r>
      </w:hyperlink>
      <w:r>
        <w:rPr>
          <w:rFonts w:ascii="Calibri" w:eastAsia="Calibri" w:hAnsi="Calibri" w:cs="Calibri"/>
          <w:color w:val="000000"/>
          <w:sz w:val="22"/>
        </w:rPr>
        <w:t>):</w:t>
      </w:r>
    </w:p>
    <w:p w14:paraId="2F81B3A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But the issue is there that that range at least has the potential of causing harm and [inaudible 01:18:33] therefore we look at that and say, well we're not [inaudible 01:18:37] how to change that range. That's not our job, but we should make a decision, yes, that's got to be resolved and put the pressure on whatever engineers or whatever to make a decision.</w:t>
      </w:r>
    </w:p>
    <w:p w14:paraId="1DD54537"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51" w:history="1">
        <w:r>
          <w:rPr>
            <w:rFonts w:ascii="Calibri" w:eastAsia="Calibri" w:hAnsi="Calibri" w:cs="Calibri"/>
            <w:color w:val="0000FF"/>
            <w:sz w:val="22"/>
            <w:u w:val="single"/>
          </w:rPr>
          <w:t>01:18:52</w:t>
        </w:r>
      </w:hyperlink>
      <w:r>
        <w:rPr>
          <w:rFonts w:ascii="Calibri" w:eastAsia="Calibri" w:hAnsi="Calibri" w:cs="Calibri"/>
          <w:color w:val="000000"/>
          <w:sz w:val="22"/>
        </w:rPr>
        <w:t>):</w:t>
      </w:r>
    </w:p>
    <w:p w14:paraId="19CD1005"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Yeah, I think that is appropriate and those are you're.</w:t>
      </w:r>
    </w:p>
    <w:p w14:paraId="6AEC5CC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52" w:history="1">
        <w:r>
          <w:rPr>
            <w:rFonts w:ascii="Calibri" w:eastAsia="Calibri" w:hAnsi="Calibri" w:cs="Calibri"/>
            <w:color w:val="0000FF"/>
            <w:sz w:val="22"/>
            <w:u w:val="single"/>
          </w:rPr>
          <w:t>01:18:56</w:t>
        </w:r>
      </w:hyperlink>
      <w:r>
        <w:rPr>
          <w:rFonts w:ascii="Calibri" w:eastAsia="Calibri" w:hAnsi="Calibri" w:cs="Calibri"/>
          <w:color w:val="000000"/>
          <w:sz w:val="22"/>
        </w:rPr>
        <w:t>):</w:t>
      </w:r>
    </w:p>
    <w:p w14:paraId="08AFB9F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You are saying </w:t>
      </w:r>
      <w:proofErr w:type="spellStart"/>
      <w:r>
        <w:rPr>
          <w:rFonts w:ascii="Calibri" w:eastAsia="Calibri" w:hAnsi="Calibri" w:cs="Calibri"/>
          <w:color w:val="000000"/>
          <w:sz w:val="22"/>
        </w:rPr>
        <w:t>its</w:t>
      </w:r>
      <w:proofErr w:type="spellEnd"/>
      <w:r>
        <w:rPr>
          <w:rFonts w:ascii="Calibri" w:eastAsia="Calibri" w:hAnsi="Calibri" w:cs="Calibri"/>
          <w:color w:val="000000"/>
          <w:sz w:val="22"/>
        </w:rPr>
        <w:t xml:space="preserve"> are appropriate for us coming in decision that those things have to be dealt with.</w:t>
      </w:r>
    </w:p>
    <w:p w14:paraId="587D64B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53" w:history="1">
        <w:r>
          <w:rPr>
            <w:rFonts w:ascii="Calibri" w:eastAsia="Calibri" w:hAnsi="Calibri" w:cs="Calibri"/>
            <w:color w:val="0000FF"/>
            <w:sz w:val="22"/>
            <w:u w:val="single"/>
          </w:rPr>
          <w:t>01:19:03</w:t>
        </w:r>
      </w:hyperlink>
      <w:r>
        <w:rPr>
          <w:rFonts w:ascii="Calibri" w:eastAsia="Calibri" w:hAnsi="Calibri" w:cs="Calibri"/>
          <w:color w:val="000000"/>
          <w:sz w:val="22"/>
        </w:rPr>
        <w:t>):</w:t>
      </w:r>
    </w:p>
    <w:p w14:paraId="5D8E68B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Yeah and I think they will be with the amended site plan, but I haven't seen it yet, but I know they will be a lot more together and I think they do need to be dealt with, and I think part what we're laboring on a little bit about the disability here, not just because I'm not an engineer, but also the things haven't been fully constructed and they're only halfway done. And I mean, obviously you can't judge something, maybe just looking at the plans, but you know, what's there now is not the complete thing. And there's concern about whether it is going to plan. The city wants to make sure that you site plan provides for proper drains. That's what we're supposed to do. It doesn't do anybody, any good Adams would be liable anyway, so it doesn't do them any good [inaudible 00:01:56].</w:t>
      </w:r>
    </w:p>
    <w:p w14:paraId="3B55492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54" w:history="1">
        <w:r>
          <w:rPr>
            <w:rFonts w:ascii="Calibri" w:eastAsia="Calibri" w:hAnsi="Calibri" w:cs="Calibri"/>
            <w:color w:val="0000FF"/>
            <w:sz w:val="22"/>
            <w:u w:val="single"/>
          </w:rPr>
          <w:t>01:19:54</w:t>
        </w:r>
      </w:hyperlink>
      <w:r>
        <w:rPr>
          <w:rFonts w:ascii="Calibri" w:eastAsia="Calibri" w:hAnsi="Calibri" w:cs="Calibri"/>
          <w:color w:val="000000"/>
          <w:sz w:val="22"/>
        </w:rPr>
        <w:t>):</w:t>
      </w:r>
    </w:p>
    <w:p w14:paraId="51E4D20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So are you saying that the </w:t>
      </w:r>
      <w:r>
        <w:rPr>
          <w:rFonts w:ascii="Calibri" w:eastAsia="Calibri" w:hAnsi="Calibri" w:cs="Calibri"/>
          <w:color w:val="000000"/>
          <w:sz w:val="22"/>
          <w:shd w:val="clear" w:color="auto" w:fill="F8E81C"/>
        </w:rPr>
        <w:t>1</w:t>
      </w:r>
      <w:r>
        <w:rPr>
          <w:rFonts w:ascii="Calibri" w:eastAsia="Calibri" w:hAnsi="Calibri" w:cs="Calibri"/>
          <w:color w:val="000000"/>
          <w:sz w:val="22"/>
        </w:rPr>
        <w:t>21.04 Site, that has not been evaluated? Is that the cities position, because that to me as a yes or no question where it says aside when it's submitted the following information kind of listed, it seems to me it's either it does or it doesn't. So it was City position that it had been submitted and it did contain that information or is the cities position that it hasn't yet.</w:t>
      </w:r>
    </w:p>
    <w:p w14:paraId="525A6DD3"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55" w:history="1">
        <w:r>
          <w:rPr>
            <w:rFonts w:ascii="Calibri" w:eastAsia="Calibri" w:hAnsi="Calibri" w:cs="Calibri"/>
            <w:color w:val="0000FF"/>
            <w:sz w:val="22"/>
            <w:u w:val="single"/>
          </w:rPr>
          <w:t>01:20:25</w:t>
        </w:r>
      </w:hyperlink>
      <w:r>
        <w:rPr>
          <w:rFonts w:ascii="Calibri" w:eastAsia="Calibri" w:hAnsi="Calibri" w:cs="Calibri"/>
          <w:color w:val="000000"/>
          <w:sz w:val="22"/>
        </w:rPr>
        <w:t>):</w:t>
      </w:r>
    </w:p>
    <w:p w14:paraId="7234073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01:20:25] I believe it contained I would turn to our building official that.</w:t>
      </w:r>
    </w:p>
    <w:p w14:paraId="5106122A"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lastRenderedPageBreak/>
        <w:t>Travis Palfreyman (</w:t>
      </w:r>
      <w:hyperlink r:id="rId156" w:history="1">
        <w:r>
          <w:rPr>
            <w:rFonts w:ascii="Calibri" w:eastAsia="Calibri" w:hAnsi="Calibri" w:cs="Calibri"/>
            <w:color w:val="0000FF"/>
            <w:sz w:val="22"/>
            <w:u w:val="single"/>
          </w:rPr>
          <w:t>01:20:32</w:t>
        </w:r>
      </w:hyperlink>
      <w:r>
        <w:rPr>
          <w:rFonts w:ascii="Calibri" w:eastAsia="Calibri" w:hAnsi="Calibri" w:cs="Calibri"/>
          <w:color w:val="000000"/>
          <w:sz w:val="22"/>
        </w:rPr>
        <w:t>):</w:t>
      </w:r>
    </w:p>
    <w:p w14:paraId="70F3A3D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it turned into the site, the original site. Yes.</w:t>
      </w:r>
    </w:p>
    <w:p w14:paraId="4DE1F727"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57" w:history="1">
        <w:r>
          <w:rPr>
            <w:rFonts w:ascii="Calibri" w:eastAsia="Calibri" w:hAnsi="Calibri" w:cs="Calibri"/>
            <w:color w:val="0000FF"/>
            <w:sz w:val="22"/>
            <w:u w:val="single"/>
          </w:rPr>
          <w:t>01:20:38</w:t>
        </w:r>
      </w:hyperlink>
      <w:r>
        <w:rPr>
          <w:rFonts w:ascii="Calibri" w:eastAsia="Calibri" w:hAnsi="Calibri" w:cs="Calibri"/>
          <w:color w:val="000000"/>
          <w:sz w:val="22"/>
        </w:rPr>
        <w:t>):</w:t>
      </w:r>
    </w:p>
    <w:p w14:paraId="70D370E7"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But is that distinct from the final site plan that's identified in the ordinance?</w:t>
      </w:r>
    </w:p>
    <w:p w14:paraId="7A9F30A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58" w:history="1">
        <w:r>
          <w:rPr>
            <w:rFonts w:ascii="Calibri" w:eastAsia="Calibri" w:hAnsi="Calibri" w:cs="Calibri"/>
            <w:color w:val="0000FF"/>
            <w:sz w:val="22"/>
            <w:u w:val="single"/>
          </w:rPr>
          <w:t>01:20:42</w:t>
        </w:r>
      </w:hyperlink>
      <w:r>
        <w:rPr>
          <w:rFonts w:ascii="Calibri" w:eastAsia="Calibri" w:hAnsi="Calibri" w:cs="Calibri"/>
          <w:color w:val="000000"/>
          <w:sz w:val="22"/>
        </w:rPr>
        <w:t>):</w:t>
      </w:r>
    </w:p>
    <w:p w14:paraId="481B1FE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Typically there's only one site plan. You can, Amend it, but there's typically only one site plan.</w:t>
      </w:r>
    </w:p>
    <w:p w14:paraId="53A3F700"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59" w:history="1">
        <w:r>
          <w:rPr>
            <w:rFonts w:ascii="Calibri" w:eastAsia="Calibri" w:hAnsi="Calibri" w:cs="Calibri"/>
            <w:color w:val="0000FF"/>
            <w:sz w:val="22"/>
            <w:u w:val="single"/>
          </w:rPr>
          <w:t>01:20:46</w:t>
        </w:r>
      </w:hyperlink>
      <w:r>
        <w:rPr>
          <w:rFonts w:ascii="Calibri" w:eastAsia="Calibri" w:hAnsi="Calibri" w:cs="Calibri"/>
          <w:color w:val="000000"/>
          <w:sz w:val="22"/>
        </w:rPr>
        <w:t>):</w:t>
      </w:r>
    </w:p>
    <w:p w14:paraId="54478E2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So I'm clear there's the original site plan and then under process in the final </w:t>
      </w:r>
      <w:r>
        <w:rPr>
          <w:rFonts w:ascii="Calibri" w:eastAsia="Calibri" w:hAnsi="Calibri" w:cs="Calibri"/>
          <w:color w:val="000000"/>
          <w:sz w:val="22"/>
          <w:shd w:val="clear" w:color="auto" w:fill="F8E81C"/>
        </w:rPr>
        <w:t>a</w:t>
      </w:r>
      <w:r>
        <w:rPr>
          <w:rFonts w:ascii="Calibri" w:eastAsia="Calibri" w:hAnsi="Calibri" w:cs="Calibri"/>
          <w:color w:val="000000"/>
          <w:sz w:val="22"/>
        </w:rPr>
        <w:t>mended site and then with the final site plan the drainage issues will be dealt with? That's correct?.</w:t>
      </w:r>
    </w:p>
    <w:p w14:paraId="5825F949"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60" w:history="1">
        <w:r>
          <w:rPr>
            <w:rFonts w:ascii="Calibri" w:eastAsia="Calibri" w:hAnsi="Calibri" w:cs="Calibri"/>
            <w:color w:val="0000FF"/>
            <w:sz w:val="22"/>
            <w:u w:val="single"/>
          </w:rPr>
          <w:t>01:20:52</w:t>
        </w:r>
      </w:hyperlink>
      <w:r>
        <w:rPr>
          <w:rFonts w:ascii="Calibri" w:eastAsia="Calibri" w:hAnsi="Calibri" w:cs="Calibri"/>
          <w:color w:val="000000"/>
          <w:sz w:val="22"/>
        </w:rPr>
        <w:t>):</w:t>
      </w:r>
    </w:p>
    <w:p w14:paraId="43D9546A"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Yes that's correct.</w:t>
      </w:r>
    </w:p>
    <w:p w14:paraId="038839C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Megan Fuja (</w:t>
      </w:r>
      <w:hyperlink r:id="rId161" w:history="1">
        <w:r>
          <w:rPr>
            <w:rFonts w:ascii="Calibri" w:eastAsia="Calibri" w:hAnsi="Calibri" w:cs="Calibri"/>
            <w:color w:val="0000FF"/>
            <w:sz w:val="22"/>
            <w:u w:val="single"/>
          </w:rPr>
          <w:t>01:20:56</w:t>
        </w:r>
      </w:hyperlink>
      <w:r>
        <w:rPr>
          <w:rFonts w:ascii="Calibri" w:eastAsia="Calibri" w:hAnsi="Calibri" w:cs="Calibri"/>
          <w:color w:val="000000"/>
          <w:sz w:val="22"/>
        </w:rPr>
        <w:t>):</w:t>
      </w:r>
    </w:p>
    <w:p w14:paraId="1C1C736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There's already been a </w:t>
      </w:r>
      <w:r>
        <w:rPr>
          <w:rFonts w:ascii="Calibri" w:eastAsia="Calibri" w:hAnsi="Calibri" w:cs="Calibri"/>
          <w:strike/>
          <w:color w:val="000000"/>
          <w:sz w:val="22"/>
        </w:rPr>
        <w:t>minute s</w:t>
      </w:r>
      <w:r>
        <w:rPr>
          <w:rFonts w:ascii="Calibri" w:eastAsia="Calibri" w:hAnsi="Calibri" w:cs="Calibri"/>
          <w:color w:val="000000"/>
          <w:sz w:val="22"/>
        </w:rPr>
        <w:t>ite plan as well [crosstalk 01:20:56] in January of 2021 and it still has not been fixed the drainage issues.</w:t>
      </w:r>
    </w:p>
    <w:p w14:paraId="0A836161"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62" w:history="1">
        <w:r>
          <w:rPr>
            <w:rFonts w:ascii="Calibri" w:eastAsia="Calibri" w:hAnsi="Calibri" w:cs="Calibri"/>
            <w:color w:val="0000FF"/>
            <w:sz w:val="22"/>
            <w:u w:val="single"/>
          </w:rPr>
          <w:t>01:20:59</w:t>
        </w:r>
      </w:hyperlink>
      <w:r>
        <w:rPr>
          <w:rFonts w:ascii="Calibri" w:eastAsia="Calibri" w:hAnsi="Calibri" w:cs="Calibri"/>
          <w:color w:val="000000"/>
          <w:sz w:val="22"/>
        </w:rPr>
        <w:t>):</w:t>
      </w:r>
    </w:p>
    <w:p w14:paraId="6D3B737E"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Yeah, so that was my question was, do we have the authority as a board to make a determination with that? [inaudible 01:21:23] But the how is left up to others [crosstalk 01:21:38].</w:t>
      </w:r>
    </w:p>
    <w:p w14:paraId="1CCA9DE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63" w:history="1">
        <w:r>
          <w:rPr>
            <w:rFonts w:ascii="Calibri" w:eastAsia="Calibri" w:hAnsi="Calibri" w:cs="Calibri"/>
            <w:color w:val="0000FF"/>
            <w:sz w:val="22"/>
            <w:u w:val="single"/>
          </w:rPr>
          <w:t>01:21:39</w:t>
        </w:r>
      </w:hyperlink>
      <w:r>
        <w:rPr>
          <w:rFonts w:ascii="Calibri" w:eastAsia="Calibri" w:hAnsi="Calibri" w:cs="Calibri"/>
          <w:color w:val="000000"/>
          <w:sz w:val="22"/>
        </w:rPr>
        <w:t>):</w:t>
      </w:r>
    </w:p>
    <w:p w14:paraId="2417E3B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One way or another with the amended site plan that's the job of the city to do that and make sure that, like I said, it's not the job of the city to create problems for neighbors </w:t>
      </w:r>
      <w:proofErr w:type="spellStart"/>
      <w:r>
        <w:rPr>
          <w:rFonts w:ascii="Calibri" w:eastAsia="Calibri" w:hAnsi="Calibri" w:cs="Calibri"/>
          <w:color w:val="000000"/>
          <w:sz w:val="22"/>
        </w:rPr>
        <w:t>its</w:t>
      </w:r>
      <w:proofErr w:type="spellEnd"/>
      <w:r>
        <w:rPr>
          <w:rFonts w:ascii="Calibri" w:eastAsia="Calibri" w:hAnsi="Calibri" w:cs="Calibri"/>
          <w:color w:val="000000"/>
          <w:sz w:val="22"/>
        </w:rPr>
        <w:t xml:space="preserve"> the job of the city to [inaudible 01:21:51] Now, I can say I know most of the engineers that have submitted and have worked on both sides of this issue and they're all good engineers. Now, the engineers are not quite like attorneys and they would never consider themselves to be like attorneys, but you know, you can differences in opinions from engineers, just like you can from attorneys, in fact they are famous for that, but that is a story for another day.</w:t>
      </w:r>
    </w:p>
    <w:p w14:paraId="43877337"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64" w:history="1">
        <w:r>
          <w:rPr>
            <w:rFonts w:ascii="Calibri" w:eastAsia="Calibri" w:hAnsi="Calibri" w:cs="Calibri"/>
            <w:color w:val="0000FF"/>
            <w:sz w:val="22"/>
            <w:u w:val="single"/>
          </w:rPr>
          <w:t>01:22:12</w:t>
        </w:r>
      </w:hyperlink>
      <w:r>
        <w:rPr>
          <w:rFonts w:ascii="Calibri" w:eastAsia="Calibri" w:hAnsi="Calibri" w:cs="Calibri"/>
          <w:color w:val="000000"/>
          <w:sz w:val="22"/>
        </w:rPr>
        <w:t>):</w:t>
      </w:r>
    </w:p>
    <w:p w14:paraId="3E5BE45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The city presented that evidence, Robert concerning the opposing point of view, maybe we've heard from a number of engineers, but it doesn't meet the standard </w:t>
      </w:r>
      <w:r>
        <w:rPr>
          <w:rFonts w:ascii="Calibri" w:eastAsia="Calibri" w:hAnsi="Calibri" w:cs="Calibri"/>
          <w:strike/>
          <w:color w:val="000000"/>
          <w:sz w:val="22"/>
        </w:rPr>
        <w:t xml:space="preserve">we settle for in [inaudible 01:22:24] </w:t>
      </w:r>
      <w:r>
        <w:rPr>
          <w:rFonts w:ascii="Calibri" w:eastAsia="Calibri" w:hAnsi="Calibri" w:cs="Calibri"/>
          <w:color w:val="000000"/>
          <w:sz w:val="22"/>
        </w:rPr>
        <w:t xml:space="preserve">I mean, I'm happy to consider an opposing point of view. I mean, and that's the thing that I don't like about this whole process is that, we have zero rules of evidence we've had virtually no ability to gauge the credibility of one witness over another. But, I mean the city silent on that points it seems to me that we would be in favor of </w:t>
      </w:r>
      <w:proofErr w:type="spellStart"/>
      <w:r>
        <w:rPr>
          <w:rFonts w:ascii="Calibri" w:eastAsia="Calibri" w:hAnsi="Calibri" w:cs="Calibri"/>
          <w:color w:val="000000"/>
          <w:sz w:val="22"/>
          <w:shd w:val="clear" w:color="auto" w:fill="F8E81C"/>
        </w:rPr>
        <w:t>F</w:t>
      </w:r>
      <w:r>
        <w:rPr>
          <w:rFonts w:ascii="Calibri" w:eastAsia="Calibri" w:hAnsi="Calibri" w:cs="Calibri"/>
          <w:color w:val="000000"/>
          <w:sz w:val="22"/>
        </w:rPr>
        <w:t>uja's</w:t>
      </w:r>
      <w:proofErr w:type="spellEnd"/>
      <w:r>
        <w:rPr>
          <w:rFonts w:ascii="Calibri" w:eastAsia="Calibri" w:hAnsi="Calibri" w:cs="Calibri"/>
          <w:color w:val="000000"/>
          <w:sz w:val="22"/>
        </w:rPr>
        <w:t xml:space="preserve"> evidence.</w:t>
      </w:r>
    </w:p>
    <w:p w14:paraId="6654A66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65" w:history="1">
        <w:r>
          <w:rPr>
            <w:rFonts w:ascii="Calibri" w:eastAsia="Calibri" w:hAnsi="Calibri" w:cs="Calibri"/>
            <w:color w:val="0000FF"/>
            <w:sz w:val="22"/>
            <w:u w:val="single"/>
          </w:rPr>
          <w:t>01:22:49</w:t>
        </w:r>
      </w:hyperlink>
      <w:r>
        <w:rPr>
          <w:rFonts w:ascii="Calibri" w:eastAsia="Calibri" w:hAnsi="Calibri" w:cs="Calibri"/>
          <w:color w:val="000000"/>
          <w:sz w:val="22"/>
        </w:rPr>
        <w:t>):</w:t>
      </w:r>
    </w:p>
    <w:p w14:paraId="588025AA"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That the building official wants to add something to help that would be fine.</w:t>
      </w:r>
    </w:p>
    <w:p w14:paraId="4731D4B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lastRenderedPageBreak/>
        <w:t>Travis Palfreyman (</w:t>
      </w:r>
      <w:hyperlink r:id="rId166" w:history="1">
        <w:r>
          <w:rPr>
            <w:rFonts w:ascii="Calibri" w:eastAsia="Calibri" w:hAnsi="Calibri" w:cs="Calibri"/>
            <w:color w:val="0000FF"/>
            <w:sz w:val="22"/>
            <w:u w:val="single"/>
          </w:rPr>
          <w:t>01:22:55</w:t>
        </w:r>
      </w:hyperlink>
      <w:r>
        <w:rPr>
          <w:rFonts w:ascii="Calibri" w:eastAsia="Calibri" w:hAnsi="Calibri" w:cs="Calibri"/>
          <w:color w:val="000000"/>
          <w:sz w:val="22"/>
        </w:rPr>
        <w:t>):</w:t>
      </w:r>
    </w:p>
    <w:p w14:paraId="5DB9F77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 Adams have a licensed professional engineer from the state of Utah that has stamped their points.</w:t>
      </w:r>
    </w:p>
    <w:p w14:paraId="4256CC7F"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67" w:history="1">
        <w:r>
          <w:rPr>
            <w:rFonts w:ascii="Calibri" w:eastAsia="Calibri" w:hAnsi="Calibri" w:cs="Calibri"/>
            <w:color w:val="0000FF"/>
            <w:sz w:val="22"/>
            <w:u w:val="single"/>
          </w:rPr>
          <w:t>01:23:01</w:t>
        </w:r>
      </w:hyperlink>
      <w:r>
        <w:rPr>
          <w:rFonts w:ascii="Calibri" w:eastAsia="Calibri" w:hAnsi="Calibri" w:cs="Calibri"/>
          <w:color w:val="000000"/>
          <w:sz w:val="22"/>
        </w:rPr>
        <w:t>):</w:t>
      </w:r>
    </w:p>
    <w:p w14:paraId="16EFF630"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That would be the engineer record.</w:t>
      </w:r>
    </w:p>
    <w:p w14:paraId="0EC43EF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168" w:history="1">
        <w:r>
          <w:rPr>
            <w:rFonts w:ascii="Calibri" w:eastAsia="Calibri" w:hAnsi="Calibri" w:cs="Calibri"/>
            <w:color w:val="0000FF"/>
            <w:sz w:val="22"/>
            <w:u w:val="single"/>
          </w:rPr>
          <w:t>01:23:04</w:t>
        </w:r>
      </w:hyperlink>
      <w:r>
        <w:rPr>
          <w:rFonts w:ascii="Calibri" w:eastAsia="Calibri" w:hAnsi="Calibri" w:cs="Calibri"/>
          <w:color w:val="000000"/>
          <w:sz w:val="22"/>
        </w:rPr>
        <w:t>):</w:t>
      </w:r>
    </w:p>
    <w:p w14:paraId="19AF838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That would be the engineer record.</w:t>
      </w:r>
    </w:p>
    <w:p w14:paraId="7D55EC6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69" w:history="1">
        <w:r>
          <w:rPr>
            <w:rFonts w:ascii="Calibri" w:eastAsia="Calibri" w:hAnsi="Calibri" w:cs="Calibri"/>
            <w:color w:val="0000FF"/>
            <w:sz w:val="22"/>
            <w:u w:val="single"/>
          </w:rPr>
          <w:t>01:23:06</w:t>
        </w:r>
      </w:hyperlink>
      <w:r>
        <w:rPr>
          <w:rFonts w:ascii="Calibri" w:eastAsia="Calibri" w:hAnsi="Calibri" w:cs="Calibri"/>
          <w:color w:val="000000"/>
          <w:sz w:val="22"/>
        </w:rPr>
        <w:t>):</w:t>
      </w:r>
    </w:p>
    <w:p w14:paraId="645ABF6C"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So he has, has he addressed some of these issues?</w:t>
      </w:r>
    </w:p>
    <w:p w14:paraId="086E7F4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170" w:history="1">
        <w:r>
          <w:rPr>
            <w:rFonts w:ascii="Calibri" w:eastAsia="Calibri" w:hAnsi="Calibri" w:cs="Calibri"/>
            <w:color w:val="0000FF"/>
            <w:sz w:val="22"/>
            <w:u w:val="single"/>
          </w:rPr>
          <w:t>01:23:09</w:t>
        </w:r>
      </w:hyperlink>
      <w:r>
        <w:rPr>
          <w:rFonts w:ascii="Calibri" w:eastAsia="Calibri" w:hAnsi="Calibri" w:cs="Calibri"/>
          <w:color w:val="000000"/>
          <w:sz w:val="22"/>
        </w:rPr>
        <w:t>):</w:t>
      </w:r>
    </w:p>
    <w:p w14:paraId="1214C57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He's address drainage.</w:t>
      </w:r>
    </w:p>
    <w:p w14:paraId="41E852CD"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71" w:history="1">
        <w:r>
          <w:rPr>
            <w:rFonts w:ascii="Calibri" w:eastAsia="Calibri" w:hAnsi="Calibri" w:cs="Calibri"/>
            <w:color w:val="0000FF"/>
            <w:sz w:val="22"/>
            <w:u w:val="single"/>
          </w:rPr>
          <w:t>01:23:12</w:t>
        </w:r>
      </w:hyperlink>
      <w:r>
        <w:rPr>
          <w:rFonts w:ascii="Calibri" w:eastAsia="Calibri" w:hAnsi="Calibri" w:cs="Calibri"/>
          <w:color w:val="000000"/>
          <w:sz w:val="22"/>
        </w:rPr>
        <w:t>):</w:t>
      </w:r>
    </w:p>
    <w:p w14:paraId="08BD63E2"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 way it is now, or?</w:t>
      </w:r>
    </w:p>
    <w:p w14:paraId="64AD8DA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172" w:history="1">
        <w:r>
          <w:rPr>
            <w:rFonts w:ascii="Calibri" w:eastAsia="Calibri" w:hAnsi="Calibri" w:cs="Calibri"/>
            <w:color w:val="0000FF"/>
            <w:sz w:val="22"/>
            <w:u w:val="single"/>
          </w:rPr>
          <w:t>01:23:14</w:t>
        </w:r>
      </w:hyperlink>
      <w:r>
        <w:rPr>
          <w:rFonts w:ascii="Calibri" w:eastAsia="Calibri" w:hAnsi="Calibri" w:cs="Calibri"/>
          <w:color w:val="000000"/>
          <w:sz w:val="22"/>
        </w:rPr>
        <w:t>):</w:t>
      </w:r>
    </w:p>
    <w:p w14:paraId="7120DEA4"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Well, it's not done right now. Is that what you mean?</w:t>
      </w:r>
    </w:p>
    <w:p w14:paraId="150A2DA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73" w:history="1">
        <w:r>
          <w:rPr>
            <w:rFonts w:ascii="Calibri" w:eastAsia="Calibri" w:hAnsi="Calibri" w:cs="Calibri"/>
            <w:color w:val="0000FF"/>
            <w:sz w:val="22"/>
            <w:u w:val="single"/>
          </w:rPr>
          <w:t>01:23:17</w:t>
        </w:r>
      </w:hyperlink>
      <w:r>
        <w:rPr>
          <w:rFonts w:ascii="Calibri" w:eastAsia="Calibri" w:hAnsi="Calibri" w:cs="Calibri"/>
          <w:color w:val="000000"/>
          <w:sz w:val="22"/>
        </w:rPr>
        <w:t>):</w:t>
      </w:r>
    </w:p>
    <w:p w14:paraId="4285D45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Yeah.</w:t>
      </w:r>
    </w:p>
    <w:p w14:paraId="2330707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174" w:history="1">
        <w:r>
          <w:rPr>
            <w:rFonts w:ascii="Calibri" w:eastAsia="Calibri" w:hAnsi="Calibri" w:cs="Calibri"/>
            <w:color w:val="0000FF"/>
            <w:sz w:val="22"/>
            <w:u w:val="single"/>
          </w:rPr>
          <w:t>01:23:17</w:t>
        </w:r>
      </w:hyperlink>
      <w:r>
        <w:rPr>
          <w:rFonts w:ascii="Calibri" w:eastAsia="Calibri" w:hAnsi="Calibri" w:cs="Calibri"/>
          <w:color w:val="000000"/>
          <w:sz w:val="22"/>
        </w:rPr>
        <w:t>):</w:t>
      </w:r>
    </w:p>
    <w:p w14:paraId="1458458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No it's not done. They have not done. They have not finished all of their requirements of their engineering.</w:t>
      </w:r>
    </w:p>
    <w:p w14:paraId="1970F96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75" w:history="1">
        <w:r>
          <w:rPr>
            <w:rFonts w:ascii="Calibri" w:eastAsia="Calibri" w:hAnsi="Calibri" w:cs="Calibri"/>
            <w:color w:val="0000FF"/>
            <w:sz w:val="22"/>
            <w:u w:val="single"/>
          </w:rPr>
          <w:t>01:23:26</w:t>
        </w:r>
      </w:hyperlink>
      <w:r>
        <w:rPr>
          <w:rFonts w:ascii="Calibri" w:eastAsia="Calibri" w:hAnsi="Calibri" w:cs="Calibri"/>
          <w:color w:val="000000"/>
          <w:sz w:val="22"/>
        </w:rPr>
        <w:t>):</w:t>
      </w:r>
    </w:p>
    <w:p w14:paraId="1E1CD3B0"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So in the end, their engineers decided for me, the engineer of record is one model we want to think about because he's the one who has authority for that house.</w:t>
      </w:r>
    </w:p>
    <w:p w14:paraId="52F1D6A9"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76" w:history="1">
        <w:r>
          <w:rPr>
            <w:rFonts w:ascii="Calibri" w:eastAsia="Calibri" w:hAnsi="Calibri" w:cs="Calibri"/>
            <w:color w:val="0000FF"/>
            <w:sz w:val="22"/>
            <w:u w:val="single"/>
          </w:rPr>
          <w:t>01:23:37</w:t>
        </w:r>
      </w:hyperlink>
      <w:r>
        <w:rPr>
          <w:rFonts w:ascii="Calibri" w:eastAsia="Calibri" w:hAnsi="Calibri" w:cs="Calibri"/>
          <w:color w:val="000000"/>
          <w:sz w:val="22"/>
        </w:rPr>
        <w:t>):</w:t>
      </w:r>
    </w:p>
    <w:p w14:paraId="22C4F56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And liability, he puts a stamp on something he's responsible for he, or she, I should say.</w:t>
      </w:r>
    </w:p>
    <w:p w14:paraId="79081CE1"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77" w:history="1">
        <w:r>
          <w:rPr>
            <w:rFonts w:ascii="Calibri" w:eastAsia="Calibri" w:hAnsi="Calibri" w:cs="Calibri"/>
            <w:color w:val="0000FF"/>
            <w:sz w:val="22"/>
            <w:u w:val="single"/>
          </w:rPr>
          <w:t>01:23:42</w:t>
        </w:r>
      </w:hyperlink>
      <w:r>
        <w:rPr>
          <w:rFonts w:ascii="Calibri" w:eastAsia="Calibri" w:hAnsi="Calibri" w:cs="Calibri"/>
          <w:color w:val="000000"/>
          <w:sz w:val="22"/>
        </w:rPr>
        <w:t>):</w:t>
      </w:r>
    </w:p>
    <w:p w14:paraId="4748CC1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I have no doubt these engineers are competent that we listened to with any [inaudible 01:23:46] as far as I remember, as he's the one that's responsible so what he has to say is what I would be interested in or at least </w:t>
      </w:r>
      <w:r>
        <w:rPr>
          <w:rFonts w:ascii="Calibri" w:eastAsia="Calibri" w:hAnsi="Calibri" w:cs="Calibri"/>
          <w:color w:val="000000"/>
          <w:sz w:val="22"/>
          <w:shd w:val="clear" w:color="auto" w:fill="F8E81C"/>
        </w:rPr>
        <w:t>n</w:t>
      </w:r>
      <w:r>
        <w:rPr>
          <w:rFonts w:ascii="Calibri" w:eastAsia="Calibri" w:hAnsi="Calibri" w:cs="Calibri"/>
          <w:color w:val="000000"/>
          <w:sz w:val="22"/>
        </w:rPr>
        <w:t>o says, and they're getting engineering.</w:t>
      </w:r>
    </w:p>
    <w:p w14:paraId="4ECB4F6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78" w:history="1">
        <w:r>
          <w:rPr>
            <w:rFonts w:ascii="Calibri" w:eastAsia="Calibri" w:hAnsi="Calibri" w:cs="Calibri"/>
            <w:color w:val="0000FF"/>
            <w:sz w:val="22"/>
            <w:u w:val="single"/>
          </w:rPr>
          <w:t>01:24:11</w:t>
        </w:r>
      </w:hyperlink>
      <w:r>
        <w:rPr>
          <w:rFonts w:ascii="Calibri" w:eastAsia="Calibri" w:hAnsi="Calibri" w:cs="Calibri"/>
          <w:color w:val="000000"/>
          <w:sz w:val="22"/>
        </w:rPr>
        <w:t>):</w:t>
      </w:r>
    </w:p>
    <w:p w14:paraId="68B2C8BC"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Yeah. Yeah. We did not let them go forward without a site plan that was </w:t>
      </w:r>
      <w:r>
        <w:rPr>
          <w:rFonts w:ascii="Calibri" w:eastAsia="Calibri" w:hAnsi="Calibri" w:cs="Calibri"/>
          <w:color w:val="000000"/>
          <w:sz w:val="22"/>
          <w:shd w:val="clear" w:color="auto" w:fill="F8E81C"/>
        </w:rPr>
        <w:t>s</w:t>
      </w:r>
      <w:r>
        <w:rPr>
          <w:rFonts w:ascii="Calibri" w:eastAsia="Calibri" w:hAnsi="Calibri" w:cs="Calibri"/>
          <w:color w:val="000000"/>
          <w:sz w:val="22"/>
        </w:rPr>
        <w:t>tamped submitted by a licensed engineer and that's required.</w:t>
      </w:r>
    </w:p>
    <w:p w14:paraId="2DCBC0B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lastRenderedPageBreak/>
        <w:t>Brent Winder (</w:t>
      </w:r>
      <w:hyperlink r:id="rId179" w:history="1">
        <w:r>
          <w:rPr>
            <w:rFonts w:ascii="Calibri" w:eastAsia="Calibri" w:hAnsi="Calibri" w:cs="Calibri"/>
            <w:color w:val="0000FF"/>
            <w:sz w:val="22"/>
            <w:u w:val="single"/>
          </w:rPr>
          <w:t>01:24:18</w:t>
        </w:r>
      </w:hyperlink>
      <w:r>
        <w:rPr>
          <w:rFonts w:ascii="Calibri" w:eastAsia="Calibri" w:hAnsi="Calibri" w:cs="Calibri"/>
          <w:color w:val="000000"/>
          <w:sz w:val="22"/>
        </w:rPr>
        <w:t>):</w:t>
      </w:r>
    </w:p>
    <w:p w14:paraId="7CAD264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So for the record there's still plans to be submitted?</w:t>
      </w:r>
    </w:p>
    <w:p w14:paraId="19A3B23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80" w:history="1">
        <w:r>
          <w:rPr>
            <w:rFonts w:ascii="Calibri" w:eastAsia="Calibri" w:hAnsi="Calibri" w:cs="Calibri"/>
            <w:color w:val="0000FF"/>
            <w:sz w:val="22"/>
            <w:u w:val="single"/>
          </w:rPr>
          <w:t>01:24:24</w:t>
        </w:r>
      </w:hyperlink>
      <w:r>
        <w:rPr>
          <w:rFonts w:ascii="Calibri" w:eastAsia="Calibri" w:hAnsi="Calibri" w:cs="Calibri"/>
          <w:color w:val="000000"/>
          <w:sz w:val="22"/>
        </w:rPr>
        <w:t>):</w:t>
      </w:r>
    </w:p>
    <w:p w14:paraId="37F9ACA5"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That's what I'm told. I'm told that there's an amended site plan.</w:t>
      </w:r>
    </w:p>
    <w:p w14:paraId="006111A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181" w:history="1">
        <w:r>
          <w:rPr>
            <w:rFonts w:ascii="Calibri" w:eastAsia="Calibri" w:hAnsi="Calibri" w:cs="Calibri"/>
            <w:color w:val="0000FF"/>
            <w:sz w:val="22"/>
            <w:u w:val="single"/>
          </w:rPr>
          <w:t>01:24:28</w:t>
        </w:r>
      </w:hyperlink>
      <w:r>
        <w:rPr>
          <w:rFonts w:ascii="Calibri" w:eastAsia="Calibri" w:hAnsi="Calibri" w:cs="Calibri"/>
          <w:color w:val="000000"/>
          <w:sz w:val="22"/>
        </w:rPr>
        <w:t>):</w:t>
      </w:r>
    </w:p>
    <w:p w14:paraId="26EF1A1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They want to amend the site plan because, not because there's anything wrong, because they want to cut down fewer trees than what their original site plan proposed. So they came back to the city and they came and talked to Craig and said, did we have to cut down all those trees? And Craig told him, if you don't follow the site plan, then change the site plan. And if you can amend the site plan, then you don't have to take down all the trees.</w:t>
      </w:r>
    </w:p>
    <w:p w14:paraId="3DC8F02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182" w:history="1">
        <w:r>
          <w:rPr>
            <w:rFonts w:ascii="Calibri" w:eastAsia="Calibri" w:hAnsi="Calibri" w:cs="Calibri"/>
            <w:color w:val="0000FF"/>
            <w:sz w:val="22"/>
            <w:u w:val="single"/>
          </w:rPr>
          <w:t>01:24:54</w:t>
        </w:r>
      </w:hyperlink>
      <w:r>
        <w:rPr>
          <w:rFonts w:ascii="Calibri" w:eastAsia="Calibri" w:hAnsi="Calibri" w:cs="Calibri"/>
          <w:color w:val="000000"/>
          <w:sz w:val="22"/>
        </w:rPr>
        <w:t>):</w:t>
      </w:r>
    </w:p>
    <w:p w14:paraId="60B2ADF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But the amended site plan doesn't </w:t>
      </w:r>
      <w:r>
        <w:rPr>
          <w:rFonts w:ascii="Calibri" w:eastAsia="Calibri" w:hAnsi="Calibri" w:cs="Calibri"/>
          <w:color w:val="000000"/>
          <w:sz w:val="22"/>
          <w:shd w:val="clear" w:color="auto" w:fill="F8E81C"/>
        </w:rPr>
        <w:t>a</w:t>
      </w:r>
      <w:r>
        <w:rPr>
          <w:rFonts w:ascii="Calibri" w:eastAsia="Calibri" w:hAnsi="Calibri" w:cs="Calibri"/>
          <w:color w:val="000000"/>
          <w:sz w:val="22"/>
        </w:rPr>
        <w:t>ddress drainage issues?.</w:t>
      </w:r>
    </w:p>
    <w:p w14:paraId="41C89860"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183" w:history="1">
        <w:r>
          <w:rPr>
            <w:rFonts w:ascii="Calibri" w:eastAsia="Calibri" w:hAnsi="Calibri" w:cs="Calibri"/>
            <w:color w:val="0000FF"/>
            <w:sz w:val="22"/>
            <w:u w:val="single"/>
          </w:rPr>
          <w:t>01:24:58</w:t>
        </w:r>
      </w:hyperlink>
      <w:r>
        <w:rPr>
          <w:rFonts w:ascii="Calibri" w:eastAsia="Calibri" w:hAnsi="Calibri" w:cs="Calibri"/>
          <w:color w:val="000000"/>
          <w:sz w:val="22"/>
        </w:rPr>
        <w:t>):</w:t>
      </w:r>
    </w:p>
    <w:p w14:paraId="478A64D4"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We haven't seen it yet.</w:t>
      </w:r>
    </w:p>
    <w:p w14:paraId="234AFD9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84" w:history="1">
        <w:r>
          <w:rPr>
            <w:rFonts w:ascii="Calibri" w:eastAsia="Calibri" w:hAnsi="Calibri" w:cs="Calibri"/>
            <w:color w:val="0000FF"/>
            <w:sz w:val="22"/>
            <w:u w:val="single"/>
          </w:rPr>
          <w:t>01:24:59</w:t>
        </w:r>
      </w:hyperlink>
      <w:r>
        <w:rPr>
          <w:rFonts w:ascii="Calibri" w:eastAsia="Calibri" w:hAnsi="Calibri" w:cs="Calibri"/>
          <w:color w:val="000000"/>
          <w:sz w:val="22"/>
        </w:rPr>
        <w:t>):</w:t>
      </w:r>
    </w:p>
    <w:p w14:paraId="0EEE9AB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Yeah, not yet. And, but it will give again, that's outside of what this board does, but it will give in my view an opportunity for us to take a second look in light of the evidence. You know, I mean, we're not playing games here. I'm not trying to play a game here. I'm just trying to, I'm trying to get to the solution itself. In my view, the amended site plan gives us a chance to look at things and to consider the information that [inaudible 00:07:24] city does and I'm not charging, but I think it makes sense to do that. And that's what I'm going to, we're going to try to do so again, you might be saying, things are not complete yet, but when it's complete, we don't want things to be draining onto somebody else's property. That's causing some problems.</w:t>
      </w:r>
    </w:p>
    <w:p w14:paraId="72B3102F"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185" w:history="1">
        <w:r>
          <w:rPr>
            <w:rFonts w:ascii="Calibri" w:eastAsia="Calibri" w:hAnsi="Calibri" w:cs="Calibri"/>
            <w:color w:val="0000FF"/>
            <w:sz w:val="22"/>
            <w:u w:val="single"/>
          </w:rPr>
          <w:t>01:25:44</w:t>
        </w:r>
      </w:hyperlink>
      <w:r>
        <w:rPr>
          <w:rFonts w:ascii="Calibri" w:eastAsia="Calibri" w:hAnsi="Calibri" w:cs="Calibri"/>
          <w:color w:val="000000"/>
          <w:sz w:val="22"/>
        </w:rPr>
        <w:t>):</w:t>
      </w:r>
    </w:p>
    <w:p w14:paraId="5A80DED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 just want to clarify we've addressed different decisions and when, when a new bill is allowed. So if I understand correctly, if the Adams submit a new site plan, then we could end up in another appeal. [crosstalk 01:26:15].</w:t>
      </w:r>
    </w:p>
    <w:p w14:paraId="1CF2FE56"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Craig Smith (</w:t>
      </w:r>
      <w:hyperlink r:id="rId186" w:history="1">
        <w:r>
          <w:rPr>
            <w:rFonts w:ascii="Calibri" w:eastAsia="Calibri" w:hAnsi="Calibri" w:cs="Calibri"/>
            <w:color w:val="0000FF"/>
            <w:sz w:val="22"/>
            <w:u w:val="single"/>
          </w:rPr>
          <w:t>01:26:12</w:t>
        </w:r>
      </w:hyperlink>
      <w:r>
        <w:rPr>
          <w:rFonts w:ascii="Calibri" w:eastAsia="Calibri" w:hAnsi="Calibri" w:cs="Calibri"/>
          <w:color w:val="000000"/>
          <w:sz w:val="22"/>
        </w:rPr>
        <w:t>):</w:t>
      </w:r>
    </w:p>
    <w:p w14:paraId="3113DD3E"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 hope that will not. [crosstalk 01:26:17] there'd be a way to try to address in a sort of solution oriented way, concerns that through that process rather than back here with another.</w:t>
      </w:r>
    </w:p>
    <w:p w14:paraId="621B6F9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187" w:history="1">
        <w:r>
          <w:rPr>
            <w:rFonts w:ascii="Calibri" w:eastAsia="Calibri" w:hAnsi="Calibri" w:cs="Calibri"/>
            <w:color w:val="0000FF"/>
            <w:sz w:val="22"/>
            <w:u w:val="single"/>
          </w:rPr>
          <w:t>01:26:31</w:t>
        </w:r>
      </w:hyperlink>
      <w:r>
        <w:rPr>
          <w:rFonts w:ascii="Calibri" w:eastAsia="Calibri" w:hAnsi="Calibri" w:cs="Calibri"/>
          <w:color w:val="000000"/>
          <w:sz w:val="22"/>
        </w:rPr>
        <w:t>):</w:t>
      </w:r>
    </w:p>
    <w:p w14:paraId="51959694"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And that's kind of almost what I wanted just to be had out there is that yeah, we can get that. You [inaudible 01:26:37]</w:t>
      </w:r>
    </w:p>
    <w:p w14:paraId="72BE7C9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Craig Smith (</w:t>
      </w:r>
      <w:hyperlink r:id="rId188" w:history="1">
        <w:r>
          <w:rPr>
            <w:rFonts w:ascii="Calibri" w:eastAsia="Calibri" w:hAnsi="Calibri" w:cs="Calibri"/>
            <w:color w:val="0000FF"/>
            <w:sz w:val="22"/>
            <w:u w:val="single"/>
          </w:rPr>
          <w:t>01:26:37</w:t>
        </w:r>
      </w:hyperlink>
      <w:r>
        <w:rPr>
          <w:rFonts w:ascii="Calibri" w:eastAsia="Calibri" w:hAnsi="Calibri" w:cs="Calibri"/>
          <w:color w:val="000000"/>
          <w:sz w:val="22"/>
        </w:rPr>
        <w:t>):</w:t>
      </w:r>
    </w:p>
    <w:p w14:paraId="10BF6C8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I mean </w:t>
      </w:r>
      <w:proofErr w:type="spellStart"/>
      <w:r>
        <w:rPr>
          <w:rFonts w:ascii="Calibri" w:eastAsia="Calibri" w:hAnsi="Calibri" w:cs="Calibri"/>
          <w:color w:val="000000"/>
          <w:sz w:val="22"/>
        </w:rPr>
        <w:t>its</w:t>
      </w:r>
      <w:proofErr w:type="spellEnd"/>
      <w:r>
        <w:rPr>
          <w:rFonts w:ascii="Calibri" w:eastAsia="Calibri" w:hAnsi="Calibri" w:cs="Calibri"/>
          <w:color w:val="000000"/>
          <w:sz w:val="22"/>
        </w:rPr>
        <w:t xml:space="preserve"> not like there's good guys or bad guys and we're not, this is not criminal court. This is not some sort of we're trying to come to solutions here and I know you are too, and you're trying to do your job and I'm trying to help you.</w:t>
      </w:r>
    </w:p>
    <w:p w14:paraId="1AB23FD9"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George Thompson (</w:t>
      </w:r>
      <w:hyperlink r:id="rId189" w:history="1">
        <w:r>
          <w:rPr>
            <w:rFonts w:ascii="Calibri" w:eastAsia="Calibri" w:hAnsi="Calibri" w:cs="Calibri"/>
            <w:color w:val="0000FF"/>
            <w:sz w:val="22"/>
            <w:u w:val="single"/>
          </w:rPr>
          <w:t>01:26:49</w:t>
        </w:r>
      </w:hyperlink>
      <w:r>
        <w:rPr>
          <w:rFonts w:ascii="Calibri" w:eastAsia="Calibri" w:hAnsi="Calibri" w:cs="Calibri"/>
          <w:color w:val="000000"/>
          <w:sz w:val="22"/>
        </w:rPr>
        <w:t>):</w:t>
      </w:r>
    </w:p>
    <w:p w14:paraId="4348170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It's been quite difficult and I don't understand. We can't hear. I understand there's a bill of codes, I understand that. Well I see here that there is a Court of Appeals for construction standards.</w:t>
      </w:r>
    </w:p>
    <w:p w14:paraId="3FA89EB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Craig Smith (</w:t>
      </w:r>
      <w:hyperlink r:id="rId190" w:history="1">
        <w:r>
          <w:rPr>
            <w:rFonts w:ascii="Calibri" w:eastAsia="Calibri" w:hAnsi="Calibri" w:cs="Calibri"/>
            <w:color w:val="0000FF"/>
            <w:sz w:val="22"/>
            <w:u w:val="single"/>
          </w:rPr>
          <w:t>01:27:18</w:t>
        </w:r>
      </w:hyperlink>
      <w:r>
        <w:rPr>
          <w:rFonts w:ascii="Calibri" w:eastAsia="Calibri" w:hAnsi="Calibri" w:cs="Calibri"/>
          <w:color w:val="000000"/>
          <w:sz w:val="22"/>
        </w:rPr>
        <w:t>):</w:t>
      </w:r>
    </w:p>
    <w:p w14:paraId="42DEBD22"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That is correct.</w:t>
      </w:r>
    </w:p>
    <w:p w14:paraId="760AA09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George Thompson (</w:t>
      </w:r>
      <w:hyperlink r:id="rId191" w:history="1">
        <w:r>
          <w:rPr>
            <w:rFonts w:ascii="Calibri" w:eastAsia="Calibri" w:hAnsi="Calibri" w:cs="Calibri"/>
            <w:color w:val="0000FF"/>
            <w:sz w:val="22"/>
            <w:u w:val="single"/>
          </w:rPr>
          <w:t>01:27:20</w:t>
        </w:r>
      </w:hyperlink>
      <w:r>
        <w:rPr>
          <w:rFonts w:ascii="Calibri" w:eastAsia="Calibri" w:hAnsi="Calibri" w:cs="Calibri"/>
          <w:color w:val="000000"/>
          <w:sz w:val="22"/>
        </w:rPr>
        <w:t>):</w:t>
      </w:r>
    </w:p>
    <w:p w14:paraId="10BF6F2A"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Well, you're on that board right, I never seen or heard of it [inaudible 01:27:28] appeal those.</w:t>
      </w:r>
    </w:p>
    <w:p w14:paraId="1B185BA0"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Craig Smith (</w:t>
      </w:r>
      <w:hyperlink r:id="rId192" w:history="1">
        <w:r>
          <w:rPr>
            <w:rFonts w:ascii="Calibri" w:eastAsia="Calibri" w:hAnsi="Calibri" w:cs="Calibri"/>
            <w:color w:val="0000FF"/>
            <w:sz w:val="22"/>
            <w:u w:val="single"/>
          </w:rPr>
          <w:t>01:27:30</w:t>
        </w:r>
      </w:hyperlink>
      <w:r>
        <w:rPr>
          <w:rFonts w:ascii="Calibri" w:eastAsia="Calibri" w:hAnsi="Calibri" w:cs="Calibri"/>
          <w:color w:val="000000"/>
          <w:sz w:val="22"/>
        </w:rPr>
        <w:t>):</w:t>
      </w:r>
    </w:p>
    <w:p w14:paraId="107FD9E7"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Data support. Yeah, that's a good question. That's a board that under the billing file, that's already in the international building code the states adopted by state law. Is how they, that is constituted one needed by the building official. So it's the building officials responsibility under the building code that when there is an appeal to constitute a board of appeals is made up of people with expertise. And then to hear the appeal that board here's the appeal and makes a [inaudible 01:27:58] decision. Typically, in my experience, the board of appeals is not something that are regularly heard. Most things get worked out, most things you know.</w:t>
      </w:r>
    </w:p>
    <w:p w14:paraId="13D71F0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Craig Smith (</w:t>
      </w:r>
      <w:hyperlink r:id="rId193" w:history="1">
        <w:r>
          <w:rPr>
            <w:rFonts w:ascii="Calibri" w:eastAsia="Calibri" w:hAnsi="Calibri" w:cs="Calibri"/>
            <w:color w:val="0000FF"/>
            <w:sz w:val="22"/>
            <w:u w:val="single"/>
          </w:rPr>
          <w:t>01:28:11</w:t>
        </w:r>
      </w:hyperlink>
      <w:r>
        <w:rPr>
          <w:rFonts w:ascii="Calibri" w:eastAsia="Calibri" w:hAnsi="Calibri" w:cs="Calibri"/>
          <w:color w:val="000000"/>
          <w:sz w:val="22"/>
        </w:rPr>
        <w:t>):</w:t>
      </w:r>
    </w:p>
    <w:p w14:paraId="3ECF0F0A"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And I remember, I worked with a building official for many years, that both when I worked as a senior attorney in park city at one time, then after we, I used him as an expert, a British building official. I asked him once his name Ron Ivy. He actually lives down here down in </w:t>
      </w:r>
      <w:r>
        <w:rPr>
          <w:rFonts w:ascii="Calibri" w:eastAsia="Calibri" w:hAnsi="Calibri" w:cs="Calibri"/>
          <w:color w:val="000000"/>
          <w:sz w:val="22"/>
          <w:shd w:val="clear" w:color="auto" w:fill="F8E81C"/>
        </w:rPr>
        <w:t>B</w:t>
      </w:r>
      <w:r>
        <w:rPr>
          <w:rFonts w:ascii="Calibri" w:eastAsia="Calibri" w:hAnsi="Calibri" w:cs="Calibri"/>
          <w:color w:val="000000"/>
          <w:sz w:val="22"/>
        </w:rPr>
        <w:t>enjamin that's where he lives now, I asked him, I said, how many times in your career the guy did this for like 40 years, he's retired now, how many times have you had a board of appeal constitute and he told me, he said it was three times. So it's not something that usually happens a lot. It could, people can appeal all the time, It's just.</w:t>
      </w:r>
    </w:p>
    <w:p w14:paraId="2880B9E4"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Craig Smith (</w:t>
      </w:r>
      <w:hyperlink r:id="rId194" w:history="1">
        <w:r>
          <w:rPr>
            <w:rFonts w:ascii="Calibri" w:eastAsia="Calibri" w:hAnsi="Calibri" w:cs="Calibri"/>
            <w:color w:val="0000FF"/>
            <w:sz w:val="22"/>
            <w:u w:val="single"/>
          </w:rPr>
          <w:t>01:28:52</w:t>
        </w:r>
      </w:hyperlink>
      <w:r>
        <w:rPr>
          <w:rFonts w:ascii="Calibri" w:eastAsia="Calibri" w:hAnsi="Calibri" w:cs="Calibri"/>
          <w:color w:val="000000"/>
          <w:sz w:val="22"/>
        </w:rPr>
        <w:t>):</w:t>
      </w:r>
    </w:p>
    <w:p w14:paraId="6D682FB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[inaudible 01:28:52] It's not a state board, but it's one that does not have to be residents of the community because you know, some communities wouldn't have people with the requisite expertise to be on the board. So, but there is a process to set it up and all that it's international bill. Yeah. Happy to answer any questions I'll sit down. Thank you.</w:t>
      </w:r>
    </w:p>
    <w:p w14:paraId="50FAD7F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195" w:history="1">
        <w:r>
          <w:rPr>
            <w:rFonts w:ascii="Calibri" w:eastAsia="Calibri" w:hAnsi="Calibri" w:cs="Calibri"/>
            <w:color w:val="0000FF"/>
            <w:sz w:val="22"/>
            <w:u w:val="single"/>
          </w:rPr>
          <w:t>01:29:57</w:t>
        </w:r>
      </w:hyperlink>
      <w:r>
        <w:rPr>
          <w:rFonts w:ascii="Calibri" w:eastAsia="Calibri" w:hAnsi="Calibri" w:cs="Calibri"/>
          <w:color w:val="000000"/>
          <w:sz w:val="22"/>
        </w:rPr>
        <w:t>):</w:t>
      </w:r>
    </w:p>
    <w:p w14:paraId="423D0FC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You have seven minutes would you like to take that time now?</w:t>
      </w:r>
    </w:p>
    <w:p w14:paraId="3B9228D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Megan Fuja (</w:t>
      </w:r>
      <w:hyperlink r:id="rId196" w:history="1">
        <w:r>
          <w:rPr>
            <w:rFonts w:ascii="Calibri" w:eastAsia="Calibri" w:hAnsi="Calibri" w:cs="Calibri"/>
            <w:color w:val="0000FF"/>
            <w:sz w:val="22"/>
            <w:u w:val="single"/>
          </w:rPr>
          <w:t>01:29:59</w:t>
        </w:r>
      </w:hyperlink>
      <w:r>
        <w:rPr>
          <w:rFonts w:ascii="Calibri" w:eastAsia="Calibri" w:hAnsi="Calibri" w:cs="Calibri"/>
          <w:color w:val="000000"/>
          <w:sz w:val="22"/>
        </w:rPr>
        <w:t>):</w:t>
      </w:r>
    </w:p>
    <w:p w14:paraId="7135B61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Just a moment.</w:t>
      </w:r>
    </w:p>
    <w:p w14:paraId="349879F6"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97" w:history="1">
        <w:r>
          <w:rPr>
            <w:rFonts w:ascii="Calibri" w:eastAsia="Calibri" w:hAnsi="Calibri" w:cs="Calibri"/>
            <w:color w:val="0000FF"/>
            <w:sz w:val="22"/>
            <w:u w:val="single"/>
          </w:rPr>
          <w:t>01:30:37</w:t>
        </w:r>
      </w:hyperlink>
      <w:r>
        <w:rPr>
          <w:rFonts w:ascii="Calibri" w:eastAsia="Calibri" w:hAnsi="Calibri" w:cs="Calibri"/>
          <w:color w:val="000000"/>
          <w:sz w:val="22"/>
        </w:rPr>
        <w:t>):</w:t>
      </w:r>
    </w:p>
    <w:p w14:paraId="588B9CE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I want to thank the city attorneys for responding and perhaps one of the most cogent understanding and sensitive responses that we've received from the city. So thank you. We really appreciate that tremendously after pushing against a wet noodle for a year and a half, it's nice to hear that there's an understanding of some basic principles of law. So thank you very much for those things. Now, if I may, I'm going to where I'm going to fasten our seat belts here, because we've kind of got into a couple of things that I want to point out to your attention as we talk about what you can and cannot do. If they're not here, ultimately we get to as far as it fits within its own ordinance, but let me read to you what we have here in zoning ordinance </w:t>
      </w:r>
      <w:r>
        <w:rPr>
          <w:rFonts w:ascii="Calibri" w:eastAsia="Calibri" w:hAnsi="Calibri" w:cs="Calibri"/>
          <w:color w:val="000000"/>
          <w:sz w:val="22"/>
          <w:shd w:val="clear" w:color="auto" w:fill="F8E81C"/>
        </w:rPr>
        <w:t xml:space="preserve">125.08 </w:t>
      </w:r>
      <w:r>
        <w:rPr>
          <w:rFonts w:ascii="Calibri" w:eastAsia="Calibri" w:hAnsi="Calibri" w:cs="Calibri"/>
          <w:color w:val="000000"/>
          <w:sz w:val="22"/>
        </w:rPr>
        <w:t>on enforcement. Remember you can hear decisions of the building inspector, zoning enforcement officer, zoning enforcement officer, and the planning commission.</w:t>
      </w:r>
    </w:p>
    <w:p w14:paraId="7F0FD94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98" w:history="1">
        <w:r>
          <w:rPr>
            <w:rFonts w:ascii="Calibri" w:eastAsia="Calibri" w:hAnsi="Calibri" w:cs="Calibri"/>
            <w:color w:val="0000FF"/>
            <w:sz w:val="22"/>
            <w:u w:val="single"/>
          </w:rPr>
          <w:t>01:31:35</w:t>
        </w:r>
      </w:hyperlink>
      <w:r>
        <w:rPr>
          <w:rFonts w:ascii="Calibri" w:eastAsia="Calibri" w:hAnsi="Calibri" w:cs="Calibri"/>
          <w:color w:val="000000"/>
          <w:sz w:val="22"/>
        </w:rPr>
        <w:t>):</w:t>
      </w:r>
    </w:p>
    <w:p w14:paraId="1E1081C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And it says here, this talks about the duties of the zoning enforcement officer. It says, this is 125088. In addition, the zoning enforcement officer shall have the following responsibilities and it says; enforce all laws related to construction, alteration, repair, removal, demolition, equipment use. Occupancy, location of building structures, all construction documents. Now the framers were very clear. If they're talking about just the ordinances, they would say just the ordinances but it says all construction, all laws related to construction. That includes the code. So if there's a problem with the codes, yes, you can set it there for the technical appeal to the appeal board. By the way, we've been waiting 226 days since we submitted our appeal to that body and still haven't been heard. Okay? So, but it says all laws. It's a decision of enforcement. Let me read to you this LUDMA definition of a land use decision.</w:t>
      </w:r>
    </w:p>
    <w:p w14:paraId="7A501758"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199" w:history="1">
        <w:r>
          <w:rPr>
            <w:rFonts w:ascii="Calibri" w:eastAsia="Calibri" w:hAnsi="Calibri" w:cs="Calibri"/>
            <w:color w:val="0000FF"/>
            <w:sz w:val="22"/>
            <w:u w:val="single"/>
          </w:rPr>
          <w:t>01:32:29</w:t>
        </w:r>
      </w:hyperlink>
      <w:r>
        <w:rPr>
          <w:rFonts w:ascii="Calibri" w:eastAsia="Calibri" w:hAnsi="Calibri" w:cs="Calibri"/>
          <w:color w:val="000000"/>
          <w:sz w:val="22"/>
        </w:rPr>
        <w:t>):</w:t>
      </w:r>
    </w:p>
    <w:p w14:paraId="6D9C798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This is again, but you get to decide. It says here and 10.98.103.30 of the state code a land use decision means an administrator decision of a land use authority or appeal authority regarding C. The enforcement of land use regulation. So to enforce or not to enforce as a land use decision that you can hear. So what we're appealing is we're saying is that, they're not enforcing this, they're not enforcing all laws related to construction. I'm not expecting you to put your thumb on the scale and tell us how to fix it. We have engineers that have that information for. Yes, I got, I think I left that other piece of paper over there.</w:t>
      </w:r>
    </w:p>
    <w:p w14:paraId="26F0670D"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00" w:history="1">
        <w:r>
          <w:rPr>
            <w:rFonts w:ascii="Calibri" w:eastAsia="Calibri" w:hAnsi="Calibri" w:cs="Calibri"/>
            <w:color w:val="0000FF"/>
            <w:sz w:val="22"/>
            <w:u w:val="single"/>
          </w:rPr>
          <w:t>01:33:03</w:t>
        </w:r>
      </w:hyperlink>
      <w:r>
        <w:rPr>
          <w:rFonts w:ascii="Calibri" w:eastAsia="Calibri" w:hAnsi="Calibri" w:cs="Calibri"/>
          <w:color w:val="000000"/>
          <w:sz w:val="22"/>
        </w:rPr>
        <w:t>):</w:t>
      </w:r>
    </w:p>
    <w:p w14:paraId="6FAE1A30"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So that, that is important. We got a certificate of occupancy on what can happen there. So I just want to clarify that because it was brought up by council here, city council, 1.25.07 says the certificate of occupancy shall be applied for by the owner or his agent. And it shall be issued by the building inspector as a condition precedent to occupancy, doesn't say temporary certificate of occupancy, it says certificate of occupancy. So that means a certificate of occupancy has to be granted before occupancy for the city laws. They're in house, they're in house and with their little temporary certificate of occupancy, you want to know what corporate has said they need to change. Let me see if I can find it here. I'm going to let you search for that while I go on to where I live at the time.</w:t>
      </w:r>
    </w:p>
    <w:p w14:paraId="052F93AF"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01" w:history="1">
        <w:r>
          <w:rPr>
            <w:rFonts w:ascii="Calibri" w:eastAsia="Calibri" w:hAnsi="Calibri" w:cs="Calibri"/>
            <w:color w:val="0000FF"/>
            <w:sz w:val="22"/>
            <w:u w:val="single"/>
          </w:rPr>
          <w:t>01:33:53</w:t>
        </w:r>
      </w:hyperlink>
      <w:r>
        <w:rPr>
          <w:rFonts w:ascii="Calibri" w:eastAsia="Calibri" w:hAnsi="Calibri" w:cs="Calibri"/>
          <w:color w:val="000000"/>
          <w:sz w:val="22"/>
        </w:rPr>
        <w:t>):</w:t>
      </w:r>
    </w:p>
    <w:p w14:paraId="0D4157F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So those all city, all construction laws, the enforcement, or non-enforcement of all construction laws, you get to say, is it happening right, or not? Building Code any all construction laws it says. Now, I appreciate your comments about the engineer of record, but we have to recognize that there have been errors, that that engineer of record went to a judge and said that that was the, the right elevation. And it </w:t>
      </w:r>
      <w:r>
        <w:rPr>
          <w:rFonts w:ascii="Calibri" w:eastAsia="Calibri" w:hAnsi="Calibri" w:cs="Calibri"/>
          <w:color w:val="000000"/>
          <w:sz w:val="22"/>
        </w:rPr>
        <w:lastRenderedPageBreak/>
        <w:t>turned out not to be Right. If someone's robbing a bank, you don't go to the bank robbery and see, is there any problem here? Oh no, nothing to see here. We've gone to six different engineers. We've searched out the most highly respected. We don't have relationships with these people. They honestly said, we'll look at it, and if there's nothing there, we're not going to sign it and put our names to six, separate engineers of all of this and said, there are problems.</w:t>
      </w:r>
    </w:p>
    <w:p w14:paraId="1ED7C1AC"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02" w:history="1">
        <w:r>
          <w:rPr>
            <w:rFonts w:ascii="Calibri" w:eastAsia="Calibri" w:hAnsi="Calibri" w:cs="Calibri"/>
            <w:color w:val="0000FF"/>
            <w:sz w:val="22"/>
            <w:u w:val="single"/>
          </w:rPr>
          <w:t>01:34:48</w:t>
        </w:r>
      </w:hyperlink>
      <w:r>
        <w:rPr>
          <w:rFonts w:ascii="Calibri" w:eastAsia="Calibri" w:hAnsi="Calibri" w:cs="Calibri"/>
          <w:color w:val="000000"/>
          <w:sz w:val="22"/>
        </w:rPr>
        <w:t>):</w:t>
      </w:r>
    </w:p>
    <w:p w14:paraId="562DA665"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It's not about trees it's about drainage. So this is what this temporary certificate of occupancy says is left to be done. Finished grading, restore rock wine dish, that's at the front of the property, repair asphalt, rear rail guard. And at the top of the retaining wall on the side of 1125 south drive, it's on the opposite side of the property where they now have a 10 foot drop off. Of Course you are going to need a rail up there, but nothing on our side of the property, no retention walls, nothing like that, to even show on the plans. One of the questions since this, it says right here, that it says zoning ordinance 1.21.04 says you're supposed to have the location and size all surface, subsurface, and surface water drainage facilities. It's not there.</w:t>
      </w:r>
    </w:p>
    <w:p w14:paraId="30555266"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03" w:history="1">
        <w:r>
          <w:rPr>
            <w:rFonts w:ascii="Calibri" w:eastAsia="Calibri" w:hAnsi="Calibri" w:cs="Calibri"/>
            <w:color w:val="0000FF"/>
            <w:sz w:val="22"/>
            <w:u w:val="single"/>
          </w:rPr>
          <w:t>01:35:32</w:t>
        </w:r>
      </w:hyperlink>
      <w:r>
        <w:rPr>
          <w:rFonts w:ascii="Calibri" w:eastAsia="Calibri" w:hAnsi="Calibri" w:cs="Calibri"/>
          <w:color w:val="000000"/>
          <w:sz w:val="22"/>
        </w:rPr>
        <w:t>):</w:t>
      </w:r>
    </w:p>
    <w:p w14:paraId="5446E77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It was there on the original plans they took it off with the amended plans and just so a flow one, there were supposed to, I was going to ask Mr. Francis, who's planning commission was supposed to review this. What is the difference in the two drainage plans between the original and the omitted site plans? Well, the original plan, there's a swale, that wasn't going to necessarily fit. And second of all, in the amended site plans, the swale is gone and it just says flow on a flow line, going up contour lines. So a flow line going up here and the engineers are telling you, they're not only building code violations those are zoning ordinances, read their reports. They're zoning ordinance violations, but you can apply to it all. Now they'll say, but we have a temporary certificate of occupancy that's contemplated in the IVC, true enough, but it says that it can be granted, If there are no life or health threatening hazards exist. I mean, I used to be completed or modern. Engineers are telling you that there are life safety issues. So if they're going to continue to occupy the building, then I guess that's the certificate of occupancy. And that we don't believe that there are life hazard issues. And they're just minor changes that need to happen. Minor changes, good grief. We heard some great circumlocution about trees. We're not talking about trees. We're talking about drainage.</w:t>
      </w:r>
    </w:p>
    <w:p w14:paraId="3F2BE82D"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04" w:history="1">
        <w:r>
          <w:rPr>
            <w:rFonts w:ascii="Calibri" w:eastAsia="Calibri" w:hAnsi="Calibri" w:cs="Calibri"/>
            <w:color w:val="0000FF"/>
            <w:sz w:val="22"/>
            <w:u w:val="single"/>
          </w:rPr>
          <w:t>01:36:58</w:t>
        </w:r>
      </w:hyperlink>
      <w:r>
        <w:rPr>
          <w:rFonts w:ascii="Calibri" w:eastAsia="Calibri" w:hAnsi="Calibri" w:cs="Calibri"/>
          <w:color w:val="000000"/>
          <w:sz w:val="22"/>
        </w:rPr>
        <w:t>):</w:t>
      </w:r>
    </w:p>
    <w:p w14:paraId="1276D58D"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All surface water drainage flood shall provide assurances that storm water drainage will not negatively impact the adjacent properties. Don't see it. I loved how the city attorney referred to engineers. Where's the city engineer, the mayor has come out with a new idea that we don't have a city engineer that deals with residential stuff. But all the city council people are saying, where's the city engineer weighing in all this. We can't get into res judicata unfortunately, my wife has provided for you, a great reference to res judicata. We not only stated Gilmore Steals and claims about res judicata, We also cited other additional court cases that deal with issues of res judicata. We're not talking about the same nucleus of facts, those facts weren't there, those calculations didn't where were they </w:t>
      </w:r>
      <w:proofErr w:type="spellStart"/>
      <w:r>
        <w:rPr>
          <w:rFonts w:ascii="Calibri" w:eastAsia="Calibri" w:hAnsi="Calibri" w:cs="Calibri"/>
          <w:color w:val="000000"/>
          <w:sz w:val="22"/>
        </w:rPr>
        <w:t>misafly</w:t>
      </w:r>
      <w:proofErr w:type="spellEnd"/>
      <w:r>
        <w:rPr>
          <w:rFonts w:ascii="Calibri" w:eastAsia="Calibri" w:hAnsi="Calibri" w:cs="Calibri"/>
          <w:color w:val="000000"/>
          <w:sz w:val="22"/>
        </w:rPr>
        <w:t>. They appear after the first hearing that we have here.</w:t>
      </w:r>
    </w:p>
    <w:p w14:paraId="73EB3579"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Speaker 13 (</w:t>
      </w:r>
      <w:hyperlink r:id="rId205" w:history="1">
        <w:r>
          <w:rPr>
            <w:rFonts w:ascii="Calibri" w:eastAsia="Calibri" w:hAnsi="Calibri" w:cs="Calibri"/>
            <w:color w:val="0000FF"/>
            <w:sz w:val="22"/>
            <w:u w:val="single"/>
          </w:rPr>
          <w:t>01:37:45</w:t>
        </w:r>
      </w:hyperlink>
      <w:r>
        <w:rPr>
          <w:rFonts w:ascii="Calibri" w:eastAsia="Calibri" w:hAnsi="Calibri" w:cs="Calibri"/>
          <w:color w:val="000000"/>
          <w:sz w:val="22"/>
        </w:rPr>
        <w:t>):</w:t>
      </w:r>
    </w:p>
    <w:p w14:paraId="216F4617"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And then the facts that first hearing decided on had nothing to do with the facts that are now there. And they weren't even the facts that they rely on in building high populations were never shown in the plans.</w:t>
      </w:r>
    </w:p>
    <w:p w14:paraId="44E09FD2"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lastRenderedPageBreak/>
        <w:t>Tannin Fuja (</w:t>
      </w:r>
      <w:hyperlink r:id="rId206" w:history="1">
        <w:r>
          <w:rPr>
            <w:rFonts w:ascii="Calibri" w:eastAsia="Calibri" w:hAnsi="Calibri" w:cs="Calibri"/>
            <w:color w:val="0000FF"/>
            <w:sz w:val="22"/>
            <w:u w:val="single"/>
          </w:rPr>
          <w:t>01:38:01</w:t>
        </w:r>
      </w:hyperlink>
      <w:r>
        <w:rPr>
          <w:rFonts w:ascii="Calibri" w:eastAsia="Calibri" w:hAnsi="Calibri" w:cs="Calibri"/>
          <w:color w:val="000000"/>
          <w:sz w:val="22"/>
        </w:rPr>
        <w:t>):</w:t>
      </w:r>
    </w:p>
    <w:p w14:paraId="78600F5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They're not there.</w:t>
      </w:r>
    </w:p>
    <w:p w14:paraId="183A0E9F"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Speaker 13 (</w:t>
      </w:r>
      <w:hyperlink r:id="rId207" w:history="1">
        <w:r>
          <w:rPr>
            <w:rFonts w:ascii="Calibri" w:eastAsia="Calibri" w:hAnsi="Calibri" w:cs="Calibri"/>
            <w:color w:val="0000FF"/>
            <w:sz w:val="22"/>
            <w:u w:val="single"/>
          </w:rPr>
          <w:t>01:38:01</w:t>
        </w:r>
      </w:hyperlink>
      <w:r>
        <w:rPr>
          <w:rFonts w:ascii="Calibri" w:eastAsia="Calibri" w:hAnsi="Calibri" w:cs="Calibri"/>
          <w:color w:val="000000"/>
          <w:sz w:val="22"/>
        </w:rPr>
        <w:t>):</w:t>
      </w:r>
    </w:p>
    <w:p w14:paraId="064FA74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They're not there. We couldn't have appeal that.</w:t>
      </w:r>
    </w:p>
    <w:p w14:paraId="38D12D81"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08" w:history="1">
        <w:r>
          <w:rPr>
            <w:rFonts w:ascii="Calibri" w:eastAsia="Calibri" w:hAnsi="Calibri" w:cs="Calibri"/>
            <w:color w:val="0000FF"/>
            <w:sz w:val="22"/>
            <w:u w:val="single"/>
          </w:rPr>
          <w:t>01:38:06</w:t>
        </w:r>
      </w:hyperlink>
      <w:r>
        <w:rPr>
          <w:rFonts w:ascii="Calibri" w:eastAsia="Calibri" w:hAnsi="Calibri" w:cs="Calibri"/>
          <w:color w:val="000000"/>
          <w:sz w:val="22"/>
        </w:rPr>
        <w:t>):</w:t>
      </w:r>
    </w:p>
    <w:p w14:paraId="4BCB781E"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Okay. Well, Gentlemen, friends, neighbors. I want to finish by just expressing my gratitude to my sweet wife. Who's going on four hours of sleep for weeks researching this, we're not attorneys, why should have citizen have to do this? Why won't a city just respond when issues are first brought </w:t>
      </w:r>
      <w:proofErr w:type="spellStart"/>
      <w:r>
        <w:rPr>
          <w:rFonts w:ascii="Calibri" w:eastAsia="Calibri" w:hAnsi="Calibri" w:cs="Calibri"/>
          <w:color w:val="000000"/>
          <w:sz w:val="22"/>
        </w:rPr>
        <w:t>forward.instead</w:t>
      </w:r>
      <w:proofErr w:type="spellEnd"/>
      <w:r>
        <w:rPr>
          <w:rFonts w:ascii="Calibri" w:eastAsia="Calibri" w:hAnsi="Calibri" w:cs="Calibri"/>
          <w:color w:val="000000"/>
          <w:sz w:val="22"/>
        </w:rPr>
        <w:t xml:space="preserve"> of saying, "Nope, not for you" and not even come over to the property to look at it and talk and discuss. Nope time to lawyer up, time to change laws.</w:t>
      </w:r>
    </w:p>
    <w:p w14:paraId="57CBF0F6"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09" w:history="1">
        <w:r>
          <w:rPr>
            <w:rFonts w:ascii="Calibri" w:eastAsia="Calibri" w:hAnsi="Calibri" w:cs="Calibri"/>
            <w:color w:val="0000FF"/>
            <w:sz w:val="22"/>
            <w:u w:val="single"/>
          </w:rPr>
          <w:t>01:38:45</w:t>
        </w:r>
      </w:hyperlink>
      <w:r>
        <w:rPr>
          <w:rFonts w:ascii="Calibri" w:eastAsia="Calibri" w:hAnsi="Calibri" w:cs="Calibri"/>
          <w:color w:val="000000"/>
          <w:sz w:val="22"/>
        </w:rPr>
        <w:t>):</w:t>
      </w:r>
    </w:p>
    <w:p w14:paraId="45E7F3F2"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And then finally I want to thank my children. You know, my name has been slandered in the community. You've probably heard some of this stuff by city council members, the planning commission chair. I have statements in there that I hope you'll read from people like Ms. Sharon Wright and Mike Watson about things that they've said about me. So if you step forward and just ask your city to do the right thing and follow its laws, you're going to be blackballed.</w:t>
      </w:r>
    </w:p>
    <w:p w14:paraId="6E8657F0"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10" w:history="1">
        <w:r>
          <w:rPr>
            <w:rFonts w:ascii="Calibri" w:eastAsia="Calibri" w:hAnsi="Calibri" w:cs="Calibri"/>
            <w:color w:val="0000FF"/>
            <w:sz w:val="22"/>
            <w:u w:val="single"/>
          </w:rPr>
          <w:t>01:39:18</w:t>
        </w:r>
      </w:hyperlink>
      <w:r>
        <w:rPr>
          <w:rFonts w:ascii="Calibri" w:eastAsia="Calibri" w:hAnsi="Calibri" w:cs="Calibri"/>
          <w:color w:val="000000"/>
          <w:sz w:val="22"/>
        </w:rPr>
        <w:t>):</w:t>
      </w:r>
    </w:p>
    <w:p w14:paraId="32E887E7"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They're going to post things down at the mailboxes. They're going to drive around to tell people that you're a liar. I have letters from previous employers saying that's ludicrous. An article was posted down at the mailboxes against me, that I didn't even know about till we showed up in court and the Adam's attorney use it as a hatchet job on my character. And I went back to the current CEO of the company and said, look at this. And he's like, unbelievable. You're the most honest guy I've ever seen. I have a statement in here for a judge, a retired judge, Don Gere, the fourth district court. Speaking about my integrity.</w:t>
      </w:r>
    </w:p>
    <w:p w14:paraId="1DB26A2F"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11" w:history="1">
        <w:r>
          <w:rPr>
            <w:rFonts w:ascii="Calibri" w:eastAsia="Calibri" w:hAnsi="Calibri" w:cs="Calibri"/>
            <w:color w:val="0000FF"/>
            <w:sz w:val="22"/>
            <w:u w:val="single"/>
          </w:rPr>
          <w:t>01:39:55</w:t>
        </w:r>
      </w:hyperlink>
      <w:r>
        <w:rPr>
          <w:rFonts w:ascii="Calibri" w:eastAsia="Calibri" w:hAnsi="Calibri" w:cs="Calibri"/>
          <w:color w:val="000000"/>
          <w:sz w:val="22"/>
        </w:rPr>
        <w:t>):</w:t>
      </w:r>
    </w:p>
    <w:p w14:paraId="60A04891"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They've had to endure that. They've had to watch that. And if it were just me, I don't care what the wind's pound however they would. It's hard for a young child to have to deal with. Emails being sent to state presidents and bishops. This should not be. So I express gratitude to my wife and my children for in enduring this. I'm sorry that they can't sleep in the basement of our home because they see the flooding. They see the risks. Again, gentlemen, I want to thank you for your time. You clearly have the authority to make a decision on this. It's clearly within your purview. There are clear mistakes that have been made, and we're just asking you to do the right thing, put a stop to the shenanigans and let's sit down at the table and find acceptable solutions, but they'll continue to do it unless you stop them. Thank you very much for your time.</w:t>
      </w:r>
    </w:p>
    <w:p w14:paraId="000CC510"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George Thompson (</w:t>
      </w:r>
      <w:hyperlink r:id="rId212" w:history="1">
        <w:r>
          <w:rPr>
            <w:rFonts w:ascii="Calibri" w:eastAsia="Calibri" w:hAnsi="Calibri" w:cs="Calibri"/>
            <w:color w:val="0000FF"/>
            <w:sz w:val="22"/>
            <w:u w:val="single"/>
          </w:rPr>
          <w:t>01:40:54</w:t>
        </w:r>
      </w:hyperlink>
      <w:r>
        <w:rPr>
          <w:rFonts w:ascii="Calibri" w:eastAsia="Calibri" w:hAnsi="Calibri" w:cs="Calibri"/>
          <w:color w:val="000000"/>
          <w:sz w:val="22"/>
        </w:rPr>
        <w:t>):</w:t>
      </w:r>
    </w:p>
    <w:p w14:paraId="04F096E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Appreciate it. I was taking time to be here tonight and offer their input again. We've mentioned here. Yeah. Thank you. The city attorney. You have any other?</w:t>
      </w:r>
    </w:p>
    <w:p w14:paraId="1CD92C0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Brent Winder (</w:t>
      </w:r>
      <w:hyperlink r:id="rId213" w:history="1">
        <w:r>
          <w:rPr>
            <w:rFonts w:ascii="Calibri" w:eastAsia="Calibri" w:hAnsi="Calibri" w:cs="Calibri"/>
            <w:color w:val="0000FF"/>
            <w:sz w:val="22"/>
            <w:u w:val="single"/>
          </w:rPr>
          <w:t>01:41:15</w:t>
        </w:r>
      </w:hyperlink>
      <w:r>
        <w:rPr>
          <w:rFonts w:ascii="Calibri" w:eastAsia="Calibri" w:hAnsi="Calibri" w:cs="Calibri"/>
          <w:color w:val="000000"/>
          <w:sz w:val="22"/>
        </w:rPr>
        <w:t>):</w:t>
      </w:r>
    </w:p>
    <w:p w14:paraId="527BCEF3"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lastRenderedPageBreak/>
        <w:t>I think we're good. All right.</w:t>
      </w:r>
    </w:p>
    <w:p w14:paraId="72BF1AF0"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214" w:history="1">
        <w:r>
          <w:rPr>
            <w:rFonts w:ascii="Calibri" w:eastAsia="Calibri" w:hAnsi="Calibri" w:cs="Calibri"/>
            <w:color w:val="0000FF"/>
            <w:sz w:val="22"/>
            <w:u w:val="single"/>
          </w:rPr>
          <w:t>01:41:28</w:t>
        </w:r>
      </w:hyperlink>
      <w:r>
        <w:rPr>
          <w:rFonts w:ascii="Calibri" w:eastAsia="Calibri" w:hAnsi="Calibri" w:cs="Calibri"/>
          <w:color w:val="000000"/>
          <w:sz w:val="22"/>
        </w:rPr>
        <w:t>):</w:t>
      </w:r>
    </w:p>
    <w:p w14:paraId="2879612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are we ready to do, to make a decision? Or do we want to have a discussion or any questions from the board.</w:t>
      </w:r>
    </w:p>
    <w:p w14:paraId="5390C14D"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George Thompson (</w:t>
      </w:r>
      <w:hyperlink r:id="rId215" w:history="1">
        <w:r>
          <w:rPr>
            <w:rFonts w:ascii="Calibri" w:eastAsia="Calibri" w:hAnsi="Calibri" w:cs="Calibri"/>
            <w:color w:val="0000FF"/>
            <w:sz w:val="22"/>
            <w:u w:val="single"/>
          </w:rPr>
          <w:t>01:41:55</w:t>
        </w:r>
      </w:hyperlink>
      <w:r>
        <w:rPr>
          <w:rFonts w:ascii="Calibri" w:eastAsia="Calibri" w:hAnsi="Calibri" w:cs="Calibri"/>
          <w:color w:val="000000"/>
          <w:sz w:val="22"/>
        </w:rPr>
        <w:t>):</w:t>
      </w:r>
    </w:p>
    <w:p w14:paraId="7354804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 don't feel like I'm ready to make these decisions.</w:t>
      </w:r>
    </w:p>
    <w:p w14:paraId="0BCA5E2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216" w:history="1">
        <w:r>
          <w:rPr>
            <w:rFonts w:ascii="Calibri" w:eastAsia="Calibri" w:hAnsi="Calibri" w:cs="Calibri"/>
            <w:color w:val="0000FF"/>
            <w:sz w:val="22"/>
            <w:u w:val="single"/>
          </w:rPr>
          <w:t>01:41:55</w:t>
        </w:r>
      </w:hyperlink>
      <w:r>
        <w:rPr>
          <w:rFonts w:ascii="Calibri" w:eastAsia="Calibri" w:hAnsi="Calibri" w:cs="Calibri"/>
          <w:color w:val="000000"/>
          <w:sz w:val="22"/>
        </w:rPr>
        <w:t>):</w:t>
      </w:r>
    </w:p>
    <w:p w14:paraId="6D8A5B06"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We will. We've got a motion from Joe to discuss it as a board. Wait a second. That all in favor, I would like to do that as well. So we will adjourn this open meeting and I will then have, we'll have a closed meeting and we will let you know, I think we wanted to discuss maybe how long this is going to make it as anyone else. I guess maybe when we would have decision or we want to discuss it and then let them know what timeframe [crosstalk 01:42:30]</w:t>
      </w:r>
    </w:p>
    <w:p w14:paraId="6FD2EE1D"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George Thompson (</w:t>
      </w:r>
      <w:hyperlink r:id="rId217" w:history="1">
        <w:r>
          <w:rPr>
            <w:rFonts w:ascii="Calibri" w:eastAsia="Calibri" w:hAnsi="Calibri" w:cs="Calibri"/>
            <w:color w:val="0000FF"/>
            <w:sz w:val="22"/>
            <w:u w:val="single"/>
          </w:rPr>
          <w:t>01:42:30</w:t>
        </w:r>
      </w:hyperlink>
      <w:r>
        <w:rPr>
          <w:rFonts w:ascii="Calibri" w:eastAsia="Calibri" w:hAnsi="Calibri" w:cs="Calibri"/>
          <w:color w:val="000000"/>
          <w:sz w:val="22"/>
        </w:rPr>
        <w:t>):</w:t>
      </w:r>
    </w:p>
    <w:p w14:paraId="0A05AEF9"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Right? We'll do that. So we'll go ahead and have discussion with the lab, both parties, all parties involved</w:t>
      </w:r>
    </w:p>
    <w:p w14:paraId="1716313E"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18" w:history="1">
        <w:r>
          <w:rPr>
            <w:rFonts w:ascii="Calibri" w:eastAsia="Calibri" w:hAnsi="Calibri" w:cs="Calibri"/>
            <w:color w:val="0000FF"/>
            <w:sz w:val="22"/>
            <w:u w:val="single"/>
          </w:rPr>
          <w:t>01:42:44</w:t>
        </w:r>
      </w:hyperlink>
      <w:r>
        <w:rPr>
          <w:rFonts w:ascii="Calibri" w:eastAsia="Calibri" w:hAnsi="Calibri" w:cs="Calibri"/>
          <w:color w:val="000000"/>
          <w:sz w:val="22"/>
        </w:rPr>
        <w:t>):</w:t>
      </w:r>
    </w:p>
    <w:p w14:paraId="496BE67F"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but I would also suggest that when you get to that thorn the [inaudible 01:42:52] deserve to have a written decision [inaudible 01:42:57] there wasn't a written decision and it was </w:t>
      </w:r>
      <w:proofErr w:type="spellStart"/>
      <w:r>
        <w:rPr>
          <w:rFonts w:ascii="Calibri" w:eastAsia="Calibri" w:hAnsi="Calibri" w:cs="Calibri"/>
          <w:color w:val="000000"/>
          <w:sz w:val="22"/>
        </w:rPr>
        <w:t>maths</w:t>
      </w:r>
      <w:proofErr w:type="spellEnd"/>
      <w:r>
        <w:rPr>
          <w:rFonts w:ascii="Calibri" w:eastAsia="Calibri" w:hAnsi="Calibri" w:cs="Calibri"/>
          <w:color w:val="000000"/>
          <w:sz w:val="22"/>
        </w:rPr>
        <w:t xml:space="preserve"> and I don't know what you've done in the past, [crosstalk 01:43:01] I just want to make sure it's [inaudible 01:43:07] the decision was</w:t>
      </w:r>
    </w:p>
    <w:p w14:paraId="4B76813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219" w:history="1">
        <w:r>
          <w:rPr>
            <w:rFonts w:ascii="Calibri" w:eastAsia="Calibri" w:hAnsi="Calibri" w:cs="Calibri"/>
            <w:color w:val="0000FF"/>
            <w:sz w:val="22"/>
            <w:u w:val="single"/>
          </w:rPr>
          <w:t>01:43:18</w:t>
        </w:r>
      </w:hyperlink>
      <w:r>
        <w:rPr>
          <w:rFonts w:ascii="Calibri" w:eastAsia="Calibri" w:hAnsi="Calibri" w:cs="Calibri"/>
          <w:color w:val="000000"/>
          <w:sz w:val="22"/>
        </w:rPr>
        <w:t>):</w:t>
      </w:r>
    </w:p>
    <w:p w14:paraId="1C47BDC0"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I appreciate that. Yes. Now that we will follow that advice, it will make sure that there is written decision.</w:t>
      </w:r>
    </w:p>
    <w:p w14:paraId="07472D05"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Tannin Fuja (</w:t>
      </w:r>
      <w:hyperlink r:id="rId220" w:history="1">
        <w:r>
          <w:rPr>
            <w:rFonts w:ascii="Calibri" w:eastAsia="Calibri" w:hAnsi="Calibri" w:cs="Calibri"/>
            <w:color w:val="0000FF"/>
            <w:sz w:val="22"/>
            <w:u w:val="single"/>
          </w:rPr>
          <w:t>01:43:24</w:t>
        </w:r>
      </w:hyperlink>
      <w:r>
        <w:rPr>
          <w:rFonts w:ascii="Calibri" w:eastAsia="Calibri" w:hAnsi="Calibri" w:cs="Calibri"/>
          <w:color w:val="000000"/>
          <w:sz w:val="22"/>
        </w:rPr>
        <w:t>):</w:t>
      </w:r>
    </w:p>
    <w:p w14:paraId="5096CA1E"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Okay, great. Thank you.</w:t>
      </w:r>
    </w:p>
    <w:p w14:paraId="43D4CEAB"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Speaker 13 (</w:t>
      </w:r>
      <w:hyperlink r:id="rId221" w:history="1">
        <w:r>
          <w:rPr>
            <w:rFonts w:ascii="Calibri" w:eastAsia="Calibri" w:hAnsi="Calibri" w:cs="Calibri"/>
            <w:color w:val="0000FF"/>
            <w:sz w:val="22"/>
            <w:u w:val="single"/>
          </w:rPr>
          <w:t>01:43:24</w:t>
        </w:r>
      </w:hyperlink>
      <w:r>
        <w:rPr>
          <w:rFonts w:ascii="Calibri" w:eastAsia="Calibri" w:hAnsi="Calibri" w:cs="Calibri"/>
          <w:color w:val="000000"/>
          <w:sz w:val="22"/>
        </w:rPr>
        <w:t>):</w:t>
      </w:r>
    </w:p>
    <w:p w14:paraId="560953EE"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 xml:space="preserve">Please also make sure that there is an </w:t>
      </w:r>
      <w:proofErr w:type="spellStart"/>
      <w:r>
        <w:rPr>
          <w:rFonts w:ascii="Calibri" w:eastAsia="Calibri" w:hAnsi="Calibri" w:cs="Calibri"/>
          <w:color w:val="000000"/>
          <w:sz w:val="22"/>
        </w:rPr>
        <w:t>actuaL</w:t>
      </w:r>
      <w:proofErr w:type="spellEnd"/>
      <w:r>
        <w:rPr>
          <w:rFonts w:ascii="Calibri" w:eastAsia="Calibri" w:hAnsi="Calibri" w:cs="Calibri"/>
          <w:color w:val="000000"/>
          <w:sz w:val="22"/>
        </w:rPr>
        <w:t xml:space="preserve"> vote as is required by our zoning laws.</w:t>
      </w:r>
    </w:p>
    <w:p w14:paraId="3EE5BB2F"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222" w:history="1">
        <w:r>
          <w:rPr>
            <w:rFonts w:ascii="Calibri" w:eastAsia="Calibri" w:hAnsi="Calibri" w:cs="Calibri"/>
            <w:color w:val="0000FF"/>
            <w:sz w:val="22"/>
            <w:u w:val="single"/>
          </w:rPr>
          <w:t>01:43:31</w:t>
        </w:r>
      </w:hyperlink>
      <w:r>
        <w:rPr>
          <w:rFonts w:ascii="Calibri" w:eastAsia="Calibri" w:hAnsi="Calibri" w:cs="Calibri"/>
          <w:color w:val="000000"/>
          <w:sz w:val="22"/>
        </w:rPr>
        <w:t>):</w:t>
      </w:r>
    </w:p>
    <w:p w14:paraId="0E4ADF3B"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Sorry, can you repeat that?</w:t>
      </w:r>
    </w:p>
    <w:p w14:paraId="69629626"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Speaker 13 (</w:t>
      </w:r>
      <w:hyperlink r:id="rId223" w:history="1">
        <w:r>
          <w:rPr>
            <w:rFonts w:ascii="Calibri" w:eastAsia="Calibri" w:hAnsi="Calibri" w:cs="Calibri"/>
            <w:color w:val="0000FF"/>
            <w:sz w:val="22"/>
            <w:u w:val="single"/>
          </w:rPr>
          <w:t>01:43:34</w:t>
        </w:r>
      </w:hyperlink>
      <w:r>
        <w:rPr>
          <w:rFonts w:ascii="Calibri" w:eastAsia="Calibri" w:hAnsi="Calibri" w:cs="Calibri"/>
          <w:color w:val="000000"/>
          <w:sz w:val="22"/>
        </w:rPr>
        <w:t>):</w:t>
      </w:r>
    </w:p>
    <w:p w14:paraId="06272718"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Please also make sure there's an actual vote, a roll call for the vote, because that's what our zoning laws do require.</w:t>
      </w:r>
    </w:p>
    <w:p w14:paraId="27137DCA" w14:textId="77777777" w:rsidR="00A77B3E" w:rsidRDefault="00012F4C">
      <w:pPr>
        <w:spacing w:beforeAutospacing="1"/>
        <w:rPr>
          <w:rFonts w:ascii="Calibri" w:eastAsia="Calibri" w:hAnsi="Calibri" w:cs="Calibri"/>
          <w:color w:val="000000"/>
          <w:sz w:val="22"/>
        </w:rPr>
      </w:pPr>
      <w:r>
        <w:rPr>
          <w:rFonts w:ascii="Calibri" w:eastAsia="Calibri" w:hAnsi="Calibri" w:cs="Calibri"/>
          <w:color w:val="000000"/>
          <w:sz w:val="22"/>
        </w:rPr>
        <w:t>Travis Palfreyman (</w:t>
      </w:r>
      <w:hyperlink r:id="rId224" w:history="1">
        <w:r>
          <w:rPr>
            <w:rFonts w:ascii="Calibri" w:eastAsia="Calibri" w:hAnsi="Calibri" w:cs="Calibri"/>
            <w:color w:val="0000FF"/>
            <w:sz w:val="22"/>
            <w:u w:val="single"/>
          </w:rPr>
          <w:t>01:43:46</w:t>
        </w:r>
      </w:hyperlink>
      <w:r>
        <w:rPr>
          <w:rFonts w:ascii="Calibri" w:eastAsia="Calibri" w:hAnsi="Calibri" w:cs="Calibri"/>
          <w:color w:val="000000"/>
          <w:sz w:val="22"/>
        </w:rPr>
        <w:t>):</w:t>
      </w:r>
    </w:p>
    <w:p w14:paraId="31CD7F75" w14:textId="77777777" w:rsidR="00A77B3E" w:rsidRDefault="00012F4C">
      <w:pPr>
        <w:spacing w:before="80"/>
        <w:rPr>
          <w:rFonts w:ascii="Calibri" w:eastAsia="Calibri" w:hAnsi="Calibri" w:cs="Calibri"/>
          <w:color w:val="000000"/>
          <w:sz w:val="22"/>
        </w:rPr>
      </w:pPr>
      <w:r>
        <w:rPr>
          <w:rFonts w:ascii="Calibri" w:eastAsia="Calibri" w:hAnsi="Calibri" w:cs="Calibri"/>
          <w:color w:val="000000"/>
          <w:sz w:val="22"/>
        </w:rPr>
        <w:t>All right. Thank you. Well, and at the meeting officially, right?</w:t>
      </w:r>
    </w:p>
    <w:p w14:paraId="339F7383" w14:textId="77777777" w:rsidR="00A77B3E" w:rsidRDefault="00012F4C">
      <w:pPr>
        <w:spacing w:before="600" w:beforeAutospacing="1" w:afterAutospacing="1"/>
        <w:jc w:val="center"/>
        <w:rPr>
          <w:rFonts w:ascii="Calibri" w:eastAsia="Calibri" w:hAnsi="Calibri" w:cs="Calibri"/>
          <w:color w:val="000000"/>
          <w:sz w:val="22"/>
        </w:rPr>
      </w:pPr>
      <w:r>
        <w:rPr>
          <w:rFonts w:ascii="Calibri" w:eastAsia="Calibri" w:hAnsi="Calibri" w:cs="Calibri"/>
          <w:color w:val="000000"/>
          <w:sz w:val="22"/>
        </w:rPr>
        <w:lastRenderedPageBreak/>
        <w:t>PART 4 OF 4 ENDS [01:43:50]</w:t>
      </w:r>
    </w:p>
    <w:p w14:paraId="071F316D" w14:textId="77777777" w:rsidR="00A77B3E" w:rsidRDefault="00A77B3E">
      <w:pPr>
        <w:spacing w:before="80"/>
        <w:rPr>
          <w:rFonts w:ascii="Calibri" w:eastAsia="Calibri" w:hAnsi="Calibri" w:cs="Calibri"/>
          <w:color w:val="000000"/>
          <w:sz w:val="22"/>
        </w:rPr>
      </w:pPr>
    </w:p>
    <w:sectPr w:rsidR="00A77B3E">
      <w:headerReference w:type="default" r:id="rId225"/>
      <w:footerReference w:type="default" r:id="rId226"/>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EC8F3" w14:textId="77777777" w:rsidR="004E5661" w:rsidRDefault="00012F4C">
      <w:r>
        <w:separator/>
      </w:r>
    </w:p>
  </w:endnote>
  <w:endnote w:type="continuationSeparator" w:id="0">
    <w:p w14:paraId="5E668D16" w14:textId="77777777" w:rsidR="004E5661" w:rsidRDefault="00012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9C684" w14:textId="77777777" w:rsidR="000F7CAD" w:rsidRDefault="000F7C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7C4FD" w14:textId="77777777" w:rsidR="004E5661" w:rsidRDefault="00012F4C">
      <w:r>
        <w:separator/>
      </w:r>
    </w:p>
  </w:footnote>
  <w:footnote w:type="continuationSeparator" w:id="0">
    <w:p w14:paraId="61AE59B8" w14:textId="77777777" w:rsidR="004E5661" w:rsidRDefault="00012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C768E" w14:textId="77777777" w:rsidR="000F7CAD" w:rsidRDefault="000F7CA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12F4C"/>
    <w:rsid w:val="000F7CAD"/>
    <w:rsid w:val="004E5661"/>
    <w:rsid w:val="008114CB"/>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72EAA0"/>
  <w15:docId w15:val="{864A5194-3E2C-4C83-90AD-D950B99D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www.rev.com/transcript-editor/Edit?token=tPDPEyVn8YBWE-1_7Oap5joY02G6LTud5D3aKOc2pjt-ogH6jPBR3IrCeUKJid7uWqfW4kdtIfsz6iRfhWHo0gNsSSc&amp;loadFrom=DocumentDeeplink&amp;ts=4063.6" TargetMode="External"/><Relationship Id="rId21" Type="http://schemas.openxmlformats.org/officeDocument/2006/relationships/hyperlink" Target="https://www.rev.com/transcript-editor/Edit?token=X2C3d1tuUOboZNA0J54mgvea-eqWIOIhDsmBbOnKKzSaH26QY85MhvuzCLusL91AG1SFAf8q8CWqnDfFoMx5eNCsCQ8&amp;loadFrom=DocumentDeeplink&amp;ts=621" TargetMode="External"/><Relationship Id="rId42" Type="http://schemas.openxmlformats.org/officeDocument/2006/relationships/hyperlink" Target="https://www.rev.com/transcript-editor/Edit?token=Cqk1ZtrvVgiXqoOENUM3zH6cY7AhZBsX-PB_eEgz4tCqKWfVdf-zGgKpr4YJdVxMpHLyNJspHjiY08k_hWJcEiZ-dtg&amp;loadFrom=DocumentDeeplink&amp;ts=1986.49" TargetMode="External"/><Relationship Id="rId63" Type="http://schemas.openxmlformats.org/officeDocument/2006/relationships/hyperlink" Target="https://www.rev.com/transcript-editor/Edit?token=GH1fh-YV4pk3BiLX2hg_zQfqIG7TuUB4fcBQFaOXxcFmJlYZjDqaub86wul3qGBijwMpLurAUZALFs469xPNAuecUy8&amp;loadFrom=DocumentDeeplink&amp;ts=3357.26" TargetMode="External"/><Relationship Id="rId84" Type="http://schemas.openxmlformats.org/officeDocument/2006/relationships/hyperlink" Target="https://www.rev.com/transcript-editor/Edit?token=p-hJEsDY1kcAXSLJDjHWDbXBCxakRR5BsnGvkLQLoGpRkDd3wxrgXi9Fzb_aLJAXdzhONacLD8F9IlzItSadJ4kN0tI&amp;loadFrom=DocumentDeeplink&amp;ts=3603.55" TargetMode="External"/><Relationship Id="rId138" Type="http://schemas.openxmlformats.org/officeDocument/2006/relationships/hyperlink" Target="https://www.rev.com/transcript-editor/Edit?token=WODuWP1SC1jqHALmAVwmd0ST3ZUq5xu7oan6tjDUwsW_PuYlYCcuDSdRLIayQXfNmP_PYecCZeJtW1a7h4tooEL78TE&amp;loadFrom=DocumentDeeplink&amp;ts=4454.41" TargetMode="External"/><Relationship Id="rId159" Type="http://schemas.openxmlformats.org/officeDocument/2006/relationships/hyperlink" Target="https://www.rev.com/transcript-editor/Edit?token=diOr7GhqGwb7eN7yKQAkCWtMmj6lmlYOZjudQ3D2JdmaHtUDeUjgfWnHv7na1f4jJBtjQk8KVKH7ckRBMkCat34-7rU&amp;loadFrom=DocumentDeeplink&amp;ts=4846.63" TargetMode="External"/><Relationship Id="rId170" Type="http://schemas.openxmlformats.org/officeDocument/2006/relationships/hyperlink" Target="https://www.rev.com/transcript-editor/Edit?token=iYHx4Ra-X19BiMyfI8BLzxdHo63DN7J-AEbv-UiLn8FbS_Sk5FBTZpvszcRW4qfNrpyA0f7blWuDtdD1xEK0GfFfDH4&amp;loadFrom=DocumentDeeplink&amp;ts=4989.76" TargetMode="External"/><Relationship Id="rId191" Type="http://schemas.openxmlformats.org/officeDocument/2006/relationships/hyperlink" Target="https://www.rev.com/transcript-editor/Edit?token=ZrXI5auO2z64aseLIMspoJezxhKDgyEn7HkJL4jtxaWDpKOeM-eILlEz3GU11lMmu05oCLhgalrK51P1J9AveWWw4C0&amp;loadFrom=DocumentDeeplink&amp;ts=5240.12" TargetMode="External"/><Relationship Id="rId205" Type="http://schemas.openxmlformats.org/officeDocument/2006/relationships/hyperlink" Target="https://www.rev.com/transcript-editor/Edit?token=UcoAiWe-oeN5wR6XETdEtr50J5GVyojnoEe3aR69QEQT6d9Nkm_6XbGWnRPWul_i0jcz2Y7aW84tSN2QugJjMUr8qlo&amp;loadFrom=DocumentDeeplink&amp;ts=5865.65" TargetMode="External"/><Relationship Id="rId226" Type="http://schemas.openxmlformats.org/officeDocument/2006/relationships/footer" Target="footer1.xml"/><Relationship Id="rId107" Type="http://schemas.openxmlformats.org/officeDocument/2006/relationships/hyperlink" Target="https://www.rev.com/transcript-editor/Edit?token=wIoqcg106gU5Iu_gy8FY6L7I2xiWDo0UzF6lXLsZzda22UGHWhjtaVTlVVUWDt5x4deH8E9qd7nIgBr-JpHZim3VQgg&amp;loadFrom=DocumentDeeplink&amp;ts=3886.96" TargetMode="External"/><Relationship Id="rId11" Type="http://schemas.openxmlformats.org/officeDocument/2006/relationships/hyperlink" Target="https://www.rev.com/transcript-editor/Edit?token=nwJub49LzB54gATgNjF-8bp9Y-scdR_2GumndjAkNoI23ZvPF6QFJ6kCSmBFTjpAqB77DOoEuiOmaKRJc8-uwb6CIFk&amp;loadFrom=DocumentDeeplink&amp;ts=212" TargetMode="External"/><Relationship Id="rId32" Type="http://schemas.openxmlformats.org/officeDocument/2006/relationships/hyperlink" Target="https://www.rev.com/transcript-editor/Edit?token=Z_h6j5nleRmwFi12uUPmRNzW-jn47AJbT1Kg6mSTwBlUIdM5KMRL7H_w_a8ddAh4UV7Rw_JQWBmn0l1arBjVIZ3v7O4&amp;loadFrom=DocumentDeeplink&amp;ts=1199.01" TargetMode="External"/><Relationship Id="rId53" Type="http://schemas.openxmlformats.org/officeDocument/2006/relationships/hyperlink" Target="https://www.rev.com/transcript-editor/Edit?token=_H_4RayKbG_qusRzLjKysRaFjxfe049ZnGDjaZdyTPSXjYVmGNzWxNr9IiBWG2iKoA8ItPgdnRUwtsNdov8Eic-rcfk&amp;loadFrom=DocumentDeeplink&amp;ts=3123.52" TargetMode="External"/><Relationship Id="rId74" Type="http://schemas.openxmlformats.org/officeDocument/2006/relationships/hyperlink" Target="https://www.rev.com/transcript-editor/Edit?token=3SK7tgeaQharZ1RT6hdyiHG-_2DgCho2bRX2ElXdMNTKhAhrvYXdDPZX6sFCL1reikrCTjB3zx_yXNUq4N7IRzpO6-s&amp;loadFrom=DocumentDeeplink&amp;ts=3462" TargetMode="External"/><Relationship Id="rId128" Type="http://schemas.openxmlformats.org/officeDocument/2006/relationships/hyperlink" Target="https://www.rev.com/transcript-editor/Edit?token=0maaaGomrwVqvpNcN-b_0tjjlPctAJA0uk5aDKtbTLF9JPYhkJ2n_ZjgT-dyif-1ChBjGekOgrR2M8j2dl1_g3x2l5s&amp;loadFrom=DocumentDeeplink&amp;ts=4337.01" TargetMode="External"/><Relationship Id="rId149" Type="http://schemas.openxmlformats.org/officeDocument/2006/relationships/hyperlink" Target="https://www.rev.com/transcript-editor/Edit?token=650Os2DVO1Tm3_GzJxcScYuRipmOWhJKlYTyhdA3Mju3I3FxzUF0BX8V3UgFfEWAhhg1WpiTgPZV4vK9EUTNz2QyfrU&amp;loadFrom=DocumentDeeplink&amp;ts=4702.36" TargetMode="External"/><Relationship Id="rId5" Type="http://schemas.openxmlformats.org/officeDocument/2006/relationships/endnotes" Target="endnotes.xml"/><Relationship Id="rId95" Type="http://schemas.openxmlformats.org/officeDocument/2006/relationships/hyperlink" Target="https://www.rev.com/transcript-editor/Edit?token=HEpgDzd21Me2xOhukKxicHeTg74Xo1lZ6yL1W66eoaVSfXV7tpBhhCFIcndCK6oNqyPMMZXH5BhO758LM96sG8naa_A&amp;loadFrom=DocumentDeeplink&amp;ts=3792.92" TargetMode="External"/><Relationship Id="rId160" Type="http://schemas.openxmlformats.org/officeDocument/2006/relationships/hyperlink" Target="https://www.rev.com/transcript-editor/Edit?token=z7aimiVCLgNFZ0sXgTL11TNvYllxqRYRcGPA4-7joq-XI53FZGWLG7HZjomIXDtyMSLqnqBdT6FGXIZ6Da26I5yDFhY&amp;loadFrom=DocumentDeeplink&amp;ts=4852.44" TargetMode="External"/><Relationship Id="rId181" Type="http://schemas.openxmlformats.org/officeDocument/2006/relationships/hyperlink" Target="https://www.rev.com/transcript-editor/Edit?token=RtKDk1z7sqK9A9O8aKRyxCARIl0kF9uw63of6UdlPLep12DbtgUb5p4sl0cqGh1oqehaPDMwnPtJyQzpJcdLEwrW67o&amp;loadFrom=DocumentDeeplink&amp;ts=5068.95" TargetMode="External"/><Relationship Id="rId216" Type="http://schemas.openxmlformats.org/officeDocument/2006/relationships/hyperlink" Target="https://www.rev.com/transcript-editor/Edit?token=4vmOgzl8amIn9LlIgftxVOq9MHVW04k0n6LIZgqSIuULt8UuH2OOk5H3aTDatfoKbWiyMNiVIvPAnC9UWSZ1tIvhN3g&amp;loadFrom=DocumentDeeplink&amp;ts=6115.88" TargetMode="External"/><Relationship Id="rId22" Type="http://schemas.openxmlformats.org/officeDocument/2006/relationships/hyperlink" Target="https://www.rev.com/transcript-editor/Edit?token=ppdm2dTrBkB8acCTFD-_pFkn_kTx_och2nn6x4oaYF97I_lpOUPXFN2SJXnzlw2wFTdq7-4TWYA-JAqczq1xWY2OokA&amp;loadFrom=DocumentDeeplink&amp;ts=627.3" TargetMode="External"/><Relationship Id="rId43" Type="http://schemas.openxmlformats.org/officeDocument/2006/relationships/hyperlink" Target="https://www.rev.com/transcript-editor/Edit?token=OLWI5Xm676sWmJt0iCeQVILb6_MhkdLJtNfGyRRGa4cgtT4L7C0wgqjexMqz-GciVUnzIpfxXS4xGGRSmP-XHG_zteo&amp;loadFrom=DocumentDeeplink&amp;ts=2110" TargetMode="External"/><Relationship Id="rId64" Type="http://schemas.openxmlformats.org/officeDocument/2006/relationships/hyperlink" Target="https://www.rev.com/transcript-editor/Edit?token=BZy0pwGLlI2Z74CUiuzEqwLpK7ttKACEsmUTOvlr0qgOciCo4O-rMLOvhilgPPTUuLUgYIyu1WvpSEMpQIx1PSna2mQ&amp;loadFrom=DocumentDeeplink&amp;ts=3382.29" TargetMode="External"/><Relationship Id="rId118" Type="http://schemas.openxmlformats.org/officeDocument/2006/relationships/hyperlink" Target="https://www.rev.com/transcript-editor/Edit?token=UUPV3dBiZ0rUTtz6tf53dbaieda4b-e90R_BvAZluMO73vXw7MkwS08HMHlc5UzmOiiJAn_zVxT57HCwmrEK02DD3Sc&amp;loadFrom=DocumentDeeplink&amp;ts=4068.88" TargetMode="External"/><Relationship Id="rId139" Type="http://schemas.openxmlformats.org/officeDocument/2006/relationships/hyperlink" Target="https://www.rev.com/transcript-editor/Edit?token=hI_tATDDOX6NB1fZdhpbN-RHW0LAesEw9jEjYuJXUlTiDmsAtfT3nOuMCoiyo5LY8LsRhO7yP4tUX1EJ--Vjgqy8yZA&amp;loadFrom=DocumentDeeplink&amp;ts=4484.06" TargetMode="External"/><Relationship Id="rId85" Type="http://schemas.openxmlformats.org/officeDocument/2006/relationships/hyperlink" Target="https://www.rev.com/transcript-editor/Edit?token=YC4UzJixhG7C0YV9kGVzi91jwFpp3wHRrKmdTn50o8TKn4A4tLm3l3cGjthEKuMNTeCFxDuda0Ex6huh_phILliyqsw&amp;loadFrom=DocumentDeeplink&amp;ts=3626.07" TargetMode="External"/><Relationship Id="rId150" Type="http://schemas.openxmlformats.org/officeDocument/2006/relationships/hyperlink" Target="https://www.rev.com/transcript-editor/Edit?token=pbKs58dqI9SC8icQTtxelyRKDr_Ff5g6ZJT0HreBXhmtQeLmGCtf--ilaBWJD_UBpkr995SXvnYq_AkBwyv1fsXEhKU&amp;loadFrom=DocumentDeeplink&amp;ts=4702.7" TargetMode="External"/><Relationship Id="rId171" Type="http://schemas.openxmlformats.org/officeDocument/2006/relationships/hyperlink" Target="https://www.rev.com/transcript-editor/Edit?token=zPk_WnlpCqIiBzKDnevg77osp3dfuTx-C9rUT6U0ul9OyapbPsF_ttanX4XCUntidBGDz8tjr-w2keICr2NvvZNzh3Y&amp;loadFrom=DocumentDeeplink&amp;ts=4992.36" TargetMode="External"/><Relationship Id="rId192" Type="http://schemas.openxmlformats.org/officeDocument/2006/relationships/hyperlink" Target="https://www.rev.com/transcript-editor/Edit?token=5768DThW8p9FPYfgcw5fiiVRwBLBw6YntfMWD_ZG376NgSw0sqJeo3H4SVVc2dVU2XjOSP0TOXdfP6MGQoZmR_W_4Tw&amp;loadFrom=DocumentDeeplink&amp;ts=5250.44" TargetMode="External"/><Relationship Id="rId206" Type="http://schemas.openxmlformats.org/officeDocument/2006/relationships/hyperlink" Target="https://www.rev.com/transcript-editor/Edit?token=LJ0hnXU_nhmROr9EAQR_sp0pN5kKieAYw03lxb4EfEe5sI3V1MM8lqB9hCKbNPt0GWKQCoD8YZmSx-SBgmNVoweSOVk&amp;loadFrom=DocumentDeeplink&amp;ts=5881.17" TargetMode="External"/><Relationship Id="rId227" Type="http://schemas.openxmlformats.org/officeDocument/2006/relationships/fontTable" Target="fontTable.xml"/><Relationship Id="rId12" Type="http://schemas.openxmlformats.org/officeDocument/2006/relationships/hyperlink" Target="https://www.rev.com/transcript-editor/Edit?token=TZn9jWnvYnJYdK0tCGYzjMRTzgtbZpOU_7eMfu5DKDjOhI_3Dyz_F61RcSz4U1kR6OA1WAcjCSM3DWGHjDvn-GtBy9Y&amp;loadFrom=DocumentDeeplink&amp;ts=235.01" TargetMode="External"/><Relationship Id="rId33" Type="http://schemas.openxmlformats.org/officeDocument/2006/relationships/hyperlink" Target="https://www.rev.com/transcript-editor/Edit?token=OAyVQjMNzFTMFwzk9XVsYgo09xGK0dvgWVXqXgHq5bcPniHebFf4dRW8vVTKW3tuF2EWd5N-_LqQbE8zpH8y9VM7VWo&amp;loadFrom=DocumentDeeplink&amp;ts=1286.93" TargetMode="External"/><Relationship Id="rId108" Type="http://schemas.openxmlformats.org/officeDocument/2006/relationships/hyperlink" Target="https://www.rev.com/transcript-editor/Edit?token=R7iMbkwHW7RHHO5UgL0pXe7l5J0Lw82eFgoKHykJQu__og9CHufqYaixsevmH78Gya8TVjgrfqvpfA26i6QR4gzui-0&amp;loadFrom=DocumentDeeplink&amp;ts=3897.14" TargetMode="External"/><Relationship Id="rId129" Type="http://schemas.openxmlformats.org/officeDocument/2006/relationships/hyperlink" Target="https://www.rev.com/transcript-editor/Edit?token=UoNKAHQeumf7XbL2OmkWE6XZ-LuYbdV_vIYllLTZoqf0goCctqNcPjWBWnq-KPh9ywEQVwrhuNTvoUGRJjnkCF4Y2-Q&amp;loadFrom=DocumentDeeplink&amp;ts=4368.8" TargetMode="External"/><Relationship Id="rId54" Type="http://schemas.openxmlformats.org/officeDocument/2006/relationships/hyperlink" Target="https://www.rev.com/transcript-editor/Edit?token=O7wRqDG81eZJb06YSXU7vGl4Xxwsnz-CeGBZEJCDYFxDf5yUPDAZ8-3xM6k2-EOPVDYnvzJBsA_XjLg3y-UJSDQv3qQ&amp;loadFrom=DocumentDeeplink&amp;ts=3186" TargetMode="External"/><Relationship Id="rId75" Type="http://schemas.openxmlformats.org/officeDocument/2006/relationships/hyperlink" Target="https://www.rev.com/transcript-editor/Edit?token=p_bhA6k2AUgPKgITXPSnlvz90fi-sMFCbFgVdNs5wQYfWQtYaZ4Zbi0jzQqFRpcwiAOodgBCxJFyl0FTLIOvbVwYtS0&amp;loadFrom=DocumentDeeplink&amp;ts=3463.76" TargetMode="External"/><Relationship Id="rId96" Type="http://schemas.openxmlformats.org/officeDocument/2006/relationships/hyperlink" Target="https://www.rev.com/transcript-editor/Edit?token=H7IRPV6h6eeKdRw_0f3rIZY3gj-vDguomkDvVLrAbTBKGNfwEhrVqLxqiugRpaz1oG5P_6QsQkO_wDtg_iBkAExe3oU&amp;loadFrom=DocumentDeeplink&amp;ts=3800.61" TargetMode="External"/><Relationship Id="rId140" Type="http://schemas.openxmlformats.org/officeDocument/2006/relationships/hyperlink" Target="https://www.rev.com/transcript-editor/Edit?token=KUvaQxJjgU2s0rTM5inP9MgeMQRBEZ9lcMijTw8SGbGFrYezWHM-brqPIA6Jjo476X8-5QxSCDHYbuo2pUG4AftGD7Y&amp;loadFrom=DocumentDeeplink&amp;ts=4497.72" TargetMode="External"/><Relationship Id="rId161" Type="http://schemas.openxmlformats.org/officeDocument/2006/relationships/hyperlink" Target="https://www.rev.com/transcript-editor/Edit?token=IqdPcOgXvOw-UW7g3W2-CC_SRZmdKY3YAC5Y9E9MDrJ-_mH5SmqxTTSm4eDRTbL4jTPVApL9N16NabT6TO2CJCrf6Vw&amp;loadFrom=DocumentDeeplink&amp;ts=4856" TargetMode="External"/><Relationship Id="rId182" Type="http://schemas.openxmlformats.org/officeDocument/2006/relationships/hyperlink" Target="https://www.rev.com/transcript-editor/Edit?token=9geCP8xe6zWk6PxL8P-XKm0-QknkTeeIe58DBfRaLUiaUrAbzWNMrVsnLTjIjCMQCZ7rmsy_EtsYqwQYmLkiEQ2km5k&amp;loadFrom=DocumentDeeplink&amp;ts=5094.85" TargetMode="External"/><Relationship Id="rId217" Type="http://schemas.openxmlformats.org/officeDocument/2006/relationships/hyperlink" Target="https://www.rev.com/transcript-editor/Edit?token=Li34PxWA3wtujBIO1nero5oyRQTvtDwkngkN_7H2eJgdK16eRGHsWoi4kY8mqqR4nY6bc-cyK84M44xNgtgI6-3EDmU&amp;loadFrom=DocumentDeeplink&amp;ts=6150.42" TargetMode="External"/><Relationship Id="rId6" Type="http://schemas.openxmlformats.org/officeDocument/2006/relationships/hyperlink" Target="https://www.rev.com/transcript-editor/Edit?token=AYd2AT2UURG1nZpKDx0sBk-H37flaq5P4SbkIxAhCo_VjR9KdcomVg2EFP1bX3pMmchlKBeSPgj1uVIcAOIZRv44CjM&amp;loadFrom=DocumentDeeplink&amp;ts=0" TargetMode="External"/><Relationship Id="rId23" Type="http://schemas.openxmlformats.org/officeDocument/2006/relationships/hyperlink" Target="https://www.rev.com/transcript-editor/Edit?token=65e0llh9NUbUy5BR_u6B5HoDx4tvyukX6VTfIELVuKQ0dnsw4-Q0CtPEdPIAacQEXFDG6Qh1j0jJPsSoQtTFDLXZiDQ&amp;loadFrom=DocumentDeeplink&amp;ts=631" TargetMode="External"/><Relationship Id="rId119" Type="http://schemas.openxmlformats.org/officeDocument/2006/relationships/hyperlink" Target="https://www.rev.com/transcript-editor/Edit?token=apstXn9C_MA3BkEcTH6Q7q88RLhaAtJUyA_tcrncj7PsXEhMVaxa87aAd2pIEHoZ3Gk2zF3HsRNXpWarMZMktIJxaJk&amp;loadFrom=DocumentDeeplink&amp;ts=4094.81" TargetMode="External"/><Relationship Id="rId44" Type="http://schemas.openxmlformats.org/officeDocument/2006/relationships/hyperlink" Target="https://www.rev.com/transcript-editor/Edit?token=lJp8pb1GQVsVr8oRSX2_o0I3ThjiN2UMm86YlKoh6IzNJq7sHE1ZNQ-1Zj9crQqT7b3iLVAGrClMMsB98JeDZd2wCOs&amp;loadFrom=DocumentDeeplink&amp;ts=2252.6" TargetMode="External"/><Relationship Id="rId65" Type="http://schemas.openxmlformats.org/officeDocument/2006/relationships/hyperlink" Target="https://www.rev.com/transcript-editor/Edit?token=dWGgAnLyDXO5geUEfevaUqbAF0ubgefqr6SInxHEv9JX_jUs1unHzM6hp8EtErxd3muk7PDIgWh6r3NyWAWEUzw5kbY&amp;loadFrom=DocumentDeeplink&amp;ts=3393.51" TargetMode="External"/><Relationship Id="rId86" Type="http://schemas.openxmlformats.org/officeDocument/2006/relationships/hyperlink" Target="https://www.rev.com/transcript-editor/Edit?token=xO9NqHgEV21DoKA9vDuVBnS97k279jDxU6c73MD2iLHtSKo3IUeg6lI5Y7HLBJkhdd8Mj1Uyoi93N7cEcPJryZTtJt4&amp;loadFrom=DocumentDeeplink&amp;ts=3631.38" TargetMode="External"/><Relationship Id="rId130" Type="http://schemas.openxmlformats.org/officeDocument/2006/relationships/hyperlink" Target="https://www.rev.com/transcript-editor/Edit?token=GBfOMsBsZZpYIO9JV4QLs4kavXz2JlqPgiyJ_6RbxupsC7m8HyJZDNWGmmn04yt4lPgUxIhRWkhREcldTL-gVwMHYa8&amp;loadFrom=DocumentDeeplink&amp;ts=4385.92" TargetMode="External"/><Relationship Id="rId151" Type="http://schemas.openxmlformats.org/officeDocument/2006/relationships/hyperlink" Target="https://www.rev.com/transcript-editor/Edit?token=GAPLNNkbb9LNIDKi8ICJj268aRCRHN4dLJctG7DSkZSaT20NZuXzFcr5dBKDrShOz6rFiY-VOyt_13dy_ryrb41H4mw&amp;loadFrom=DocumentDeeplink&amp;ts=4732.84" TargetMode="External"/><Relationship Id="rId172" Type="http://schemas.openxmlformats.org/officeDocument/2006/relationships/hyperlink" Target="https://www.rev.com/transcript-editor/Edit?token=4Xwrw21mXJP4qYOpcACl6Bucp5IHVarDy-CsVhQGPDklrMo40c4BhK1-qUgyDjU1mQQr1dGlMX1NrHjR5W4_JBgjvIs&amp;loadFrom=DocumentDeeplink&amp;ts=4994.3" TargetMode="External"/><Relationship Id="rId193" Type="http://schemas.openxmlformats.org/officeDocument/2006/relationships/hyperlink" Target="https://www.rev.com/transcript-editor/Edit?token=K6AiTEh6tIFNW_h_UR2LvkHq__3CXChQ6f5Pyad-oTt3pTU5HVCtg1qGloVIy6XpPG7vtX1lXQFaneu0wtBKKvWC99s&amp;loadFrom=DocumentDeeplink&amp;ts=5291.96" TargetMode="External"/><Relationship Id="rId207" Type="http://schemas.openxmlformats.org/officeDocument/2006/relationships/hyperlink" Target="https://www.rev.com/transcript-editor/Edit?token=-7ktVEsuRpt1-8Y99R1WE_ST94Ik_ZXLYxB1mp6N_giqntQggh8w3yep5vz4007zH59EIfdjsCwo56s01sFfhCnKlko&amp;loadFrom=DocumentDeeplink&amp;ts=5881.77" TargetMode="External"/><Relationship Id="rId228" Type="http://schemas.openxmlformats.org/officeDocument/2006/relationships/theme" Target="theme/theme1.xml"/><Relationship Id="rId13" Type="http://schemas.openxmlformats.org/officeDocument/2006/relationships/hyperlink" Target="https://www.rev.com/transcript-editor/Edit?token=KwXB0O4M-YATWV0ayRs87exgS75KMdfPqu_owuBoIGAzUolKYR-W38X7_0UZxCsqek--sUcfTGshC1q6RN2lTMed_mU&amp;loadFrom=DocumentDeeplink&amp;ts=302.18" TargetMode="External"/><Relationship Id="rId109" Type="http://schemas.openxmlformats.org/officeDocument/2006/relationships/hyperlink" Target="https://www.rev.com/transcript-editor/Edit?token=1seXlE2G1cm3mwka_yD3RRMtHojrEa9qSUOCgcOkzyev5NcKtT06-eZSOc8Z3x2iDAWXaq1YdCzybpCHSMcP2gQQ-Ak&amp;loadFrom=DocumentDeeplink&amp;ts=3919.93" TargetMode="External"/><Relationship Id="rId34" Type="http://schemas.openxmlformats.org/officeDocument/2006/relationships/hyperlink" Target="https://www.rev.com/transcript-editor/Edit?token=7MqZau2I3R1BAsh0lRJwFfyTb4YQYQ96wuW2fmPrIkwLzSeWHgyQrfmBnG9Pjv5uoB_Km5ayev1Z4LTV7yrrS9LF9SY&amp;loadFrom=DocumentDeeplink&amp;ts=1361" TargetMode="External"/><Relationship Id="rId55" Type="http://schemas.openxmlformats.org/officeDocument/2006/relationships/hyperlink" Target="https://www.rev.com/transcript-editor/Edit?token=MjSO8PJ7GPw9jSMqKJwFuaS5K_2JUn1_xW8Z0_Fhr6cCmI4D2v4ccywAcKi1Hu4DhEpqwZ-lZyqhsdg5B5c1dMCBqMc&amp;loadFrom=DocumentDeeplink&amp;ts=3210" TargetMode="External"/><Relationship Id="rId76" Type="http://schemas.openxmlformats.org/officeDocument/2006/relationships/hyperlink" Target="https://www.rev.com/transcript-editor/Edit?token=UVHDQCLai58iVi8JCSU4NUlm2PXpY-tQSHLCO2TMloktVBUX5FFXNRJUqu3Uds5zc7DV89d3bQjNPjaYgl5so01Q61Q&amp;loadFrom=DocumentDeeplink&amp;ts=3466.91" TargetMode="External"/><Relationship Id="rId97" Type="http://schemas.openxmlformats.org/officeDocument/2006/relationships/hyperlink" Target="https://www.rev.com/transcript-editor/Edit?token=Li9-AB5F6rLXzfpqOs4BQ0kn0-SOx5w6d6eSJML1rxp37_E3_lzEiHd1RKT2LVqe05LeF_aUMxiG3gSt1gYvVLTb1kU&amp;loadFrom=DocumentDeeplink&amp;ts=3801.54" TargetMode="External"/><Relationship Id="rId120" Type="http://schemas.openxmlformats.org/officeDocument/2006/relationships/hyperlink" Target="https://www.rev.com/transcript-editor/Edit?token=fAo3vpvDr-hl2kkxUoeZQztCOe4mLp16OF3F8bKMsu2GxGvjj04oKZ0liBQBG5Pf4AlPwtaBcmF5vkKfBk6132gYMRA&amp;loadFrom=DocumentDeeplink&amp;ts=4113.64" TargetMode="External"/><Relationship Id="rId141" Type="http://schemas.openxmlformats.org/officeDocument/2006/relationships/hyperlink" Target="https://www.rev.com/transcript-editor/Edit?token=P1NNCVhLaV6YZDBfTqDeOdrJpX2s3Kwu8w5BB7kVEKtwFGSJiwQC-eiJyeUCWTChGA9O8Cp_ge3CJzYPS9rbxRtdMs8&amp;loadFrom=DocumentDeeplink&amp;ts=4531.4" TargetMode="External"/><Relationship Id="rId7" Type="http://schemas.openxmlformats.org/officeDocument/2006/relationships/hyperlink" Target="https://www.rev.com/transcript-editor/Edit?token=MotMexADdZjujd0t8JVuocV0eemt8SyFM0AcA6iz0tUAw5_RVJjbz6Fw1VQs6aZxli1nZZHeegJgiqQqaBxb7iEbhKg&amp;loadFrom=DocumentDeeplink&amp;ts=50.99" TargetMode="External"/><Relationship Id="rId162" Type="http://schemas.openxmlformats.org/officeDocument/2006/relationships/hyperlink" Target="https://www.rev.com/transcript-editor/Edit?token=TXdpiBHhwK9sJLU-VJTs-sfemmSthV9jFmE3jGms9G3pL9B1FOZeA30IK0_qXFueQpVL9rpb91LCxBRKU0otbQL5fDc&amp;loadFrom=DocumentDeeplink&amp;ts=4859.66" TargetMode="External"/><Relationship Id="rId183" Type="http://schemas.openxmlformats.org/officeDocument/2006/relationships/hyperlink" Target="https://www.rev.com/transcript-editor/Edit?token=PCUiu9exG4YNXK2D4T8aKCNFX9qluyXQ2UXslmB56z_SxgPBM1TIQK1PzwIlgASvfqBxHr473LzqN6zPBver2QVHbjo&amp;loadFrom=DocumentDeeplink&amp;ts=5098.92" TargetMode="External"/><Relationship Id="rId218" Type="http://schemas.openxmlformats.org/officeDocument/2006/relationships/hyperlink" Target="https://www.rev.com/transcript-editor/Edit?token=dyKVSO5IKn2ODsI3DavTJh6lx0pepDDDCf8-TiTxl8LptQoO-hlM8OFGJHs-I4cff08E-X-5wA0uLxfuJLKm11DIlb8&amp;loadFrom=DocumentDeeplink&amp;ts=6164.51" TargetMode="External"/><Relationship Id="rId24" Type="http://schemas.openxmlformats.org/officeDocument/2006/relationships/hyperlink" Target="https://www.rev.com/transcript-editor/Edit?token=rJOISlcxfs_NLBr-TVno9FNE9iliAthGmGjvDLoLzJB5T5lN-UDu5bSJV6ArVrKIG8YQdaDcq-yvBtV1GhCjY92fSOU&amp;loadFrom=DocumentDeeplink&amp;ts=631" TargetMode="External"/><Relationship Id="rId45" Type="http://schemas.openxmlformats.org/officeDocument/2006/relationships/hyperlink" Target="https://www.rev.com/transcript-editor/Edit?token=N7NB2nWOtAXf4tVfLl8IjEZ1iXWCbN8AWHpDLQ74CuEYFazHngZnubziLv1IJJ9B1NCB-W0k5RMLxBCX9H5ht7WMN2k&amp;loadFrom=DocumentDeeplink&amp;ts=2359.1" TargetMode="External"/><Relationship Id="rId66" Type="http://schemas.openxmlformats.org/officeDocument/2006/relationships/hyperlink" Target="https://www.rev.com/transcript-editor/Edit?token=KXoUlzJM-R-8l27mDXD8vEBNY5KTQaMcap1uia6JP-iiwdf1JCv7hYKHK-LVDT7e_cAsYq9f7SlsI4B89e5SD8kNqoQ&amp;loadFrom=DocumentDeeplink&amp;ts=3432.64" TargetMode="External"/><Relationship Id="rId87" Type="http://schemas.openxmlformats.org/officeDocument/2006/relationships/hyperlink" Target="https://www.rev.com/transcript-editor/Edit?token=MamNdpAzOBreg9gEhNRdM9ljjirTWEgS_HCSOTVpBmxLxVq7SKOt309XGbSB92zR1_Sne_Q4kxDbJ43wVvdUxnJDM0Q&amp;loadFrom=DocumentDeeplink&amp;ts=3644.92" TargetMode="External"/><Relationship Id="rId110" Type="http://schemas.openxmlformats.org/officeDocument/2006/relationships/hyperlink" Target="https://www.rev.com/transcript-editor/Edit?token=cnPrialFO7hOWYWXT80ShnjPtW5plQSDNDIllrdKInmFsLOlGMFcs3oxwwm1-7HOceZBeg7i6MH64Yd8iWIatM7Uzy0&amp;loadFrom=DocumentDeeplink&amp;ts=3941.79" TargetMode="External"/><Relationship Id="rId131" Type="http://schemas.openxmlformats.org/officeDocument/2006/relationships/hyperlink" Target="https://www.rev.com/transcript-editor/Edit?token=hiR5n5Z6LbmhkbTg6v_fdbAzOt-esH_wdd39ElgsXZqAmuM6jUwfMWlx2ikQ8waJYumqqmWKJJUXQ1eLP_uI6b83YEI&amp;loadFrom=DocumentDeeplink&amp;ts=4402.08" TargetMode="External"/><Relationship Id="rId152" Type="http://schemas.openxmlformats.org/officeDocument/2006/relationships/hyperlink" Target="https://www.rev.com/transcript-editor/Edit?token=ol7F1wCwNMMHMsZfLcMGLP3H0V10xaa9JTrlUgAA9Bbt1tLhtdkVZPuT9-sjWdf8Q7xDd672QbHxzpXcO7oOUWJtG6M&amp;loadFrom=DocumentDeeplink&amp;ts=4736.86" TargetMode="External"/><Relationship Id="rId173" Type="http://schemas.openxmlformats.org/officeDocument/2006/relationships/hyperlink" Target="https://www.rev.com/transcript-editor/Edit?token=HLvZfILZSj8a7BYyrokDYjNbGaYZCN1nbCjUKJaQgjzur7TdNwA3sNWtYDbDbN-YFfGt33dsh_mows726kI8aY-eQZ8&amp;loadFrom=DocumentDeeplink&amp;ts=4997.1" TargetMode="External"/><Relationship Id="rId194" Type="http://schemas.openxmlformats.org/officeDocument/2006/relationships/hyperlink" Target="https://www.rev.com/transcript-editor/Edit?token=AwUZpB6M2KXiNi47n7Hq3Afup-8nUhKJnkxLRj-JhecmsuIhMQa-11hrYgq5KsH0l6D2q61Zno2ByRypsvGehGMSIBs&amp;loadFrom=DocumentDeeplink&amp;ts=5332" TargetMode="External"/><Relationship Id="rId208" Type="http://schemas.openxmlformats.org/officeDocument/2006/relationships/hyperlink" Target="https://www.rev.com/transcript-editor/Edit?token=TcRzUlUeqflng0Q2nvdthUORQfefL9S-APr1AFyy0E2t61WJmKHLkCxdrd4ZRktgQAxoAgXdYR-AnC6MiyhD8DPH_w0&amp;loadFrom=DocumentDeeplink&amp;ts=5886.8" TargetMode="External"/><Relationship Id="rId14" Type="http://schemas.openxmlformats.org/officeDocument/2006/relationships/hyperlink" Target="https://www.rev.com/transcript-editor/Edit?token=eT-fkBJMEY8i_1cx8EH-C2hs_uqEaBXfKp-4v7IaqaQA1z7pHjo9AAIrgwFooODr5bQMvLHQ1uhoUUV1ChDMbSLBkdk&amp;loadFrom=DocumentDeeplink&amp;ts=375.15" TargetMode="External"/><Relationship Id="rId35" Type="http://schemas.openxmlformats.org/officeDocument/2006/relationships/hyperlink" Target="https://www.rev.com/transcript-editor/Edit?token=wXZzlER-7cfdhZnhoIReA_TdW5IVTkTI77sXpXq1y8dROfWirhnN8G9VQcZ04qSvn03ANrn0fY_elSSpEY_zyi9nMMs&amp;loadFrom=DocumentDeeplink&amp;ts=1449" TargetMode="External"/><Relationship Id="rId56" Type="http://schemas.openxmlformats.org/officeDocument/2006/relationships/hyperlink" Target="https://www.rev.com/transcript-editor/Edit?token=_kqkg6MMLGcVlRXWeWkYss_khx-HsMDe82QsS9od32PO8II0tsjKts3AXlJtTnWZg7m6y4UFBDBFi4_7OT61bBJ57WY&amp;loadFrom=DocumentDeeplink&amp;ts=3212.1" TargetMode="External"/><Relationship Id="rId77" Type="http://schemas.openxmlformats.org/officeDocument/2006/relationships/hyperlink" Target="https://www.rev.com/transcript-editor/Edit?token=3rcsFsjMQ9PWDYxGK6Hikrwp08zU7Yxy4NIQigzK1j59DvNr0A1CNc5Ei--uq4fNHUWN-_ghJzjNG7hlRUTKt7nGlL4&amp;loadFrom=DocumentDeeplink&amp;ts=3469.23" TargetMode="External"/><Relationship Id="rId100" Type="http://schemas.openxmlformats.org/officeDocument/2006/relationships/hyperlink" Target="https://www.rev.com/transcript-editor/Edit?token=qOejpYQOkqswXSJBykA7NfMSC5HmsIHPdLkbAV3JnSeJ3TVP3yyTpaXNG6UPVJR6VbOTzjWtVnveNzVAPyZ8Y-2BlmI&amp;loadFrom=DocumentDeeplink&amp;ts=3811.48" TargetMode="External"/><Relationship Id="rId8" Type="http://schemas.openxmlformats.org/officeDocument/2006/relationships/hyperlink" Target="https://www.rev.com/transcript-editor/Edit?token=gu28o3ckGhJUqTQmDVBmpYgNLafYR5Tc2x42qqh4oXX8smUDNs1aPuUQsIl2GM2-ZskbKAErbZUza1gswdYeLw7fK4c&amp;loadFrom=DocumentDeeplink&amp;ts=78.75" TargetMode="External"/><Relationship Id="rId98" Type="http://schemas.openxmlformats.org/officeDocument/2006/relationships/hyperlink" Target="https://www.rev.com/transcript-editor/Edit?token=hpfbqgUCpFhCngEqmT9x59EcD_0D6ToOo1mvP7IiAE9RYATxicen1Ji4Z351FvntMZiL2YLzNhQNgkYES1vq4ts6Tsc&amp;loadFrom=DocumentDeeplink&amp;ts=3803.09" TargetMode="External"/><Relationship Id="rId121" Type="http://schemas.openxmlformats.org/officeDocument/2006/relationships/hyperlink" Target="https://www.rev.com/transcript-editor/Edit?token=86lnyZc8I9-ddM9JSFBPPsUR_VKJCO-eGaAPmJnnWj3cf9tLuLXhy3s6KIcdfGbcscfee1h2-ZCdPb55eDDCUMmXI0w&amp;loadFrom=DocumentDeeplink&amp;ts=4142.87" TargetMode="External"/><Relationship Id="rId142" Type="http://schemas.openxmlformats.org/officeDocument/2006/relationships/hyperlink" Target="https://www.rev.com/transcript-editor/Edit?token=iMDgF4pTG7m2yMh9-ttee3-x6RWpwKbByX4doLhugUAgR_jOfOgBXx360-Za9s3zU_JeZrSxEe8rvddBsGlPSOD3-DY&amp;loadFrom=DocumentDeeplink&amp;ts=4550.15" TargetMode="External"/><Relationship Id="rId163" Type="http://schemas.openxmlformats.org/officeDocument/2006/relationships/hyperlink" Target="https://www.rev.com/transcript-editor/Edit?token=I485BF9gvi7HZ1wfXVkVgYFzNLqJPt5XxKvkjX6Q4tYsYR_XmeDQRx36XRX7nN3rxAzM1Vw8d4H-GDLQpvUEdecTsn0&amp;loadFrom=DocumentDeeplink&amp;ts=4899.12" TargetMode="External"/><Relationship Id="rId184" Type="http://schemas.openxmlformats.org/officeDocument/2006/relationships/hyperlink" Target="https://www.rev.com/transcript-editor/Edit?token=pJjOJEUKQ4TpIIeCbB56BynEEoAUijqNT6Z6yuHM4TJnR9hK3u7A2u6e3trlkdVyOJb6iIJyfB61wsMC78uES8VKT_w&amp;loadFrom=DocumentDeeplink&amp;ts=5099.66" TargetMode="External"/><Relationship Id="rId219" Type="http://schemas.openxmlformats.org/officeDocument/2006/relationships/hyperlink" Target="https://www.rev.com/transcript-editor/Edit?token=jDcboYtLbc1uzqo9_1zyBwIJvnkRGJLO-67bCuv71byhAWjWIHkxFVXE9d3kV1qnFpo7YlyvOoIb77f9Wwg8ldWAmXo&amp;loadFrom=DocumentDeeplink&amp;ts=6198.17" TargetMode="External"/><Relationship Id="rId3" Type="http://schemas.openxmlformats.org/officeDocument/2006/relationships/webSettings" Target="webSettings.xml"/><Relationship Id="rId214" Type="http://schemas.openxmlformats.org/officeDocument/2006/relationships/hyperlink" Target="https://www.rev.com/transcript-editor/Edit?token=o-11x_g5qI9ZJ8p-imzUT0mgMkKazjozAzjj23PtPeBmORiQXSAf-XBYx8--wLYHlUMtf1CVhRiruuO3Eo4LuPCEy_g&amp;loadFrom=DocumentDeeplink&amp;ts=6088.51" TargetMode="External"/><Relationship Id="rId25" Type="http://schemas.openxmlformats.org/officeDocument/2006/relationships/hyperlink" Target="https://www.rev.com/transcript-editor/Edit?token=IXdg01PzVCIqWDnhihqYKtgKpM8Ls0E3qxfpZMQ-5t7mTtPtFyg-haYcOMJAq4G9HeY_K3uwbo_AIAXzO72LxKjLVls&amp;loadFrom=DocumentDeeplink&amp;ts=641.25" TargetMode="External"/><Relationship Id="rId46" Type="http://schemas.openxmlformats.org/officeDocument/2006/relationships/hyperlink" Target="https://www.rev.com/transcript-editor/Edit?token=xd1yHgfneIJNcwZt67VFn6eX_iqMatiEDK8lgGPkmVE1QqM-54apsJj9A5UXO-b-7qsSWaoz0ix7RT4SWsrW6Drxusg&amp;loadFrom=DocumentDeeplink&amp;ts=2535.6" TargetMode="External"/><Relationship Id="rId67" Type="http://schemas.openxmlformats.org/officeDocument/2006/relationships/hyperlink" Target="https://www.rev.com/transcript-editor/Edit?token=I8aKzJM6YUGMU3dkfC-OsfoTB2D0yt5sn1Px7ZYKEm7N3cZPUHgwjhtUdjeUp3Eu9PQx9VxgJu4gc4cbuJHGP9C3-_k&amp;loadFrom=DocumentDeeplink&amp;ts=3432.77" TargetMode="External"/><Relationship Id="rId116" Type="http://schemas.openxmlformats.org/officeDocument/2006/relationships/hyperlink" Target="https://www.rev.com/transcript-editor/Edit?token=5RAWhk_T89TCGEwQ6mJDv9BuYj9Rgq9EzC_zjHV4NQiDBH2lBL_CrRZBjAWXLtSNSGuqT_fqDOupCZZaxiHoAB7cMKU&amp;loadFrom=DocumentDeeplink&amp;ts=4060.93" TargetMode="External"/><Relationship Id="rId137" Type="http://schemas.openxmlformats.org/officeDocument/2006/relationships/hyperlink" Target="https://www.rev.com/transcript-editor/Edit?token=mSAP2AqWI8pqbeXcGuOJ3-uDfSOBOzu0MAEFSvnehZ9IOebtAMJ7ekb_0SjIemUbMlkSazmApL5IKMziZImlrVr5P3I&amp;loadFrom=DocumentDeeplink&amp;ts=4443.8" TargetMode="External"/><Relationship Id="rId158" Type="http://schemas.openxmlformats.org/officeDocument/2006/relationships/hyperlink" Target="https://www.rev.com/transcript-editor/Edit?token=_FZbuXBH7ovBmPqWwfn6IWu2Rlgml1A6O6MZm-gj_wmiWkG2kealafYHwrFvyqTeHdKjGhrsOO8En76ynomGy66XI0A&amp;loadFrom=DocumentDeeplink&amp;ts=4842.1" TargetMode="External"/><Relationship Id="rId20" Type="http://schemas.openxmlformats.org/officeDocument/2006/relationships/hyperlink" Target="https://www.rev.com/transcript-editor/Edit?token=QKZ86vKQ9s5N2Hram6bZUEtgzg9_mo2_TfSjWKFtnyDpZ4GiCUxq8kyXbkRF8Pg0V7qcq4Ga1CxRs2TpnVYdooJiwgs&amp;loadFrom=DocumentDeeplink&amp;ts=546" TargetMode="External"/><Relationship Id="rId41" Type="http://schemas.openxmlformats.org/officeDocument/2006/relationships/hyperlink" Target="https://www.rev.com/transcript-editor/Edit?token=hxNV8mnYkhQHdWkRXlQxdsAP8WDXEP6sIpybts4U9nulszv2AuMe7FUxzrOqP5p0E7dWphPQi54Iz-GIk3YzjZhOwHk&amp;loadFrom=DocumentDeeplink&amp;ts=1922.46" TargetMode="External"/><Relationship Id="rId62" Type="http://schemas.openxmlformats.org/officeDocument/2006/relationships/hyperlink" Target="https://www.rev.com/transcript-editor/Edit?token=ndeo2qyeoYyfKbE1gaZIN0oIPib4726Trk490sHllykIc_TeKQwxDmw4QHEUU_bCEqgnU99_UCAdNpkMwsMO9CSg4EU&amp;loadFrom=DocumentDeeplink&amp;ts=3324.86" TargetMode="External"/><Relationship Id="rId83" Type="http://schemas.openxmlformats.org/officeDocument/2006/relationships/hyperlink" Target="https://www.rev.com/transcript-editor/Edit?token=XRdEymMk1y2zAcKlJ7JIMf78uFZf_wTzsm7OzePFmOmSOSnG8wnEFYYqvV_un8lBcwBnHybDS0dbFgHPPK65xxVWwEM&amp;loadFrom=DocumentDeeplink&amp;ts=3587.14" TargetMode="External"/><Relationship Id="rId88" Type="http://schemas.openxmlformats.org/officeDocument/2006/relationships/hyperlink" Target="https://www.rev.com/transcript-editor/Edit?token=Z-CPH7-ZorNVQ2q_AO9t9UgfD79FOzkvWSt2R194A4gMiF64dDT8aa6c3sbVblEO05RtYNnSPXz0Ze4jRXTsTpszoMk&amp;loadFrom=DocumentDeeplink&amp;ts=3665.14" TargetMode="External"/><Relationship Id="rId111" Type="http://schemas.openxmlformats.org/officeDocument/2006/relationships/hyperlink" Target="https://www.rev.com/transcript-editor/Edit?token=TxjzOo-PuHnMmqfvYAUtPpFqhzJKILsOBIA8x5yaThbzkuAKQeyevtqe4OpMnU-RYrPXPRc7bXlUrCbNgKa075MvSug&amp;loadFrom=DocumentDeeplink&amp;ts=3964.37" TargetMode="External"/><Relationship Id="rId132" Type="http://schemas.openxmlformats.org/officeDocument/2006/relationships/hyperlink" Target="https://www.rev.com/transcript-editor/Edit?token=uxc63Rn8PkU-56DXs54WCJjRYBBiTwdqXmXuELGlkw0XiW7y0cvujcQ-bwSrLGR09V_aHImDBWWbThReFceFfTesxas&amp;loadFrom=DocumentDeeplink&amp;ts=4403.33" TargetMode="External"/><Relationship Id="rId153" Type="http://schemas.openxmlformats.org/officeDocument/2006/relationships/hyperlink" Target="https://www.rev.com/transcript-editor/Edit?token=Ge9hF2YwUvv3X2DLlQZsc6gowIOH-R8E8d4r3Tmhrvo8rJtW01LbINBmIwI7eJM5c7ucqNg9wmIzLMBryFycP4xTbUw&amp;loadFrom=DocumentDeeplink&amp;ts=4743.7" TargetMode="External"/><Relationship Id="rId174" Type="http://schemas.openxmlformats.org/officeDocument/2006/relationships/hyperlink" Target="https://www.rev.com/transcript-editor/Edit?token=RCwPichluiaA4jhpd4GR8WMyjzoaDLuMF2SFp1qHbUvzvy3FCEXWIBxub0vdhkR-3zI7Rz3UkwVwzX6eguANO5WyTS0&amp;loadFrom=DocumentDeeplink&amp;ts=4997.85" TargetMode="External"/><Relationship Id="rId179" Type="http://schemas.openxmlformats.org/officeDocument/2006/relationships/hyperlink" Target="https://www.rev.com/transcript-editor/Edit?token=HpGCftcw7yM26AN_LS40YwITCaTAr-e4IG_NDIfs0Of8DaBtzBXnPC9eOPZ2a3rPDZO0bMcLqgTd7UPlx6xWdzb3p5Y&amp;loadFrom=DocumentDeeplink&amp;ts=5058.54" TargetMode="External"/><Relationship Id="rId195" Type="http://schemas.openxmlformats.org/officeDocument/2006/relationships/hyperlink" Target="https://www.rev.com/transcript-editor/Edit?token=_QYoPMwWEJBWFH3X8OeDyFolKKXTncE1aA_JRINvtZVqB61SW4fANyj7Vr_miIwSRjts_mDNzcxjPafYxbIzp490YIk&amp;loadFrom=DocumentDeeplink&amp;ts=5397.31" TargetMode="External"/><Relationship Id="rId209" Type="http://schemas.openxmlformats.org/officeDocument/2006/relationships/hyperlink" Target="https://www.rev.com/transcript-editor/Edit?token=mL0bbs2ZiIUNaIf2QEwKPOA24EKIccWm-T589K6oIlUTAIQCGhnM6joFqqCi0uGFgwfMJmGQHdJnDxGFCvchfT_A4U0&amp;loadFrom=DocumentDeeplink&amp;ts=5925.75" TargetMode="External"/><Relationship Id="rId190" Type="http://schemas.openxmlformats.org/officeDocument/2006/relationships/hyperlink" Target="https://www.rev.com/transcript-editor/Edit?token=RxyB9eToMObvTrnj5zac9Vmm0z_SxdOmbOgWNAIGwJQyuEJqd97JV4bxJAIPojERamqkheelWgSXyo65zlmY_0OOh0Q&amp;loadFrom=DocumentDeeplink&amp;ts=5238.19" TargetMode="External"/><Relationship Id="rId204" Type="http://schemas.openxmlformats.org/officeDocument/2006/relationships/hyperlink" Target="https://www.rev.com/transcript-editor/Edit?token=JkaSVLVQzPP6FdtSJsoQSWPNL-LvSthhikOH02OhQurqhFH1v7TxrRfgk_F36k2bl6110gVkcQ5UKomjxUfS3G11vr8&amp;loadFrom=DocumentDeeplink&amp;ts=5818.27" TargetMode="External"/><Relationship Id="rId220" Type="http://schemas.openxmlformats.org/officeDocument/2006/relationships/hyperlink" Target="https://www.rev.com/transcript-editor/Edit?token=W5c_GdnvZugp36slDhxs-NOjhFyPU1duq7VIs46hR3VYq1Qena8kJGxQRtbT_S770kmqNtRNpOwt5NK57UJt54hQkPk&amp;loadFrom=DocumentDeeplink&amp;ts=6204.89" TargetMode="External"/><Relationship Id="rId225" Type="http://schemas.openxmlformats.org/officeDocument/2006/relationships/header" Target="header1.xml"/><Relationship Id="rId15" Type="http://schemas.openxmlformats.org/officeDocument/2006/relationships/hyperlink" Target="https://www.rev.com/transcript-editor/Edit?token=ACNJOSHQ-haFcm4jXrIEbT4DOQKAppBVhycVCgNFYdhWdZbfKwsHlaoChRGCNV43QdTq9KZOuj5ZNrEdfp1K51q1eqg&amp;loadFrom=DocumentDeeplink&amp;ts=454.25" TargetMode="External"/><Relationship Id="rId36" Type="http://schemas.openxmlformats.org/officeDocument/2006/relationships/hyperlink" Target="https://www.rev.com/transcript-editor/Edit?token=1knDYJWb7rYVQuhPiXeQWDQnq5dWlMFm8G7jpMzsphB5GBkya7cCtGkpO80cWcTYafAY8oiFm7n_ob_zST_KCc11RQ4&amp;loadFrom=DocumentDeeplink&amp;ts=1562" TargetMode="External"/><Relationship Id="rId57" Type="http://schemas.openxmlformats.org/officeDocument/2006/relationships/hyperlink" Target="https://www.rev.com/transcript-editor/Edit?token=dxnTosph_iLlq2xXrT2WGBDYzni5gkIsc_9RxJ5Bql89HygZZTson4EzsPvVM8gi_xoIyEmTcJXggfS2ShxY3ddnxDQ&amp;loadFrom=DocumentDeeplink&amp;ts=3231.26" TargetMode="External"/><Relationship Id="rId106" Type="http://schemas.openxmlformats.org/officeDocument/2006/relationships/hyperlink" Target="https://www.rev.com/transcript-editor/Edit?token=ChowX3_PZeg3qDYNYKOjztPY_0CeDKHxGukgwim5EXIYD-Aoy5TzHKj5YEIA6_F9FyZ9hyBNLVlnKTXkD6go50MN05A&amp;loadFrom=DocumentDeeplink&amp;ts=3874.46" TargetMode="External"/><Relationship Id="rId127" Type="http://schemas.openxmlformats.org/officeDocument/2006/relationships/hyperlink" Target="https://www.rev.com/transcript-editor/Edit?token=bLU8T-EQJRDUiVxO3jWHg148h232k3QTzttxRzCexSLABxS8GGM9VtUyrBD7cXIo6OQYWLO2i7Nrian_BW_8BnJqVZY&amp;loadFrom=DocumentDeeplink&amp;ts=4317.83" TargetMode="External"/><Relationship Id="rId10" Type="http://schemas.openxmlformats.org/officeDocument/2006/relationships/hyperlink" Target="https://www.rev.com/transcript-editor/Edit?token=UU3kP2qpiMMf7YYOzSynJ08MkR6lnAP1YPs2zqg-F64cOIjExQkkBRuwTt2KbwzGk6NWTCFLiXu-Do-sr_H08wy4nK4&amp;loadFrom=DocumentDeeplink&amp;ts=167.95" TargetMode="External"/><Relationship Id="rId31" Type="http://schemas.openxmlformats.org/officeDocument/2006/relationships/hyperlink" Target="https://www.rev.com/transcript-editor/Edit?token=jGNsG9c9Xm39vvv3tt15GinmmR2pB96zP7ujhLJE7bGmez7KiCkeC5UUKXg8aYZdoX0VEfEC_nhR6bhvsR_OWV6C80U&amp;loadFrom=DocumentDeeplink&amp;ts=1088" TargetMode="External"/><Relationship Id="rId52" Type="http://schemas.openxmlformats.org/officeDocument/2006/relationships/hyperlink" Target="https://www.rev.com/transcript-editor/Edit?token=n4Z27LqOx4K5PxiiAbEptwh7NGMU-jns6CHs_juFEV9s2qtNngTEZqXuIGjBpdc0YNPtlyYapG20iToY5Mo_i6e3tqw&amp;loadFrom=DocumentDeeplink&amp;ts=3037" TargetMode="External"/><Relationship Id="rId73" Type="http://schemas.openxmlformats.org/officeDocument/2006/relationships/hyperlink" Target="https://www.rev.com/transcript-editor/Edit?token=9Q5CrlGm_RsVwnaLQ39NXgC7ATZrKBhPUkRt1ephysJ9R3wwbjFHv2DRfsISgtQ__mC_mYUOIKNVqoaYxchSQtRJpCk&amp;loadFrom=DocumentDeeplink&amp;ts=3453.77" TargetMode="External"/><Relationship Id="rId78" Type="http://schemas.openxmlformats.org/officeDocument/2006/relationships/hyperlink" Target="https://www.rev.com/transcript-editor/Edit?token=5Hx1QsoHPRhnfMBeZ3rtrzKcVOZm8LbsRMgGF14SjezhiaUXkGYfEsD0tvypMTW2M9rxd7-YQseDRRrVh3_brwgxXPo&amp;loadFrom=DocumentDeeplink&amp;ts=3473.28" TargetMode="External"/><Relationship Id="rId94" Type="http://schemas.openxmlformats.org/officeDocument/2006/relationships/hyperlink" Target="https://www.rev.com/transcript-editor/Edit?token=jAmHchrKxiEVE8SZRr997qjKXF6uu8uZXDPhmI9f-bloo-RYvr3YhIUfOPjBgBS9VPLF7wRutFyr_pSc-8NUZd_S51Q&amp;loadFrom=DocumentDeeplink&amp;ts=3778.51" TargetMode="External"/><Relationship Id="rId99" Type="http://schemas.openxmlformats.org/officeDocument/2006/relationships/hyperlink" Target="https://www.rev.com/transcript-editor/Edit?token=coZI8UVj2qLWMOvJjnLWRFvXDJhl3vfyZQI9BssQ1Ak9SZCB80ZejXkzxjyYiImPZlPpxrrZTKm5ezST-6MIjoHbLtw&amp;loadFrom=DocumentDeeplink&amp;ts=3810.14" TargetMode="External"/><Relationship Id="rId101" Type="http://schemas.openxmlformats.org/officeDocument/2006/relationships/hyperlink" Target="https://www.rev.com/transcript-editor/Edit?token=bh5vFaDxBc4NzsWR2rVHUzme3WpAMrW4AJ9beXF4LxW6xnWe8gYTT0wTNDje95ZZ1D0E9HwoT2lKW6EiMXwz-lIIMM0&amp;loadFrom=DocumentDeeplink&amp;ts=3814.2" TargetMode="External"/><Relationship Id="rId122" Type="http://schemas.openxmlformats.org/officeDocument/2006/relationships/hyperlink" Target="https://www.rev.com/transcript-editor/Edit?token=d-L1CLKhPdPFB5wGbe6sKZxhD9BET-z_GD0TDEFhp68Ut1GEFHZwTFbpKM6NdqrfADaHzUmC2CF7cK0Epm6AotmPNRc&amp;loadFrom=DocumentDeeplink&amp;ts=4155.04" TargetMode="External"/><Relationship Id="rId143" Type="http://schemas.openxmlformats.org/officeDocument/2006/relationships/hyperlink" Target="https://www.rev.com/transcript-editor/Edit?token=Yo6vhICHm1mYKDyLg-pUlAOMmubascYOAGtN9tGVLNPeEZfJcDBBHbBH2XO3a9chh0Je1RkQ5H2IpLiQSRGLd8enc2Q&amp;loadFrom=DocumentDeeplink&amp;ts=4575.37" TargetMode="External"/><Relationship Id="rId148" Type="http://schemas.openxmlformats.org/officeDocument/2006/relationships/hyperlink" Target="https://www.rev.com/transcript-editor/Edit?token=RNFwrmJ9HIjvk4vgRAa_D-71XscBYLOpn-5X7TW5iYK1z8k21wdJX5ayrXi6ipgPJVj4c2oHlN85esYedmEsuchoNzE&amp;loadFrom=DocumentDeeplink&amp;ts=4685" TargetMode="External"/><Relationship Id="rId164" Type="http://schemas.openxmlformats.org/officeDocument/2006/relationships/hyperlink" Target="https://www.rev.com/transcript-editor/Edit?token=-Ux_i0jpfHvt5jI1IGyxpOrlCq705yc2FR1ZBtT9kCR9T6GzSTaja4efzMj0e2lKy_-REnmI32C49aG87JF2apJkpF0&amp;loadFrom=DocumentDeeplink&amp;ts=4932.49" TargetMode="External"/><Relationship Id="rId169" Type="http://schemas.openxmlformats.org/officeDocument/2006/relationships/hyperlink" Target="https://www.rev.com/transcript-editor/Edit?token=LHnQiDJ6yMTJX9mzccRbidHZ4qaQEsvx9qWUfnx839mff10fbgZMn_7dI-4H5DymopJ1hweINBpSgwSx2Jbiy2VoroE&amp;loadFrom=DocumentDeeplink&amp;ts=4986.7" TargetMode="External"/><Relationship Id="rId185" Type="http://schemas.openxmlformats.org/officeDocument/2006/relationships/hyperlink" Target="https://www.rev.com/transcript-editor/Edit?token=K1FwwtuiiNCVDkxsMzamrme-rbxv7Hij8UtaBVFMotWOSgWl1UvsyYpjXgF1xjOrNn7Xw8BoJ8vz5RgwW9EmGb_1ZGo&amp;loadFrom=DocumentDeeplink&amp;ts=5144.39" TargetMode="External"/><Relationship Id="rId4" Type="http://schemas.openxmlformats.org/officeDocument/2006/relationships/footnotes" Target="footnotes.xml"/><Relationship Id="rId9" Type="http://schemas.openxmlformats.org/officeDocument/2006/relationships/hyperlink" Target="https://www.rev.com/transcript-editor/Edit?token=jsqLses7psJAT5pE1eBAMidioxTVcnmiKGsLxd-OI2u4ZcOgxfnK5a3UPyVcBiYmRd9ZLEx-F4oJdoKyug5j3yCgIKk&amp;loadFrom=DocumentDeeplink&amp;ts=112.83" TargetMode="External"/><Relationship Id="rId180" Type="http://schemas.openxmlformats.org/officeDocument/2006/relationships/hyperlink" Target="https://www.rev.com/transcript-editor/Edit?token=e1QL34XBNjJzYIW6fUrRPQP-gVgYUeRQLwbGoFvnfKT3PGK_g3LYGvrav8zi3v8XRDaCjM76M2TGX6EF6KX-VTVURo4&amp;loadFrom=DocumentDeeplink&amp;ts=5064.41" TargetMode="External"/><Relationship Id="rId210" Type="http://schemas.openxmlformats.org/officeDocument/2006/relationships/hyperlink" Target="https://www.rev.com/transcript-editor/Edit?token=SBOZA3xp49O4vFL0Zw9_79UGU1gVIQWB3WJc64lvEgKxb0ipwTOljEJPQQW6AUrXBeUU1KON-d7cUzp7o8ppBlWNHJM&amp;loadFrom=DocumentDeeplink&amp;ts=5958.51" TargetMode="External"/><Relationship Id="rId215" Type="http://schemas.openxmlformats.org/officeDocument/2006/relationships/hyperlink" Target="https://www.rev.com/transcript-editor/Edit?token=d9SG9qYqeiEf13TLu9mzBwVPBw0jIVNeK8D5tAflJLOVo8elcEqo0xJjEj1c4PQ0t0757Yilq8M5g6dHwvuRvYzXmfY&amp;loadFrom=DocumentDeeplink&amp;ts=6115.88" TargetMode="External"/><Relationship Id="rId26" Type="http://schemas.openxmlformats.org/officeDocument/2006/relationships/hyperlink" Target="https://www.rev.com/transcript-editor/Edit?token=LMgjMhZ6qkmmwCEAqoFaVHXbJ_Sh5nu_8qkx-ew15dlnY_MJM3VZ1IbrGwo5MoUnc_hRrqAaQHvLPCtpuzWOItVFIwc&amp;loadFrom=DocumentDeeplink&amp;ts=648" TargetMode="External"/><Relationship Id="rId47" Type="http://schemas.openxmlformats.org/officeDocument/2006/relationships/hyperlink" Target="https://www.rev.com/transcript-editor/Edit?token=3a6KNricHpU5bWdmFUss2160eYEZH0RSsoH8SqJ-k44M1P21At92nZnUh445Eartq5c4-azfqjBXM33HePiVzjq3mlM&amp;loadFrom=DocumentDeeplink&amp;ts=2655" TargetMode="External"/><Relationship Id="rId68" Type="http://schemas.openxmlformats.org/officeDocument/2006/relationships/hyperlink" Target="https://www.rev.com/transcript-editor/Edit?token=gVBKxrR5wxJysggFfnn_8DRMFdCZ6EHrFsl_Rzt6ANM2EkP0DeRgxkrGBKXUWRNlmZxX5NKeV-YO2Yxe4J7HrA4-WhQ&amp;loadFrom=DocumentDeeplink&amp;ts=3436.91" TargetMode="External"/><Relationship Id="rId89" Type="http://schemas.openxmlformats.org/officeDocument/2006/relationships/hyperlink" Target="https://www.rev.com/transcript-editor/Edit?token=JTcO42yJ7Zug3F7vDXnEPVedqItie1Ohrsp4hk93bXv19LkSX_kuGOJ48w4denFUkxVr4tUjsp8OGtiGFKE6_kBHhck&amp;loadFrom=DocumentDeeplink&amp;ts=3687.32" TargetMode="External"/><Relationship Id="rId112" Type="http://schemas.openxmlformats.org/officeDocument/2006/relationships/hyperlink" Target="https://www.rev.com/transcript-editor/Edit?token=hThUUQNQOuOwKwqawnZtZ3PUL5_lz2HJYu9i7gYQqjtxozbnG3PrP4Rca2kZfI7pE9dRar4iqAWkr_LZdIeSEswS7Z8&amp;loadFrom=DocumentDeeplink&amp;ts=3986.36" TargetMode="External"/><Relationship Id="rId133" Type="http://schemas.openxmlformats.org/officeDocument/2006/relationships/hyperlink" Target="https://www.rev.com/transcript-editor/Edit?token=PxO4MTu8EqvnH2F7sV8LycqBrr67UElZ--BPfKiJZ_yGYzC3JqjTVdkwpFrbi023xhA9x8pUNrY7g0Ba9ey396o-vqs&amp;loadFrom=DocumentDeeplink&amp;ts=4420.39" TargetMode="External"/><Relationship Id="rId154" Type="http://schemas.openxmlformats.org/officeDocument/2006/relationships/hyperlink" Target="https://www.rev.com/transcript-editor/Edit?token=PH0ognLJWBOejDlOZerTqcK4xrFnxEgRyDFB-GN-cb-vVtBoHTKMauccdCxFS8dcIaashgyclUChJIEFGvPelaoOZKQ&amp;loadFrom=DocumentDeeplink&amp;ts=4794.7" TargetMode="External"/><Relationship Id="rId175" Type="http://schemas.openxmlformats.org/officeDocument/2006/relationships/hyperlink" Target="https://www.rev.com/transcript-editor/Edit?token=RE3frgUNgAFtMFns846act0DioKh8rQc7GeqwIIWOjsK8rAJdDugud9uNwc6EaEafha2qn-QWxsqP7AitwxS34S6SRM&amp;loadFrom=DocumentDeeplink&amp;ts=5006.29" TargetMode="External"/><Relationship Id="rId196" Type="http://schemas.openxmlformats.org/officeDocument/2006/relationships/hyperlink" Target="https://www.rev.com/transcript-editor/Edit?token=zdPEDoyHBC6o-2_VJWz9yX-oO_CGAn_7qbx-Y0p5dMxorPXnVLBrJlv3BREZlYSHEXq4z9fXoppI7xxZlwfyVfxGIEc&amp;loadFrom=DocumentDeeplink&amp;ts=5399.57" TargetMode="External"/><Relationship Id="rId200" Type="http://schemas.openxmlformats.org/officeDocument/2006/relationships/hyperlink" Target="https://www.rev.com/transcript-editor/Edit?token=pvJAF20MIALENmf7x2u0hhL78rHLWijHk9VfnnmIN8sS2xZZzGtxdbPv6BtM8RthbhEGSolawjlSU2W_LLE64JOwbBY&amp;loadFrom=DocumentDeeplink&amp;ts=5583.36" TargetMode="External"/><Relationship Id="rId16" Type="http://schemas.openxmlformats.org/officeDocument/2006/relationships/hyperlink" Target="https://www.rev.com/transcript-editor/Edit?token=bAlvcv_BAI0b_ywkModkUez6HmpmPALSLwxHZ-rEMeiS0guDADTgHkD0ESVwB8HW68_hOkrDHLm7pCCKPLZb_YspuVU&amp;loadFrom=DocumentDeeplink&amp;ts=471.96" TargetMode="External"/><Relationship Id="rId221" Type="http://schemas.openxmlformats.org/officeDocument/2006/relationships/hyperlink" Target="https://www.rev.com/transcript-editor/Edit?token=znS83pSuxg5YRIiP1o2E7NF4M-Urdmer7d6MibjLOai8MaemXtczJl5UkNS7D5X4zcUGbvnmDnYXKZJIN0xEkn9hSXM&amp;loadFrom=DocumentDeeplink&amp;ts=6204.89" TargetMode="External"/><Relationship Id="rId37" Type="http://schemas.openxmlformats.org/officeDocument/2006/relationships/hyperlink" Target="https://www.rev.com/transcript-editor/Edit?token=5IE1EhUT8xo6GzQ33fSkR1sUzL-Voi5HRH5950GVNWMRa4hr7X83DbNqOfNEvU4wFXAptIntxogFgDQmX2piU1dpTCI&amp;loadFrom=DocumentDeeplink&amp;ts=1639.08" TargetMode="External"/><Relationship Id="rId58" Type="http://schemas.openxmlformats.org/officeDocument/2006/relationships/hyperlink" Target="https://www.rev.com/transcript-editor/Edit?token=D3q79DNfGyc29sSyIcH7PNgBshhxIQa-CT001gRb4fRgBt2HO_WSOQqaGyM5Cgrd-ZFHKZBx6J-KSsJK4OOIbH3f-9w&amp;loadFrom=DocumentDeeplink&amp;ts=3232.12" TargetMode="External"/><Relationship Id="rId79" Type="http://schemas.openxmlformats.org/officeDocument/2006/relationships/hyperlink" Target="https://www.rev.com/transcript-editor/Edit?token=xitJrdeWZHl5l677R3vAvB3sE21b_IVSIcUQe4ZyazWdwvwn7yac-mkuqZN5dsA31WItdFwdMkp2-xxuRAeoAxL_XDY&amp;loadFrom=DocumentDeeplink&amp;ts=3490.68" TargetMode="External"/><Relationship Id="rId102" Type="http://schemas.openxmlformats.org/officeDocument/2006/relationships/hyperlink" Target="https://www.rev.com/transcript-editor/Edit?token=rdyuO3qo61nyGHIdn2c3YFDAeW41gksWaqu2xdbP_a81rVroyTV7qX5NDN_rjyWq_PcKPaZYaRd3f0cwZsCKfwCQvAE&amp;loadFrom=DocumentDeeplink&amp;ts=3819" TargetMode="External"/><Relationship Id="rId123" Type="http://schemas.openxmlformats.org/officeDocument/2006/relationships/hyperlink" Target="https://www.rev.com/transcript-editor/Edit?token=9HrsM9nYJhwClwPz7eBrJ5nt9UsXWF9Mr9R6-qfW3oWsyd5kpx3EdgRQxM_SeNvK-OOEvoWMFzHw0fLvJf_Ozl9oDkc&amp;loadFrom=DocumentDeeplink&amp;ts=4159.05" TargetMode="External"/><Relationship Id="rId144" Type="http://schemas.openxmlformats.org/officeDocument/2006/relationships/hyperlink" Target="https://www.rev.com/transcript-editor/Edit?token=NxvBWAxN6tQ37dRU_F2X6e6LVe9bWFOrQAHbVvvj3ekud3csGAGkiQ-opaIG4mHnUmtB4UsrvhdjApnM12tLpqtuOVk&amp;loadFrom=DocumentDeeplink&amp;ts=4604.14" TargetMode="External"/><Relationship Id="rId90" Type="http://schemas.openxmlformats.org/officeDocument/2006/relationships/hyperlink" Target="https://www.rev.com/transcript-editor/Edit?token=iONOfkDkQg3y0RCum01wptaPzDMSzNz-vdIgwXt1j-wOGMSEgeQwgxjOovLyUksHlnE57XDqdqOAsiSTFOJfq5Oxyt0&amp;loadFrom=DocumentDeeplink&amp;ts=3699.6" TargetMode="External"/><Relationship Id="rId165" Type="http://schemas.openxmlformats.org/officeDocument/2006/relationships/hyperlink" Target="https://www.rev.com/transcript-editor/Edit?token=VGcxBw0-3FwSnEDCHsm6hdoF8-vCs1_C654sJGKpc5O9oa3yL_NllTcqeZNNHu2tZI3xfF4dLm6LMRllqNn5jpplMok&amp;loadFrom=DocumentDeeplink&amp;ts=4969.82" TargetMode="External"/><Relationship Id="rId186" Type="http://schemas.openxmlformats.org/officeDocument/2006/relationships/hyperlink" Target="https://www.rev.com/transcript-editor/Edit?token=NyuX227mzCrQ0UkTnU9Z9cgslRDxrIxmALZCBIpWL-HxBP-IYerGXXgdlhlfGPXwLWfojJL00tHs28djQHlMNya1Yhg&amp;loadFrom=DocumentDeeplink&amp;ts=5172.44" TargetMode="External"/><Relationship Id="rId211" Type="http://schemas.openxmlformats.org/officeDocument/2006/relationships/hyperlink" Target="https://www.rev.com/transcript-editor/Edit?token=vdaWBOKTuxVhcCixqq4GAd3dr9_uVYZn-we9z5ERE_MQSoSpQXm4SyP8CBNu-Fmg79vj6xGkRXbJtO2UEbLklqSMAvA&amp;loadFrom=DocumentDeeplink&amp;ts=5995.92" TargetMode="External"/><Relationship Id="rId27" Type="http://schemas.openxmlformats.org/officeDocument/2006/relationships/hyperlink" Target="https://www.rev.com/transcript-editor/Edit?token=v2Ortn6yH9GzxDdMwJ8qkeW-4Gq3fMWl4PgZwR1d5Qu4NIzXi_c3D2NORYgIe-a0q1uiHGwrr67kitgYF90JSErs3wc&amp;loadFrom=DocumentDeeplink&amp;ts=691.07" TargetMode="External"/><Relationship Id="rId48" Type="http://schemas.openxmlformats.org/officeDocument/2006/relationships/hyperlink" Target="https://www.rev.com/transcript-editor/Edit?token=_z8As00T3ymhlrsfqWdnlokHaqyDtyMN5_XsBYZT-0XhBJN1q_8tu-CB85TEpMpw4REHBvsaWp1hJKo5lnrSqre071E&amp;loadFrom=DocumentDeeplink&amp;ts=2682" TargetMode="External"/><Relationship Id="rId69" Type="http://schemas.openxmlformats.org/officeDocument/2006/relationships/hyperlink" Target="https://www.rev.com/transcript-editor/Edit?token=UZ1OEBkIkfd2ZD06rHO-ictOSHM5HIELgt4NIId8A6CfrwLy4rkq8si2xL8Y7-vrnADy4IRxueEoBBNaTKK3TuyJfhg&amp;loadFrom=DocumentDeeplink&amp;ts=3450.13" TargetMode="External"/><Relationship Id="rId113" Type="http://schemas.openxmlformats.org/officeDocument/2006/relationships/hyperlink" Target="https://www.rev.com/transcript-editor/Edit?token=JLgwccyS_IBGHYCrbSbVhUEJ3h7MhNpoDPBPdep9ynlCScux2sw5L0PkX37QQVzkihotZ_rYz1gIbM5C449woK7k2NA&amp;loadFrom=DocumentDeeplink&amp;ts=4017.65" TargetMode="External"/><Relationship Id="rId134" Type="http://schemas.openxmlformats.org/officeDocument/2006/relationships/hyperlink" Target="https://www.rev.com/transcript-editor/Edit?token=MgrMupivbgo96-bI45VlpiDyXp-r1T08EVcw3sX25SUdsmJb2X4m0Bm7u8SSrnePutu5zZqIGCGJ7RX0cbnSeWowmFI&amp;loadFrom=DocumentDeeplink&amp;ts=4426.21" TargetMode="External"/><Relationship Id="rId80" Type="http://schemas.openxmlformats.org/officeDocument/2006/relationships/hyperlink" Target="https://www.rev.com/transcript-editor/Edit?token=7gekVvEy_N2867i1gNPq7TO7dYasu0-VQ2cQosTQJ7ySRPyU1JytOFdMkKuegJUAVszXN5Ok-U4Kv2Nz4qSYEbJiDQU&amp;loadFrom=DocumentDeeplink&amp;ts=3499.91" TargetMode="External"/><Relationship Id="rId155" Type="http://schemas.openxmlformats.org/officeDocument/2006/relationships/hyperlink" Target="https://www.rev.com/transcript-editor/Edit?token=GykeDLwpffLePoIBXwcN2eYASnWDJpsOJtaYndkOsxNMzbuvjzS59e4UW0sDcbShpgv4cVd4E9Ghe4_ClQLpaZ_XwxM&amp;loadFrom=DocumentDeeplink&amp;ts=4825" TargetMode="External"/><Relationship Id="rId176" Type="http://schemas.openxmlformats.org/officeDocument/2006/relationships/hyperlink" Target="https://www.rev.com/transcript-editor/Edit?token=sVbQ7QOlu6VVSBhdhEUscbUPcAyNB9cr_D_FWrYaF9OJemVY8MrXDLQiW0RaS5HJZuk-F_7SVxSy0cp9TtcsTe7GtDE&amp;loadFrom=DocumentDeeplink&amp;ts=5017.77" TargetMode="External"/><Relationship Id="rId197" Type="http://schemas.openxmlformats.org/officeDocument/2006/relationships/hyperlink" Target="https://www.rev.com/transcript-editor/Edit?token=8Eq1hWTGfd3qUYQpQPQJOoX-BsxJxZrskKJMD_Egri-5fJ-09B7iGbhej57f6SM-rb3vO72wItrOQhsq4w2iQC9Adi0&amp;loadFrom=DocumentDeeplink&amp;ts=5437.74" TargetMode="External"/><Relationship Id="rId201" Type="http://schemas.openxmlformats.org/officeDocument/2006/relationships/hyperlink" Target="https://www.rev.com/transcript-editor/Edit?token=1YI6pzUVC0Qwiu4Sq-JjsfrhO9CnXnYkPuuBbWCIwCUOGdz8DSS5yQhDhYfoy5eWQkPHpW3wbShXkkxP-JMO1U1Lg9w&amp;loadFrom=DocumentDeeplink&amp;ts=5633.19" TargetMode="External"/><Relationship Id="rId222" Type="http://schemas.openxmlformats.org/officeDocument/2006/relationships/hyperlink" Target="https://www.rev.com/transcript-editor/Edit?token=ytSoOb_sCBdnhQyc9pn-FLYuOsbEOAmgU4ATo8skl8OQ8-kBTp2UhTVQdjzXyx3Kgk1bvevCUoMQjr-4974thF0HhCg&amp;loadFrom=DocumentDeeplink&amp;ts=6211.49" TargetMode="External"/><Relationship Id="rId17" Type="http://schemas.openxmlformats.org/officeDocument/2006/relationships/hyperlink" Target="https://www.rev.com/transcript-editor/Edit?token=iP4d2MGFRycyIUUOp1_OHvL-9t9zPz3TCayQb8X_f2OI2LjbfO5csZCubWC7y8fCzeykp5IEJI5yM-cWJm1YwgobgLA&amp;loadFrom=DocumentDeeplink&amp;ts=472.06" TargetMode="External"/><Relationship Id="rId38" Type="http://schemas.openxmlformats.org/officeDocument/2006/relationships/hyperlink" Target="https://www.rev.com/transcript-editor/Edit?token=FcWQO26MpC2yNGvZ8JV9NoYi3-Jk1wKYZTjC9T2YA3V_YuRe8fWCRpfo-WnkIgPEEASPSuwN59mdTOpqCbxGKUrIfto&amp;loadFrom=DocumentDeeplink&amp;ts=1695.01" TargetMode="External"/><Relationship Id="rId59" Type="http://schemas.openxmlformats.org/officeDocument/2006/relationships/hyperlink" Target="https://www.rev.com/transcript-editor/Edit?token=HZ8lTTCNwI09exd-cZ_xIUnefxSC2kWGHhosAsoOxNAYRAizG5TpNAkWimSToCX4pnZrjwcNNh9YzWBX6YwSq_7fjVE&amp;loadFrom=DocumentDeeplink&amp;ts=3257.53" TargetMode="External"/><Relationship Id="rId103" Type="http://schemas.openxmlformats.org/officeDocument/2006/relationships/hyperlink" Target="https://www.rev.com/transcript-editor/Edit?token=cRFj_L9i7_KPC5ovwbKX7OonXR8kYdHX1aTe6nNTMHcIJ01doT4JbVvBDdK3Jo4iA3hqhTr6_puOn6UyVke-MP0KkvY&amp;loadFrom=DocumentDeeplink&amp;ts=3827.61" TargetMode="External"/><Relationship Id="rId124" Type="http://schemas.openxmlformats.org/officeDocument/2006/relationships/hyperlink" Target="https://www.rev.com/transcript-editor/Edit?token=ESSMSAEi0mz2MvilxcNOe1U6IM1xCkl1OEMunbE4X8ziS8KEOtifYFR992mOlZkFMG9EA7wRy3V8AOmjSyYbrL3vy3w&amp;loadFrom=DocumentDeeplink&amp;ts=4223.62" TargetMode="External"/><Relationship Id="rId70" Type="http://schemas.openxmlformats.org/officeDocument/2006/relationships/hyperlink" Target="https://www.rev.com/transcript-editor/Edit?token=LIo9jfCjPWqS3aSboesXRDeulgamCty-98dTXH7o6vl_5xYsw9rN2VqmFHg1CCt4QM1SV4PPY14wby_Iq7EDiOSa8Qw&amp;loadFrom=DocumentDeeplink&amp;ts=3450.36" TargetMode="External"/><Relationship Id="rId91" Type="http://schemas.openxmlformats.org/officeDocument/2006/relationships/hyperlink" Target="https://www.rev.com/transcript-editor/Edit?token=eMzQuCrlmNDh2mKc8kr_ZnhwaG2Hv-CDZ7-nyrux1bxxmertMHpAq_HQVzC9JgGxwLYNqEM1hPzE7jJmeezpk-fQwqM&amp;loadFrom=DocumentDeeplink&amp;ts=3709.83" TargetMode="External"/><Relationship Id="rId145" Type="http://schemas.openxmlformats.org/officeDocument/2006/relationships/hyperlink" Target="https://www.rev.com/transcript-editor/Edit?token=dhl9JDEZo7a_HO61ZecPcBkupL5-6m6QzgMy2OlqzkyI-XluO2tBwtF69eCCKMiROSMPQ6bM_qL6oyNQFipHAIlB-Hs&amp;loadFrom=DocumentDeeplink&amp;ts=4660.99" TargetMode="External"/><Relationship Id="rId166" Type="http://schemas.openxmlformats.org/officeDocument/2006/relationships/hyperlink" Target="https://www.rev.com/transcript-editor/Edit?token=O8wlGmneiMjmEvoN-F8HEJ4qArwhhcjlWRYGkFEjTcpmvazJynb3Z3ECYITNSRZtm3B2USWikl8k3rxNZrgMhINmoAw&amp;loadFrom=DocumentDeeplink&amp;ts=4975.72" TargetMode="External"/><Relationship Id="rId187" Type="http://schemas.openxmlformats.org/officeDocument/2006/relationships/hyperlink" Target="https://www.rev.com/transcript-editor/Edit?token=sKvrDgde0oL2-BZGRnm6Liw2wmK0aRXsvnOtUN6XafLhj7K0twAlOM5S_soBnumabA7EY3m3o-ehpzvU_2trxFoRNjo&amp;loadFrom=DocumentDeeplink&amp;ts=5191.68" TargetMode="External"/><Relationship Id="rId1" Type="http://schemas.openxmlformats.org/officeDocument/2006/relationships/styles" Target="styles.xml"/><Relationship Id="rId212" Type="http://schemas.openxmlformats.org/officeDocument/2006/relationships/hyperlink" Target="https://www.rev.com/transcript-editor/Edit?token=EYVVIWbZgjRLDSOwqIKlUVbUv0p3sD7QqXlkWWnMeQKvvfml_CEHSxE2GEPakoV4Oi45vIKcKXltg6DHo0Uj7Ziue7A&amp;loadFrom=DocumentDeeplink&amp;ts=6054.25" TargetMode="External"/><Relationship Id="rId28" Type="http://schemas.openxmlformats.org/officeDocument/2006/relationships/hyperlink" Target="https://www.rev.com/transcript-editor/Edit?token=D57ybtqewuqxppfaiVCXzskrMUb_dLzRMgcnByzAC6p_gaRTarkWO2WQpkDRx0h9wWnpe4eo0PWNxxyNmWLCOJ1M3bM&amp;loadFrom=DocumentDeeplink&amp;ts=808.54" TargetMode="External"/><Relationship Id="rId49" Type="http://schemas.openxmlformats.org/officeDocument/2006/relationships/hyperlink" Target="https://www.rev.com/transcript-editor/Edit?token=1n9RMSX5bWRQ5F58jZ9BugULJ-u6HH-HBTeFPO03TxSUX7DmGXfpMDpRr-g_FTBATpUMxsKkstfIos5cLpRnc2BfuQE&amp;loadFrom=DocumentDeeplink&amp;ts=2767" TargetMode="External"/><Relationship Id="rId114" Type="http://schemas.openxmlformats.org/officeDocument/2006/relationships/hyperlink" Target="https://www.rev.com/transcript-editor/Edit?token=cOpgdvtkPzwnkEJyI0pff3rIp3owTPtSLxVPxm85oEPsss6pmOvl5vPPm_aYKBhN-hPiXg9z3xyeUCiMQIHqfF2Hntc&amp;loadFrom=DocumentDeeplink&amp;ts=4046.02" TargetMode="External"/><Relationship Id="rId60" Type="http://schemas.openxmlformats.org/officeDocument/2006/relationships/hyperlink" Target="https://www.rev.com/transcript-editor/Edit?token=NHyZwqbsJZbDZPaVmtqwrCYosAuDLSbdFNiygL73-sTAKuJgywL37TYN9U8zPANUuYbOA6O5dDGIsDQI4UrSPXixjiQ&amp;loadFrom=DocumentDeeplink&amp;ts=3271.51" TargetMode="External"/><Relationship Id="rId81" Type="http://schemas.openxmlformats.org/officeDocument/2006/relationships/hyperlink" Target="https://www.rev.com/transcript-editor/Edit?token=f0M0PA0_UN_vNnJVKLfWlaozXMtS-lQeZXabHMbQ3jMalk7Urjog3JOIGwbyhKMfTBnNtvGkYA2lkZuPwtfy8oLpzz8&amp;loadFrom=DocumentDeeplink&amp;ts=3522.84" TargetMode="External"/><Relationship Id="rId135" Type="http://schemas.openxmlformats.org/officeDocument/2006/relationships/hyperlink" Target="https://www.rev.com/transcript-editor/Edit?token=zBMJUpCDIQyGkY4BV0tqG1B4maUBNFrtit85-p0uIFN-T1_IhIisYRYMCnKnQj_6r435HR4lCpcSUIsQr4xY7pQSNSs&amp;loadFrom=DocumentDeeplink&amp;ts=4432.21" TargetMode="External"/><Relationship Id="rId156" Type="http://schemas.openxmlformats.org/officeDocument/2006/relationships/hyperlink" Target="https://www.rev.com/transcript-editor/Edit?token=11uBzL9VVtYhMjJm6ImWGTcJjNyO1rOkewifiE4hka2KOWApMEbUf2Gt9v5Xaqc6sdc6f_nGbO1HdB9EOvpSvJU5aGU&amp;loadFrom=DocumentDeeplink&amp;ts=4832.31" TargetMode="External"/><Relationship Id="rId177" Type="http://schemas.openxmlformats.org/officeDocument/2006/relationships/hyperlink" Target="https://www.rev.com/transcript-editor/Edit?token=W6tH7Rv1MG0fb8YEfRplZwFEgKB8I-STY08BXZROBFRnEg9wWoydWTPMwyhTeHRlTbcTepiPAbBhUKFTsDnr_e8WNE4&amp;loadFrom=DocumentDeeplink&amp;ts=5022.37" TargetMode="External"/><Relationship Id="rId198" Type="http://schemas.openxmlformats.org/officeDocument/2006/relationships/hyperlink" Target="https://www.rev.com/transcript-editor/Edit?token=IAxU6RZKK66DX3KcJByQxKfxAMTGbc7kMe4fJPS0juctFoJ66TG-YUFj567QlactJFiOMPE96OxyugPzz4BaehGoTYQ&amp;loadFrom=DocumentDeeplink&amp;ts=5495.49" TargetMode="External"/><Relationship Id="rId202" Type="http://schemas.openxmlformats.org/officeDocument/2006/relationships/hyperlink" Target="https://www.rev.com/transcript-editor/Edit?token=BmFqRHPHuaqnOiu20XjpRjNkBYzIa3Hud8stnRqFwQ53_7XmxEoyMxuMjYTapbJLYM7P-abJvEQmJsJQOTW9pFaCdXU&amp;loadFrom=DocumentDeeplink&amp;ts=5688.71" TargetMode="External"/><Relationship Id="rId223" Type="http://schemas.openxmlformats.org/officeDocument/2006/relationships/hyperlink" Target="https://www.rev.com/transcript-editor/Edit?token=XtCAEtn_AC-IIVobLaG-I0A43hPxjrlltMD-AZ2rxwNxDhpWF4kc52Uh2WMWdGhY8_XoKqitxTJJx842PC3kHqxrCLE&amp;loadFrom=DocumentDeeplink&amp;ts=6214.94" TargetMode="External"/><Relationship Id="rId18" Type="http://schemas.openxmlformats.org/officeDocument/2006/relationships/hyperlink" Target="https://www.rev.com/transcript-editor/Edit?token=aP1iiwnzm6CNf7MNe1nIby7l8_OnrOY2x_HPHQTQlc4_rDTYRHeprzXY2damAvdPGiBW465r2-tpHIMqRfWU1yw4trk&amp;loadFrom=DocumentDeeplink&amp;ts=496.43" TargetMode="External"/><Relationship Id="rId39" Type="http://schemas.openxmlformats.org/officeDocument/2006/relationships/hyperlink" Target="https://www.rev.com/transcript-editor/Edit?token=qckfXntbAUvG9mWLPstAY-zRzXkJ_GhYmtyAOPSLwqfOAUxTEHZSHHPXRis9E8cYQlSPUQBfKdNiep_QzoCZ-dNxLCc&amp;loadFrom=DocumentDeeplink&amp;ts=1750" TargetMode="External"/><Relationship Id="rId50" Type="http://schemas.openxmlformats.org/officeDocument/2006/relationships/hyperlink" Target="https://www.rev.com/transcript-editor/Edit?token=LcCQ3GjXHnnv1QJrfmLUQ3CNzA59GaN9qLDzBJNa4eVsmmjB6prKSAJsPJWRANDx5TJhNR6uxNGzGFEWKYVRpBvW4S0&amp;loadFrom=DocumentDeeplink&amp;ts=2842" TargetMode="External"/><Relationship Id="rId104" Type="http://schemas.openxmlformats.org/officeDocument/2006/relationships/hyperlink" Target="https://www.rev.com/transcript-editor/Edit?token=TUJszraBjuOVh93APcuFpjl7muGoew8o97QJBn4MGXUX-1vempsSQgJn9XCvXU2LOmVldFaexcXRNXaxKjZMbscDADM&amp;loadFrom=DocumentDeeplink&amp;ts=3828.15" TargetMode="External"/><Relationship Id="rId125" Type="http://schemas.openxmlformats.org/officeDocument/2006/relationships/hyperlink" Target="https://www.rev.com/transcript-editor/Edit?token=QQbOiN1B4iybFDcxbZBPqkmRcYSwVgvFcMQhBSr3FY5qAnYX2VeGIjiwhM3tRMXTzu4R7bgveIq2yMUyOyG3dMhPuCQ&amp;loadFrom=DocumentDeeplink&amp;ts=4233.96" TargetMode="External"/><Relationship Id="rId146" Type="http://schemas.openxmlformats.org/officeDocument/2006/relationships/hyperlink" Target="https://www.rev.com/transcript-editor/Edit?token=WeqhQgTHn3E4IGsP2kLqN9mIBdhUCL9l7os9YPpmruhoLwCxIHJcnVP7GFReK5baqsraOjiNmXqX_WZPjmNQfEZMriU&amp;loadFrom=DocumentDeeplink&amp;ts=4667.81" TargetMode="External"/><Relationship Id="rId167" Type="http://schemas.openxmlformats.org/officeDocument/2006/relationships/hyperlink" Target="https://www.rev.com/transcript-editor/Edit?token=rLxJns6lue2LjdTDBZmWmC4sdIiRvY6LqOTfN7H0cVg77ibDoHsZR8vKcyaP8EkoySeqfOSIEO4he8XKFCLyGnBIpkU&amp;loadFrom=DocumentDeeplink&amp;ts=4981.88" TargetMode="External"/><Relationship Id="rId188" Type="http://schemas.openxmlformats.org/officeDocument/2006/relationships/hyperlink" Target="https://www.rev.com/transcript-editor/Edit?token=1QDKcBRqtjrpXp0PpQT_XEh9IHPi3c4UPFW1ruuXXKgRi5Yh9kDhZnhCX2ZnlI-DGeGx9y-OS2i-BzANbqBmZIRzaRs&amp;loadFrom=DocumentDeeplink&amp;ts=5197.37" TargetMode="External"/><Relationship Id="rId71" Type="http://schemas.openxmlformats.org/officeDocument/2006/relationships/hyperlink" Target="https://www.rev.com/transcript-editor/Edit?token=DAe2Qyr_fk-SNq8NBxuMEuNyf-UbwCLkuINJcqV2aFs6Dp1keeIa6Vqa04fn5hk1ymq1O8ZfHe0UH3ohhela2xWZjzI&amp;loadFrom=DocumentDeeplink&amp;ts=3451.07" TargetMode="External"/><Relationship Id="rId92" Type="http://schemas.openxmlformats.org/officeDocument/2006/relationships/hyperlink" Target="https://www.rev.com/transcript-editor/Edit?token=Ct5Ghru9-BEO8VckvK-MdiD9gW-_gZTF2V4kgM6AH5MYY3Q7HG5p3jA6loleoTsYcszpZOJvbm5qqGl-YCAR2dTl2EY&amp;loadFrom=DocumentDeeplink&amp;ts=3722.22" TargetMode="External"/><Relationship Id="rId213" Type="http://schemas.openxmlformats.org/officeDocument/2006/relationships/hyperlink" Target="https://www.rev.com/transcript-editor/Edit?token=n_8alD6GHGOBvtXx_56clDVa6f7hCJni7UGJxZ8cBy4O7pRnmmnsR2-87hlph3UtyYbDndHqZETp78udJFc9VUHGskE&amp;loadFrom=DocumentDeeplink&amp;ts=6075.08" TargetMode="External"/><Relationship Id="rId2" Type="http://schemas.openxmlformats.org/officeDocument/2006/relationships/settings" Target="settings.xml"/><Relationship Id="rId29" Type="http://schemas.openxmlformats.org/officeDocument/2006/relationships/hyperlink" Target="https://www.rev.com/transcript-editor/Edit?token=6D7UIxX1qabcDszE6uMiryM-87SugUqqb-F5XUEXWcjVVPYll3JH_arAFM0Yn_KkQoJxJ39VEzuvb-pQpoG9O9eIgaU&amp;loadFrom=DocumentDeeplink&amp;ts=915.99" TargetMode="External"/><Relationship Id="rId40" Type="http://schemas.openxmlformats.org/officeDocument/2006/relationships/hyperlink" Target="https://www.rev.com/transcript-editor/Edit?token=HQm0bhaY8hw_YJ_NABfKLWk9eCpJbk4mmnmmW2ePPaXiwjWotIKzXfQAWzA8JTSHRtAsBvbiR5F-wA4y6SesTRn3mmo&amp;loadFrom=DocumentDeeplink&amp;ts=1791" TargetMode="External"/><Relationship Id="rId115" Type="http://schemas.openxmlformats.org/officeDocument/2006/relationships/hyperlink" Target="https://www.rev.com/transcript-editor/Edit?token=T05-VV4JfjhgfcHir3OEnkvitCicYfn91ehBgmk9PaH7iS3kKRy9J8RI97CWG-VT0DKeBWcmUYNQvMySLen_0MTresM&amp;loadFrom=DocumentDeeplink&amp;ts=4054.23" TargetMode="External"/><Relationship Id="rId136" Type="http://schemas.openxmlformats.org/officeDocument/2006/relationships/hyperlink" Target="https://www.rev.com/transcript-editor/Edit?token=cdCNyLtiVgYJGXqMC7J9WORBPpfU7xfjyUaft2LxbBJ8X9C61nVHhKPMy_2HUhWHW_or-qaNhBfUKuNsLqwFzrR-_BU&amp;loadFrom=DocumentDeeplink&amp;ts=4443.53" TargetMode="External"/><Relationship Id="rId157" Type="http://schemas.openxmlformats.org/officeDocument/2006/relationships/hyperlink" Target="https://www.rev.com/transcript-editor/Edit?token=dR5MFFvNIXJuFA-TgCY2eZQ-ISgshH7gyKxmha-PQCNKPxSwgmMKPNp2XrnQh0RAQcxNrUcFM71aNoFK-Y2kIOuecGk&amp;loadFrom=DocumentDeeplink&amp;ts=4838.2" TargetMode="External"/><Relationship Id="rId178" Type="http://schemas.openxmlformats.org/officeDocument/2006/relationships/hyperlink" Target="https://www.rev.com/transcript-editor/Edit?token=damKtK_60SReoojNee1DsGbvGUt-og2scy03c9qmOnvRO5xJBypPeraqeT1q8hmK1Wg4N84q_KWTAgW_Fyxpw52IpeA&amp;loadFrom=DocumentDeeplink&amp;ts=5051.43" TargetMode="External"/><Relationship Id="rId61" Type="http://schemas.openxmlformats.org/officeDocument/2006/relationships/hyperlink" Target="https://www.rev.com/transcript-editor/Edit?token=JlAA-haNc9lXPt_Fyz8CCda7JB2bZAiiEtvVTOFDOIXIk4Wiyqfd2DqSbB5kyP4izXt6xeSGxSlR7Nq2EI25l0xvQU0&amp;loadFrom=DocumentDeeplink&amp;ts=3282.03" TargetMode="External"/><Relationship Id="rId82" Type="http://schemas.openxmlformats.org/officeDocument/2006/relationships/hyperlink" Target="https://www.rev.com/transcript-editor/Edit?token=2unzMDjkIrF_FKtl6BElHUMj5koZalbtb-YiKjda53kgdqbCf8k1PPihLxgi43_2a1YFCXTID-IGoGzmGp6kzZQBpr8&amp;loadFrom=DocumentDeeplink&amp;ts=3559.82" TargetMode="External"/><Relationship Id="rId199" Type="http://schemas.openxmlformats.org/officeDocument/2006/relationships/hyperlink" Target="https://www.rev.com/transcript-editor/Edit?token=IpiozuuS_EyodWZnDyW0DoyStCWqoE3rGXjdni3RkNWhJMLLVDyZuQ5weURvNuHN6ftezrklht4g_mFY6GBwH7qxW_g&amp;loadFrom=DocumentDeeplink&amp;ts=5549.9" TargetMode="External"/><Relationship Id="rId203" Type="http://schemas.openxmlformats.org/officeDocument/2006/relationships/hyperlink" Target="https://www.rev.com/transcript-editor/Edit?token=PeRZZOWltw8T4ocnPkeuMuyEu1GeStNxB5Ig6HLTentSm2CjBBT-4RcVT9KizYoGPQdZDlwvGOlNhDcSUEyY0n-_iHw&amp;loadFrom=DocumentDeeplink&amp;ts=5732.68" TargetMode="External"/><Relationship Id="rId19" Type="http://schemas.openxmlformats.org/officeDocument/2006/relationships/hyperlink" Target="https://www.rev.com/transcript-editor/Edit?token=daHfMqHVETLTxWg8NOPskIy215kD0HGhS6-eRhDT0T9XoQ3RYUUC6WaeOAAc8Hq1q1b9QvYgnIiRP60c1QZiQi0Wp4A&amp;loadFrom=DocumentDeeplink&amp;ts=504.34" TargetMode="External"/><Relationship Id="rId224" Type="http://schemas.openxmlformats.org/officeDocument/2006/relationships/hyperlink" Target="https://www.rev.com/transcript-editor/Edit?token=QG75bD5Mb3shmSJRJHKWfTVqWfvXA2ZoD1GVNamf2wsa1kaxDrr-mApx1DC3hukhOp6xzXWvZHhDFTZGbc6dP_nDedc&amp;loadFrom=DocumentDeeplink&amp;ts=6226.43" TargetMode="External"/><Relationship Id="rId30" Type="http://schemas.openxmlformats.org/officeDocument/2006/relationships/hyperlink" Target="https://www.rev.com/transcript-editor/Edit?token=5mO83TLcVac209aPkSseZagiiP7KBnsM4mKP9hVHtjdW8ZagSrXLxcLtPip2aqG5jVhKMlBY72CIxuk5YKfLYzmJj0Q&amp;loadFrom=DocumentDeeplink&amp;ts=989" TargetMode="External"/><Relationship Id="rId105" Type="http://schemas.openxmlformats.org/officeDocument/2006/relationships/hyperlink" Target="https://www.rev.com/transcript-editor/Edit?token=ywp07gOsnCgMaBtW-8gfZgGD_XmvTaRtkyCvXUO5KygKh1asaHGFUW1Kq1G7IC5IfPGUznO3n1VwQiqqbc-z8JFto7s&amp;loadFrom=DocumentDeeplink&amp;ts=3844.16" TargetMode="External"/><Relationship Id="rId126" Type="http://schemas.openxmlformats.org/officeDocument/2006/relationships/hyperlink" Target="https://www.rev.com/transcript-editor/Edit?token=_VKTo1cxtAnRyiwsIACI8xghAOl4G-4YOgc5xK9QOG7u6amkSiTkzyYDdASlDFC9K6vQzdNpBJzPPbVJ9yVmLoGlIaM&amp;loadFrom=DocumentDeeplink&amp;ts=4288.27" TargetMode="External"/><Relationship Id="rId147" Type="http://schemas.openxmlformats.org/officeDocument/2006/relationships/hyperlink" Target="https://www.rev.com/transcript-editor/Edit?token=3YKwIpFIENPNkGNpEF1DYADUNv0jEza7drFuhC-hwHVkrBS5CM-_TnINx86_S-5zH8umGhazXiH5nwg7GZoj6Kc4xrg&amp;loadFrom=DocumentDeeplink&amp;ts=4668.82" TargetMode="External"/><Relationship Id="rId168" Type="http://schemas.openxmlformats.org/officeDocument/2006/relationships/hyperlink" Target="https://www.rev.com/transcript-editor/Edit?token=h716crMkFW5YRalW1KncyfyA1kjLOBKR0C7ezpl82gJ8ZfFMkmeDI0q7vcZriWPsx4k1xFdsa6c6bxHd9AEKXcVaYSo&amp;loadFrom=DocumentDeeplink&amp;ts=4984.22" TargetMode="External"/><Relationship Id="rId51" Type="http://schemas.openxmlformats.org/officeDocument/2006/relationships/hyperlink" Target="https://www.rev.com/transcript-editor/Edit?token=Uj9XFI3VBNhI2KKh_Jg6BpVtzjy8h8sGWLFlUGFvICKSdjw9QacpOvBy3rqEwrwz6W7oPSjERTgxtCWX_9rXmuvEi4Y&amp;loadFrom=DocumentDeeplink&amp;ts=2950" TargetMode="External"/><Relationship Id="rId72" Type="http://schemas.openxmlformats.org/officeDocument/2006/relationships/hyperlink" Target="https://www.rev.com/transcript-editor/Edit?token=iaCwiwiFDB-_eX3gZTrBnlkb5RLQpK3pZMRV1Di9rwIG5vjCiSoxSS-GmHfLZ1eQqBYEM-PWGt-Oxk4weugabUeDlI0&amp;loadFrom=DocumentDeeplink&amp;ts=3452.48" TargetMode="External"/><Relationship Id="rId93" Type="http://schemas.openxmlformats.org/officeDocument/2006/relationships/hyperlink" Target="https://www.rev.com/transcript-editor/Edit?token=WUZZloGsoMUecVTUu0RZ9PJHUjQS4zh1KSENv-6ytiPlFwkwkWmbOcIH84Fl30TWVrYz3RM1Cw38zSkXhzV9jqf65u0&amp;loadFrom=DocumentDeeplink&amp;ts=3739.97" TargetMode="External"/><Relationship Id="rId189" Type="http://schemas.openxmlformats.org/officeDocument/2006/relationships/hyperlink" Target="https://www.rev.com/transcript-editor/Edit?token=W0ueywszT0lAEq-uqfZm_kwkptwtfaRyj3VVWwVemWAC18JU9d26tyW1dDRZ5mW9Sla-HD1dOTTjHvvZLR5RFmglA8c&amp;loadFrom=DocumentDeeplink&amp;ts=5209.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17840</Words>
  <Characters>101690</Characters>
  <Application>Microsoft Office Word</Application>
  <DocSecurity>0</DocSecurity>
  <Lines>847</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Jody Stones</cp:lastModifiedBy>
  <cp:revision>2</cp:revision>
  <dcterms:created xsi:type="dcterms:W3CDTF">2021-09-20T23:39:00Z</dcterms:created>
  <dcterms:modified xsi:type="dcterms:W3CDTF">2021-09-20T23:39:00Z</dcterms:modified>
</cp:coreProperties>
</file>