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3BE51CF1" w:rsidR="001B7948" w:rsidRPr="0012755C" w:rsidRDefault="00E778E9"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August 11</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26593543"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0E0D00">
        <w:rPr>
          <w:rFonts w:ascii="Times New Roman" w:hAnsi="Times New Roman" w:cs="Times New Roman"/>
          <w:bCs/>
          <w:sz w:val="23"/>
          <w:szCs w:val="23"/>
        </w:rPr>
        <w:t>Joey Campbell</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6C52AF">
        <w:rPr>
          <w:rFonts w:ascii="Times New Roman" w:hAnsi="Times New Roman" w:cs="Times New Roman"/>
          <w:bCs/>
          <w:sz w:val="23"/>
          <w:szCs w:val="23"/>
        </w:rPr>
        <w:t>Jason Grygla, Gary Tomsik</w:t>
      </w:r>
      <w:r w:rsidR="000E0D00">
        <w:rPr>
          <w:rFonts w:ascii="Times New Roman" w:hAnsi="Times New Roman" w:cs="Times New Roman"/>
          <w:bCs/>
          <w:sz w:val="23"/>
          <w:szCs w:val="23"/>
        </w:rPr>
        <w:t>, Cathleen Lee</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0E0D00">
        <w:rPr>
          <w:rFonts w:ascii="Times New Roman" w:hAnsi="Times New Roman" w:cs="Times New Roman"/>
          <w:bCs/>
          <w:sz w:val="23"/>
          <w:szCs w:val="23"/>
        </w:rPr>
        <w:t>Shaun Huntsman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0E0D00">
        <w:rPr>
          <w:rFonts w:ascii="Times New Roman" w:hAnsi="Times New Roman" w:cs="Times New Roman"/>
          <w:bCs/>
          <w:sz w:val="23"/>
          <w:szCs w:val="23"/>
        </w:rPr>
        <w:t xml:space="preserve">City Manager and </w:t>
      </w:r>
      <w:r w:rsidR="00FE1858">
        <w:rPr>
          <w:rFonts w:ascii="Times New Roman" w:hAnsi="Times New Roman" w:cs="Times New Roman"/>
          <w:bCs/>
          <w:sz w:val="23"/>
          <w:szCs w:val="23"/>
        </w:rPr>
        <w:t xml:space="preserve">Zoning Official </w:t>
      </w:r>
      <w:r w:rsidR="000E0D00">
        <w:rPr>
          <w:rFonts w:ascii="Times New Roman" w:hAnsi="Times New Roman" w:cs="Times New Roman"/>
          <w:bCs/>
          <w:sz w:val="23"/>
          <w:szCs w:val="23"/>
        </w:rPr>
        <w:t>Kent Page</w:t>
      </w:r>
      <w:r w:rsidR="00E0039C">
        <w:rPr>
          <w:rFonts w:ascii="Times New Roman" w:hAnsi="Times New Roman" w:cs="Times New Roman"/>
          <w:bCs/>
          <w:sz w:val="23"/>
          <w:szCs w:val="23"/>
        </w:rPr>
        <w:t>,</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39336D">
        <w:rPr>
          <w:rFonts w:ascii="Times New Roman" w:hAnsi="Times New Roman" w:cs="Times New Roman"/>
          <w:bCs/>
          <w:sz w:val="23"/>
          <w:szCs w:val="23"/>
        </w:rPr>
        <w:t>; Absent: Recorder Ruth Evans.</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41A130C8"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w:t>
      </w:r>
      <w:r w:rsidR="0039336D">
        <w:rPr>
          <w:bCs/>
          <w:sz w:val="23"/>
          <w:szCs w:val="23"/>
        </w:rPr>
        <w:t>1</w:t>
      </w:r>
      <w:r>
        <w:rPr>
          <w:bCs/>
          <w:sz w:val="23"/>
          <w:szCs w:val="23"/>
        </w:rPr>
        <w:t xml:space="preserve"> p.m. Commissioner </w:t>
      </w:r>
      <w:r w:rsidR="0039336D">
        <w:rPr>
          <w:bCs/>
          <w:sz w:val="23"/>
          <w:szCs w:val="23"/>
        </w:rPr>
        <w:t>Tomsik</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5FE2E85D" w14:textId="2EB25BC3" w:rsidR="0039336D" w:rsidRPr="0039336D" w:rsidRDefault="0039336D" w:rsidP="0039336D">
      <w:pPr>
        <w:pStyle w:val="ListParagraph"/>
        <w:numPr>
          <w:ilvl w:val="0"/>
          <w:numId w:val="12"/>
        </w:numPr>
        <w:ind w:left="360"/>
        <w:rPr>
          <w:b/>
          <w:sz w:val="23"/>
          <w:szCs w:val="23"/>
        </w:rPr>
      </w:pPr>
      <w:r w:rsidRPr="0039336D">
        <w:rPr>
          <w:b/>
          <w:sz w:val="23"/>
          <w:szCs w:val="23"/>
        </w:rPr>
        <w:t>AGENDA:</w:t>
      </w:r>
    </w:p>
    <w:p w14:paraId="794D89F4" w14:textId="416A4D7C" w:rsidR="0039336D" w:rsidRDefault="0039336D" w:rsidP="0039336D">
      <w:pPr>
        <w:pStyle w:val="ListParagraph"/>
        <w:ind w:left="360"/>
        <w:jc w:val="both"/>
        <w:rPr>
          <w:b/>
          <w:bCs/>
          <w:i/>
          <w:iCs/>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approve the Planning Commission agenda</w:t>
      </w:r>
      <w:r>
        <w:rPr>
          <w:b/>
          <w:bCs/>
          <w:i/>
          <w:iCs/>
          <w:sz w:val="23"/>
          <w:szCs w:val="23"/>
        </w:rPr>
        <w:t xml:space="preserve">. Commissioner </w:t>
      </w:r>
      <w:r>
        <w:rPr>
          <w:b/>
          <w:bCs/>
          <w:i/>
          <w:iCs/>
          <w:sz w:val="23"/>
          <w:szCs w:val="23"/>
        </w:rPr>
        <w:t>Jason Grygla</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xml:space="preserve">, </w:t>
      </w:r>
      <w:r>
        <w:rPr>
          <w:b/>
          <w:bCs/>
          <w:i/>
          <w:iCs/>
          <w:sz w:val="23"/>
          <w:szCs w:val="23"/>
        </w:rPr>
        <w:t>Shaun Huntsman</w:t>
      </w:r>
      <w:r>
        <w:rPr>
          <w:b/>
          <w:bCs/>
          <w:i/>
          <w:iCs/>
          <w:sz w:val="23"/>
          <w:szCs w:val="23"/>
        </w:rPr>
        <w:t xml:space="preserve"> – aye</w:t>
      </w:r>
      <w:r>
        <w:rPr>
          <w:b/>
          <w:bCs/>
          <w:i/>
          <w:iCs/>
          <w:sz w:val="23"/>
          <w:szCs w:val="23"/>
        </w:rPr>
        <w:t xml:space="preserve">. </w:t>
      </w:r>
    </w:p>
    <w:p w14:paraId="2D54FA0F" w14:textId="77777777" w:rsidR="0039336D" w:rsidRPr="0039336D" w:rsidRDefault="0039336D" w:rsidP="0039336D">
      <w:pPr>
        <w:pStyle w:val="ListParagraph"/>
        <w:ind w:left="360"/>
        <w:rPr>
          <w:bCs/>
          <w:sz w:val="23"/>
          <w:szCs w:val="23"/>
        </w:rPr>
      </w:pPr>
    </w:p>
    <w:p w14:paraId="38CE7034" w14:textId="4EDA6735" w:rsidR="001B7948" w:rsidRDefault="0039336D"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C.  </w:t>
      </w:r>
      <w:r w:rsidR="001B7948">
        <w:rPr>
          <w:rFonts w:ascii="Times New Roman" w:hAnsi="Times New Roman" w:cs="Times New Roman"/>
          <w:b/>
          <w:sz w:val="23"/>
          <w:szCs w:val="23"/>
        </w:rPr>
        <w:t>REVIEW OF MINUTES:</w:t>
      </w:r>
    </w:p>
    <w:p w14:paraId="62B33E8D" w14:textId="6326D47E"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39336D">
        <w:rPr>
          <w:rFonts w:ascii="Times New Roman" w:hAnsi="Times New Roman" w:cs="Times New Roman"/>
          <w:sz w:val="23"/>
          <w:szCs w:val="23"/>
        </w:rPr>
        <w:t>July 14, 2021.</w:t>
      </w:r>
    </w:p>
    <w:p w14:paraId="250E1A80" w14:textId="6118988C"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0E0D00">
        <w:rPr>
          <w:b/>
          <w:bCs/>
          <w:i/>
          <w:iCs/>
          <w:sz w:val="23"/>
          <w:szCs w:val="23"/>
        </w:rPr>
        <w:t>Jason Grygla</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39336D">
        <w:rPr>
          <w:b/>
          <w:bCs/>
          <w:i/>
          <w:iCs/>
          <w:sz w:val="23"/>
          <w:szCs w:val="23"/>
        </w:rPr>
        <w:t>July 14, 2021</w:t>
      </w:r>
      <w:r w:rsidR="00EC1890">
        <w:rPr>
          <w:b/>
          <w:bCs/>
          <w:i/>
          <w:iCs/>
          <w:sz w:val="23"/>
          <w:szCs w:val="23"/>
        </w:rPr>
        <w:t>. Commissioner</w:t>
      </w:r>
      <w:r>
        <w:rPr>
          <w:b/>
          <w:bCs/>
          <w:i/>
          <w:iCs/>
          <w:sz w:val="23"/>
          <w:szCs w:val="23"/>
        </w:rPr>
        <w:t xml:space="preserve"> Greg Turner</w:t>
      </w:r>
      <w:r w:rsidR="0076360D" w:rsidRPr="0076360D">
        <w:rPr>
          <w:b/>
          <w:bCs/>
          <w:i/>
          <w:iCs/>
          <w:sz w:val="23"/>
          <w:szCs w:val="23"/>
        </w:rPr>
        <w:t xml:space="preserve"> seconded the motion. Motion unanimously carried 5-0.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012E3B">
        <w:rPr>
          <w:b/>
          <w:bCs/>
          <w:i/>
          <w:iCs/>
          <w:sz w:val="23"/>
          <w:szCs w:val="23"/>
        </w:rPr>
        <w:t>Jason Grygla</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012E3B">
        <w:rPr>
          <w:b/>
          <w:bCs/>
          <w:i/>
          <w:iCs/>
          <w:sz w:val="23"/>
          <w:szCs w:val="23"/>
        </w:rPr>
        <w:t>Gary Tomsik</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xml:space="preserve">, </w:t>
      </w:r>
      <w:r w:rsidR="00182ED0">
        <w:rPr>
          <w:b/>
          <w:bCs/>
          <w:i/>
          <w:iCs/>
          <w:sz w:val="23"/>
          <w:szCs w:val="23"/>
        </w:rPr>
        <w:t>Shaun Huntsman</w:t>
      </w:r>
      <w:r w:rsidR="00B6599F">
        <w:rPr>
          <w:b/>
          <w:bCs/>
          <w:i/>
          <w:iCs/>
          <w:sz w:val="23"/>
          <w:szCs w:val="23"/>
        </w:rPr>
        <w:t xml:space="preserve"> – aye.</w:t>
      </w:r>
    </w:p>
    <w:p w14:paraId="68B93A89" w14:textId="77777777" w:rsidR="0076360D" w:rsidRDefault="0076360D" w:rsidP="00AA059D">
      <w:pPr>
        <w:pStyle w:val="ListParagraph"/>
        <w:ind w:left="360"/>
        <w:rPr>
          <w:sz w:val="23"/>
          <w:szCs w:val="23"/>
        </w:rPr>
      </w:pPr>
    </w:p>
    <w:p w14:paraId="174AB311" w14:textId="203CD6C1" w:rsidR="001B7948" w:rsidRDefault="00182ED0"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0CDCAE84" w:rsidR="00EC1890" w:rsidRDefault="00182ED0"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There were no comments from the public.</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0F0508D6" w:rsidR="001B7948" w:rsidRDefault="00182ED0"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6A5D5BAF" w:rsidR="001B7948" w:rsidRDefault="00E245F0" w:rsidP="00182ED0">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Chairman</w:t>
      </w:r>
      <w:r w:rsidR="000E0D00">
        <w:rPr>
          <w:rFonts w:ascii="Times New Roman" w:hAnsi="Times New Roman" w:cs="Times New Roman"/>
          <w:sz w:val="23"/>
          <w:szCs w:val="23"/>
        </w:rPr>
        <w:t xml:space="preserve"> Campbell</w:t>
      </w:r>
      <w:r w:rsidR="00322C06" w:rsidRPr="000E7A44">
        <w:rPr>
          <w:rFonts w:ascii="Times New Roman" w:hAnsi="Times New Roman" w:cs="Times New Roman"/>
          <w:sz w:val="23"/>
          <w:szCs w:val="23"/>
        </w:rPr>
        <w:t xml:space="preserve"> reported </w:t>
      </w:r>
      <w:r w:rsidR="00182ED0">
        <w:rPr>
          <w:rFonts w:ascii="Times New Roman" w:hAnsi="Times New Roman" w:cs="Times New Roman"/>
          <w:sz w:val="23"/>
          <w:szCs w:val="23"/>
        </w:rPr>
        <w:t xml:space="preserve">the over height garage conditional use permit was approved, the zone change request on Springs Drive was denied, and the 9 zoning ordinance updates were all approved by the City Council. </w:t>
      </w:r>
    </w:p>
    <w:p w14:paraId="2EF7E0EB" w14:textId="767C6957" w:rsidR="00C77566" w:rsidRDefault="00C77566" w:rsidP="00182ED0">
      <w:pPr>
        <w:spacing w:after="0" w:line="240" w:lineRule="auto"/>
        <w:ind w:left="360"/>
        <w:jc w:val="both"/>
        <w:rPr>
          <w:rFonts w:ascii="Times New Roman" w:hAnsi="Times New Roman" w:cs="Times New Roman"/>
          <w:sz w:val="23"/>
          <w:szCs w:val="23"/>
        </w:rPr>
      </w:pPr>
    </w:p>
    <w:p w14:paraId="1DE223DF" w14:textId="0CA6B718" w:rsidR="00C77566" w:rsidRPr="000E7A44" w:rsidRDefault="00C77566" w:rsidP="00182ED0">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Commissioner Cathleen Lee entered the meeting at 6:05 p.m.</w:t>
      </w:r>
    </w:p>
    <w:p w14:paraId="102E26AF" w14:textId="77777777" w:rsidR="00BD0F9F" w:rsidRPr="000E7A44" w:rsidRDefault="00BD0F9F" w:rsidP="000E7A44">
      <w:pPr>
        <w:pStyle w:val="ListParagraph"/>
        <w:ind w:hanging="360"/>
        <w:jc w:val="both"/>
        <w:rPr>
          <w:sz w:val="23"/>
          <w:szCs w:val="23"/>
        </w:rPr>
      </w:pPr>
    </w:p>
    <w:p w14:paraId="3EEA21DF" w14:textId="0CBC7E4B" w:rsidR="001B7948" w:rsidRPr="000E7A44" w:rsidRDefault="00C77566" w:rsidP="000E7A44">
      <w:pPr>
        <w:spacing w:after="0" w:line="240" w:lineRule="auto"/>
        <w:ind w:firstLine="360"/>
        <w:rPr>
          <w:rFonts w:ascii="Times New Roman" w:hAnsi="Times New Roman" w:cs="Times New Roman"/>
          <w:sz w:val="23"/>
          <w:szCs w:val="23"/>
        </w:rPr>
      </w:pPr>
      <w:r>
        <w:rPr>
          <w:rFonts w:ascii="Times New Roman" w:hAnsi="Times New Roman" w:cs="Times New Roman"/>
          <w:sz w:val="23"/>
          <w:szCs w:val="23"/>
        </w:rPr>
        <w:t xml:space="preserve">There were no reports from any other </w:t>
      </w:r>
      <w:r w:rsidR="001B7948" w:rsidRPr="000E7A44">
        <w:rPr>
          <w:rFonts w:ascii="Times New Roman" w:hAnsi="Times New Roman" w:cs="Times New Roman"/>
          <w:sz w:val="23"/>
          <w:szCs w:val="23"/>
        </w:rPr>
        <w:t>Planning Commissioners</w:t>
      </w:r>
      <w:r>
        <w:rPr>
          <w:rFonts w:ascii="Times New Roman" w:hAnsi="Times New Roman" w:cs="Times New Roman"/>
          <w:sz w:val="23"/>
          <w:szCs w:val="23"/>
        </w:rPr>
        <w:t>.</w:t>
      </w:r>
    </w:p>
    <w:p w14:paraId="618D9DAB" w14:textId="77777777" w:rsidR="00BD0F9F" w:rsidRPr="000E7A44" w:rsidRDefault="00BD0F9F" w:rsidP="000E7A44">
      <w:pPr>
        <w:pStyle w:val="ListParagraph"/>
        <w:ind w:hanging="360"/>
        <w:rPr>
          <w:sz w:val="23"/>
          <w:szCs w:val="23"/>
        </w:rPr>
      </w:pPr>
    </w:p>
    <w:p w14:paraId="37224F44" w14:textId="1BFD7F06" w:rsidR="001B7948" w:rsidRPr="000E7A44" w:rsidRDefault="000E0D00" w:rsidP="00C77566">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City Manager and Zoning Official Page</w:t>
      </w:r>
      <w:r w:rsidR="00C77566">
        <w:rPr>
          <w:rFonts w:ascii="Times New Roman" w:hAnsi="Times New Roman" w:cs="Times New Roman"/>
          <w:sz w:val="23"/>
          <w:szCs w:val="23"/>
        </w:rPr>
        <w:t xml:space="preserve"> reported the Water Conservancy District is in communication with the City and would like to see each city adopt water conservation guidelines regarding landscaping. There is an online meeting about this tomorrow at 2:00 p.m. The City is looking into grants from the State that go with the American Rescue Plan funds. If any Commissioners have suggestions about what to use this grant money for, please let him or the Council know. There are upcoming training opportunities with the American Planning Association and the Utah League of Cities and Towns. If any Commissioners are interested</w:t>
      </w:r>
      <w:r w:rsidR="001E3069">
        <w:rPr>
          <w:rFonts w:ascii="Times New Roman" w:hAnsi="Times New Roman" w:cs="Times New Roman"/>
          <w:sz w:val="23"/>
          <w:szCs w:val="23"/>
        </w:rPr>
        <w:t xml:space="preserve"> in attending</w:t>
      </w:r>
      <w:r w:rsidR="00C77566">
        <w:rPr>
          <w:rFonts w:ascii="Times New Roman" w:hAnsi="Times New Roman" w:cs="Times New Roman"/>
          <w:sz w:val="23"/>
          <w:szCs w:val="23"/>
        </w:rPr>
        <w:t xml:space="preserve">, please let him know. </w:t>
      </w:r>
    </w:p>
    <w:p w14:paraId="45697DD7" w14:textId="77777777" w:rsidR="00BD0F9F" w:rsidRPr="000E7A44" w:rsidRDefault="00BD0F9F" w:rsidP="000E7A44">
      <w:pPr>
        <w:pStyle w:val="ListParagraph"/>
        <w:ind w:hanging="360"/>
        <w:rPr>
          <w:sz w:val="23"/>
          <w:szCs w:val="23"/>
        </w:rPr>
      </w:pPr>
    </w:p>
    <w:p w14:paraId="2F8F17C3" w14:textId="25D362C3" w:rsidR="000C2D6E"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City Council/Planning Co</w:t>
      </w:r>
      <w:r w:rsidR="00FE1858" w:rsidRPr="000E7A44">
        <w:rPr>
          <w:rFonts w:ascii="Times New Roman" w:hAnsi="Times New Roman" w:cs="Times New Roman"/>
          <w:sz w:val="23"/>
          <w:szCs w:val="23"/>
        </w:rPr>
        <w:t xml:space="preserve">mmission Liaison Gary Chaves </w:t>
      </w:r>
      <w:r w:rsidR="00C77566">
        <w:rPr>
          <w:rFonts w:ascii="Times New Roman" w:hAnsi="Times New Roman" w:cs="Times New Roman"/>
          <w:sz w:val="23"/>
          <w:szCs w:val="23"/>
        </w:rPr>
        <w:t xml:space="preserve">did not have anything to report. </w:t>
      </w:r>
    </w:p>
    <w:p w14:paraId="4C2E6896" w14:textId="77777777" w:rsidR="00222A40" w:rsidRPr="003F0002" w:rsidRDefault="00222A40"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lastRenderedPageBreak/>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64B5BC05" w:rsidR="00222A40" w:rsidRDefault="00182ED0" w:rsidP="00182ED0">
      <w:pPr>
        <w:pStyle w:val="ListParagraph"/>
        <w:numPr>
          <w:ilvl w:val="3"/>
          <w:numId w:val="13"/>
        </w:numPr>
        <w:ind w:left="720"/>
        <w:jc w:val="both"/>
        <w:rPr>
          <w:bCs/>
          <w:sz w:val="23"/>
          <w:szCs w:val="23"/>
        </w:rPr>
      </w:pPr>
      <w:r>
        <w:rPr>
          <w:sz w:val="23"/>
          <w:szCs w:val="23"/>
        </w:rPr>
        <w:t xml:space="preserve">Annual renewal of a conditional use permit </w:t>
      </w:r>
      <w:r>
        <w:rPr>
          <w:bCs/>
          <w:sz w:val="23"/>
          <w:szCs w:val="23"/>
        </w:rPr>
        <w:t xml:space="preserve">for a bed and breakfast located at 149 Sunset Ave. Applicant Christer Lundell. </w:t>
      </w:r>
    </w:p>
    <w:p w14:paraId="64176A53" w14:textId="77777777" w:rsidR="00182ED0" w:rsidRDefault="00182ED0" w:rsidP="00182ED0">
      <w:pPr>
        <w:pStyle w:val="ListParagraph"/>
        <w:numPr>
          <w:ilvl w:val="3"/>
          <w:numId w:val="13"/>
        </w:numPr>
        <w:ind w:left="720"/>
        <w:jc w:val="both"/>
        <w:rPr>
          <w:bCs/>
          <w:sz w:val="23"/>
          <w:szCs w:val="23"/>
        </w:rPr>
      </w:pPr>
      <w:r>
        <w:rPr>
          <w:bCs/>
          <w:sz w:val="23"/>
          <w:szCs w:val="23"/>
        </w:rPr>
        <w:t xml:space="preserve">Annual renewal of a conditional use permit for a bed and breakfast located at 1225 S. Westfield Rd. Applicant Lee Miller. </w:t>
      </w:r>
    </w:p>
    <w:p w14:paraId="330CE7B3" w14:textId="0075DB0B" w:rsidR="00182ED0" w:rsidRDefault="00182ED0" w:rsidP="00182ED0">
      <w:pPr>
        <w:pStyle w:val="ListParagraph"/>
        <w:numPr>
          <w:ilvl w:val="3"/>
          <w:numId w:val="13"/>
        </w:numPr>
        <w:ind w:left="720"/>
        <w:jc w:val="both"/>
        <w:rPr>
          <w:bCs/>
          <w:sz w:val="23"/>
          <w:szCs w:val="23"/>
        </w:rPr>
      </w:pPr>
      <w:r>
        <w:rPr>
          <w:bCs/>
          <w:sz w:val="23"/>
          <w:szCs w:val="23"/>
        </w:rPr>
        <w:t xml:space="preserve">Annual renewal of a conditional use permit for a bed and breakfast located at 460 N Toquer Blvd. Applicant Gary &amp; Karlene Young. </w:t>
      </w:r>
    </w:p>
    <w:p w14:paraId="4460F536" w14:textId="56ABE5A5" w:rsidR="00414236" w:rsidRDefault="00414236" w:rsidP="00414236">
      <w:pPr>
        <w:pStyle w:val="ListParagraph"/>
        <w:jc w:val="both"/>
        <w:rPr>
          <w:bCs/>
          <w:sz w:val="23"/>
          <w:szCs w:val="23"/>
        </w:rPr>
      </w:pPr>
    </w:p>
    <w:p w14:paraId="1B95C5C2" w14:textId="50FF0DED" w:rsidR="00414236" w:rsidRDefault="00414236" w:rsidP="00414236">
      <w:pPr>
        <w:pStyle w:val="ListParagraph"/>
        <w:jc w:val="both"/>
        <w:rPr>
          <w:bCs/>
          <w:sz w:val="23"/>
          <w:szCs w:val="23"/>
        </w:rPr>
      </w:pPr>
      <w:r>
        <w:rPr>
          <w:bCs/>
          <w:sz w:val="23"/>
          <w:szCs w:val="23"/>
        </w:rPr>
        <w:t xml:space="preserve">The Commissioners discussed all </w:t>
      </w:r>
      <w:r w:rsidR="00E417FA">
        <w:rPr>
          <w:bCs/>
          <w:sz w:val="23"/>
          <w:szCs w:val="23"/>
        </w:rPr>
        <w:t xml:space="preserve">three </w:t>
      </w:r>
      <w:r>
        <w:rPr>
          <w:bCs/>
          <w:sz w:val="23"/>
          <w:szCs w:val="23"/>
        </w:rPr>
        <w:t xml:space="preserve">of these businesses have current licenses and no complaints on file. </w:t>
      </w:r>
    </w:p>
    <w:p w14:paraId="0757DDF4" w14:textId="50EA9C67" w:rsidR="00414236" w:rsidRDefault="00414236" w:rsidP="00414236">
      <w:pPr>
        <w:pStyle w:val="ListParagraph"/>
        <w:jc w:val="both"/>
        <w:rPr>
          <w:bCs/>
          <w:sz w:val="23"/>
          <w:szCs w:val="23"/>
        </w:rPr>
      </w:pPr>
    </w:p>
    <w:p w14:paraId="537EEF30" w14:textId="6DD57B77" w:rsidR="00414236" w:rsidRDefault="00414236" w:rsidP="00414236">
      <w:pPr>
        <w:pStyle w:val="ListParagraph"/>
        <w:jc w:val="both"/>
        <w:rPr>
          <w:bCs/>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sidR="00A173BF">
        <w:rPr>
          <w:b/>
          <w:bCs/>
          <w:i/>
          <w:iCs/>
          <w:sz w:val="23"/>
          <w:szCs w:val="23"/>
        </w:rPr>
        <w:t xml:space="preserve">approve the annual </w:t>
      </w:r>
      <w:r>
        <w:rPr>
          <w:b/>
          <w:bCs/>
          <w:i/>
          <w:iCs/>
          <w:sz w:val="23"/>
          <w:szCs w:val="23"/>
        </w:rPr>
        <w:t>renew</w:t>
      </w:r>
      <w:r w:rsidR="00A173BF">
        <w:rPr>
          <w:b/>
          <w:bCs/>
          <w:i/>
          <w:iCs/>
          <w:sz w:val="23"/>
          <w:szCs w:val="23"/>
        </w:rPr>
        <w:t>al of</w:t>
      </w:r>
      <w:r>
        <w:rPr>
          <w:b/>
          <w:bCs/>
          <w:i/>
          <w:iCs/>
          <w:sz w:val="23"/>
          <w:szCs w:val="23"/>
        </w:rPr>
        <w:t xml:space="preserve"> the conditional use permits for </w:t>
      </w:r>
      <w:r w:rsidR="00A173BF">
        <w:rPr>
          <w:b/>
          <w:bCs/>
          <w:i/>
          <w:iCs/>
          <w:sz w:val="23"/>
          <w:szCs w:val="23"/>
        </w:rPr>
        <w:t>items F1, F2, and F3</w:t>
      </w:r>
      <w:r>
        <w:rPr>
          <w:b/>
          <w:bCs/>
          <w:i/>
          <w:iCs/>
          <w:sz w:val="23"/>
          <w:szCs w:val="23"/>
        </w:rPr>
        <w:t xml:space="preserve">. Commissioner </w:t>
      </w:r>
      <w:r w:rsidR="00A173BF">
        <w:rPr>
          <w:b/>
          <w:bCs/>
          <w:i/>
          <w:iCs/>
          <w:sz w:val="23"/>
          <w:szCs w:val="23"/>
        </w:rPr>
        <w:t>Gary Tomsik</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xml:space="preserve">, </w:t>
      </w:r>
      <w:r>
        <w:rPr>
          <w:b/>
          <w:bCs/>
          <w:i/>
          <w:iCs/>
          <w:sz w:val="23"/>
          <w:szCs w:val="23"/>
        </w:rPr>
        <w:t>Cathleen Lee</w:t>
      </w:r>
      <w:r>
        <w:rPr>
          <w:b/>
          <w:bCs/>
          <w:i/>
          <w:iCs/>
          <w:sz w:val="23"/>
          <w:szCs w:val="23"/>
        </w:rPr>
        <w:t xml:space="preserve"> – aye</w:t>
      </w:r>
      <w:r>
        <w:rPr>
          <w:b/>
          <w:bCs/>
          <w:i/>
          <w:iCs/>
          <w:sz w:val="23"/>
          <w:szCs w:val="23"/>
        </w:rPr>
        <w:t>.</w:t>
      </w:r>
    </w:p>
    <w:p w14:paraId="637F167B" w14:textId="77777777" w:rsidR="00414236" w:rsidRDefault="00414236" w:rsidP="00414236">
      <w:pPr>
        <w:pStyle w:val="ListParagraph"/>
        <w:jc w:val="both"/>
        <w:rPr>
          <w:bCs/>
          <w:sz w:val="23"/>
          <w:szCs w:val="23"/>
        </w:rPr>
      </w:pPr>
    </w:p>
    <w:p w14:paraId="2D7F3FC5" w14:textId="51D15738" w:rsidR="00182ED0" w:rsidRDefault="00182ED0" w:rsidP="00182ED0">
      <w:pPr>
        <w:pStyle w:val="ListParagraph"/>
        <w:numPr>
          <w:ilvl w:val="3"/>
          <w:numId w:val="13"/>
        </w:numPr>
        <w:ind w:left="720"/>
        <w:jc w:val="both"/>
        <w:rPr>
          <w:bCs/>
          <w:sz w:val="23"/>
          <w:szCs w:val="23"/>
        </w:rPr>
      </w:pPr>
      <w:r>
        <w:rPr>
          <w:bCs/>
          <w:sz w:val="23"/>
          <w:szCs w:val="23"/>
        </w:rPr>
        <w:t>Discussion and possible recommendation on a lot line adjustment application for parcels T-2-B, T-2-C, T-2-D. Applicant Matthew Tenney.</w:t>
      </w:r>
    </w:p>
    <w:p w14:paraId="670BE9D1" w14:textId="4F15D509" w:rsidR="00C05813" w:rsidRDefault="00C05813" w:rsidP="00C05813">
      <w:pPr>
        <w:pStyle w:val="ListParagraph"/>
        <w:jc w:val="both"/>
        <w:rPr>
          <w:bCs/>
          <w:sz w:val="23"/>
          <w:szCs w:val="23"/>
        </w:rPr>
      </w:pPr>
    </w:p>
    <w:p w14:paraId="139A9982" w14:textId="2C928C46" w:rsidR="00C05813" w:rsidRDefault="00C05813" w:rsidP="00C05813">
      <w:pPr>
        <w:pStyle w:val="ListParagraph"/>
        <w:jc w:val="both"/>
        <w:rPr>
          <w:bCs/>
          <w:sz w:val="23"/>
          <w:szCs w:val="23"/>
        </w:rPr>
      </w:pPr>
      <w:r>
        <w:rPr>
          <w:bCs/>
          <w:sz w:val="23"/>
          <w:szCs w:val="23"/>
        </w:rPr>
        <w:t xml:space="preserve">City Manager Page reported this applicant is proposing to take three adjacent parcels and create one large parcel. Staff does not see any problems or issues with this application. The Commissioners discussed the purpose for joining these lots and possible issues with flooding in this area. The applicant is aware portions of these lots are in the floodplain. </w:t>
      </w:r>
    </w:p>
    <w:p w14:paraId="3D014504" w14:textId="74C16FD5" w:rsidR="00C05813" w:rsidRDefault="00C05813" w:rsidP="00C05813">
      <w:pPr>
        <w:pStyle w:val="ListParagraph"/>
        <w:jc w:val="both"/>
        <w:rPr>
          <w:bCs/>
          <w:sz w:val="23"/>
          <w:szCs w:val="23"/>
        </w:rPr>
      </w:pPr>
    </w:p>
    <w:p w14:paraId="3BEC4639" w14:textId="6A0CFC62" w:rsidR="00C05813" w:rsidRDefault="00C05813" w:rsidP="00C05813">
      <w:pPr>
        <w:pStyle w:val="ListParagraph"/>
        <w:jc w:val="both"/>
        <w:rPr>
          <w:bCs/>
          <w:sz w:val="23"/>
          <w:szCs w:val="23"/>
        </w:rPr>
      </w:pPr>
      <w:r>
        <w:rPr>
          <w:b/>
          <w:bCs/>
          <w:i/>
          <w:iCs/>
          <w:sz w:val="23"/>
          <w:szCs w:val="23"/>
        </w:rPr>
        <w:t xml:space="preserve">Commissioner </w:t>
      </w:r>
      <w:r>
        <w:rPr>
          <w:b/>
          <w:bCs/>
          <w:i/>
          <w:iCs/>
          <w:sz w:val="23"/>
          <w:szCs w:val="23"/>
        </w:rPr>
        <w:t>Jason Grygla</w:t>
      </w:r>
      <w:r w:rsidRPr="0076360D">
        <w:rPr>
          <w:b/>
          <w:bCs/>
          <w:i/>
          <w:iCs/>
          <w:sz w:val="23"/>
          <w:szCs w:val="23"/>
        </w:rPr>
        <w:t xml:space="preserve"> moved to </w:t>
      </w:r>
      <w:r>
        <w:rPr>
          <w:b/>
          <w:bCs/>
          <w:i/>
          <w:iCs/>
          <w:sz w:val="23"/>
          <w:szCs w:val="23"/>
        </w:rPr>
        <w:t xml:space="preserve">recommend </w:t>
      </w:r>
      <w:r>
        <w:rPr>
          <w:b/>
          <w:bCs/>
          <w:i/>
          <w:iCs/>
          <w:sz w:val="23"/>
          <w:szCs w:val="23"/>
        </w:rPr>
        <w:t>approv</w:t>
      </w:r>
      <w:r>
        <w:rPr>
          <w:b/>
          <w:bCs/>
          <w:i/>
          <w:iCs/>
          <w:sz w:val="23"/>
          <w:szCs w:val="23"/>
        </w:rPr>
        <w:t>al of</w:t>
      </w:r>
      <w:r>
        <w:rPr>
          <w:b/>
          <w:bCs/>
          <w:i/>
          <w:iCs/>
          <w:sz w:val="23"/>
          <w:szCs w:val="23"/>
        </w:rPr>
        <w:t xml:space="preserve"> the </w:t>
      </w:r>
      <w:r>
        <w:rPr>
          <w:b/>
          <w:bCs/>
          <w:i/>
          <w:iCs/>
          <w:sz w:val="23"/>
          <w:szCs w:val="23"/>
        </w:rPr>
        <w:t>lot line adjustment for parcels T-2-B, T-2-C, and T-2-D</w:t>
      </w:r>
      <w:r>
        <w:rPr>
          <w:b/>
          <w:bCs/>
          <w:i/>
          <w:iCs/>
          <w:sz w:val="23"/>
          <w:szCs w:val="23"/>
        </w:rPr>
        <w:t xml:space="preserve">. Commissioner </w:t>
      </w:r>
      <w:r>
        <w:rPr>
          <w:b/>
          <w:bCs/>
          <w:i/>
          <w:iCs/>
          <w:sz w:val="23"/>
          <w:szCs w:val="23"/>
        </w:rPr>
        <w:t>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r>
        <w:rPr>
          <w:b/>
          <w:bCs/>
          <w:i/>
          <w:iCs/>
          <w:sz w:val="23"/>
          <w:szCs w:val="23"/>
        </w:rPr>
        <w:t>.</w:t>
      </w:r>
    </w:p>
    <w:p w14:paraId="6A3D4AFC" w14:textId="77777777" w:rsidR="00C05813" w:rsidRDefault="00C05813" w:rsidP="00C05813">
      <w:pPr>
        <w:pStyle w:val="ListParagraph"/>
        <w:jc w:val="both"/>
        <w:rPr>
          <w:bCs/>
          <w:sz w:val="23"/>
          <w:szCs w:val="23"/>
        </w:rPr>
      </w:pPr>
    </w:p>
    <w:p w14:paraId="688D0BB0" w14:textId="77777777" w:rsidR="00182ED0" w:rsidRDefault="00182ED0" w:rsidP="00182ED0">
      <w:pPr>
        <w:pStyle w:val="ListParagraph"/>
        <w:numPr>
          <w:ilvl w:val="3"/>
          <w:numId w:val="13"/>
        </w:numPr>
        <w:ind w:left="720"/>
        <w:jc w:val="both"/>
        <w:rPr>
          <w:bCs/>
          <w:sz w:val="23"/>
          <w:szCs w:val="23"/>
        </w:rPr>
      </w:pPr>
      <w:r>
        <w:rPr>
          <w:bCs/>
          <w:sz w:val="23"/>
          <w:szCs w:val="23"/>
        </w:rPr>
        <w:t>Possible renewal of a conditional use permit for a solar project located on the property bordering Grand Circle Ranch on the west side of I-15. Applicant Jerry Eves.</w:t>
      </w:r>
    </w:p>
    <w:p w14:paraId="2AFB062D" w14:textId="1E2241BB" w:rsidR="00182ED0" w:rsidRPr="00182ED0" w:rsidRDefault="00182ED0" w:rsidP="00182ED0">
      <w:pPr>
        <w:pStyle w:val="ListParagraph"/>
        <w:numPr>
          <w:ilvl w:val="3"/>
          <w:numId w:val="13"/>
        </w:numPr>
        <w:ind w:left="720"/>
        <w:jc w:val="both"/>
        <w:rPr>
          <w:bCs/>
          <w:sz w:val="23"/>
          <w:szCs w:val="23"/>
        </w:rPr>
      </w:pPr>
      <w:r>
        <w:rPr>
          <w:bCs/>
          <w:sz w:val="23"/>
          <w:szCs w:val="23"/>
        </w:rPr>
        <w:t xml:space="preserve">Possible renewal of a conditional use permit for a wind turbine project located on the property bordering Grand Circle Ranch on the west side of I-15. Applicant Jerry Eves. </w:t>
      </w:r>
    </w:p>
    <w:p w14:paraId="5F22F411" w14:textId="77777777" w:rsidR="00222A40" w:rsidRPr="000C2D6E" w:rsidRDefault="00222A40" w:rsidP="00AA059D">
      <w:pPr>
        <w:pStyle w:val="ListParagraph"/>
        <w:ind w:left="360"/>
        <w:jc w:val="both"/>
        <w:rPr>
          <w:sz w:val="23"/>
          <w:szCs w:val="23"/>
        </w:rPr>
      </w:pPr>
    </w:p>
    <w:p w14:paraId="5FC50CD4" w14:textId="2E09A1F1" w:rsidR="00702A71" w:rsidRDefault="009C11E5" w:rsidP="005C742B">
      <w:pPr>
        <w:pStyle w:val="ListParagraph"/>
        <w:jc w:val="both"/>
        <w:rPr>
          <w:sz w:val="23"/>
          <w:szCs w:val="23"/>
        </w:rPr>
      </w:pPr>
      <w:r>
        <w:rPr>
          <w:sz w:val="23"/>
          <w:szCs w:val="23"/>
        </w:rPr>
        <w:t>Th</w:t>
      </w:r>
      <w:r w:rsidR="00370116">
        <w:rPr>
          <w:sz w:val="23"/>
          <w:szCs w:val="23"/>
        </w:rPr>
        <w:t xml:space="preserve">ese permits were tabled from last month to give the applicant a chance to be in attendance and explain why he needs the renewal. The Commissioners asked why these permits need to be renewed another year and if any work is being done on either of these projects. Applicant Jerry Eves responded that he has been renewing these permits for 6 or 7 years and is still  waiting for Rocky Mountain Power to get back to him and studies to be finished. Mr. Eves requested to have these permits renewed another year. </w:t>
      </w:r>
    </w:p>
    <w:p w14:paraId="3FF21F9B" w14:textId="77777777" w:rsidR="00702A71" w:rsidRDefault="00702A71" w:rsidP="005C742B">
      <w:pPr>
        <w:pStyle w:val="ListParagraph"/>
        <w:jc w:val="both"/>
        <w:rPr>
          <w:sz w:val="23"/>
          <w:szCs w:val="23"/>
        </w:rPr>
      </w:pPr>
    </w:p>
    <w:p w14:paraId="682349FC" w14:textId="7B1544CC" w:rsidR="00702A71" w:rsidRDefault="00702A71" w:rsidP="005C742B">
      <w:pPr>
        <w:pStyle w:val="ListParagraph"/>
        <w:jc w:val="both"/>
        <w:rPr>
          <w:b/>
          <w:i/>
          <w:sz w:val="23"/>
          <w:szCs w:val="23"/>
        </w:rPr>
      </w:pPr>
      <w:r>
        <w:rPr>
          <w:b/>
          <w:i/>
          <w:sz w:val="23"/>
          <w:szCs w:val="23"/>
        </w:rPr>
        <w:t xml:space="preserve">Commissioner </w:t>
      </w:r>
      <w:r w:rsidR="000E0D00">
        <w:rPr>
          <w:b/>
          <w:i/>
          <w:sz w:val="23"/>
          <w:szCs w:val="23"/>
        </w:rPr>
        <w:t>Greg Turner</w:t>
      </w:r>
      <w:r>
        <w:rPr>
          <w:b/>
          <w:i/>
          <w:sz w:val="23"/>
          <w:szCs w:val="23"/>
        </w:rPr>
        <w:t xml:space="preserve"> moved to recommend approval </w:t>
      </w:r>
      <w:r w:rsidR="009D7616">
        <w:rPr>
          <w:b/>
          <w:i/>
          <w:sz w:val="23"/>
          <w:szCs w:val="23"/>
        </w:rPr>
        <w:t>of the conditional use permits for the solar project and the wind turbine project by Jerry Eves</w:t>
      </w:r>
      <w:r>
        <w:rPr>
          <w:b/>
          <w:i/>
          <w:sz w:val="23"/>
          <w:szCs w:val="23"/>
        </w:rPr>
        <w:t xml:space="preserve">.  Motion was seconded by Commissioner </w:t>
      </w:r>
      <w:r w:rsidR="009D7616">
        <w:rPr>
          <w:b/>
          <w:i/>
          <w:sz w:val="23"/>
          <w:szCs w:val="23"/>
        </w:rPr>
        <w:t>Cathleen Lee</w:t>
      </w:r>
      <w:r>
        <w:rPr>
          <w:b/>
          <w:i/>
          <w:sz w:val="23"/>
          <w:szCs w:val="23"/>
        </w:rPr>
        <w:t>.  Motion unanimously carried 5-0.  C</w:t>
      </w:r>
      <w:r w:rsidR="00FE1858">
        <w:rPr>
          <w:b/>
          <w:i/>
          <w:sz w:val="23"/>
          <w:szCs w:val="23"/>
        </w:rPr>
        <w:t xml:space="preserve">ommission Vote: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012E3B">
        <w:rPr>
          <w:b/>
          <w:bCs/>
          <w:i/>
          <w:iCs/>
          <w:sz w:val="23"/>
          <w:szCs w:val="23"/>
        </w:rPr>
        <w:t>Jason Grygla</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012E3B">
        <w:rPr>
          <w:b/>
          <w:bCs/>
          <w:i/>
          <w:iCs/>
          <w:sz w:val="23"/>
          <w:szCs w:val="23"/>
        </w:rPr>
        <w:t>Gary Tomsik</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Cathleen Lee</w:t>
      </w:r>
      <w:r w:rsidR="00B6599F">
        <w:rPr>
          <w:b/>
          <w:bCs/>
          <w:i/>
          <w:iCs/>
          <w:sz w:val="23"/>
          <w:szCs w:val="23"/>
        </w:rPr>
        <w:t xml:space="preserve"> – aye.</w:t>
      </w:r>
    </w:p>
    <w:p w14:paraId="4A7CB688" w14:textId="77777777" w:rsidR="00702A71" w:rsidRPr="00702A71" w:rsidRDefault="00702A71" w:rsidP="00AA059D">
      <w:pPr>
        <w:pStyle w:val="ListParagraph"/>
        <w:ind w:left="360"/>
        <w:jc w:val="both"/>
        <w:rPr>
          <w:b/>
          <w:i/>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7CA10343" w14:textId="174CDEBA" w:rsidR="00806733" w:rsidRPr="00D611B7"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182ED0" w:rsidRPr="00182ED0">
        <w:rPr>
          <w:rFonts w:ascii="Times New Roman" w:hAnsi="Times New Roman" w:cs="Times New Roman"/>
          <w:sz w:val="23"/>
          <w:szCs w:val="23"/>
        </w:rPr>
        <w:t>Pond Hill Road land transfer.</w:t>
      </w:r>
    </w:p>
    <w:p w14:paraId="7B095644" w14:textId="303F6098" w:rsidR="00D611B7" w:rsidRDefault="00D611B7" w:rsidP="00D611B7">
      <w:pPr>
        <w:spacing w:after="0" w:line="240" w:lineRule="auto"/>
        <w:ind w:left="720"/>
        <w:jc w:val="both"/>
        <w:textAlignment w:val="baseline"/>
        <w:rPr>
          <w:rFonts w:ascii="Times New Roman" w:hAnsi="Times New Roman" w:cs="Times New Roman"/>
          <w:sz w:val="23"/>
          <w:szCs w:val="23"/>
        </w:rPr>
      </w:pPr>
    </w:p>
    <w:p w14:paraId="0A6984A8" w14:textId="0D12E7EB" w:rsidR="00D611B7" w:rsidRDefault="00D611B7" w:rsidP="00D611B7">
      <w:pPr>
        <w:spacing w:after="0" w:line="240" w:lineRule="auto"/>
        <w:ind w:left="720"/>
        <w:jc w:val="both"/>
        <w:textAlignment w:val="baseline"/>
        <w:rPr>
          <w:rFonts w:ascii="Times New Roman" w:hAnsi="Times New Roman" w:cs="Times New Roman"/>
          <w:sz w:val="23"/>
          <w:szCs w:val="23"/>
        </w:rPr>
      </w:pPr>
    </w:p>
    <w:p w14:paraId="2957CF68" w14:textId="32ABE30E" w:rsidR="00D611B7" w:rsidRDefault="00D611B7" w:rsidP="00D611B7">
      <w:pPr>
        <w:spacing w:after="0" w:line="240" w:lineRule="auto"/>
        <w:ind w:left="720"/>
        <w:jc w:val="both"/>
        <w:textAlignment w:val="baseline"/>
        <w:rPr>
          <w:rFonts w:ascii="Times New Roman" w:hAnsi="Times New Roman" w:cs="Times New Roman"/>
          <w:sz w:val="23"/>
          <w:szCs w:val="23"/>
        </w:rPr>
      </w:pPr>
      <w:r>
        <w:rPr>
          <w:rFonts w:ascii="Times New Roman" w:hAnsi="Times New Roman" w:cs="Times New Roman"/>
          <w:sz w:val="23"/>
          <w:szCs w:val="23"/>
        </w:rPr>
        <w:t xml:space="preserve">City Manager Page explained this land transfer involves small portions of land being deeded over to the City to create this new Pond Hill Road. The property owners have agreed to this transfer and the deeds are in the process of being recorded. The traffic study does not show this road would be a hazard for the increased traffic. </w:t>
      </w:r>
      <w:r w:rsidR="005176F2">
        <w:rPr>
          <w:rFonts w:ascii="Times New Roman" w:hAnsi="Times New Roman" w:cs="Times New Roman"/>
          <w:sz w:val="23"/>
          <w:szCs w:val="23"/>
        </w:rPr>
        <w:t xml:space="preserve">This road would be for construction access only until the bypass road is finished. </w:t>
      </w:r>
    </w:p>
    <w:p w14:paraId="6CD6C1E5" w14:textId="77777777" w:rsidR="00D611B7" w:rsidRPr="00182ED0" w:rsidRDefault="00D611B7" w:rsidP="00D611B7">
      <w:pPr>
        <w:spacing w:after="0" w:line="240" w:lineRule="auto"/>
        <w:ind w:left="720"/>
        <w:jc w:val="both"/>
        <w:textAlignment w:val="baseline"/>
        <w:rPr>
          <w:rFonts w:ascii="Times New Roman" w:eastAsia="Times New Roman" w:hAnsi="Times New Roman" w:cs="Times New Roman"/>
          <w:color w:val="000000"/>
          <w:sz w:val="23"/>
          <w:szCs w:val="23"/>
        </w:rPr>
      </w:pPr>
    </w:p>
    <w:p w14:paraId="4B6BCB14" w14:textId="691D91B2" w:rsidR="00182ED0" w:rsidRDefault="00182ED0" w:rsidP="00182ED0">
      <w:pPr>
        <w:pStyle w:val="ListParagraph"/>
        <w:numPr>
          <w:ilvl w:val="0"/>
          <w:numId w:val="4"/>
        </w:numPr>
        <w:ind w:left="720"/>
        <w:rPr>
          <w:sz w:val="23"/>
          <w:szCs w:val="23"/>
        </w:rPr>
      </w:pPr>
      <w:r>
        <w:rPr>
          <w:sz w:val="23"/>
          <w:szCs w:val="23"/>
        </w:rPr>
        <w:t>Discussion on a concept road master plan for Anderson Junction.</w:t>
      </w:r>
    </w:p>
    <w:p w14:paraId="2E6B3860" w14:textId="625E8521" w:rsidR="00381167" w:rsidRDefault="00381167" w:rsidP="00381167">
      <w:pPr>
        <w:pStyle w:val="ListParagraph"/>
        <w:rPr>
          <w:sz w:val="23"/>
          <w:szCs w:val="23"/>
        </w:rPr>
      </w:pPr>
    </w:p>
    <w:p w14:paraId="5F261D0D" w14:textId="36B2AF56" w:rsidR="00381167" w:rsidRDefault="00381167" w:rsidP="00381167">
      <w:pPr>
        <w:pStyle w:val="ListParagraph"/>
        <w:jc w:val="both"/>
        <w:rPr>
          <w:sz w:val="23"/>
          <w:szCs w:val="23"/>
        </w:rPr>
      </w:pPr>
      <w:r>
        <w:rPr>
          <w:sz w:val="23"/>
          <w:szCs w:val="23"/>
        </w:rPr>
        <w:t xml:space="preserve">City Manager Page reported this master plan is for the Commissioners to review so it can go back through to Development Staff. Jerry Eves commented that the 37 acres by I-15 is his property and they have been trying to develop it, but it has been put on hold by the City and UDOT due to the realigning of the frontage roads in this area. This area needs to be designed so the developers then know how to develop their projects. The roads are being redesigned to accommodate increased traffic. </w:t>
      </w:r>
    </w:p>
    <w:p w14:paraId="1F08F100" w14:textId="77777777" w:rsidR="00381167" w:rsidRDefault="00381167" w:rsidP="00381167">
      <w:pPr>
        <w:pStyle w:val="ListParagraph"/>
        <w:rPr>
          <w:sz w:val="23"/>
          <w:szCs w:val="23"/>
        </w:rPr>
      </w:pPr>
    </w:p>
    <w:p w14:paraId="48068F63" w14:textId="7B3F67C4" w:rsidR="00182ED0" w:rsidRDefault="00182ED0" w:rsidP="00182ED0">
      <w:pPr>
        <w:pStyle w:val="ListParagraph"/>
        <w:numPr>
          <w:ilvl w:val="0"/>
          <w:numId w:val="4"/>
        </w:numPr>
        <w:ind w:left="720"/>
        <w:rPr>
          <w:sz w:val="23"/>
          <w:szCs w:val="23"/>
        </w:rPr>
      </w:pPr>
      <w:r>
        <w:rPr>
          <w:sz w:val="23"/>
          <w:szCs w:val="23"/>
        </w:rPr>
        <w:t>Discussion on 10-22 Sign Regulations.</w:t>
      </w:r>
    </w:p>
    <w:p w14:paraId="4A7CBF77" w14:textId="2ECA1C69" w:rsidR="00381167" w:rsidRDefault="00381167" w:rsidP="00381167">
      <w:pPr>
        <w:pStyle w:val="ListParagraph"/>
        <w:rPr>
          <w:sz w:val="23"/>
          <w:szCs w:val="23"/>
        </w:rPr>
      </w:pPr>
    </w:p>
    <w:p w14:paraId="1AB0BC5E" w14:textId="22E08912" w:rsidR="00381167" w:rsidRDefault="0023315D" w:rsidP="0023315D">
      <w:pPr>
        <w:pStyle w:val="ListParagraph"/>
        <w:jc w:val="both"/>
        <w:rPr>
          <w:sz w:val="23"/>
          <w:szCs w:val="23"/>
        </w:rPr>
      </w:pPr>
      <w:r>
        <w:rPr>
          <w:sz w:val="23"/>
          <w:szCs w:val="23"/>
        </w:rPr>
        <w:t>Commissioner Tomsik reported he has reviewed chapters 21 and 24 to see if they conflict</w:t>
      </w:r>
      <w:r w:rsidR="00775396">
        <w:rPr>
          <w:sz w:val="23"/>
          <w:szCs w:val="23"/>
        </w:rPr>
        <w:t xml:space="preserve"> </w:t>
      </w:r>
      <w:r>
        <w:rPr>
          <w:sz w:val="23"/>
          <w:szCs w:val="23"/>
        </w:rPr>
        <w:t xml:space="preserve">with this chapter. No conflicts could be identified, however if any other Commissioners have suggestions, that would be helpful. Resident Dan Catlin does not want to see any commercial signs in residential areas at all. Councilman Chaves agrees that no signs should be in residential areas. </w:t>
      </w:r>
    </w:p>
    <w:p w14:paraId="2236E1F0" w14:textId="77777777" w:rsidR="00381167" w:rsidRDefault="00381167" w:rsidP="00381167">
      <w:pPr>
        <w:pStyle w:val="ListParagraph"/>
        <w:rPr>
          <w:sz w:val="23"/>
          <w:szCs w:val="23"/>
        </w:rPr>
      </w:pPr>
    </w:p>
    <w:p w14:paraId="30065791" w14:textId="2E866651" w:rsidR="00182ED0" w:rsidRDefault="00182ED0" w:rsidP="00182ED0">
      <w:pPr>
        <w:pStyle w:val="ListParagraph"/>
        <w:numPr>
          <w:ilvl w:val="0"/>
          <w:numId w:val="4"/>
        </w:numPr>
        <w:ind w:left="720"/>
        <w:jc w:val="both"/>
        <w:rPr>
          <w:sz w:val="23"/>
          <w:szCs w:val="23"/>
        </w:rPr>
      </w:pPr>
      <w:r>
        <w:rPr>
          <w:sz w:val="23"/>
          <w:szCs w:val="23"/>
        </w:rPr>
        <w:t xml:space="preserve">Discussion on a presentation on an outdoor adventure resort. Applicant Rocksteady Resorts Group, Agent Matt Loo. </w:t>
      </w:r>
    </w:p>
    <w:p w14:paraId="750FF8C1" w14:textId="00C70153" w:rsidR="00381167" w:rsidRDefault="00381167" w:rsidP="00381167">
      <w:pPr>
        <w:pStyle w:val="ListParagraph"/>
        <w:jc w:val="both"/>
        <w:rPr>
          <w:sz w:val="23"/>
          <w:szCs w:val="23"/>
        </w:rPr>
      </w:pPr>
    </w:p>
    <w:p w14:paraId="6D8A6E58" w14:textId="5AFB30A4" w:rsidR="00381167" w:rsidRDefault="0023315D" w:rsidP="00381167">
      <w:pPr>
        <w:pStyle w:val="ListParagraph"/>
        <w:jc w:val="both"/>
        <w:rPr>
          <w:sz w:val="23"/>
          <w:szCs w:val="23"/>
        </w:rPr>
      </w:pPr>
      <w:r>
        <w:rPr>
          <w:sz w:val="23"/>
          <w:szCs w:val="23"/>
        </w:rPr>
        <w:t xml:space="preserve">Matt Loo from Firelight Development presented information about a proposed outdoor adventure resort which would be out near the racetrack area by the new bypass road. </w:t>
      </w:r>
      <w:r w:rsidR="0027012E">
        <w:rPr>
          <w:sz w:val="23"/>
          <w:szCs w:val="23"/>
        </w:rPr>
        <w:t>The 310</w:t>
      </w:r>
      <w:r w:rsidR="009A232E">
        <w:rPr>
          <w:sz w:val="23"/>
          <w:szCs w:val="23"/>
        </w:rPr>
        <w:t>-</w:t>
      </w:r>
      <w:r w:rsidR="0027012E">
        <w:rPr>
          <w:sz w:val="23"/>
          <w:szCs w:val="23"/>
        </w:rPr>
        <w:t>acre resort would consist of several outdoor adventure zones, including hotels, restaurants, shops, a day spa, rock climbing, snowboarding</w:t>
      </w:r>
      <w:r w:rsidR="00AF6D16">
        <w:rPr>
          <w:sz w:val="23"/>
          <w:szCs w:val="23"/>
        </w:rPr>
        <w:t xml:space="preserve"> half pipe that uses artificial snow turf</w:t>
      </w:r>
      <w:r w:rsidR="0027012E">
        <w:rPr>
          <w:sz w:val="23"/>
          <w:szCs w:val="23"/>
        </w:rPr>
        <w:t>, a wave pool</w:t>
      </w:r>
      <w:r w:rsidR="009A232E">
        <w:rPr>
          <w:sz w:val="23"/>
          <w:szCs w:val="23"/>
        </w:rPr>
        <w:t xml:space="preserve"> with 6’ waves for surfing</w:t>
      </w:r>
      <w:r w:rsidR="0027012E">
        <w:rPr>
          <w:sz w:val="23"/>
          <w:szCs w:val="23"/>
        </w:rPr>
        <w:t xml:space="preserve">, a </w:t>
      </w:r>
      <w:r w:rsidR="00AF6D16">
        <w:rPr>
          <w:sz w:val="23"/>
          <w:szCs w:val="23"/>
        </w:rPr>
        <w:t>man</w:t>
      </w:r>
      <w:r w:rsidR="009A232E">
        <w:rPr>
          <w:sz w:val="23"/>
          <w:szCs w:val="23"/>
        </w:rPr>
        <w:t>-</w:t>
      </w:r>
      <w:r w:rsidR="00AF6D16">
        <w:rPr>
          <w:sz w:val="23"/>
          <w:szCs w:val="23"/>
        </w:rPr>
        <w:t xml:space="preserve">made </w:t>
      </w:r>
      <w:r w:rsidR="0027012E">
        <w:rPr>
          <w:sz w:val="23"/>
          <w:szCs w:val="23"/>
        </w:rPr>
        <w:t xml:space="preserve">white water rafting river, an outdoor amphitheater, and open areas for biking and ATV trails. </w:t>
      </w:r>
      <w:r w:rsidR="009A232E">
        <w:rPr>
          <w:sz w:val="23"/>
          <w:szCs w:val="23"/>
        </w:rPr>
        <w:t xml:space="preserve">Rocksteady Resorts has done these </w:t>
      </w:r>
      <w:r w:rsidR="001D161D">
        <w:rPr>
          <w:sz w:val="23"/>
          <w:szCs w:val="23"/>
        </w:rPr>
        <w:t xml:space="preserve">types of </w:t>
      </w:r>
      <w:r w:rsidR="009A232E">
        <w:rPr>
          <w:sz w:val="23"/>
          <w:szCs w:val="23"/>
        </w:rPr>
        <w:t xml:space="preserve">adventure resorts in different parts of the world, </w:t>
      </w:r>
      <w:r w:rsidR="00645549">
        <w:rPr>
          <w:sz w:val="23"/>
          <w:szCs w:val="23"/>
        </w:rPr>
        <w:t xml:space="preserve">including in the UK, </w:t>
      </w:r>
      <w:r w:rsidR="009A232E">
        <w:rPr>
          <w:sz w:val="23"/>
          <w:szCs w:val="23"/>
        </w:rPr>
        <w:t xml:space="preserve">and they have been successful. They are interested in coming to Toquerville and making the City a destination. This resort would dramatically increase </w:t>
      </w:r>
      <w:r w:rsidR="007912FB">
        <w:rPr>
          <w:sz w:val="23"/>
          <w:szCs w:val="23"/>
        </w:rPr>
        <w:t xml:space="preserve">sales </w:t>
      </w:r>
      <w:r w:rsidR="009A232E">
        <w:rPr>
          <w:sz w:val="23"/>
          <w:szCs w:val="23"/>
        </w:rPr>
        <w:t xml:space="preserve">tax revenue for the City and would bring many well-paying jobs to the area. The developer is aware of the water issues in the area and is looking into securing additional water </w:t>
      </w:r>
      <w:r w:rsidR="007B3907">
        <w:rPr>
          <w:sz w:val="23"/>
          <w:szCs w:val="23"/>
        </w:rPr>
        <w:t xml:space="preserve">rights </w:t>
      </w:r>
      <w:r w:rsidR="009A232E">
        <w:rPr>
          <w:sz w:val="23"/>
          <w:szCs w:val="23"/>
        </w:rPr>
        <w:t xml:space="preserve">for this project. </w:t>
      </w:r>
      <w:r w:rsidR="008B1EE3">
        <w:rPr>
          <w:sz w:val="23"/>
          <w:szCs w:val="23"/>
        </w:rPr>
        <w:t xml:space="preserve">The developer is trying to get feedback to see if this is a good fit for them and the City. </w:t>
      </w:r>
      <w:r w:rsidR="0024083D">
        <w:rPr>
          <w:sz w:val="23"/>
          <w:szCs w:val="23"/>
        </w:rPr>
        <w:t xml:space="preserve">Mr. Loo is the point of contact for this project and would help the developer submit a formal application if they decide to move forward. </w:t>
      </w:r>
    </w:p>
    <w:p w14:paraId="1A8C8681" w14:textId="77777777" w:rsidR="00381167" w:rsidRDefault="00381167" w:rsidP="00381167">
      <w:pPr>
        <w:pStyle w:val="ListParagraph"/>
        <w:jc w:val="both"/>
        <w:rPr>
          <w:sz w:val="23"/>
          <w:szCs w:val="23"/>
        </w:rPr>
      </w:pPr>
    </w:p>
    <w:p w14:paraId="21A6CCD7" w14:textId="7687E92D" w:rsidR="00182ED0" w:rsidRPr="00182ED0" w:rsidRDefault="00182ED0" w:rsidP="00182ED0">
      <w:pPr>
        <w:pStyle w:val="ListParagraph"/>
        <w:numPr>
          <w:ilvl w:val="0"/>
          <w:numId w:val="4"/>
        </w:numPr>
        <w:ind w:left="720"/>
        <w:jc w:val="both"/>
        <w:rPr>
          <w:sz w:val="23"/>
          <w:szCs w:val="23"/>
        </w:rPr>
      </w:pPr>
      <w:r>
        <w:rPr>
          <w:sz w:val="23"/>
          <w:szCs w:val="23"/>
        </w:rPr>
        <w:t>Discussion on possible future Resort Zone and amendment to MPDO ordinance.</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5A2B6A66"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F879ED">
        <w:rPr>
          <w:rFonts w:ascii="Times New Roman" w:eastAsia="Times New Roman" w:hAnsi="Times New Roman" w:cs="Times New Roman"/>
          <w:color w:val="000000"/>
          <w:sz w:val="23"/>
          <w:szCs w:val="23"/>
        </w:rPr>
        <w:t xml:space="preserve">Commissioners discussed the need to create a resort zone in light of the presentation just </w:t>
      </w:r>
      <w:r w:rsidR="00091373">
        <w:rPr>
          <w:rFonts w:ascii="Times New Roman" w:eastAsia="Times New Roman" w:hAnsi="Times New Roman" w:cs="Times New Roman"/>
          <w:color w:val="000000"/>
          <w:sz w:val="23"/>
          <w:szCs w:val="23"/>
        </w:rPr>
        <w:t>given</w:t>
      </w:r>
      <w:r w:rsidR="00F879ED">
        <w:rPr>
          <w:rFonts w:ascii="Times New Roman" w:eastAsia="Times New Roman" w:hAnsi="Times New Roman" w:cs="Times New Roman"/>
          <w:color w:val="000000"/>
          <w:sz w:val="23"/>
          <w:szCs w:val="23"/>
        </w:rPr>
        <w:t>. The current code does not have a resort zone</w:t>
      </w:r>
      <w:r w:rsidR="00CE725D">
        <w:rPr>
          <w:rFonts w:ascii="Times New Roman" w:eastAsia="Times New Roman" w:hAnsi="Times New Roman" w:cs="Times New Roman"/>
          <w:color w:val="000000"/>
          <w:sz w:val="23"/>
          <w:szCs w:val="23"/>
        </w:rPr>
        <w:t xml:space="preserve">. If that is added, the MPDO ordinance addressing density bonuses and calculations will probably need to be amended. The Commissioners discussed how to amend the ordinance, how to adopt a resort zone, if an expert should be consulted for these changes, </w:t>
      </w:r>
      <w:r w:rsidR="00CA3DB9">
        <w:rPr>
          <w:rFonts w:ascii="Times New Roman" w:eastAsia="Times New Roman" w:hAnsi="Times New Roman" w:cs="Times New Roman"/>
          <w:color w:val="000000"/>
          <w:sz w:val="23"/>
          <w:szCs w:val="23"/>
        </w:rPr>
        <w:t xml:space="preserve">a draft resort zone that was proposed by the previous Zoning Official that was never adopted, and </w:t>
      </w:r>
      <w:r w:rsidR="00036E28">
        <w:rPr>
          <w:rFonts w:ascii="Times New Roman" w:eastAsia="Times New Roman" w:hAnsi="Times New Roman" w:cs="Times New Roman"/>
          <w:color w:val="000000"/>
          <w:sz w:val="23"/>
          <w:szCs w:val="23"/>
        </w:rPr>
        <w:t xml:space="preserve">the pros and cons of adopting a resort </w:t>
      </w:r>
      <w:r w:rsidR="00036E28">
        <w:rPr>
          <w:rFonts w:ascii="Times New Roman" w:eastAsia="Times New Roman" w:hAnsi="Times New Roman" w:cs="Times New Roman"/>
          <w:color w:val="000000"/>
          <w:sz w:val="23"/>
          <w:szCs w:val="23"/>
        </w:rPr>
        <w:lastRenderedPageBreak/>
        <w:t>zone</w:t>
      </w:r>
      <w:r w:rsidR="00CA3DB9">
        <w:rPr>
          <w:rFonts w:ascii="Times New Roman" w:eastAsia="Times New Roman" w:hAnsi="Times New Roman" w:cs="Times New Roman"/>
          <w:color w:val="000000"/>
          <w:sz w:val="23"/>
          <w:szCs w:val="23"/>
        </w:rPr>
        <w:t xml:space="preserve">. Commissioner Grygla and Zoning Official Page will work on creating a resort zone draft. </w:t>
      </w:r>
      <w:r w:rsidR="00FC1712">
        <w:rPr>
          <w:rFonts w:ascii="Times New Roman" w:eastAsia="Times New Roman" w:hAnsi="Times New Roman" w:cs="Times New Roman"/>
          <w:color w:val="000000"/>
          <w:sz w:val="23"/>
          <w:szCs w:val="23"/>
        </w:rPr>
        <w:t>Chairman</w:t>
      </w:r>
      <w:r w:rsidR="00C53F38">
        <w:rPr>
          <w:rFonts w:ascii="Times New Roman" w:eastAsia="Times New Roman" w:hAnsi="Times New Roman" w:cs="Times New Roman"/>
          <w:color w:val="000000"/>
          <w:sz w:val="23"/>
          <w:szCs w:val="23"/>
        </w:rPr>
        <w:t xml:space="preserve"> Campbell will work on amending the MPDO ordinance.</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5D839E59" w14:textId="12AED5DA" w:rsidR="00182ED0"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82ED0">
        <w:rPr>
          <w:b/>
          <w:sz w:val="23"/>
          <w:szCs w:val="23"/>
        </w:rPr>
        <w:t>LAND USE TRAINING:</w:t>
      </w:r>
    </w:p>
    <w:p w14:paraId="6A3B7F96" w14:textId="2B418E35" w:rsidR="00A61D63" w:rsidRDefault="00182ED0" w:rsidP="00F573A9">
      <w:pPr>
        <w:pStyle w:val="BodyText"/>
        <w:spacing w:after="0"/>
        <w:ind w:left="360" w:right="36"/>
        <w:jc w:val="both"/>
        <w:rPr>
          <w:bCs/>
          <w:sz w:val="23"/>
          <w:szCs w:val="23"/>
        </w:rPr>
      </w:pPr>
      <w:r>
        <w:rPr>
          <w:bCs/>
          <w:sz w:val="23"/>
          <w:szCs w:val="23"/>
        </w:rPr>
        <w:t>Manager and Zoning Official Kent Page</w:t>
      </w:r>
      <w:r w:rsidR="00F573A9">
        <w:rPr>
          <w:bCs/>
          <w:sz w:val="23"/>
          <w:szCs w:val="23"/>
        </w:rPr>
        <w:t xml:space="preserve"> presented training on section </w:t>
      </w:r>
      <w:r w:rsidR="00F573A9">
        <w:rPr>
          <w:bCs/>
          <w:sz w:val="23"/>
          <w:szCs w:val="23"/>
        </w:rPr>
        <w:t xml:space="preserve">10-8-3 </w:t>
      </w:r>
      <w:r w:rsidR="00F573A9">
        <w:rPr>
          <w:bCs/>
          <w:sz w:val="23"/>
          <w:szCs w:val="23"/>
        </w:rPr>
        <w:t>z</w:t>
      </w:r>
      <w:r w:rsidR="00F573A9">
        <w:rPr>
          <w:bCs/>
          <w:sz w:val="23"/>
          <w:szCs w:val="23"/>
        </w:rPr>
        <w:t xml:space="preserve">one </w:t>
      </w:r>
      <w:r w:rsidR="00F573A9">
        <w:rPr>
          <w:bCs/>
          <w:sz w:val="23"/>
          <w:szCs w:val="23"/>
        </w:rPr>
        <w:t>c</w:t>
      </w:r>
      <w:r w:rsidR="00F573A9">
        <w:rPr>
          <w:bCs/>
          <w:sz w:val="23"/>
          <w:szCs w:val="23"/>
        </w:rPr>
        <w:t>hanges</w:t>
      </w:r>
      <w:r w:rsidR="00F573A9">
        <w:rPr>
          <w:bCs/>
          <w:sz w:val="23"/>
          <w:szCs w:val="23"/>
        </w:rPr>
        <w:t>.</w:t>
      </w:r>
      <w:r w:rsidR="00F573A9">
        <w:rPr>
          <w:bCs/>
          <w:sz w:val="23"/>
          <w:szCs w:val="23"/>
        </w:rPr>
        <w:t xml:space="preserve"> </w:t>
      </w:r>
      <w:r w:rsidR="00F573A9">
        <w:rPr>
          <w:bCs/>
          <w:sz w:val="23"/>
          <w:szCs w:val="23"/>
        </w:rPr>
        <w:t xml:space="preserve">The covered topics included </w:t>
      </w:r>
      <w:r w:rsidR="0078218B">
        <w:rPr>
          <w:bCs/>
          <w:sz w:val="23"/>
          <w:szCs w:val="23"/>
        </w:rPr>
        <w:t xml:space="preserve">the review process, addressing the standards for review, incorporating </w:t>
      </w:r>
      <w:r w:rsidR="000C3F4A">
        <w:rPr>
          <w:bCs/>
          <w:sz w:val="23"/>
          <w:szCs w:val="23"/>
        </w:rPr>
        <w:t xml:space="preserve">and being familiar with </w:t>
      </w:r>
      <w:r w:rsidR="0078218B">
        <w:rPr>
          <w:bCs/>
          <w:sz w:val="23"/>
          <w:szCs w:val="23"/>
        </w:rPr>
        <w:t xml:space="preserve">the General Plan, being subjective </w:t>
      </w:r>
      <w:r w:rsidR="0098047C">
        <w:rPr>
          <w:bCs/>
          <w:sz w:val="23"/>
          <w:szCs w:val="23"/>
        </w:rPr>
        <w:t xml:space="preserve">enough </w:t>
      </w:r>
      <w:r w:rsidR="0078218B">
        <w:rPr>
          <w:bCs/>
          <w:sz w:val="23"/>
          <w:szCs w:val="23"/>
        </w:rPr>
        <w:t>to determine if the proposed zone fits in with the existing neighborhood, not allowing politics or biases to affect decisions, basing recommendation</w:t>
      </w:r>
      <w:r w:rsidR="00525F16">
        <w:rPr>
          <w:bCs/>
          <w:sz w:val="23"/>
          <w:szCs w:val="23"/>
        </w:rPr>
        <w:t>s</w:t>
      </w:r>
      <w:r w:rsidR="0078218B">
        <w:rPr>
          <w:bCs/>
          <w:sz w:val="23"/>
          <w:szCs w:val="23"/>
        </w:rPr>
        <w:t xml:space="preserve"> on facts, being familiar with the city’s land use ordinances, and ultimately doing what is best for the community. </w:t>
      </w:r>
      <w:r w:rsidR="00906B7F">
        <w:rPr>
          <w:bCs/>
          <w:sz w:val="23"/>
          <w:szCs w:val="23"/>
        </w:rPr>
        <w:t xml:space="preserve">Next month’s training topic will be </w:t>
      </w:r>
      <w:r w:rsidR="00EB574B">
        <w:rPr>
          <w:bCs/>
          <w:sz w:val="23"/>
          <w:szCs w:val="23"/>
        </w:rPr>
        <w:t xml:space="preserve">on </w:t>
      </w:r>
      <w:r w:rsidR="00906B7F">
        <w:rPr>
          <w:bCs/>
          <w:sz w:val="23"/>
          <w:szCs w:val="23"/>
        </w:rPr>
        <w:t xml:space="preserve">the MPDO process. </w:t>
      </w:r>
    </w:p>
    <w:p w14:paraId="0CF9545C" w14:textId="5425FD60" w:rsidR="00971EA4" w:rsidRDefault="00971EA4" w:rsidP="00F573A9">
      <w:pPr>
        <w:pStyle w:val="BodyText"/>
        <w:spacing w:after="0"/>
        <w:ind w:left="360" w:right="36"/>
        <w:jc w:val="both"/>
        <w:rPr>
          <w:bCs/>
          <w:sz w:val="23"/>
          <w:szCs w:val="23"/>
        </w:rPr>
      </w:pPr>
    </w:p>
    <w:p w14:paraId="50762F4E" w14:textId="2D8182CC" w:rsidR="00971EA4" w:rsidRPr="00182ED0" w:rsidRDefault="00971EA4" w:rsidP="00F573A9">
      <w:pPr>
        <w:pStyle w:val="BodyText"/>
        <w:spacing w:after="0"/>
        <w:ind w:left="360" w:right="36"/>
        <w:jc w:val="both"/>
        <w:rPr>
          <w:bCs/>
          <w:sz w:val="23"/>
          <w:szCs w:val="23"/>
        </w:rPr>
      </w:pPr>
      <w:r>
        <w:rPr>
          <w:bCs/>
          <w:sz w:val="23"/>
          <w:szCs w:val="23"/>
        </w:rPr>
        <w:t xml:space="preserve">City Manager Page wanted to remind the Commissioners that the presentation on a </w:t>
      </w:r>
      <w:r w:rsidR="00F251BA">
        <w:rPr>
          <w:bCs/>
          <w:sz w:val="23"/>
          <w:szCs w:val="23"/>
        </w:rPr>
        <w:t xml:space="preserve">possible </w:t>
      </w:r>
      <w:r>
        <w:rPr>
          <w:bCs/>
          <w:sz w:val="23"/>
          <w:szCs w:val="23"/>
        </w:rPr>
        <w:t xml:space="preserve">resort </w:t>
      </w:r>
      <w:r w:rsidR="00F251BA">
        <w:rPr>
          <w:bCs/>
          <w:sz w:val="23"/>
          <w:szCs w:val="23"/>
        </w:rPr>
        <w:t xml:space="preserve">that was heard </w:t>
      </w:r>
      <w:r>
        <w:rPr>
          <w:bCs/>
          <w:sz w:val="23"/>
          <w:szCs w:val="23"/>
        </w:rPr>
        <w:t xml:space="preserve">tonight was not </w:t>
      </w:r>
      <w:r w:rsidR="00F251BA">
        <w:rPr>
          <w:bCs/>
          <w:sz w:val="23"/>
          <w:szCs w:val="23"/>
        </w:rPr>
        <w:t>a</w:t>
      </w:r>
      <w:r>
        <w:rPr>
          <w:bCs/>
          <w:sz w:val="23"/>
          <w:szCs w:val="23"/>
        </w:rPr>
        <w:t xml:space="preserve"> formal application or review of such. It was only being presented to the city </w:t>
      </w:r>
      <w:r w:rsidR="00F251BA">
        <w:rPr>
          <w:bCs/>
          <w:sz w:val="23"/>
          <w:szCs w:val="23"/>
        </w:rPr>
        <w:t xml:space="preserve">as an idea </w:t>
      </w:r>
      <w:r>
        <w:rPr>
          <w:bCs/>
          <w:sz w:val="23"/>
          <w:szCs w:val="23"/>
        </w:rPr>
        <w:t xml:space="preserve">at this point. </w:t>
      </w:r>
    </w:p>
    <w:p w14:paraId="54BBD93A" w14:textId="77777777" w:rsidR="00182ED0" w:rsidRDefault="00182ED0" w:rsidP="00AA059D">
      <w:pPr>
        <w:pStyle w:val="BodyText"/>
        <w:spacing w:after="0"/>
        <w:ind w:left="360" w:right="36" w:hanging="360"/>
        <w:rPr>
          <w:b/>
          <w:sz w:val="23"/>
          <w:szCs w:val="23"/>
        </w:rPr>
      </w:pPr>
    </w:p>
    <w:p w14:paraId="2D283635" w14:textId="49851F27" w:rsidR="001B7948" w:rsidRDefault="001B7948" w:rsidP="00182ED0">
      <w:pPr>
        <w:pStyle w:val="BodyText"/>
        <w:numPr>
          <w:ilvl w:val="0"/>
          <w:numId w:val="15"/>
        </w:numPr>
        <w:spacing w:after="0"/>
        <w:ind w:left="360" w:right="36" w:hanging="360"/>
        <w:rPr>
          <w:b/>
          <w:sz w:val="23"/>
          <w:szCs w:val="23"/>
        </w:rPr>
      </w:pPr>
      <w:r>
        <w:rPr>
          <w:b/>
          <w:sz w:val="23"/>
          <w:szCs w:val="23"/>
        </w:rPr>
        <w:t>ADJOURN:</w:t>
      </w:r>
    </w:p>
    <w:p w14:paraId="4F42FEDC" w14:textId="0ECFEEC8" w:rsidR="000E0D00" w:rsidRDefault="000E0D00" w:rsidP="000E0D00">
      <w:pPr>
        <w:pStyle w:val="BodyText"/>
        <w:spacing w:after="0"/>
        <w:ind w:left="360" w:right="36"/>
        <w:jc w:val="both"/>
        <w:rPr>
          <w:bCs/>
          <w:sz w:val="23"/>
          <w:szCs w:val="23"/>
        </w:rPr>
      </w:pPr>
      <w:r>
        <w:rPr>
          <w:b/>
          <w:i/>
          <w:sz w:val="23"/>
          <w:szCs w:val="23"/>
        </w:rPr>
        <w:t xml:space="preserve">Commissioner </w:t>
      </w:r>
      <w:r w:rsidR="00971EA4">
        <w:rPr>
          <w:b/>
          <w:i/>
          <w:sz w:val="23"/>
          <w:szCs w:val="23"/>
        </w:rPr>
        <w:t>Greg Turner</w:t>
      </w:r>
      <w:r>
        <w:rPr>
          <w:b/>
          <w:i/>
          <w:sz w:val="23"/>
          <w:szCs w:val="23"/>
        </w:rPr>
        <w:t xml:space="preserve"> moved to adjourn the meeting.  Motion was seconded by Commissioner </w:t>
      </w:r>
      <w:r w:rsidR="00971EA4">
        <w:rPr>
          <w:b/>
          <w:i/>
          <w:sz w:val="23"/>
          <w:szCs w:val="23"/>
        </w:rPr>
        <w:t>Cathleen Lee</w:t>
      </w:r>
      <w:r>
        <w:rPr>
          <w:b/>
          <w:i/>
          <w:sz w:val="23"/>
          <w:szCs w:val="23"/>
        </w:rPr>
        <w:t xml:space="preserve">.  Motion unanimously carried 5-0.  Commission Vote: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012E3B">
        <w:rPr>
          <w:b/>
          <w:bCs/>
          <w:i/>
          <w:iCs/>
          <w:sz w:val="23"/>
          <w:szCs w:val="23"/>
        </w:rPr>
        <w:t>Jason Grygla</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012E3B">
        <w:rPr>
          <w:b/>
          <w:bCs/>
          <w:i/>
          <w:iCs/>
          <w:sz w:val="23"/>
          <w:szCs w:val="23"/>
        </w:rPr>
        <w:t>Gary Tomsik</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Cathleen Lee</w:t>
      </w:r>
      <w:r w:rsidR="00B6599F">
        <w:rPr>
          <w:b/>
          <w:bCs/>
          <w:i/>
          <w:iCs/>
          <w:sz w:val="23"/>
          <w:szCs w:val="23"/>
        </w:rPr>
        <w:t xml:space="preserve"> – aye.</w:t>
      </w:r>
    </w:p>
    <w:p w14:paraId="38347395" w14:textId="77777777" w:rsidR="000E0D00" w:rsidRDefault="000E0D00" w:rsidP="00AA059D">
      <w:pPr>
        <w:pStyle w:val="BodyText"/>
        <w:spacing w:after="0"/>
        <w:ind w:left="360" w:right="36"/>
        <w:rPr>
          <w:bCs/>
          <w:sz w:val="23"/>
          <w:szCs w:val="23"/>
        </w:rPr>
      </w:pPr>
    </w:p>
    <w:p w14:paraId="5A68904B" w14:textId="7DB92AA6"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w:t>
      </w:r>
      <w:r w:rsidR="000E0D00">
        <w:rPr>
          <w:bCs/>
          <w:sz w:val="23"/>
          <w:szCs w:val="23"/>
        </w:rPr>
        <w:t>mpbell</w:t>
      </w:r>
      <w:r w:rsidRPr="00AD1DEB">
        <w:rPr>
          <w:bCs/>
          <w:sz w:val="23"/>
          <w:szCs w:val="23"/>
        </w:rPr>
        <w:t xml:space="preserve"> adjourned the meeting at</w:t>
      </w:r>
      <w:r w:rsidR="00AA059D">
        <w:rPr>
          <w:bCs/>
          <w:sz w:val="23"/>
          <w:szCs w:val="23"/>
        </w:rPr>
        <w:t xml:space="preserve"> </w:t>
      </w:r>
      <w:r w:rsidR="00DC0CBB">
        <w:rPr>
          <w:bCs/>
          <w:sz w:val="23"/>
          <w:szCs w:val="23"/>
        </w:rPr>
        <w:t>8:3</w:t>
      </w:r>
      <w:r w:rsidR="008975A8">
        <w:rPr>
          <w:bCs/>
          <w:sz w:val="23"/>
          <w:szCs w:val="23"/>
        </w:rPr>
        <w:t>9</w:t>
      </w:r>
      <w:r w:rsidR="00DC0CBB">
        <w:rPr>
          <w:bCs/>
          <w:sz w:val="23"/>
          <w:szCs w:val="23"/>
        </w:rPr>
        <w:t xml:space="preserve"> p.m.</w:t>
      </w:r>
    </w:p>
    <w:p w14:paraId="7799EE0A" w14:textId="7F477F22" w:rsidR="00AD1DEB" w:rsidRDefault="00AD1DEB" w:rsidP="00AA059D">
      <w:pPr>
        <w:pStyle w:val="BodyText"/>
        <w:spacing w:after="0"/>
        <w:ind w:right="36"/>
        <w:rPr>
          <w:b/>
          <w:sz w:val="23"/>
          <w:szCs w:val="23"/>
        </w:rPr>
      </w:pPr>
    </w:p>
    <w:p w14:paraId="5B0BA1C9" w14:textId="20020CD4" w:rsidR="00AD1DEB" w:rsidRDefault="00AD1DEB"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1C3B15EF" w:rsidR="00F93BFA" w:rsidRPr="00F93BFA" w:rsidRDefault="00182ED0" w:rsidP="00F93BFA">
    <w:pPr>
      <w:pStyle w:val="Footer"/>
      <w:rPr>
        <w:rFonts w:ascii="Book Antiqua" w:hAnsi="Book Antiqua"/>
        <w:i/>
        <w:sz w:val="20"/>
        <w:szCs w:val="20"/>
      </w:rPr>
    </w:pPr>
    <w:r>
      <w:rPr>
        <w:rFonts w:ascii="Book Antiqua" w:hAnsi="Book Antiqua"/>
        <w:i/>
        <w:sz w:val="20"/>
        <w:szCs w:val="20"/>
      </w:rPr>
      <w:t>8-11</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F251BA">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085807"/>
    <w:multiLevelType w:val="hybridMultilevel"/>
    <w:tmpl w:val="FDF062AC"/>
    <w:lvl w:ilvl="0" w:tplc="9D789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5E2B5EF8"/>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3"/>
  </w:num>
  <w:num w:numId="8">
    <w:abstractNumId w:val="8"/>
  </w:num>
  <w:num w:numId="9">
    <w:abstractNumId w:val="9"/>
  </w:num>
  <w:num w:numId="10">
    <w:abstractNumId w:val="6"/>
  </w:num>
  <w:num w:numId="11">
    <w:abstractNumId w:val="0"/>
  </w:num>
  <w:num w:numId="12">
    <w:abstractNumId w:val="2"/>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2E3B"/>
    <w:rsid w:val="00013F46"/>
    <w:rsid w:val="00023B3D"/>
    <w:rsid w:val="00036E28"/>
    <w:rsid w:val="00037A3C"/>
    <w:rsid w:val="0008072A"/>
    <w:rsid w:val="00091373"/>
    <w:rsid w:val="000A6F37"/>
    <w:rsid w:val="000C2D6E"/>
    <w:rsid w:val="000C3F4A"/>
    <w:rsid w:val="000E0D00"/>
    <w:rsid w:val="000E7A44"/>
    <w:rsid w:val="0012141F"/>
    <w:rsid w:val="0012206F"/>
    <w:rsid w:val="0012755C"/>
    <w:rsid w:val="0014033D"/>
    <w:rsid w:val="00171090"/>
    <w:rsid w:val="00182ED0"/>
    <w:rsid w:val="00193342"/>
    <w:rsid w:val="001B10B9"/>
    <w:rsid w:val="001B7948"/>
    <w:rsid w:val="001D161D"/>
    <w:rsid w:val="001E0318"/>
    <w:rsid w:val="001E3069"/>
    <w:rsid w:val="002057FA"/>
    <w:rsid w:val="0022033E"/>
    <w:rsid w:val="00222A40"/>
    <w:rsid w:val="00227EB4"/>
    <w:rsid w:val="0023315D"/>
    <w:rsid w:val="0024083D"/>
    <w:rsid w:val="0027012E"/>
    <w:rsid w:val="00282568"/>
    <w:rsid w:val="00283CC4"/>
    <w:rsid w:val="002C4942"/>
    <w:rsid w:val="002D1208"/>
    <w:rsid w:val="002D2CB8"/>
    <w:rsid w:val="00322C06"/>
    <w:rsid w:val="00333181"/>
    <w:rsid w:val="00370116"/>
    <w:rsid w:val="00381167"/>
    <w:rsid w:val="0039336D"/>
    <w:rsid w:val="003B67CD"/>
    <w:rsid w:val="003B69A7"/>
    <w:rsid w:val="003F0002"/>
    <w:rsid w:val="00414236"/>
    <w:rsid w:val="00420E12"/>
    <w:rsid w:val="00430FF6"/>
    <w:rsid w:val="00441B0F"/>
    <w:rsid w:val="0044564A"/>
    <w:rsid w:val="00475D96"/>
    <w:rsid w:val="004B4E95"/>
    <w:rsid w:val="004D0C62"/>
    <w:rsid w:val="005176F2"/>
    <w:rsid w:val="00525F16"/>
    <w:rsid w:val="00544FA7"/>
    <w:rsid w:val="00554688"/>
    <w:rsid w:val="005B5833"/>
    <w:rsid w:val="005C742B"/>
    <w:rsid w:val="005D2B98"/>
    <w:rsid w:val="005D3AE4"/>
    <w:rsid w:val="005E3CC9"/>
    <w:rsid w:val="005F0152"/>
    <w:rsid w:val="00645549"/>
    <w:rsid w:val="00665ACC"/>
    <w:rsid w:val="0068677A"/>
    <w:rsid w:val="006B2C4C"/>
    <w:rsid w:val="006B3EBB"/>
    <w:rsid w:val="006C52AF"/>
    <w:rsid w:val="006D1605"/>
    <w:rsid w:val="006E269B"/>
    <w:rsid w:val="006F5006"/>
    <w:rsid w:val="00702A71"/>
    <w:rsid w:val="00734797"/>
    <w:rsid w:val="0076360D"/>
    <w:rsid w:val="00764A1F"/>
    <w:rsid w:val="00775396"/>
    <w:rsid w:val="0078218B"/>
    <w:rsid w:val="007912FB"/>
    <w:rsid w:val="007B3907"/>
    <w:rsid w:val="007B7D5D"/>
    <w:rsid w:val="007E3BE6"/>
    <w:rsid w:val="00806733"/>
    <w:rsid w:val="00810B67"/>
    <w:rsid w:val="00824F05"/>
    <w:rsid w:val="00832837"/>
    <w:rsid w:val="00863007"/>
    <w:rsid w:val="008840A9"/>
    <w:rsid w:val="008975A8"/>
    <w:rsid w:val="008B1EE3"/>
    <w:rsid w:val="008D6DC4"/>
    <w:rsid w:val="008E4043"/>
    <w:rsid w:val="00906B7F"/>
    <w:rsid w:val="0090763B"/>
    <w:rsid w:val="00922AA4"/>
    <w:rsid w:val="00963C1D"/>
    <w:rsid w:val="00970D1F"/>
    <w:rsid w:val="00971EA4"/>
    <w:rsid w:val="00977F1A"/>
    <w:rsid w:val="0098047C"/>
    <w:rsid w:val="00990C24"/>
    <w:rsid w:val="00994CBA"/>
    <w:rsid w:val="009A232E"/>
    <w:rsid w:val="009B24BA"/>
    <w:rsid w:val="009C11E5"/>
    <w:rsid w:val="009D7616"/>
    <w:rsid w:val="009E4800"/>
    <w:rsid w:val="009E56D3"/>
    <w:rsid w:val="00A173BF"/>
    <w:rsid w:val="00A61D63"/>
    <w:rsid w:val="00A67340"/>
    <w:rsid w:val="00AA059D"/>
    <w:rsid w:val="00AD1DEB"/>
    <w:rsid w:val="00AD37B5"/>
    <w:rsid w:val="00AF6D16"/>
    <w:rsid w:val="00B01681"/>
    <w:rsid w:val="00B01A45"/>
    <w:rsid w:val="00B1292D"/>
    <w:rsid w:val="00B60BFB"/>
    <w:rsid w:val="00B6599F"/>
    <w:rsid w:val="00B7106E"/>
    <w:rsid w:val="00B97A68"/>
    <w:rsid w:val="00BB2605"/>
    <w:rsid w:val="00BD0F9F"/>
    <w:rsid w:val="00C05813"/>
    <w:rsid w:val="00C05B7C"/>
    <w:rsid w:val="00C33F50"/>
    <w:rsid w:val="00C435F4"/>
    <w:rsid w:val="00C53F38"/>
    <w:rsid w:val="00C57501"/>
    <w:rsid w:val="00C60129"/>
    <w:rsid w:val="00C77566"/>
    <w:rsid w:val="00CA3DB9"/>
    <w:rsid w:val="00CA7629"/>
    <w:rsid w:val="00CE4BA4"/>
    <w:rsid w:val="00CE725D"/>
    <w:rsid w:val="00D10C87"/>
    <w:rsid w:val="00D40C34"/>
    <w:rsid w:val="00D45FD6"/>
    <w:rsid w:val="00D611B7"/>
    <w:rsid w:val="00D6203E"/>
    <w:rsid w:val="00DB2941"/>
    <w:rsid w:val="00DC0CBB"/>
    <w:rsid w:val="00DD21DD"/>
    <w:rsid w:val="00DD3AFC"/>
    <w:rsid w:val="00E0039C"/>
    <w:rsid w:val="00E2063C"/>
    <w:rsid w:val="00E245F0"/>
    <w:rsid w:val="00E417FA"/>
    <w:rsid w:val="00E778E9"/>
    <w:rsid w:val="00E9240E"/>
    <w:rsid w:val="00EA1853"/>
    <w:rsid w:val="00EB24EA"/>
    <w:rsid w:val="00EB574B"/>
    <w:rsid w:val="00EC1890"/>
    <w:rsid w:val="00EE44B1"/>
    <w:rsid w:val="00EE798E"/>
    <w:rsid w:val="00F22AD4"/>
    <w:rsid w:val="00F251BA"/>
    <w:rsid w:val="00F573A9"/>
    <w:rsid w:val="00F71CA1"/>
    <w:rsid w:val="00F767F6"/>
    <w:rsid w:val="00F879ED"/>
    <w:rsid w:val="00F93BFA"/>
    <w:rsid w:val="00FA3F8F"/>
    <w:rsid w:val="00FA67DC"/>
    <w:rsid w:val="00FC1712"/>
    <w:rsid w:val="00FC2589"/>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6045</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51</cp:revision>
  <cp:lastPrinted>2019-10-18T16:04:00Z</cp:lastPrinted>
  <dcterms:created xsi:type="dcterms:W3CDTF">2021-09-03T16:19:00Z</dcterms:created>
  <dcterms:modified xsi:type="dcterms:W3CDTF">2021-09-07T23:03:00Z</dcterms:modified>
</cp:coreProperties>
</file>