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Spacing"/>
        <w:jc w:val="center"/>
        <w:rPr/>
      </w:pPr>
      <w:r>
        <w:rPr>
          <w:sz w:val="36"/>
          <w:szCs w:val="36"/>
        </w:rPr>
        <w:t xml:space="preserve">Minutes for the </w:t>
      </w:r>
      <w:r>
        <w:rPr>
          <w:sz w:val="36"/>
          <w:szCs w:val="36"/>
        </w:rPr>
        <w:t>February 4</w:t>
      </w:r>
      <w:r>
        <w:rPr>
          <w:sz w:val="36"/>
          <w:szCs w:val="36"/>
        </w:rPr>
        <w:t>, 20</w:t>
      </w:r>
      <w:r>
        <w:rPr>
          <w:sz w:val="36"/>
          <w:szCs w:val="36"/>
        </w:rPr>
        <w:t>21</w:t>
      </w:r>
    </w:p>
    <w:p>
      <w:pPr>
        <w:pStyle w:val="NoSpacing"/>
        <w:jc w:val="center"/>
        <w:rPr>
          <w:sz w:val="36"/>
          <w:szCs w:val="36"/>
        </w:rPr>
      </w:pPr>
      <w:r>
        <w:rPr>
          <w:sz w:val="36"/>
          <w:szCs w:val="36"/>
        </w:rPr>
        <w:t xml:space="preserve">Wallsburg Town Board Meeting </w:t>
      </w:r>
    </w:p>
    <w:p>
      <w:pPr>
        <w:pStyle w:val="NoSpacing"/>
        <w:jc w:val="center"/>
        <w:rPr>
          <w:sz w:val="36"/>
          <w:szCs w:val="36"/>
        </w:rPr>
      </w:pPr>
      <w:r>
        <w:rPr>
          <w:sz w:val="36"/>
          <w:szCs w:val="36"/>
        </w:rPr>
        <w:t>7:00 Wallsburg Community Center</w:t>
      </w:r>
    </w:p>
    <w:p>
      <w:pPr>
        <w:pStyle w:val="NoSpacing"/>
        <w:jc w:val="center"/>
        <w:rPr>
          <w:sz w:val="36"/>
          <w:szCs w:val="36"/>
        </w:rPr>
      </w:pPr>
      <w:r>
        <w:rPr>
          <w:sz w:val="36"/>
          <w:szCs w:val="36"/>
        </w:rPr>
      </w:r>
    </w:p>
    <w:p>
      <w:pPr>
        <w:pStyle w:val="NoSpacing"/>
        <w:numPr>
          <w:ilvl w:val="0"/>
          <w:numId w:val="2"/>
        </w:numPr>
        <w:rPr/>
      </w:pPr>
      <w:r>
        <w:rPr/>
        <w:t>Roll Call: Celeni Richins, Clint Allen, Scott Larsen,</w:t>
      </w:r>
      <w:r>
        <w:rPr/>
        <w:t>Justin Carlile, Eric Anderson</w:t>
      </w:r>
      <w:r>
        <w:rPr/>
        <w:t xml:space="preserve"> and </w:t>
      </w:r>
      <w:r>
        <w:rPr/>
        <w:t>Rylee Allen</w:t>
      </w:r>
    </w:p>
    <w:p>
      <w:pPr>
        <w:pStyle w:val="NoSpacing"/>
        <w:numPr>
          <w:ilvl w:val="0"/>
          <w:numId w:val="2"/>
        </w:numPr>
        <w:rPr/>
      </w:pPr>
      <w:r>
        <w:rPr/>
        <w:t xml:space="preserve">Others Present: </w:t>
      </w:r>
      <w:r>
        <w:rPr/>
        <w:t>Dan Buehler, Amanda Carlile, Aubri Buehler, Steve Jaques, Terri Eisel</w:t>
      </w:r>
    </w:p>
    <w:p>
      <w:pPr>
        <w:pStyle w:val="NoSpacing"/>
        <w:numPr>
          <w:ilvl w:val="0"/>
          <w:numId w:val="2"/>
        </w:numPr>
        <w:rPr/>
      </w:pPr>
      <w:r>
        <w:rPr/>
        <w:t xml:space="preserve">Call Meeting to Order: Mayor Celeni Richins called the </w:t>
      </w:r>
      <w:r>
        <w:rPr/>
        <w:t>February4</w:t>
      </w:r>
      <w:r>
        <w:rPr/>
        <w:t xml:space="preserve"> 20</w:t>
      </w:r>
      <w:r>
        <w:rPr/>
        <w:t>21</w:t>
      </w:r>
      <w:r>
        <w:rPr/>
        <w:t xml:space="preserve"> Town Board Meeting to order at 7:05 p.m. </w:t>
      </w:r>
    </w:p>
    <w:p>
      <w:pPr>
        <w:pStyle w:val="NoSpacing"/>
        <w:numPr>
          <w:ilvl w:val="0"/>
          <w:numId w:val="2"/>
        </w:numPr>
        <w:rPr/>
      </w:pPr>
      <w:r>
        <w:rPr/>
        <w:t xml:space="preserve">Approval of Minutes from </w:t>
      </w:r>
      <w:r>
        <w:rPr/>
        <w:t>January via email</w:t>
      </w:r>
    </w:p>
    <w:p>
      <w:pPr>
        <w:pStyle w:val="NoSpacing"/>
        <w:ind w:left="1080" w:hanging="0"/>
        <w:rPr/>
      </w:pPr>
      <w:r>
        <w:rPr/>
      </w:r>
    </w:p>
    <w:p>
      <w:pPr>
        <w:pStyle w:val="NoSpacing"/>
        <w:numPr>
          <w:ilvl w:val="0"/>
          <w:numId w:val="2"/>
        </w:numPr>
        <w:rPr/>
      </w:pPr>
      <w:r>
        <w:rPr/>
        <w:t xml:space="preserve">Approval of Budget:  </w:t>
      </w:r>
      <w:r>
        <w:rPr/>
        <w:t>Scott Larsen moves that we accept the budget as in with the finding out about the cemetery interest, and the Rocky Mountain Power bill at the town hall that has been missing for two months. Justin Carlile seconded the vote was unanimous.</w:t>
      </w:r>
    </w:p>
    <w:p>
      <w:pPr>
        <w:pStyle w:val="NoSpacing"/>
        <w:rPr/>
      </w:pPr>
      <w:r>
        <w:rPr/>
      </w:r>
    </w:p>
    <w:p>
      <w:pPr>
        <w:pStyle w:val="NoSpacing"/>
        <w:ind w:left="1080" w:hanging="0"/>
        <w:rPr/>
      </w:pPr>
      <w:r>
        <w:rPr/>
      </w:r>
    </w:p>
    <w:p>
      <w:pPr>
        <w:pStyle w:val="NoSpacing"/>
        <w:ind w:left="1080" w:hanging="0"/>
        <w:rPr/>
      </w:pPr>
      <w:r>
        <w:rPr/>
      </w:r>
    </w:p>
    <w:p>
      <w:pPr>
        <w:pStyle w:val="NoSpacing"/>
        <w:numPr>
          <w:ilvl w:val="0"/>
          <w:numId w:val="2"/>
        </w:numPr>
        <w:rPr/>
      </w:pPr>
      <w:r>
        <w:rPr/>
        <w:t>New Business:</w:t>
      </w:r>
    </w:p>
    <w:p>
      <w:pPr>
        <w:pStyle w:val="NoSpacing"/>
        <w:numPr>
          <w:ilvl w:val="1"/>
          <w:numId w:val="2"/>
        </w:numPr>
        <w:rPr/>
      </w:pPr>
      <w:bookmarkStart w:id="0" w:name="_GoBack"/>
      <w:bookmarkEnd w:id="0"/>
      <w:r>
        <w:rPr/>
        <w:t xml:space="preserve">Dan and Aubri Buehler would like a building permit </w:t>
      </w:r>
      <w:bookmarkStart w:id="1" w:name="__DdeLink__261_611459792"/>
      <w:r>
        <w:rPr/>
        <w:t>451 south 550 East</w:t>
      </w:r>
      <w:bookmarkEnd w:id="1"/>
      <w:r>
        <w:rPr/>
        <w:t xml:space="preserve">.  The </w:t>
      </w:r>
      <w:r>
        <w:rPr/>
        <w:t xml:space="preserve">Buehler’s met with the planing board on was approved to meet with the town board. </w:t>
      </w:r>
      <w:r>
        <w:rPr/>
        <w:t xml:space="preserve"> </w:t>
      </w:r>
      <w:r>
        <w:rPr/>
        <w:t xml:space="preserve">Scott Larsen moved that we accept the Buehlers building permit Justin Carlile seconded the vote was unanimous. </w:t>
      </w:r>
    </w:p>
    <w:p>
      <w:pPr>
        <w:pStyle w:val="NoSpacing"/>
        <w:numPr>
          <w:ilvl w:val="1"/>
          <w:numId w:val="2"/>
        </w:numPr>
        <w:rPr/>
      </w:pPr>
      <w:r>
        <w:rPr/>
        <w:t xml:space="preserve">JoAnna Smith contacted Rylee Allen via email wanting to hold an event at the town hall, and was wondering if she needed a business </w:t>
      </w:r>
      <w:r>
        <w:rPr/>
        <w:t>license</w:t>
      </w:r>
      <w:r>
        <w:rPr/>
        <w:t xml:space="preserve"> from us or if her state </w:t>
      </w:r>
      <w:r>
        <w:rPr/>
        <w:t>license</w:t>
      </w:r>
      <w:r>
        <w:rPr/>
        <w:t xml:space="preserve"> would work. The town board agreed she needs a business </w:t>
      </w:r>
      <w:r>
        <w:rPr/>
        <w:t>license.</w:t>
      </w:r>
      <w:r>
        <w:rPr/>
        <w:t xml:space="preserve"> </w:t>
      </w:r>
    </w:p>
    <w:p>
      <w:pPr>
        <w:pStyle w:val="NoSpacing"/>
        <w:numPr>
          <w:ilvl w:val="1"/>
          <w:numId w:val="2"/>
        </w:numPr>
        <w:rPr/>
      </w:pPr>
      <w:r>
        <w:rPr/>
        <w:t xml:space="preserve">The town is looking into having a building permit application. </w:t>
      </w:r>
    </w:p>
    <w:p>
      <w:pPr>
        <w:pStyle w:val="NoSpacing"/>
        <w:numPr>
          <w:ilvl w:val="1"/>
          <w:numId w:val="2"/>
        </w:numPr>
        <w:rPr/>
      </w:pPr>
      <w:r>
        <w:rPr/>
        <w:t xml:space="preserve">Justin Carlile is going to be on next month agenda to further discuss surveying our slops. </w:t>
      </w:r>
    </w:p>
    <w:p>
      <w:pPr>
        <w:pStyle w:val="NoSpacing"/>
        <w:numPr>
          <w:ilvl w:val="1"/>
          <w:numId w:val="2"/>
        </w:numPr>
        <w:rPr/>
      </w:pPr>
      <w:r>
        <w:rPr/>
        <w:t xml:space="preserve">The board is looking to adopted some of Wasatch County codes on building, this will be continued to next month. </w:t>
      </w:r>
    </w:p>
    <w:p>
      <w:pPr>
        <w:pStyle w:val="NoSpacing"/>
        <w:numPr>
          <w:ilvl w:val="1"/>
          <w:numId w:val="2"/>
        </w:numPr>
        <w:rPr/>
      </w:pPr>
      <w:r>
        <w:rPr/>
        <w:t xml:space="preserve">Scott Larsen has sent a request for a proposal from Rocky Mountain Power on our street lights and he is waiting for their response. </w:t>
      </w:r>
    </w:p>
    <w:p>
      <w:pPr>
        <w:pStyle w:val="NoSpacing"/>
        <w:numPr>
          <w:ilvl w:val="1"/>
          <w:numId w:val="2"/>
        </w:numPr>
        <w:rPr/>
      </w:pPr>
      <w:r>
        <w:rPr/>
        <w:t xml:space="preserve">Scott Kettle applied for a grant for the water system in Wallsburg, however we wont know the outcome until late March. </w:t>
      </w:r>
    </w:p>
    <w:p>
      <w:pPr>
        <w:pStyle w:val="NoSpacing"/>
        <w:rPr/>
      </w:pPr>
      <w:r>
        <w:rPr/>
      </w:r>
    </w:p>
    <w:p>
      <w:pPr>
        <w:pStyle w:val="NoSpacing"/>
        <w:numPr>
          <w:ilvl w:val="0"/>
          <w:numId w:val="2"/>
        </w:numPr>
        <w:rPr/>
      </w:pPr>
      <w:r>
        <w:rPr/>
        <w:t xml:space="preserve">Adjournment:  </w:t>
      </w:r>
      <w:r>
        <w:rPr/>
        <w:t>Scott Larsen</w:t>
      </w:r>
      <w:r>
        <w:rPr/>
        <w:t xml:space="preserve"> moved that we adjourn the </w:t>
      </w:r>
      <w:r>
        <w:rPr/>
        <w:t>February 4, 2021</w:t>
      </w:r>
      <w:r>
        <w:rPr/>
        <w:t xml:space="preserve"> meeting.  </w:t>
      </w:r>
    </w:p>
    <w:p>
      <w:pPr>
        <w:pStyle w:val="NoSpacing"/>
        <w:numPr>
          <w:ilvl w:val="0"/>
          <w:numId w:val="2"/>
        </w:numPr>
        <w:rPr/>
      </w:pPr>
      <w:r>
        <w:rPr/>
        <w:t xml:space="preserve">Eric Andersen </w:t>
      </w:r>
      <w:r>
        <w:rPr/>
        <w:t xml:space="preserve">seconded the motion and the motion was unanimous the meeting was adjourned at </w:t>
      </w:r>
      <w:r>
        <w:rPr/>
        <w:t>8:24</w:t>
      </w:r>
      <w:r>
        <w:rPr/>
        <w:t xml:space="preserve"> pm.</w:t>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upperRoman"/>
      <w:lvlText w:val="%1."/>
      <w:lvlJc w:val="left"/>
      <w:pPr>
        <w:ind w:left="0" w:hanging="0"/>
      </w:pPr>
    </w:lvl>
    <w:lvl w:ilvl="1">
      <w:start w:val="1"/>
      <w:pStyle w:val="Heading2"/>
      <w:numFmt w:val="upperLetter"/>
      <w:lvlText w:val="%2."/>
      <w:lvlJc w:val="left"/>
      <w:pPr>
        <w:ind w:left="720" w:hanging="0"/>
      </w:pPr>
    </w:lvl>
    <w:lvl w:ilvl="2">
      <w:start w:val="1"/>
      <w:pStyle w:val="Heading3"/>
      <w:numFmt w:val="decimal"/>
      <w:lvlText w:val="%3."/>
      <w:lvlJc w:val="left"/>
      <w:pPr>
        <w:ind w:left="1440" w:hanging="0"/>
      </w:pPr>
    </w:lvl>
    <w:lvl w:ilvl="3">
      <w:start w:val="1"/>
      <w:pStyle w:val="Heading4"/>
      <w:numFmt w:val="lowerLetter"/>
      <w:lvlText w:val="%4)"/>
      <w:lvlJc w:val="left"/>
      <w:pPr>
        <w:ind w:left="2160" w:hanging="0"/>
      </w:pPr>
    </w:lvl>
    <w:lvl w:ilvl="4">
      <w:start w:val="1"/>
      <w:pStyle w:val="Heading5"/>
      <w:numFmt w:val="decimal"/>
      <w:lvlText w:val="(%5)"/>
      <w:lvlJc w:val="left"/>
      <w:pPr>
        <w:ind w:left="2880" w:hanging="0"/>
      </w:pPr>
    </w:lvl>
    <w:lvl w:ilvl="5">
      <w:start w:val="1"/>
      <w:pStyle w:val="Heading6"/>
      <w:numFmt w:val="lowerLetter"/>
      <w:lvlText w:val="(%6)"/>
      <w:lvlJc w:val="left"/>
      <w:pPr>
        <w:ind w:left="3600" w:hanging="0"/>
      </w:pPr>
    </w:lvl>
    <w:lvl w:ilvl="6">
      <w:start w:val="1"/>
      <w:pStyle w:val="Heading7"/>
      <w:numFmt w:val="lowerRoman"/>
      <w:lvlText w:val="(%7)"/>
      <w:lvlJc w:val="left"/>
      <w:pPr>
        <w:ind w:left="4320" w:hanging="0"/>
      </w:pPr>
    </w:lvl>
    <w:lvl w:ilvl="7">
      <w:start w:val="1"/>
      <w:pStyle w:val="Heading8"/>
      <w:numFmt w:val="lowerLetter"/>
      <w:lvlText w:val="(%8)"/>
      <w:lvlJc w:val="left"/>
      <w:pPr>
        <w:ind w:left="5040" w:hanging="0"/>
      </w:pPr>
    </w:lvl>
    <w:lvl w:ilvl="8">
      <w:start w:val="1"/>
      <w:pStyle w:val="Heading9"/>
      <w:numFmt w:val="lowerRoman"/>
      <w:lvlText w:val="(%9)"/>
      <w:lvlJc w:val="left"/>
      <w:pPr>
        <w:ind w:left="5760" w:hanging="0"/>
      </w:pPr>
    </w:lvl>
  </w:abstractNum>
  <w:abstractNum w:abstractNumId="2">
    <w:lvl w:ilvl="0">
      <w:start w:val="1"/>
      <w:numFmt w:val="upperRoman"/>
      <w:lvlText w:val="%1."/>
      <w:lvlJc w:val="left"/>
      <w:pPr>
        <w:ind w:left="1080" w:hanging="720"/>
      </w:pPr>
      <w:rPr>
        <w:sz w:val="24"/>
        <w:b w:val="fals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bering>
</file>

<file path=word/settings.xml><?xml version="1.0" encoding="utf-8"?>
<w:settings xmlns:w="http://schemas.openxmlformats.org/wordprocessingml/2006/main">
  <w:zoom w:percent="11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fa2b00"/>
    <w:pPr>
      <w:keepNext w:val="true"/>
      <w:keepLines/>
      <w:numPr>
        <w:ilvl w:val="0"/>
        <w:numId w:val="1"/>
      </w:numPr>
      <w:spacing w:before="480" w:after="0"/>
      <w:outlineLvl w:val="0"/>
    </w:pPr>
    <w:rPr>
      <w:rFonts w:ascii="Cambria" w:hAnsi="Cambria" w:eastAsia="" w:cs="" w:asciiTheme="majorHAnsi" w:cstheme="majorBidi" w:eastAsiaTheme="majorEastAsia" w:hAnsiTheme="majorHAns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fa2b00"/>
    <w:pPr>
      <w:keepNext w:val="true"/>
      <w:keepLines/>
      <w:numPr>
        <w:ilvl w:val="1"/>
        <w:numId w:val="1"/>
      </w:numPr>
      <w:spacing w:before="200" w:after="0"/>
      <w:outlineLvl w:val="1"/>
    </w:pPr>
    <w:rPr>
      <w:rFonts w:ascii="Cambria" w:hAnsi="Cambria" w:eastAsia="" w:cs="" w:asciiTheme="majorHAnsi" w:cstheme="majorBidi" w:eastAsiaTheme="majorEastAsia" w:hAnsiTheme="majorHAnsi"/>
      <w:b/>
      <w:bCs/>
      <w:color w:val="4F81BD" w:themeColor="accent1"/>
      <w:sz w:val="26"/>
      <w:szCs w:val="26"/>
    </w:rPr>
  </w:style>
  <w:style w:type="paragraph" w:styleId="Heading3">
    <w:name w:val="Heading 3"/>
    <w:basedOn w:val="Normal"/>
    <w:next w:val="Normal"/>
    <w:link w:val="Heading3Char"/>
    <w:uiPriority w:val="9"/>
    <w:semiHidden/>
    <w:unhideWhenUsed/>
    <w:qFormat/>
    <w:rsid w:val="00fa2b00"/>
    <w:pPr>
      <w:keepNext w:val="true"/>
      <w:keepLines/>
      <w:numPr>
        <w:ilvl w:val="2"/>
        <w:numId w:val="1"/>
      </w:numPr>
      <w:spacing w:before="200" w:after="0"/>
      <w:outlineLvl w:val="2"/>
    </w:pPr>
    <w:rPr>
      <w:rFonts w:ascii="Cambria" w:hAnsi="Cambria" w:eastAsia="" w:cs="" w:asciiTheme="majorHAnsi" w:cstheme="majorBidi" w:eastAsiaTheme="majorEastAsia" w:hAnsiTheme="majorHAnsi"/>
      <w:b/>
      <w:bCs/>
      <w:color w:val="4F81BD" w:themeColor="accent1"/>
    </w:rPr>
  </w:style>
  <w:style w:type="paragraph" w:styleId="Heading4">
    <w:name w:val="Heading 4"/>
    <w:basedOn w:val="Normal"/>
    <w:next w:val="Normal"/>
    <w:link w:val="Heading4Char"/>
    <w:uiPriority w:val="9"/>
    <w:semiHidden/>
    <w:unhideWhenUsed/>
    <w:qFormat/>
    <w:rsid w:val="00fa2b00"/>
    <w:pPr>
      <w:keepNext w:val="true"/>
      <w:keepLines/>
      <w:numPr>
        <w:ilvl w:val="3"/>
        <w:numId w:val="1"/>
      </w:numPr>
      <w:spacing w:before="200" w:after="0"/>
      <w:outlineLvl w:val="3"/>
    </w:pPr>
    <w:rPr>
      <w:rFonts w:ascii="Cambria" w:hAnsi="Cambria" w:eastAsia="" w:cs="" w:asciiTheme="majorHAnsi" w:cstheme="majorBidi" w:eastAsiaTheme="majorEastAsia" w:hAnsiTheme="majorHAnsi"/>
      <w:b/>
      <w:bCs/>
      <w:i/>
      <w:iCs/>
      <w:color w:val="4F81BD" w:themeColor="accent1"/>
    </w:rPr>
  </w:style>
  <w:style w:type="paragraph" w:styleId="Heading5">
    <w:name w:val="Heading 5"/>
    <w:basedOn w:val="Normal"/>
    <w:next w:val="Normal"/>
    <w:link w:val="Heading5Char"/>
    <w:uiPriority w:val="9"/>
    <w:semiHidden/>
    <w:unhideWhenUsed/>
    <w:qFormat/>
    <w:rsid w:val="00fa2b00"/>
    <w:pPr>
      <w:keepNext w:val="true"/>
      <w:keepLines/>
      <w:numPr>
        <w:ilvl w:val="4"/>
        <w:numId w:val="1"/>
      </w:numPr>
      <w:spacing w:before="200" w:after="0"/>
      <w:outlineLvl w:val="4"/>
    </w:pPr>
    <w:rPr>
      <w:rFonts w:ascii="Cambria" w:hAnsi="Cambria" w:eastAsia="" w:cs="" w:asciiTheme="majorHAnsi" w:cstheme="majorBidi" w:eastAsiaTheme="majorEastAsia" w:hAnsiTheme="majorHAnsi"/>
      <w:color w:val="243F60" w:themeColor="accent1" w:themeShade="7f"/>
    </w:rPr>
  </w:style>
  <w:style w:type="paragraph" w:styleId="Heading6">
    <w:name w:val="Heading 6"/>
    <w:basedOn w:val="Normal"/>
    <w:next w:val="Normal"/>
    <w:link w:val="Heading6Char"/>
    <w:uiPriority w:val="9"/>
    <w:semiHidden/>
    <w:unhideWhenUsed/>
    <w:qFormat/>
    <w:rsid w:val="00fa2b00"/>
    <w:pPr>
      <w:keepNext w:val="true"/>
      <w:keepLines/>
      <w:numPr>
        <w:ilvl w:val="5"/>
        <w:numId w:val="1"/>
      </w:numPr>
      <w:spacing w:before="200" w:after="0"/>
      <w:outlineLvl w:val="5"/>
    </w:pPr>
    <w:rPr>
      <w:rFonts w:ascii="Cambria" w:hAnsi="Cambria" w:eastAsia="" w:cs="" w:asciiTheme="majorHAnsi" w:cstheme="majorBidi" w:eastAsiaTheme="majorEastAsia" w:hAnsiTheme="majorHAnsi"/>
      <w:i/>
      <w:iCs/>
      <w:color w:val="243F60" w:themeColor="accent1" w:themeShade="7f"/>
    </w:rPr>
  </w:style>
  <w:style w:type="paragraph" w:styleId="Heading7">
    <w:name w:val="Heading 7"/>
    <w:basedOn w:val="Normal"/>
    <w:next w:val="Normal"/>
    <w:link w:val="Heading7Char"/>
    <w:uiPriority w:val="9"/>
    <w:semiHidden/>
    <w:unhideWhenUsed/>
    <w:qFormat/>
    <w:rsid w:val="00fa2b00"/>
    <w:pPr>
      <w:keepNext w:val="true"/>
      <w:keepLines/>
      <w:numPr>
        <w:ilvl w:val="6"/>
        <w:numId w:val="1"/>
      </w:numPr>
      <w:spacing w:before="200" w:after="0"/>
      <w:outlineLvl w:val="6"/>
    </w:pPr>
    <w:rPr>
      <w:rFonts w:ascii="Cambria" w:hAnsi="Cambria" w:eastAsia="" w:c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unhideWhenUsed/>
    <w:qFormat/>
    <w:rsid w:val="00fa2b00"/>
    <w:pPr>
      <w:keepNext w:val="true"/>
      <w:keepLines/>
      <w:numPr>
        <w:ilvl w:val="7"/>
        <w:numId w:val="1"/>
      </w:numPr>
      <w:spacing w:before="200" w:after="0"/>
      <w:outlineLvl w:val="7"/>
    </w:pPr>
    <w:rPr>
      <w:rFonts w:ascii="Cambria" w:hAnsi="Cambria" w:eastAsia="" w:c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unhideWhenUsed/>
    <w:qFormat/>
    <w:rsid w:val="00fa2b00"/>
    <w:pPr>
      <w:keepNext w:val="true"/>
      <w:keepLines/>
      <w:numPr>
        <w:ilvl w:val="8"/>
        <w:numId w:val="1"/>
      </w:numPr>
      <w:spacing w:before="200" w:after="0"/>
      <w:outlineLvl w:val="8"/>
    </w:pPr>
    <w:rPr>
      <w:rFonts w:ascii="Cambria" w:hAnsi="Cambria" w:eastAsia="" w:cs="" w:asciiTheme="majorHAnsi" w:cstheme="majorBidi" w:eastAsiaTheme="majorEastAsia" w:hAnsiTheme="majorHAnsi"/>
      <w:i/>
      <w:iCs/>
      <w:color w:val="404040" w:themeColor="text1" w:themeTint="bf"/>
      <w:sz w:val="20"/>
      <w:szCs w:val="20"/>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a2b00"/>
    <w:rPr>
      <w:rFonts w:ascii="Cambria" w:hAnsi="Cambria" w:eastAsia="" w:cs="" w:asciiTheme="majorHAnsi" w:cstheme="majorBidi" w:eastAsiaTheme="majorEastAsia" w:hAnsiTheme="majorHAnsi"/>
      <w:b/>
      <w:bCs/>
      <w:color w:val="365F91" w:themeColor="accent1" w:themeShade="bf"/>
      <w:sz w:val="28"/>
      <w:szCs w:val="28"/>
    </w:rPr>
  </w:style>
  <w:style w:type="character" w:styleId="Heading2Char" w:customStyle="1">
    <w:name w:val="Heading 2 Char"/>
    <w:basedOn w:val="DefaultParagraphFont"/>
    <w:link w:val="Heading2"/>
    <w:uiPriority w:val="9"/>
    <w:semiHidden/>
    <w:qFormat/>
    <w:rsid w:val="00fa2b00"/>
    <w:rPr>
      <w:rFonts w:ascii="Cambria" w:hAnsi="Cambria" w:eastAsia="" w:cs="" w:asciiTheme="majorHAnsi" w:cstheme="majorBidi" w:eastAsiaTheme="majorEastAsia" w:hAnsiTheme="majorHAnsi"/>
      <w:b/>
      <w:bCs/>
      <w:color w:val="4F81BD" w:themeColor="accent1"/>
      <w:sz w:val="26"/>
      <w:szCs w:val="26"/>
    </w:rPr>
  </w:style>
  <w:style w:type="character" w:styleId="Heading3Char" w:customStyle="1">
    <w:name w:val="Heading 3 Char"/>
    <w:basedOn w:val="DefaultParagraphFont"/>
    <w:link w:val="Heading3"/>
    <w:uiPriority w:val="9"/>
    <w:semiHidden/>
    <w:qFormat/>
    <w:rsid w:val="00fa2b00"/>
    <w:rPr>
      <w:rFonts w:ascii="Cambria" w:hAnsi="Cambria" w:eastAsia="" w:cs="" w:asciiTheme="majorHAnsi" w:cstheme="majorBidi" w:eastAsiaTheme="majorEastAsia" w:hAnsiTheme="majorHAnsi"/>
      <w:b/>
      <w:bCs/>
      <w:color w:val="4F81BD" w:themeColor="accent1"/>
    </w:rPr>
  </w:style>
  <w:style w:type="character" w:styleId="Heading4Char" w:customStyle="1">
    <w:name w:val="Heading 4 Char"/>
    <w:basedOn w:val="DefaultParagraphFont"/>
    <w:link w:val="Heading4"/>
    <w:uiPriority w:val="9"/>
    <w:semiHidden/>
    <w:qFormat/>
    <w:rsid w:val="00fa2b00"/>
    <w:rPr>
      <w:rFonts w:ascii="Cambria" w:hAnsi="Cambria" w:eastAsia="" w:cs="" w:asciiTheme="majorHAnsi" w:cstheme="majorBidi" w:eastAsiaTheme="majorEastAsia" w:hAnsiTheme="majorHAnsi"/>
      <w:b/>
      <w:bCs/>
      <w:i/>
      <w:iCs/>
      <w:color w:val="4F81BD" w:themeColor="accent1"/>
    </w:rPr>
  </w:style>
  <w:style w:type="character" w:styleId="Heading5Char" w:customStyle="1">
    <w:name w:val="Heading 5 Char"/>
    <w:basedOn w:val="DefaultParagraphFont"/>
    <w:link w:val="Heading5"/>
    <w:uiPriority w:val="9"/>
    <w:semiHidden/>
    <w:qFormat/>
    <w:rsid w:val="00fa2b00"/>
    <w:rPr>
      <w:rFonts w:ascii="Cambria" w:hAnsi="Cambria" w:eastAsia="" w:cs="" w:asciiTheme="majorHAnsi" w:cstheme="majorBidi" w:eastAsiaTheme="majorEastAsia" w:hAnsiTheme="majorHAnsi"/>
      <w:color w:val="243F60" w:themeColor="accent1" w:themeShade="7f"/>
    </w:rPr>
  </w:style>
  <w:style w:type="character" w:styleId="Heading6Char" w:customStyle="1">
    <w:name w:val="Heading 6 Char"/>
    <w:basedOn w:val="DefaultParagraphFont"/>
    <w:link w:val="Heading6"/>
    <w:uiPriority w:val="9"/>
    <w:semiHidden/>
    <w:qFormat/>
    <w:rsid w:val="00fa2b00"/>
    <w:rPr>
      <w:rFonts w:ascii="Cambria" w:hAnsi="Cambria" w:eastAsia="" w:cs="" w:asciiTheme="majorHAnsi" w:cstheme="majorBidi" w:eastAsiaTheme="majorEastAsia" w:hAnsiTheme="majorHAnsi"/>
      <w:i/>
      <w:iCs/>
      <w:color w:val="243F60" w:themeColor="accent1" w:themeShade="7f"/>
    </w:rPr>
  </w:style>
  <w:style w:type="character" w:styleId="Heading7Char" w:customStyle="1">
    <w:name w:val="Heading 7 Char"/>
    <w:basedOn w:val="DefaultParagraphFont"/>
    <w:link w:val="Heading7"/>
    <w:uiPriority w:val="9"/>
    <w:semiHidden/>
    <w:qFormat/>
    <w:rsid w:val="00fa2b00"/>
    <w:rPr>
      <w:rFonts w:ascii="Cambria" w:hAnsi="Cambria" w:eastAsia="" w:cs="" w:asciiTheme="majorHAnsi" w:cstheme="majorBidi" w:eastAsiaTheme="majorEastAsia" w:hAnsiTheme="majorHAnsi"/>
      <w:i/>
      <w:iCs/>
      <w:color w:val="404040" w:themeColor="text1" w:themeTint="bf"/>
    </w:rPr>
  </w:style>
  <w:style w:type="character" w:styleId="Heading8Char" w:customStyle="1">
    <w:name w:val="Heading 8 Char"/>
    <w:basedOn w:val="DefaultParagraphFont"/>
    <w:link w:val="Heading8"/>
    <w:uiPriority w:val="9"/>
    <w:semiHidden/>
    <w:qFormat/>
    <w:rsid w:val="00fa2b00"/>
    <w:rPr>
      <w:rFonts w:ascii="Cambria" w:hAnsi="Cambria" w:eastAsia="" w:cs="" w:asciiTheme="majorHAnsi" w:cstheme="majorBidi" w:eastAsiaTheme="majorEastAsia" w:hAnsiTheme="majorHAnsi"/>
      <w:color w:val="404040" w:themeColor="text1" w:themeTint="bf"/>
      <w:sz w:val="20"/>
      <w:szCs w:val="20"/>
    </w:rPr>
  </w:style>
  <w:style w:type="character" w:styleId="Heading9Char" w:customStyle="1">
    <w:name w:val="Heading 9 Char"/>
    <w:basedOn w:val="DefaultParagraphFont"/>
    <w:link w:val="Heading9"/>
    <w:uiPriority w:val="9"/>
    <w:semiHidden/>
    <w:qFormat/>
    <w:rsid w:val="00fa2b00"/>
    <w:rPr>
      <w:rFonts w:ascii="Cambria" w:hAnsi="Cambria" w:eastAsia="" w:cs="" w:asciiTheme="majorHAnsi" w:cstheme="majorBidi" w:eastAsiaTheme="majorEastAsia" w:hAnsiTheme="majorHAnsi"/>
      <w:i/>
      <w:iCs/>
      <w:color w:val="404040" w:themeColor="text1" w:themeTint="bf"/>
      <w:sz w:val="20"/>
      <w:szCs w:val="20"/>
    </w:rPr>
  </w:style>
  <w:style w:type="character" w:styleId="ListLabel1">
    <w:name w:val="ListLabel 1"/>
    <w:qFormat/>
    <w:rPr>
      <w:b w:val="false"/>
      <w:sz w:val="24"/>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Spacing">
    <w:name w:val="No Spacing"/>
    <w:uiPriority w:val="1"/>
    <w:qFormat/>
    <w:rsid w:val="00fa2b00"/>
    <w:pPr>
      <w:widowControl/>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ListParagraph">
    <w:name w:val="List Paragraph"/>
    <w:basedOn w:val="Normal"/>
    <w:uiPriority w:val="34"/>
    <w:qFormat/>
    <w:rsid w:val="00fa2b00"/>
    <w:pPr>
      <w:spacing w:before="0" w:after="200"/>
      <w:ind w:left="720" w:hanging="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443</TotalTime>
  <Application>LibreOffice/5.4.4.2$Windows_X86_64 LibreOffice_project/2524958677847fb3bb44820e40380acbe820f960</Application>
  <Pages>1</Pages>
  <Words>337</Words>
  <Characters>1622</Characters>
  <CharactersWithSpaces>1941</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2016-05-26T15:30:00Z</dcterms:created>
  <dc:creator>kelly hortin</dc:creator>
  <dc:description/>
  <dc:language>en-US</dc:language>
  <cp:lastModifiedBy/>
  <cp:lastPrinted>2013-10-03T23:53:00Z</cp:lastPrinted>
  <dcterms:modified xsi:type="dcterms:W3CDTF">2021-02-04T20:24:34Z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