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SAN JUAN COUNTY, UTAH</w:t>
      </w:r>
    </w:p>
    <w:p w:rsidR="00000000" w:rsidDel="00000000" w:rsidP="00000000" w:rsidRDefault="00000000" w:rsidRPr="00000000" w14:paraId="00000002">
      <w:pPr>
        <w:pageBreakBefore w:val="0"/>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TOURISM TAX ADVISORY BOARD</w:t>
      </w:r>
    </w:p>
    <w:p w:rsidR="00000000" w:rsidDel="00000000" w:rsidP="00000000" w:rsidRDefault="00000000" w:rsidRPr="00000000" w14:paraId="00000003">
      <w:pPr>
        <w:pageBreakBefore w:val="0"/>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MEETING AGENDA</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2:00 PM-4:00 PM</w:t>
      </w:r>
    </w:p>
    <w:p w:rsidR="00000000" w:rsidDel="00000000" w:rsidP="00000000" w:rsidRDefault="00000000" w:rsidRPr="00000000" w14:paraId="00000006">
      <w:pPr>
        <w:pageBreakBefore w:val="0"/>
        <w:rPr/>
      </w:pPr>
      <w:r w:rsidDel="00000000" w:rsidR="00000000" w:rsidRPr="00000000">
        <w:rPr>
          <w:rtl w:val="0"/>
        </w:rPr>
        <w:t xml:space="preserve">Call-In Information: </w:t>
      </w:r>
      <w:hyperlink r:id="rId6">
        <w:r w:rsidDel="00000000" w:rsidR="00000000" w:rsidRPr="00000000">
          <w:rPr>
            <w:color w:val="1155cc"/>
            <w:u w:val="single"/>
            <w:rtl w:val="0"/>
          </w:rPr>
          <w:t xml:space="preserve">https://us02web.zoom.us/j/82987732449?pwd=QnFwcmVJRnNKaU5oNjd2cHdMV3k1UT09</w:t>
        </w:r>
      </w:hyperlink>
      <w:r w:rsidDel="00000000" w:rsidR="00000000" w:rsidRPr="00000000">
        <w:rPr>
          <w:rtl w:val="0"/>
        </w:rPr>
      </w:r>
    </w:p>
    <w:p w:rsidR="00000000" w:rsidDel="00000000" w:rsidP="00000000" w:rsidRDefault="00000000" w:rsidRPr="00000000" w14:paraId="00000007">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tbl>
      <w:tblPr>
        <w:tblStyle w:val="Table1"/>
        <w:tblW w:w="7860.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60"/>
        <w:tblGridChange w:id="0">
          <w:tblGrid>
            <w:gridCol w:w="78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numPr>
                <w:ilvl w:val="0"/>
                <w:numId w:val="1"/>
              </w:numPr>
              <w:spacing w:line="240" w:lineRule="auto"/>
              <w:ind w:left="720" w:hanging="360"/>
            </w:pPr>
            <w:r w:rsidDel="00000000" w:rsidR="00000000" w:rsidRPr="00000000">
              <w:rPr>
                <w:rtl w:val="0"/>
              </w:rPr>
              <w:t xml:space="preserve">Meeting Called to Order</w:t>
            </w:r>
          </w:p>
          <w:p w:rsidR="00000000" w:rsidDel="00000000" w:rsidP="00000000" w:rsidRDefault="00000000" w:rsidRPr="00000000" w14:paraId="0000000A">
            <w:pPr>
              <w:pageBreakBefore w:val="0"/>
              <w:numPr>
                <w:ilvl w:val="0"/>
                <w:numId w:val="1"/>
              </w:numPr>
              <w:spacing w:line="240" w:lineRule="auto"/>
              <w:ind w:left="720" w:hanging="360"/>
              <w:rPr>
                <w:u w:val="none"/>
              </w:rPr>
            </w:pPr>
            <w:r w:rsidDel="00000000" w:rsidR="00000000" w:rsidRPr="00000000">
              <w:rPr>
                <w:rtl w:val="0"/>
              </w:rPr>
              <w:t xml:space="preserve">Adoption of Agenda</w:t>
            </w:r>
          </w:p>
          <w:p w:rsidR="00000000" w:rsidDel="00000000" w:rsidP="00000000" w:rsidRDefault="00000000" w:rsidRPr="00000000" w14:paraId="0000000B">
            <w:pPr>
              <w:pageBreakBefore w:val="0"/>
              <w:numPr>
                <w:ilvl w:val="0"/>
                <w:numId w:val="1"/>
              </w:numPr>
              <w:spacing w:line="240" w:lineRule="auto"/>
              <w:ind w:left="720" w:hanging="360"/>
            </w:pPr>
            <w:r w:rsidDel="00000000" w:rsidR="00000000" w:rsidRPr="00000000">
              <w:rPr>
                <w:rtl w:val="0"/>
              </w:rPr>
              <w:t xml:space="preserve">Approval of Minutes: 06/10/21</w:t>
            </w:r>
            <w:r w:rsidDel="00000000" w:rsidR="00000000" w:rsidRPr="00000000">
              <w:rPr>
                <w:rtl w:val="0"/>
              </w:rPr>
            </w:r>
          </w:p>
          <w:p w:rsidR="00000000" w:rsidDel="00000000" w:rsidP="00000000" w:rsidRDefault="00000000" w:rsidRPr="00000000" w14:paraId="0000000C">
            <w:pPr>
              <w:pageBreakBefore w:val="0"/>
              <w:numPr>
                <w:ilvl w:val="0"/>
                <w:numId w:val="1"/>
              </w:numPr>
              <w:spacing w:line="240" w:lineRule="auto"/>
              <w:ind w:left="720" w:hanging="360"/>
              <w:rPr>
                <w:u w:val="none"/>
              </w:rPr>
            </w:pPr>
            <w:r w:rsidDel="00000000" w:rsidR="00000000" w:rsidRPr="00000000">
              <w:rPr>
                <w:rtl w:val="0"/>
              </w:rPr>
              <w:t xml:space="preserve">Public Comment</w:t>
            </w:r>
          </w:p>
          <w:p w:rsidR="00000000" w:rsidDel="00000000" w:rsidP="00000000" w:rsidRDefault="00000000" w:rsidRPr="00000000" w14:paraId="0000000D">
            <w:pPr>
              <w:pageBreakBefore w:val="0"/>
              <w:numPr>
                <w:ilvl w:val="0"/>
                <w:numId w:val="1"/>
              </w:numPr>
              <w:spacing w:line="240" w:lineRule="auto"/>
              <w:ind w:left="720" w:hanging="360"/>
              <w:rPr>
                <w:u w:val="none"/>
              </w:rPr>
            </w:pPr>
            <w:r w:rsidDel="00000000" w:rsidR="00000000" w:rsidRPr="00000000">
              <w:rPr>
                <w:rtl w:val="0"/>
              </w:rPr>
              <w:t xml:space="preserve">Presentations</w:t>
            </w:r>
          </w:p>
          <w:p w:rsidR="00000000" w:rsidDel="00000000" w:rsidP="00000000" w:rsidRDefault="00000000" w:rsidRPr="00000000" w14:paraId="0000000E">
            <w:pPr>
              <w:pageBreakBefore w:val="0"/>
              <w:numPr>
                <w:ilvl w:val="1"/>
                <w:numId w:val="1"/>
              </w:numPr>
              <w:spacing w:line="240" w:lineRule="auto"/>
              <w:ind w:left="1440" w:hanging="360"/>
              <w:rPr>
                <w:u w:val="none"/>
              </w:rPr>
            </w:pPr>
            <w:r w:rsidDel="00000000" w:rsidR="00000000" w:rsidRPr="00000000">
              <w:rPr>
                <w:rtl w:val="0"/>
              </w:rPr>
              <w:t xml:space="preserve">Elaine Gizler introduction and overview</w:t>
            </w:r>
          </w:p>
          <w:p w:rsidR="00000000" w:rsidDel="00000000" w:rsidP="00000000" w:rsidRDefault="00000000" w:rsidRPr="00000000" w14:paraId="0000000F">
            <w:pPr>
              <w:pageBreakBefore w:val="0"/>
              <w:numPr>
                <w:ilvl w:val="0"/>
                <w:numId w:val="1"/>
              </w:numPr>
              <w:spacing w:line="240" w:lineRule="auto"/>
              <w:ind w:left="720" w:hanging="360"/>
              <w:rPr>
                <w:u w:val="none"/>
              </w:rPr>
            </w:pPr>
            <w:r w:rsidDel="00000000" w:rsidR="00000000" w:rsidRPr="00000000">
              <w:rPr>
                <w:rtl w:val="0"/>
              </w:rPr>
              <w:t xml:space="preserve">Discussion &amp; Action Items</w:t>
            </w:r>
          </w:p>
          <w:p w:rsidR="00000000" w:rsidDel="00000000" w:rsidP="00000000" w:rsidRDefault="00000000" w:rsidRPr="00000000" w14:paraId="00000010">
            <w:pPr>
              <w:pageBreakBefore w:val="0"/>
              <w:numPr>
                <w:ilvl w:val="1"/>
                <w:numId w:val="1"/>
              </w:numPr>
              <w:spacing w:line="240" w:lineRule="auto"/>
              <w:ind w:left="1440" w:hanging="360"/>
              <w:rPr>
                <w:u w:val="none"/>
              </w:rPr>
            </w:pPr>
            <w:r w:rsidDel="00000000" w:rsidR="00000000" w:rsidRPr="00000000">
              <w:rPr>
                <w:rtl w:val="0"/>
              </w:rPr>
              <w:t xml:space="preserve"> Covid Delayed Economic Recovery Impact Grant for southern San Juan County.  This Grant of $75,000 will help increase the Tourism Revenue due to late openings of tourist areas due to COVID. Determine the application process to shape this grant allocation.  The funding must be spent by November 2021.</w:t>
            </w:r>
          </w:p>
          <w:p w:rsidR="00000000" w:rsidDel="00000000" w:rsidP="00000000" w:rsidRDefault="00000000" w:rsidRPr="00000000" w14:paraId="00000011">
            <w:pPr>
              <w:pageBreakBefore w:val="0"/>
              <w:numPr>
                <w:ilvl w:val="0"/>
                <w:numId w:val="1"/>
              </w:numPr>
              <w:spacing w:line="240" w:lineRule="auto"/>
              <w:ind w:left="720" w:hanging="360"/>
              <w:rPr>
                <w:u w:val="none"/>
              </w:rPr>
            </w:pPr>
            <w:r w:rsidDel="00000000" w:rsidR="00000000" w:rsidRPr="00000000">
              <w:rPr>
                <w:rtl w:val="0"/>
              </w:rPr>
              <w:t xml:space="preserve">General Discussion Items</w:t>
            </w:r>
          </w:p>
          <w:p w:rsidR="00000000" w:rsidDel="00000000" w:rsidP="00000000" w:rsidRDefault="00000000" w:rsidRPr="00000000" w14:paraId="00000012">
            <w:pPr>
              <w:pageBreakBefore w:val="0"/>
              <w:numPr>
                <w:ilvl w:val="1"/>
                <w:numId w:val="1"/>
              </w:numPr>
              <w:spacing w:line="240" w:lineRule="auto"/>
              <w:ind w:left="1440" w:hanging="360"/>
              <w:rPr>
                <w:u w:val="none"/>
              </w:rPr>
            </w:pPr>
            <w:r w:rsidDel="00000000" w:rsidR="00000000" w:rsidRPr="00000000">
              <w:rPr>
                <w:rtl w:val="0"/>
              </w:rPr>
              <w:t xml:space="preserve"> Allison will update the approved UOT Grant Funding allocations</w:t>
            </w:r>
          </w:p>
          <w:p w:rsidR="00000000" w:rsidDel="00000000" w:rsidP="00000000" w:rsidRDefault="00000000" w:rsidRPr="00000000" w14:paraId="00000013">
            <w:pPr>
              <w:pageBreakBefore w:val="0"/>
              <w:numPr>
                <w:ilvl w:val="1"/>
                <w:numId w:val="1"/>
              </w:numPr>
              <w:spacing w:line="240" w:lineRule="auto"/>
              <w:ind w:left="1440" w:hanging="360"/>
              <w:rPr>
                <w:u w:val="none"/>
              </w:rPr>
            </w:pPr>
            <w:r w:rsidDel="00000000" w:rsidR="00000000" w:rsidRPr="00000000">
              <w:rPr>
                <w:rtl w:val="0"/>
              </w:rPr>
              <w:t xml:space="preserve"> Grand Circle Meeting in Bluff see attached information</w:t>
            </w:r>
          </w:p>
          <w:p w:rsidR="00000000" w:rsidDel="00000000" w:rsidP="00000000" w:rsidRDefault="00000000" w:rsidRPr="00000000" w14:paraId="00000014">
            <w:pPr>
              <w:pageBreakBefore w:val="0"/>
              <w:numPr>
                <w:ilvl w:val="1"/>
                <w:numId w:val="1"/>
              </w:numPr>
              <w:spacing w:line="240" w:lineRule="auto"/>
              <w:ind w:left="1440" w:hanging="360"/>
              <w:rPr>
                <w:u w:val="none"/>
              </w:rPr>
            </w:pPr>
            <w:r w:rsidDel="00000000" w:rsidR="00000000" w:rsidRPr="00000000">
              <w:rPr>
                <w:rtl w:val="0"/>
              </w:rPr>
              <w:t xml:space="preserve"> RTO ( Receptive Tour Operators meeting with Utah Office of Tourism) Elaine and Allison to review.</w:t>
            </w:r>
          </w:p>
          <w:p w:rsidR="00000000" w:rsidDel="00000000" w:rsidP="00000000" w:rsidRDefault="00000000" w:rsidRPr="00000000" w14:paraId="00000015">
            <w:pPr>
              <w:pageBreakBefore w:val="0"/>
              <w:numPr>
                <w:ilvl w:val="0"/>
                <w:numId w:val="1"/>
              </w:numPr>
              <w:spacing w:line="240" w:lineRule="auto"/>
              <w:ind w:left="720" w:hanging="360"/>
              <w:rPr>
                <w:u w:val="none"/>
              </w:rPr>
            </w:pPr>
            <w:r w:rsidDel="00000000" w:rsidR="00000000" w:rsidRPr="00000000">
              <w:rPr>
                <w:rtl w:val="0"/>
              </w:rPr>
              <w:t xml:space="preserve">Reports</w:t>
            </w:r>
          </w:p>
          <w:p w:rsidR="00000000" w:rsidDel="00000000" w:rsidP="00000000" w:rsidRDefault="00000000" w:rsidRPr="00000000" w14:paraId="00000016">
            <w:pPr>
              <w:pageBreakBefore w:val="0"/>
              <w:numPr>
                <w:ilvl w:val="1"/>
                <w:numId w:val="1"/>
              </w:numPr>
              <w:spacing w:line="240" w:lineRule="auto"/>
              <w:ind w:left="1440" w:hanging="360"/>
              <w:rPr>
                <w:u w:val="none"/>
              </w:rPr>
            </w:pPr>
            <w:r w:rsidDel="00000000" w:rsidR="00000000" w:rsidRPr="00000000">
              <w:rPr>
                <w:rtl w:val="0"/>
              </w:rPr>
              <w:t xml:space="preserve">Chairman’s Report</w:t>
            </w:r>
          </w:p>
          <w:p w:rsidR="00000000" w:rsidDel="00000000" w:rsidP="00000000" w:rsidRDefault="00000000" w:rsidRPr="00000000" w14:paraId="00000017">
            <w:pPr>
              <w:pageBreakBefore w:val="0"/>
              <w:numPr>
                <w:ilvl w:val="1"/>
                <w:numId w:val="1"/>
              </w:numPr>
              <w:spacing w:line="240" w:lineRule="auto"/>
              <w:ind w:left="1440" w:hanging="360"/>
              <w:rPr>
                <w:u w:val="none"/>
              </w:rPr>
            </w:pPr>
            <w:r w:rsidDel="00000000" w:rsidR="00000000" w:rsidRPr="00000000">
              <w:rPr>
                <w:rtl w:val="0"/>
              </w:rPr>
              <w:t xml:space="preserve">Director’s Report</w:t>
            </w:r>
          </w:p>
          <w:p w:rsidR="00000000" w:rsidDel="00000000" w:rsidP="00000000" w:rsidRDefault="00000000" w:rsidRPr="00000000" w14:paraId="00000018">
            <w:pPr>
              <w:pageBreakBefore w:val="0"/>
              <w:numPr>
                <w:ilvl w:val="1"/>
                <w:numId w:val="1"/>
              </w:numPr>
              <w:spacing w:line="240" w:lineRule="auto"/>
              <w:ind w:left="1440" w:hanging="360"/>
              <w:rPr>
                <w:u w:val="none"/>
              </w:rPr>
            </w:pPr>
            <w:r w:rsidDel="00000000" w:rsidR="00000000" w:rsidRPr="00000000">
              <w:rPr>
                <w:rtl w:val="0"/>
              </w:rPr>
              <w:t xml:space="preserve">Board Members’ Reports</w:t>
            </w:r>
          </w:p>
          <w:p w:rsidR="00000000" w:rsidDel="00000000" w:rsidP="00000000" w:rsidRDefault="00000000" w:rsidRPr="00000000" w14:paraId="00000019">
            <w:pPr>
              <w:pageBreakBefore w:val="0"/>
              <w:numPr>
                <w:ilvl w:val="0"/>
                <w:numId w:val="1"/>
              </w:numPr>
              <w:spacing w:line="240" w:lineRule="auto"/>
              <w:ind w:left="720" w:hanging="360"/>
              <w:rPr>
                <w:u w:val="none"/>
              </w:rPr>
            </w:pPr>
            <w:r w:rsidDel="00000000" w:rsidR="00000000" w:rsidRPr="00000000">
              <w:rPr>
                <w:rtl w:val="0"/>
              </w:rPr>
              <w:t xml:space="preserve">Future Agenda Items</w:t>
            </w:r>
          </w:p>
          <w:p w:rsidR="00000000" w:rsidDel="00000000" w:rsidP="00000000" w:rsidRDefault="00000000" w:rsidRPr="00000000" w14:paraId="0000001A">
            <w:pPr>
              <w:pageBreakBefore w:val="0"/>
              <w:numPr>
                <w:ilvl w:val="1"/>
                <w:numId w:val="1"/>
              </w:numPr>
              <w:spacing w:line="240" w:lineRule="auto"/>
              <w:ind w:left="1440" w:hanging="360"/>
              <w:rPr>
                <w:u w:val="none"/>
              </w:rPr>
            </w:pPr>
            <w:r w:rsidDel="00000000" w:rsidR="00000000" w:rsidRPr="00000000">
              <w:rPr>
                <w:rtl w:val="0"/>
              </w:rPr>
              <w:t xml:space="preserve">Next Meeting: TBD</w:t>
            </w:r>
          </w:p>
          <w:p w:rsidR="00000000" w:rsidDel="00000000" w:rsidP="00000000" w:rsidRDefault="00000000" w:rsidRPr="00000000" w14:paraId="0000001B">
            <w:pPr>
              <w:pageBreakBefore w:val="0"/>
              <w:numPr>
                <w:ilvl w:val="0"/>
                <w:numId w:val="1"/>
              </w:numPr>
              <w:spacing w:line="240" w:lineRule="auto"/>
              <w:ind w:left="720" w:hanging="360"/>
              <w:rPr>
                <w:u w:val="none"/>
              </w:rPr>
            </w:pPr>
            <w:r w:rsidDel="00000000" w:rsidR="00000000" w:rsidRPr="00000000">
              <w:rPr>
                <w:rtl w:val="0"/>
              </w:rPr>
              <w:t xml:space="preserve">Adjourn</w:t>
            </w:r>
          </w:p>
        </w:tc>
      </w:tr>
    </w:tbl>
    <w:p w:rsidR="00000000" w:rsidDel="00000000" w:rsidP="00000000" w:rsidRDefault="00000000" w:rsidRPr="00000000" w14:paraId="0000001C">
      <w:pPr>
        <w:pageBreakBefore w:val="0"/>
        <w:rPr/>
      </w:pPr>
      <w:r w:rsidDel="00000000" w:rsidR="00000000" w:rsidRPr="00000000">
        <w:rPr>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s02web.zoom.us/j/82987732449?pwd=QnFwcmVJRnNKaU5oNjd2cHdMV3k1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