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FD12" w14:textId="77777777" w:rsidR="009F2382" w:rsidRPr="00205872" w:rsidRDefault="009F2382" w:rsidP="009F2382">
      <w:pPr>
        <w:pStyle w:val="Title"/>
        <w:jc w:val="right"/>
        <w:rPr>
          <w:rFonts w:ascii="Times New Roman" w:hAnsi="Times New Roman"/>
          <w:sz w:val="36"/>
          <w:szCs w:val="36"/>
        </w:rPr>
      </w:pPr>
      <w:bookmarkStart w:id="0" w:name="OLE_LINK1"/>
      <w:r w:rsidRPr="00494BD9">
        <w:rPr>
          <w:rFonts w:ascii="Times New Roman" w:hAnsi="Times New Roman"/>
          <w:noProof/>
          <w:sz w:val="36"/>
          <w:szCs w:val="36"/>
          <w:highlight w:val="yellow"/>
        </w:rPr>
        <w:drawing>
          <wp:anchor distT="0" distB="0" distL="114300" distR="114300" simplePos="0" relativeHeight="251660288" behindDoc="0" locked="0" layoutInCell="1" allowOverlap="1" wp14:anchorId="33257FEA" wp14:editId="40A90D79">
            <wp:simplePos x="0" y="0"/>
            <wp:positionH relativeFrom="column">
              <wp:posOffset>4343400</wp:posOffset>
            </wp:positionH>
            <wp:positionV relativeFrom="paragraph">
              <wp:posOffset>-457200</wp:posOffset>
            </wp:positionV>
            <wp:extent cx="991870" cy="608330"/>
            <wp:effectExtent l="0" t="0" r="0" b="1270"/>
            <wp:wrapNone/>
            <wp:docPr id="3" name="Picture 3" descr="Making Life Bet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king Life Better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BD9">
        <w:rPr>
          <w:rFonts w:ascii="Times New Roman" w:hAnsi="Times New Roman"/>
          <w:noProof/>
          <w:sz w:val="36"/>
          <w:szCs w:val="36"/>
          <w:highlight w:val="yellow"/>
        </w:rPr>
        <w:drawing>
          <wp:anchor distT="0" distB="0" distL="114300" distR="114300" simplePos="0" relativeHeight="251659264" behindDoc="0" locked="0" layoutInCell="1" allowOverlap="1" wp14:anchorId="3076B027" wp14:editId="54508FCC">
            <wp:simplePos x="0" y="0"/>
            <wp:positionH relativeFrom="column">
              <wp:posOffset>-139700</wp:posOffset>
            </wp:positionH>
            <wp:positionV relativeFrom="paragraph">
              <wp:posOffset>-228600</wp:posOffset>
            </wp:positionV>
            <wp:extent cx="1828800" cy="942975"/>
            <wp:effectExtent l="0" t="0" r="0" b="9525"/>
            <wp:wrapNone/>
            <wp:docPr id="2" name="Picture 2" descr="Stacked Riverdale logo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cked Riverdale logo smal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24A575E8" w14:textId="7DCECF7B" w:rsidR="009F2382" w:rsidRPr="005B7A27" w:rsidRDefault="009F2382" w:rsidP="009F2382">
      <w:pPr>
        <w:pStyle w:val="Title"/>
        <w:jc w:val="right"/>
        <w:rPr>
          <w:rFonts w:asciiTheme="minorHAnsi" w:hAnsiTheme="minorHAnsi" w:cstheme="minorHAnsi"/>
          <w:sz w:val="22"/>
          <w:szCs w:val="22"/>
        </w:rPr>
      </w:pPr>
      <w:r w:rsidRPr="005B7A27">
        <w:rPr>
          <w:rFonts w:asciiTheme="minorHAnsi" w:hAnsiTheme="minorHAnsi" w:cstheme="minorHAnsi"/>
          <w:sz w:val="22"/>
          <w:szCs w:val="22"/>
        </w:rPr>
        <w:t xml:space="preserve">RIVERDALE </w:t>
      </w:r>
      <w:r>
        <w:rPr>
          <w:rFonts w:asciiTheme="minorHAnsi" w:hAnsiTheme="minorHAnsi" w:cstheme="minorHAnsi"/>
          <w:sz w:val="22"/>
          <w:szCs w:val="22"/>
        </w:rPr>
        <w:t>JOINT STRATEGIC PLANNING MEETING</w:t>
      </w:r>
      <w:r w:rsidRPr="005B7A27">
        <w:rPr>
          <w:rFonts w:asciiTheme="minorHAnsi" w:hAnsiTheme="minorHAnsi" w:cstheme="minorHAnsi"/>
          <w:sz w:val="22"/>
          <w:szCs w:val="22"/>
        </w:rPr>
        <w:t xml:space="preserve"> AGENDA</w:t>
      </w:r>
    </w:p>
    <w:p w14:paraId="7AA8FB00" w14:textId="3509B1FD" w:rsidR="009F2382" w:rsidRPr="005B7A27" w:rsidRDefault="009F2382" w:rsidP="009F2382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COMMUNITY CENTER – 4360 S. PARKER DR.</w:t>
      </w:r>
    </w:p>
    <w:p w14:paraId="3FB23845" w14:textId="0C1CE5F9" w:rsidR="009F2382" w:rsidRPr="005B7A27" w:rsidRDefault="009F2382" w:rsidP="009F2382">
      <w:pPr>
        <w:pBdr>
          <w:bottom w:val="single" w:sz="4" w:space="1" w:color="auto"/>
        </w:pBdr>
        <w:jc w:val="right"/>
        <w:rPr>
          <w:rFonts w:asciiTheme="minorHAnsi" w:hAnsiTheme="minorHAnsi" w:cstheme="minorHAnsi"/>
          <w:b/>
          <w:sz w:val="22"/>
          <w:szCs w:val="22"/>
        </w:rPr>
      </w:pPr>
      <w:r w:rsidRPr="005B7A27">
        <w:rPr>
          <w:rFonts w:asciiTheme="minorHAnsi" w:hAnsiTheme="minorHAnsi" w:cstheme="minorHAnsi"/>
          <w:b/>
          <w:sz w:val="22"/>
          <w:szCs w:val="22"/>
        </w:rPr>
        <w:t>TUESDAY</w:t>
      </w:r>
      <w:r>
        <w:rPr>
          <w:rFonts w:asciiTheme="minorHAnsi" w:hAnsiTheme="minorHAnsi" w:cstheme="minorHAnsi"/>
          <w:b/>
          <w:sz w:val="22"/>
          <w:szCs w:val="22"/>
        </w:rPr>
        <w:t xml:space="preserve">, AUGUST </w:t>
      </w:r>
      <w:r>
        <w:rPr>
          <w:rFonts w:asciiTheme="minorHAnsi" w:hAnsiTheme="minorHAnsi" w:cstheme="minorHAnsi"/>
          <w:b/>
          <w:sz w:val="22"/>
          <w:szCs w:val="22"/>
        </w:rPr>
        <w:t>31</w:t>
      </w:r>
      <w:r w:rsidRPr="005B7A27">
        <w:rPr>
          <w:rFonts w:asciiTheme="minorHAnsi" w:hAnsiTheme="minorHAnsi" w:cstheme="minorHAnsi"/>
          <w:b/>
          <w:caps/>
          <w:sz w:val="22"/>
          <w:szCs w:val="22"/>
        </w:rPr>
        <w:t>, 2021</w:t>
      </w:r>
    </w:p>
    <w:p w14:paraId="425C43E5" w14:textId="4BAF2606" w:rsidR="009F2382" w:rsidRDefault="009F2382"/>
    <w:p w14:paraId="14A8CA5C" w14:textId="2893D931" w:rsidR="009F2382" w:rsidRPr="00007CE5" w:rsidRDefault="009F2382" w:rsidP="009F2382">
      <w:pPr>
        <w:pStyle w:val="ListParagraph"/>
        <w:numPr>
          <w:ilvl w:val="0"/>
          <w:numId w:val="1"/>
        </w:numPr>
        <w:ind w:left="0"/>
        <w:rPr>
          <w:rFonts w:eastAsia="Times New Roman"/>
          <w:b/>
          <w:bCs/>
        </w:rPr>
      </w:pPr>
      <w:r w:rsidRPr="009F2382">
        <w:rPr>
          <w:rFonts w:eastAsia="Times New Roman"/>
          <w:b/>
          <w:bCs/>
          <w:u w:val="single"/>
        </w:rPr>
        <w:t>Welcome and Introductions</w:t>
      </w:r>
      <w:r w:rsidRPr="009F2382">
        <w:rPr>
          <w:rFonts w:eastAsia="Times New Roman"/>
          <w:b/>
          <w:bCs/>
        </w:rPr>
        <w:t xml:space="preserve"> – </w:t>
      </w:r>
      <w:r w:rsidRPr="009F2382">
        <w:rPr>
          <w:rFonts w:eastAsia="Times New Roman"/>
          <w:b/>
          <w:bCs/>
          <w:i/>
          <w:iCs/>
        </w:rPr>
        <w:t>Mayor Searle and Bill Cobabe</w:t>
      </w:r>
    </w:p>
    <w:p w14:paraId="4AFFE8AB" w14:textId="77777777" w:rsidR="00007CE5" w:rsidRPr="00007CE5" w:rsidRDefault="00007CE5" w:rsidP="00007CE5">
      <w:pPr>
        <w:rPr>
          <w:b/>
          <w:bCs/>
        </w:rPr>
      </w:pPr>
    </w:p>
    <w:p w14:paraId="7BC8B3B8" w14:textId="2B9BA04C" w:rsidR="009F2382" w:rsidRPr="009F2382" w:rsidRDefault="009F2382" w:rsidP="009F2382">
      <w:pPr>
        <w:pStyle w:val="ListParagraph"/>
        <w:numPr>
          <w:ilvl w:val="0"/>
          <w:numId w:val="1"/>
        </w:numPr>
        <w:ind w:left="0"/>
        <w:rPr>
          <w:rFonts w:eastAsia="Times New Roman"/>
          <w:b/>
          <w:bCs/>
        </w:rPr>
      </w:pPr>
      <w:r w:rsidRPr="009F2382">
        <w:rPr>
          <w:rFonts w:eastAsia="Times New Roman"/>
          <w:b/>
          <w:bCs/>
          <w:u w:val="single"/>
        </w:rPr>
        <w:t>Long Range Planning Discussion</w:t>
      </w:r>
      <w:r w:rsidRPr="009F2382">
        <w:rPr>
          <w:rFonts w:eastAsia="Times New Roman"/>
          <w:b/>
          <w:bCs/>
        </w:rPr>
        <w:t xml:space="preserve"> – </w:t>
      </w:r>
      <w:r w:rsidRPr="009F2382">
        <w:rPr>
          <w:rFonts w:eastAsia="Times New Roman"/>
          <w:b/>
          <w:bCs/>
          <w:i/>
          <w:iCs/>
        </w:rPr>
        <w:t>Mike Eggett and Bill Cobab</w:t>
      </w:r>
      <w:r>
        <w:rPr>
          <w:rFonts w:eastAsia="Times New Roman"/>
          <w:b/>
          <w:bCs/>
          <w:i/>
          <w:iCs/>
        </w:rPr>
        <w:t>e</w:t>
      </w:r>
    </w:p>
    <w:p w14:paraId="718AE4EF" w14:textId="1FF3DDED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Future Land Uses in Areas of the City</w:t>
      </w:r>
    </w:p>
    <w:p w14:paraId="787D9FB4" w14:textId="77777777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Continued Development in RDA Areas</w:t>
      </w:r>
    </w:p>
    <w:p w14:paraId="0664B867" w14:textId="77777777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Future Park Development and Redevelopment</w:t>
      </w:r>
    </w:p>
    <w:p w14:paraId="6102EC35" w14:textId="77777777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Future Road and Utilities</w:t>
      </w:r>
    </w:p>
    <w:p w14:paraId="482C8E36" w14:textId="77777777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Landscaping Ordinance updates</w:t>
      </w:r>
    </w:p>
    <w:p w14:paraId="7058891A" w14:textId="1D0B686D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Other Long Range Planning Items</w:t>
      </w:r>
    </w:p>
    <w:p w14:paraId="507F239E" w14:textId="77777777" w:rsidR="00007CE5" w:rsidRPr="009F2382" w:rsidRDefault="00007CE5" w:rsidP="009F2382">
      <w:pPr>
        <w:rPr>
          <w:b/>
          <w:bCs/>
        </w:rPr>
      </w:pPr>
    </w:p>
    <w:p w14:paraId="0F90A255" w14:textId="77777777" w:rsidR="009F2382" w:rsidRPr="009F2382" w:rsidRDefault="009F2382" w:rsidP="009F2382">
      <w:pPr>
        <w:pStyle w:val="ListParagraph"/>
        <w:numPr>
          <w:ilvl w:val="0"/>
          <w:numId w:val="1"/>
        </w:numPr>
        <w:ind w:left="0"/>
        <w:rPr>
          <w:rFonts w:eastAsia="Times New Roman"/>
          <w:b/>
          <w:bCs/>
        </w:rPr>
      </w:pPr>
      <w:r w:rsidRPr="009F2382">
        <w:rPr>
          <w:rFonts w:eastAsia="Times New Roman"/>
          <w:b/>
          <w:bCs/>
          <w:u w:val="single"/>
        </w:rPr>
        <w:t>General Plan Update Discussion</w:t>
      </w:r>
      <w:r w:rsidRPr="009F2382">
        <w:rPr>
          <w:rFonts w:eastAsia="Times New Roman"/>
          <w:b/>
          <w:bCs/>
        </w:rPr>
        <w:t xml:space="preserve"> – </w:t>
      </w:r>
      <w:r w:rsidRPr="009F2382">
        <w:rPr>
          <w:rFonts w:eastAsia="Times New Roman"/>
          <w:b/>
          <w:bCs/>
          <w:i/>
          <w:iCs/>
        </w:rPr>
        <w:t>Mike Eggett and Bill Cobabe</w:t>
      </w:r>
    </w:p>
    <w:p w14:paraId="3AB06255" w14:textId="77777777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 xml:space="preserve">Use of Outside Third-Party Group to Assist with Update </w:t>
      </w:r>
    </w:p>
    <w:p w14:paraId="1BB92D59" w14:textId="02544666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Guidance and Feedback for General Plan Focus Topics and Areas of Improvement in Plan</w:t>
      </w:r>
    </w:p>
    <w:p w14:paraId="167A6311" w14:textId="3886426F" w:rsidR="009F2382" w:rsidRDefault="009F2382" w:rsidP="009F2382">
      <w:pPr>
        <w:rPr>
          <w:b/>
          <w:bCs/>
        </w:rPr>
      </w:pPr>
    </w:p>
    <w:p w14:paraId="2A0D7A56" w14:textId="77777777" w:rsidR="009F2382" w:rsidRPr="009F2382" w:rsidRDefault="009F2382" w:rsidP="009F2382">
      <w:pPr>
        <w:pStyle w:val="ListParagraph"/>
        <w:numPr>
          <w:ilvl w:val="0"/>
          <w:numId w:val="1"/>
        </w:numPr>
        <w:ind w:left="0"/>
        <w:rPr>
          <w:rFonts w:eastAsia="Times New Roman"/>
          <w:b/>
          <w:bCs/>
        </w:rPr>
      </w:pPr>
      <w:r w:rsidRPr="009F2382">
        <w:rPr>
          <w:rFonts w:eastAsia="Times New Roman"/>
          <w:b/>
          <w:bCs/>
          <w:u w:val="single"/>
        </w:rPr>
        <w:t>Future Budgetary Concerns Discussion</w:t>
      </w:r>
      <w:r w:rsidRPr="009F2382">
        <w:rPr>
          <w:rFonts w:eastAsia="Times New Roman"/>
          <w:b/>
          <w:bCs/>
        </w:rPr>
        <w:t xml:space="preserve"> – </w:t>
      </w:r>
      <w:r w:rsidRPr="009F2382">
        <w:rPr>
          <w:rFonts w:eastAsia="Times New Roman"/>
          <w:b/>
          <w:bCs/>
          <w:i/>
          <w:iCs/>
        </w:rPr>
        <w:t>Mayor Searle and Cody Cardon</w:t>
      </w:r>
    </w:p>
    <w:p w14:paraId="621B0843" w14:textId="5375E5B1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 xml:space="preserve">Future Financial Concerns </w:t>
      </w:r>
    </w:p>
    <w:p w14:paraId="6CF99EED" w14:textId="13189DA6" w:rsidR="009F2382" w:rsidRDefault="009F2382" w:rsidP="009F2382">
      <w:pPr>
        <w:rPr>
          <w:b/>
          <w:bCs/>
        </w:rPr>
      </w:pPr>
    </w:p>
    <w:p w14:paraId="4218D612" w14:textId="77777777" w:rsidR="009F2382" w:rsidRPr="009F2382" w:rsidRDefault="009F2382" w:rsidP="009F2382">
      <w:pPr>
        <w:pStyle w:val="ListParagraph"/>
        <w:numPr>
          <w:ilvl w:val="0"/>
          <w:numId w:val="1"/>
        </w:numPr>
        <w:ind w:left="0"/>
        <w:rPr>
          <w:rFonts w:eastAsia="Times New Roman"/>
          <w:b/>
          <w:bCs/>
        </w:rPr>
      </w:pPr>
      <w:r w:rsidRPr="009F2382">
        <w:rPr>
          <w:rFonts w:eastAsia="Times New Roman"/>
          <w:b/>
          <w:bCs/>
          <w:u w:val="single"/>
        </w:rPr>
        <w:t>Annual Legal Training Presentation and Discussion</w:t>
      </w:r>
      <w:r w:rsidRPr="009F2382">
        <w:rPr>
          <w:rFonts w:eastAsia="Times New Roman"/>
          <w:b/>
          <w:bCs/>
        </w:rPr>
        <w:t xml:space="preserve"> – </w:t>
      </w:r>
      <w:r w:rsidRPr="009F2382">
        <w:rPr>
          <w:rFonts w:eastAsia="Times New Roman"/>
          <w:b/>
          <w:bCs/>
          <w:i/>
          <w:iCs/>
        </w:rPr>
        <w:t>Steve Brooks</w:t>
      </w:r>
    </w:p>
    <w:p w14:paraId="4DD94150" w14:textId="77777777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Open and Public Meetings Act, Ethics, etc.</w:t>
      </w:r>
    </w:p>
    <w:p w14:paraId="22AB6C90" w14:textId="31FF3FEC" w:rsidR="009F2382" w:rsidRPr="009F2382" w:rsidRDefault="009F2382" w:rsidP="009F2382">
      <w:pPr>
        <w:pStyle w:val="ListParagraph"/>
        <w:numPr>
          <w:ilvl w:val="1"/>
          <w:numId w:val="1"/>
        </w:numPr>
        <w:ind w:left="720"/>
        <w:rPr>
          <w:rFonts w:eastAsia="Times New Roman"/>
        </w:rPr>
      </w:pPr>
      <w:r w:rsidRPr="009F2382">
        <w:rPr>
          <w:rFonts w:eastAsia="Times New Roman"/>
        </w:rPr>
        <w:t>Other Associated Topics and Discussion</w:t>
      </w:r>
    </w:p>
    <w:p w14:paraId="28440106" w14:textId="5A46C629" w:rsidR="009F2382" w:rsidRDefault="009F2382" w:rsidP="009F2382">
      <w:pPr>
        <w:rPr>
          <w:b/>
          <w:bCs/>
        </w:rPr>
      </w:pPr>
    </w:p>
    <w:p w14:paraId="25708344" w14:textId="77777777" w:rsidR="009F2382" w:rsidRPr="009F2382" w:rsidRDefault="009F2382" w:rsidP="009F2382">
      <w:pPr>
        <w:pStyle w:val="ListParagraph"/>
        <w:numPr>
          <w:ilvl w:val="0"/>
          <w:numId w:val="1"/>
        </w:numPr>
        <w:ind w:left="0"/>
        <w:rPr>
          <w:rFonts w:eastAsia="Times New Roman"/>
          <w:b/>
          <w:bCs/>
          <w:u w:val="single"/>
        </w:rPr>
      </w:pPr>
      <w:r w:rsidRPr="009F2382">
        <w:rPr>
          <w:rFonts w:eastAsia="Times New Roman"/>
          <w:b/>
          <w:bCs/>
          <w:u w:val="single"/>
        </w:rPr>
        <w:t>Adjournment</w:t>
      </w:r>
    </w:p>
    <w:p w14:paraId="1952803C" w14:textId="3D560D01" w:rsidR="009F2382" w:rsidRDefault="009F2382" w:rsidP="009F2382">
      <w:pPr>
        <w:ind w:left="360"/>
      </w:pPr>
    </w:p>
    <w:p w14:paraId="2FDA5275" w14:textId="77777777" w:rsidR="008D1047" w:rsidRPr="0061591A" w:rsidRDefault="008D1047" w:rsidP="008D1047">
      <w:pPr>
        <w:pBdr>
          <w:bottom w:val="single" w:sz="12" w:space="1" w:color="auto"/>
        </w:pBdr>
        <w:tabs>
          <w:tab w:val="left" w:pos="1080"/>
        </w:tabs>
        <w:rPr>
          <w:rFonts w:asciiTheme="minorHAnsi" w:hAnsiTheme="minorHAnsi" w:cstheme="minorHAnsi"/>
          <w:b/>
          <w:iCs/>
          <w:color w:val="000000"/>
          <w:sz w:val="22"/>
          <w:szCs w:val="22"/>
          <w:u w:val="single"/>
        </w:rPr>
      </w:pPr>
    </w:p>
    <w:p w14:paraId="659A1F44" w14:textId="77777777" w:rsidR="008D1047" w:rsidRPr="005B7A27" w:rsidRDefault="008D1047" w:rsidP="008D1047">
      <w:pPr>
        <w:tabs>
          <w:tab w:val="center" w:pos="4320"/>
          <w:tab w:val="right" w:pos="8640"/>
        </w:tabs>
        <w:rPr>
          <w:rFonts w:asciiTheme="minorHAnsi" w:hAnsiTheme="minorHAnsi" w:cstheme="minorHAnsi"/>
          <w:sz w:val="18"/>
          <w:szCs w:val="18"/>
        </w:rPr>
      </w:pPr>
      <w:r w:rsidRPr="005B7A27">
        <w:rPr>
          <w:rFonts w:asciiTheme="minorHAnsi" w:hAnsiTheme="minorHAnsi" w:cstheme="minorHAnsi"/>
          <w:sz w:val="18"/>
          <w:szCs w:val="18"/>
        </w:rPr>
        <w:t>In compliance with the Americans with Disabilities Act, persons in need of special accommodation should contact the City Offices (801) 394-5541 at least 48 hours in advance of the meeting.</w:t>
      </w:r>
    </w:p>
    <w:p w14:paraId="64AE6435" w14:textId="77777777" w:rsidR="008D1047" w:rsidRPr="005B7A27" w:rsidRDefault="008D1047" w:rsidP="008D1047">
      <w:pPr>
        <w:tabs>
          <w:tab w:val="center" w:pos="4320"/>
          <w:tab w:val="right" w:pos="864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5B7A27">
        <w:rPr>
          <w:rFonts w:asciiTheme="minorHAnsi" w:hAnsiTheme="minorHAnsi" w:cstheme="minorHAnsi"/>
          <w:sz w:val="18"/>
          <w:szCs w:val="18"/>
        </w:rPr>
        <w:tab/>
      </w:r>
    </w:p>
    <w:p w14:paraId="11472803" w14:textId="77777777" w:rsidR="008D1047" w:rsidRDefault="008D1047" w:rsidP="008D1047">
      <w:pPr>
        <w:tabs>
          <w:tab w:val="center" w:pos="4320"/>
          <w:tab w:val="right" w:pos="8640"/>
        </w:tabs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71D6BE00" w14:textId="77777777" w:rsidR="008D1047" w:rsidRPr="000E5C47" w:rsidRDefault="008D1047" w:rsidP="008D1047">
      <w:pPr>
        <w:tabs>
          <w:tab w:val="center" w:pos="4320"/>
          <w:tab w:val="right" w:pos="8640"/>
        </w:tabs>
        <w:jc w:val="center"/>
        <w:rPr>
          <w:rFonts w:asciiTheme="minorHAnsi" w:hAnsiTheme="minorHAnsi" w:cstheme="minorHAnsi"/>
          <w:b/>
          <w:sz w:val="18"/>
          <w:szCs w:val="18"/>
        </w:rPr>
      </w:pPr>
      <w:r w:rsidRPr="000E5C47">
        <w:rPr>
          <w:rFonts w:asciiTheme="minorHAnsi" w:hAnsiTheme="minorHAnsi" w:cstheme="minorHAnsi"/>
          <w:b/>
          <w:sz w:val="18"/>
          <w:szCs w:val="18"/>
        </w:rPr>
        <w:t>Certificate of Posting</w:t>
      </w:r>
    </w:p>
    <w:p w14:paraId="5643E7B5" w14:textId="1D88E791" w:rsidR="008D1047" w:rsidRPr="000E5C47" w:rsidRDefault="008D1047" w:rsidP="008D1047">
      <w:pPr>
        <w:rPr>
          <w:rFonts w:asciiTheme="minorHAnsi" w:hAnsiTheme="minorHAnsi" w:cstheme="minorHAnsi"/>
          <w:sz w:val="18"/>
          <w:szCs w:val="18"/>
        </w:rPr>
      </w:pPr>
      <w:r w:rsidRPr="000E5C47">
        <w:rPr>
          <w:rFonts w:asciiTheme="minorHAnsi" w:hAnsiTheme="minorHAnsi" w:cstheme="minorHAnsi"/>
          <w:sz w:val="18"/>
          <w:szCs w:val="18"/>
        </w:rPr>
        <w:t xml:space="preserve">The </w:t>
      </w:r>
      <w:r w:rsidRPr="00E729B2">
        <w:rPr>
          <w:rFonts w:asciiTheme="minorHAnsi" w:hAnsiTheme="minorHAnsi" w:cstheme="minorHAnsi"/>
          <w:sz w:val="18"/>
          <w:szCs w:val="18"/>
        </w:rPr>
        <w:t xml:space="preserve">undersigned, </w:t>
      </w:r>
      <w:r>
        <w:rPr>
          <w:rFonts w:asciiTheme="minorHAnsi" w:hAnsiTheme="minorHAnsi" w:cstheme="minorHAnsi"/>
          <w:sz w:val="18"/>
          <w:szCs w:val="18"/>
        </w:rPr>
        <w:t>duly appointed</w:t>
      </w:r>
      <w:r w:rsidRPr="00E729B2">
        <w:rPr>
          <w:rFonts w:asciiTheme="minorHAnsi" w:hAnsiTheme="minorHAnsi" w:cstheme="minorHAnsi"/>
          <w:sz w:val="18"/>
          <w:szCs w:val="18"/>
        </w:rPr>
        <w:t xml:space="preserve"> City Recorder,</w:t>
      </w:r>
      <w:r w:rsidRPr="000E5C47">
        <w:rPr>
          <w:rFonts w:asciiTheme="minorHAnsi" w:hAnsiTheme="minorHAnsi" w:cstheme="minorHAnsi"/>
          <w:sz w:val="18"/>
          <w:szCs w:val="18"/>
        </w:rPr>
        <w:t xml:space="preserve"> does hereby certify that the above notice and agenda was posted within the Riverdale City limits on this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27</w:t>
      </w:r>
      <w:r>
        <w:rPr>
          <w:rFonts w:asciiTheme="minorHAnsi" w:hAnsiTheme="minorHAnsi" w:cstheme="minorHAnsi"/>
          <w:sz w:val="18"/>
          <w:szCs w:val="18"/>
        </w:rPr>
        <w:t>th</w:t>
      </w:r>
      <w:r w:rsidRPr="000E5C47">
        <w:rPr>
          <w:rFonts w:asciiTheme="minorHAnsi" w:hAnsiTheme="minorHAnsi" w:cstheme="minorHAnsi"/>
          <w:sz w:val="18"/>
          <w:szCs w:val="18"/>
        </w:rPr>
        <w:t xml:space="preserve"> day of </w:t>
      </w:r>
      <w:r>
        <w:rPr>
          <w:rFonts w:asciiTheme="minorHAnsi" w:hAnsiTheme="minorHAnsi" w:cstheme="minorHAnsi"/>
          <w:sz w:val="18"/>
          <w:szCs w:val="18"/>
        </w:rPr>
        <w:t>August</w:t>
      </w:r>
      <w:r w:rsidRPr="000E5C47">
        <w:rPr>
          <w:rFonts w:asciiTheme="minorHAnsi" w:hAnsiTheme="minorHAnsi" w:cstheme="minorHAnsi"/>
          <w:sz w:val="18"/>
          <w:szCs w:val="18"/>
        </w:rPr>
        <w:t xml:space="preserve"> 2021 at the following locations: 1) Riverdale City Hall Noticing Board 2) the City website at </w:t>
      </w:r>
      <w:hyperlink r:id="rId7" w:history="1">
        <w:r w:rsidRPr="000E5C47">
          <w:rPr>
            <w:rFonts w:asciiTheme="minorHAnsi" w:hAnsiTheme="minorHAnsi" w:cstheme="minorHAnsi"/>
            <w:bCs/>
            <w:color w:val="0000FF"/>
            <w:sz w:val="18"/>
            <w:szCs w:val="18"/>
          </w:rPr>
          <w:t>http://www.riverdalecity.com/</w:t>
        </w:r>
      </w:hyperlink>
      <w:r w:rsidRPr="000E5C47">
        <w:rPr>
          <w:rFonts w:asciiTheme="minorHAnsi" w:hAnsiTheme="minorHAnsi" w:cstheme="minorHAnsi"/>
          <w:bCs/>
          <w:sz w:val="18"/>
          <w:szCs w:val="18"/>
        </w:rPr>
        <w:t xml:space="preserve"> 3) the Public Notice Website: </w:t>
      </w:r>
      <w:hyperlink r:id="rId8" w:history="1">
        <w:r w:rsidRPr="000E5C47">
          <w:rPr>
            <w:rStyle w:val="Hyperlink"/>
            <w:rFonts w:asciiTheme="minorHAnsi" w:hAnsiTheme="minorHAnsi" w:cstheme="minorHAnsi"/>
            <w:bCs/>
            <w:sz w:val="18"/>
            <w:szCs w:val="18"/>
          </w:rPr>
          <w:t>http://www.utah.gov/pmn/index.html</w:t>
        </w:r>
      </w:hyperlink>
      <w:r w:rsidRPr="000E5C47">
        <w:rPr>
          <w:rFonts w:asciiTheme="minorHAnsi" w:hAnsiTheme="minorHAnsi" w:cstheme="minorHAnsi"/>
          <w:bCs/>
          <w:color w:val="0000FF"/>
          <w:sz w:val="18"/>
          <w:szCs w:val="18"/>
        </w:rPr>
        <w:t xml:space="preserve"> </w:t>
      </w:r>
      <w:r w:rsidRPr="000E5C47">
        <w:rPr>
          <w:rFonts w:asciiTheme="minorHAnsi" w:hAnsiTheme="minorHAnsi" w:cstheme="minorHAnsi"/>
          <w:bCs/>
          <w:sz w:val="18"/>
          <w:szCs w:val="18"/>
        </w:rPr>
        <w:t>and 4)</w:t>
      </w:r>
      <w:r w:rsidRPr="000E5C47">
        <w:rPr>
          <w:rFonts w:asciiTheme="minorHAnsi" w:hAnsiTheme="minorHAnsi" w:cstheme="minorHAnsi"/>
          <w:sz w:val="18"/>
          <w:szCs w:val="18"/>
        </w:rPr>
        <w:t xml:space="preserve"> A copy was also provided to the Standard-Examiner. </w:t>
      </w:r>
    </w:p>
    <w:p w14:paraId="061CDF34" w14:textId="77777777" w:rsidR="008D1047" w:rsidRDefault="008D1047" w:rsidP="008D1047">
      <w:pPr>
        <w:pStyle w:val="Footer"/>
        <w:rPr>
          <w:rFonts w:asciiTheme="minorHAnsi" w:hAnsiTheme="minorHAnsi" w:cstheme="minorHAnsi"/>
          <w:sz w:val="18"/>
          <w:szCs w:val="18"/>
        </w:rPr>
      </w:pPr>
    </w:p>
    <w:p w14:paraId="1CAB7634" w14:textId="77777777" w:rsidR="008D1047" w:rsidRPr="005B7A27" w:rsidRDefault="008D1047" w:rsidP="008D1047">
      <w:pPr>
        <w:pStyle w:val="Foo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Michelle Marigoni</w:t>
      </w:r>
      <w:r w:rsidRPr="000E5C47">
        <w:rPr>
          <w:rFonts w:asciiTheme="minorHAnsi" w:hAnsiTheme="minorHAnsi" w:cstheme="minorHAnsi"/>
          <w:sz w:val="18"/>
          <w:szCs w:val="18"/>
        </w:rPr>
        <w:br/>
        <w:t>Riverdale City Recorder</w:t>
      </w:r>
    </w:p>
    <w:p w14:paraId="6344FB4B" w14:textId="77777777" w:rsidR="009F2382" w:rsidRDefault="009F2382" w:rsidP="008D1047">
      <w:pPr>
        <w:ind w:left="360"/>
      </w:pPr>
    </w:p>
    <w:sectPr w:rsidR="009F2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23105"/>
    <w:multiLevelType w:val="hybridMultilevel"/>
    <w:tmpl w:val="A732D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82"/>
    <w:rsid w:val="00007CE5"/>
    <w:rsid w:val="00092757"/>
    <w:rsid w:val="003F3B8B"/>
    <w:rsid w:val="008D1047"/>
    <w:rsid w:val="009F2382"/>
    <w:rsid w:val="00DC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54C16"/>
  <w15:chartTrackingRefBased/>
  <w15:docId w15:val="{DB2C6F1B-BA23-4D2E-A428-738F607D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F2382"/>
    <w:pPr>
      <w:jc w:val="center"/>
    </w:pPr>
    <w:rPr>
      <w:rFonts w:ascii="Courier" w:hAnsi="Courier"/>
      <w:b/>
      <w:sz w:val="28"/>
    </w:rPr>
  </w:style>
  <w:style w:type="character" w:customStyle="1" w:styleId="TitleChar">
    <w:name w:val="Title Char"/>
    <w:basedOn w:val="DefaultParagraphFont"/>
    <w:link w:val="Title"/>
    <w:rsid w:val="009F2382"/>
    <w:rPr>
      <w:rFonts w:ascii="Courier" w:eastAsia="Times New Roman" w:hAnsi="Courier" w:cs="Times New Roman"/>
      <w:b/>
      <w:sz w:val="28"/>
      <w:szCs w:val="24"/>
    </w:rPr>
  </w:style>
  <w:style w:type="paragraph" w:styleId="ListParagraph">
    <w:name w:val="List Paragraph"/>
    <w:basedOn w:val="Normal"/>
    <w:uiPriority w:val="34"/>
    <w:qFormat/>
    <w:rsid w:val="009F2382"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Footer">
    <w:name w:val="footer"/>
    <w:basedOn w:val="Normal"/>
    <w:link w:val="FooterChar"/>
    <w:rsid w:val="009F2382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F238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rsid w:val="009F23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iverdalecity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Marigoni</dc:creator>
  <cp:keywords/>
  <dc:description/>
  <cp:lastModifiedBy>Michelle Marigoni</cp:lastModifiedBy>
  <cp:revision>5</cp:revision>
  <dcterms:created xsi:type="dcterms:W3CDTF">2021-08-26T16:42:00Z</dcterms:created>
  <dcterms:modified xsi:type="dcterms:W3CDTF">2021-08-26T17:07:00Z</dcterms:modified>
</cp:coreProperties>
</file>