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0B439" w14:textId="0F026E69" w:rsidR="004B4E59" w:rsidRDefault="004B4E59" w:rsidP="004B4E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MINUTES OF THE PLANNING AND ZONING BOARD:</w:t>
      </w:r>
      <w:r>
        <w:rPr>
          <w:rFonts w:ascii="Times New Roman" w:hAnsi="Times New Roman" w:cs="Times New Roman"/>
          <w:sz w:val="24"/>
          <w:szCs w:val="24"/>
        </w:rPr>
        <w:t xml:space="preserve"> The Planning and Zoning Board met on Tuesday, May 4, 2021 at the Beaver City Center, 30 West 300 North. The Following members were present: Chairman Joe White, Board Member David Albrecht. Also, present were Planning and Zoning Administrator Jason Brown and Paula B. Fails Secretary. Jamie Smith</w:t>
      </w:r>
      <w:r w:rsidR="009C040C">
        <w:rPr>
          <w:rFonts w:ascii="Times New Roman" w:hAnsi="Times New Roman" w:cs="Times New Roman"/>
          <w:sz w:val="24"/>
          <w:szCs w:val="24"/>
        </w:rPr>
        <w:t>, Owen Spencer</w:t>
      </w:r>
      <w:r>
        <w:rPr>
          <w:rFonts w:ascii="Times New Roman" w:hAnsi="Times New Roman" w:cs="Times New Roman"/>
          <w:sz w:val="24"/>
          <w:szCs w:val="24"/>
        </w:rPr>
        <w:t xml:space="preserve"> and Joe Yardley were absent and excused. Public present </w:t>
      </w:r>
      <w:r w:rsidR="009C040C">
        <w:rPr>
          <w:rFonts w:ascii="Times New Roman" w:hAnsi="Times New Roman" w:cs="Times New Roman"/>
          <w:sz w:val="24"/>
          <w:szCs w:val="24"/>
        </w:rPr>
        <w:t>None.</w:t>
      </w:r>
    </w:p>
    <w:p w14:paraId="447F11F5" w14:textId="77777777" w:rsidR="004B4E59" w:rsidRDefault="004B4E59" w:rsidP="004B4E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9E0C5A2" w14:textId="77777777" w:rsidR="004B4E59" w:rsidRDefault="004B4E59" w:rsidP="004B4E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Welcome</w:t>
      </w:r>
      <w:r>
        <w:rPr>
          <w:rFonts w:ascii="Times New Roman" w:hAnsi="Times New Roman" w:cs="Times New Roman"/>
          <w:sz w:val="24"/>
          <w:szCs w:val="24"/>
        </w:rPr>
        <w:t xml:space="preserve"> Chairman White welcomed everyone to the meeting.</w:t>
      </w:r>
    </w:p>
    <w:p w14:paraId="1F0ACBB1" w14:textId="77777777" w:rsidR="004B4E59" w:rsidRDefault="004B4E59" w:rsidP="004B4E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BEA45E9" w14:textId="67635B2C" w:rsidR="004B4E59" w:rsidRDefault="004B4E59" w:rsidP="004B4E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Minute Approval</w:t>
      </w:r>
      <w:r>
        <w:rPr>
          <w:rFonts w:ascii="Times New Roman" w:hAnsi="Times New Roman" w:cs="Times New Roman"/>
          <w:sz w:val="24"/>
          <w:szCs w:val="24"/>
        </w:rPr>
        <w:t xml:space="preserve"> After reviewing the minutes, Member </w:t>
      </w:r>
      <w:r w:rsidR="009C040C">
        <w:rPr>
          <w:rFonts w:ascii="Times New Roman" w:hAnsi="Times New Roman" w:cs="Times New Roman"/>
          <w:sz w:val="24"/>
          <w:szCs w:val="24"/>
        </w:rPr>
        <w:t>Albrecht</w:t>
      </w:r>
      <w:r>
        <w:rPr>
          <w:rFonts w:ascii="Times New Roman" w:hAnsi="Times New Roman" w:cs="Times New Roman"/>
          <w:sz w:val="24"/>
          <w:szCs w:val="24"/>
        </w:rPr>
        <w:t xml:space="preserve"> motioned to approve the minutes of April 6, 2021. Member </w:t>
      </w:r>
      <w:r w:rsidR="009C040C">
        <w:rPr>
          <w:rFonts w:ascii="Times New Roman" w:hAnsi="Times New Roman" w:cs="Times New Roman"/>
          <w:sz w:val="24"/>
          <w:szCs w:val="24"/>
        </w:rPr>
        <w:t>White</w:t>
      </w:r>
      <w:r>
        <w:rPr>
          <w:rFonts w:ascii="Times New Roman" w:hAnsi="Times New Roman" w:cs="Times New Roman"/>
          <w:sz w:val="24"/>
          <w:szCs w:val="24"/>
        </w:rPr>
        <w:t xml:space="preserve"> seconded the motion. All voted in favor. None opposed.</w:t>
      </w:r>
    </w:p>
    <w:p w14:paraId="4C667138" w14:textId="11124FFB" w:rsidR="00EF041A" w:rsidRDefault="00EF041A" w:rsidP="004B4E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516787E" w14:textId="77777777" w:rsidR="00EF041A" w:rsidRDefault="00EF041A" w:rsidP="00EF041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Conflict of interest statement</w:t>
      </w:r>
      <w:r>
        <w:rPr>
          <w:rFonts w:ascii="Times New Roman" w:hAnsi="Times New Roman" w:cs="Times New Roman"/>
          <w:sz w:val="24"/>
          <w:szCs w:val="24"/>
        </w:rPr>
        <w:t xml:space="preserve"> No one had any conflicts to declare for this meeting tonight.</w:t>
      </w:r>
    </w:p>
    <w:p w14:paraId="5BCE60D1" w14:textId="77777777" w:rsidR="004B4E59" w:rsidRDefault="004B4E59" w:rsidP="004B4E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9F62EA2" w14:textId="6B42042A" w:rsidR="002B6BAE" w:rsidRPr="004B4E59" w:rsidRDefault="004B4E59" w:rsidP="004B4E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B4E5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REVIEW PLOTNICK VARIANCE </w:t>
      </w:r>
      <w:r w:rsidR="00AC39F0" w:rsidRPr="004B4E59">
        <w:rPr>
          <w:rFonts w:ascii="Times New Roman" w:hAnsi="Times New Roman" w:cs="Times New Roman"/>
          <w:b/>
          <w:bCs/>
          <w:sz w:val="24"/>
          <w:szCs w:val="24"/>
          <w:u w:val="single"/>
        </w:rPr>
        <w:t>REQUEST</w:t>
      </w:r>
      <w:r w:rsidR="00AC39F0" w:rsidRPr="00AC39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C39F0">
        <w:rPr>
          <w:rFonts w:ascii="Times New Roman" w:hAnsi="Times New Roman" w:cs="Times New Roman"/>
          <w:sz w:val="24"/>
          <w:szCs w:val="24"/>
        </w:rPr>
        <w:t>Brooke</w:t>
      </w:r>
      <w:r w:rsidR="002B6BAE">
        <w:rPr>
          <w:rFonts w:ascii="Times New Roman" w:hAnsi="Times New Roman" w:cs="Times New Roman"/>
          <w:sz w:val="24"/>
          <w:szCs w:val="24"/>
        </w:rPr>
        <w:t xml:space="preserve"> Plotnick is requesting a variance to setbacks at 115 South 200 West for an existing building/carport cover.</w:t>
      </w:r>
      <w:r w:rsidR="00FE3DCF">
        <w:rPr>
          <w:rFonts w:ascii="Times New Roman" w:hAnsi="Times New Roman" w:cs="Times New Roman"/>
          <w:sz w:val="24"/>
          <w:szCs w:val="24"/>
        </w:rPr>
        <w:t xml:space="preserve"> Chairman White and Member Albrecht recommended that the carport be moved back to meet code, of the 20’ setback.</w:t>
      </w:r>
    </w:p>
    <w:p w14:paraId="15264532" w14:textId="78393B98" w:rsidR="004B4E59" w:rsidRDefault="004B4E59" w:rsidP="004B4E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33A2BB1" w14:textId="4548C5A5" w:rsidR="004B4E59" w:rsidRPr="00AC39F0" w:rsidRDefault="004B4E59" w:rsidP="004B4E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B4E59">
        <w:rPr>
          <w:rFonts w:ascii="Times New Roman" w:hAnsi="Times New Roman" w:cs="Times New Roman"/>
          <w:b/>
          <w:bCs/>
          <w:sz w:val="24"/>
          <w:szCs w:val="24"/>
          <w:u w:val="single"/>
        </w:rPr>
        <w:t>GENERAL PLAN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5031">
        <w:rPr>
          <w:rFonts w:ascii="Times New Roman" w:hAnsi="Times New Roman" w:cs="Times New Roman"/>
          <w:sz w:val="24"/>
          <w:szCs w:val="24"/>
        </w:rPr>
        <w:t xml:space="preserve">Administrator Brown reviewed with the board the progress on the Beaver Housing duplexes </w:t>
      </w:r>
      <w:r w:rsidR="0040792C">
        <w:rPr>
          <w:rFonts w:ascii="Times New Roman" w:hAnsi="Times New Roman" w:cs="Times New Roman"/>
          <w:sz w:val="24"/>
          <w:szCs w:val="24"/>
        </w:rPr>
        <w:t>on</w:t>
      </w:r>
      <w:r w:rsidR="00915031">
        <w:rPr>
          <w:rFonts w:ascii="Times New Roman" w:hAnsi="Times New Roman" w:cs="Times New Roman"/>
          <w:sz w:val="24"/>
          <w:szCs w:val="24"/>
        </w:rPr>
        <w:t xml:space="preserve"> </w:t>
      </w:r>
      <w:r w:rsidR="0040792C">
        <w:rPr>
          <w:rFonts w:ascii="Times New Roman" w:hAnsi="Times New Roman" w:cs="Times New Roman"/>
          <w:sz w:val="24"/>
          <w:szCs w:val="24"/>
        </w:rPr>
        <w:t>4</w:t>
      </w:r>
      <w:r w:rsidR="00915031">
        <w:rPr>
          <w:rFonts w:ascii="Times New Roman" w:hAnsi="Times New Roman" w:cs="Times New Roman"/>
          <w:sz w:val="24"/>
          <w:szCs w:val="24"/>
        </w:rPr>
        <w:t xml:space="preserve">00 West </w:t>
      </w:r>
      <w:r w:rsidR="0040792C">
        <w:rPr>
          <w:rFonts w:ascii="Times New Roman" w:hAnsi="Times New Roman" w:cs="Times New Roman"/>
          <w:sz w:val="24"/>
          <w:szCs w:val="24"/>
        </w:rPr>
        <w:t>650</w:t>
      </w:r>
      <w:r w:rsidR="00915031">
        <w:rPr>
          <w:rFonts w:ascii="Times New Roman" w:hAnsi="Times New Roman" w:cs="Times New Roman"/>
          <w:sz w:val="24"/>
          <w:szCs w:val="24"/>
        </w:rPr>
        <w:t xml:space="preserve"> North</w:t>
      </w:r>
      <w:r w:rsidR="0040792C">
        <w:rPr>
          <w:rFonts w:ascii="Times New Roman" w:hAnsi="Times New Roman" w:cs="Times New Roman"/>
          <w:sz w:val="24"/>
          <w:szCs w:val="24"/>
        </w:rPr>
        <w:t xml:space="preserve"> to 750 North</w:t>
      </w:r>
      <w:r w:rsidR="00915031">
        <w:rPr>
          <w:rFonts w:ascii="Times New Roman" w:hAnsi="Times New Roman" w:cs="Times New Roman"/>
          <w:sz w:val="24"/>
          <w:szCs w:val="24"/>
        </w:rPr>
        <w:t>. The</w:t>
      </w:r>
      <w:r w:rsidR="008B03D0">
        <w:rPr>
          <w:rFonts w:ascii="Times New Roman" w:hAnsi="Times New Roman" w:cs="Times New Roman"/>
          <w:sz w:val="24"/>
          <w:szCs w:val="24"/>
        </w:rPr>
        <w:t xml:space="preserve"> board</w:t>
      </w:r>
      <w:r w:rsidR="00915031">
        <w:rPr>
          <w:rFonts w:ascii="Times New Roman" w:hAnsi="Times New Roman" w:cs="Times New Roman"/>
          <w:sz w:val="24"/>
          <w:szCs w:val="24"/>
        </w:rPr>
        <w:t xml:space="preserve"> also reviewed the progress on the Beaver City Animal Ordinance</w:t>
      </w:r>
      <w:r w:rsidR="008B03D0">
        <w:rPr>
          <w:rFonts w:ascii="Times New Roman" w:hAnsi="Times New Roman" w:cs="Times New Roman"/>
          <w:sz w:val="24"/>
          <w:szCs w:val="24"/>
        </w:rPr>
        <w:t>,</w:t>
      </w:r>
      <w:r w:rsidR="00915031">
        <w:rPr>
          <w:rFonts w:ascii="Times New Roman" w:hAnsi="Times New Roman" w:cs="Times New Roman"/>
          <w:sz w:val="24"/>
          <w:szCs w:val="24"/>
        </w:rPr>
        <w:t xml:space="preserve"> the 900 </w:t>
      </w:r>
      <w:r w:rsidR="00C16BF2">
        <w:rPr>
          <w:rFonts w:ascii="Times New Roman" w:hAnsi="Times New Roman" w:cs="Times New Roman"/>
          <w:sz w:val="24"/>
          <w:szCs w:val="24"/>
        </w:rPr>
        <w:t>East Road</w:t>
      </w:r>
      <w:r w:rsidR="00915031">
        <w:rPr>
          <w:rFonts w:ascii="Times New Roman" w:hAnsi="Times New Roman" w:cs="Times New Roman"/>
          <w:sz w:val="24"/>
          <w:szCs w:val="24"/>
        </w:rPr>
        <w:t xml:space="preserve"> </w:t>
      </w:r>
      <w:r w:rsidR="0040792C">
        <w:rPr>
          <w:rFonts w:ascii="Times New Roman" w:hAnsi="Times New Roman" w:cs="Times New Roman"/>
          <w:sz w:val="24"/>
          <w:szCs w:val="24"/>
        </w:rPr>
        <w:t>right-of-way</w:t>
      </w:r>
      <w:r w:rsidR="00915031">
        <w:rPr>
          <w:rFonts w:ascii="Times New Roman" w:hAnsi="Times New Roman" w:cs="Times New Roman"/>
          <w:sz w:val="24"/>
          <w:szCs w:val="24"/>
        </w:rPr>
        <w:t xml:space="preserve"> issues</w:t>
      </w:r>
      <w:r w:rsidR="008B03D0">
        <w:rPr>
          <w:rFonts w:ascii="Times New Roman" w:hAnsi="Times New Roman" w:cs="Times New Roman"/>
          <w:sz w:val="24"/>
          <w:szCs w:val="24"/>
        </w:rPr>
        <w:t xml:space="preserve"> and other improvement projects around Beaver. </w:t>
      </w:r>
    </w:p>
    <w:p w14:paraId="35265897" w14:textId="77777777" w:rsidR="004B4E59" w:rsidRDefault="004B4E59" w:rsidP="004B4E59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0F818E07" w14:textId="6BC556D1" w:rsidR="004B4E59" w:rsidRDefault="004B4E59" w:rsidP="004B4E59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Planning &amp; Zoning Board had no further business at this time. Member </w:t>
      </w:r>
      <w:r w:rsidR="001F56C7">
        <w:rPr>
          <w:rFonts w:ascii="Times New Roman" w:hAnsi="Times New Roman" w:cs="Times New Roman"/>
          <w:bCs/>
          <w:sz w:val="24"/>
          <w:szCs w:val="24"/>
        </w:rPr>
        <w:t>White</w:t>
      </w:r>
      <w:r>
        <w:rPr>
          <w:rFonts w:ascii="Times New Roman" w:hAnsi="Times New Roman" w:cs="Times New Roman"/>
          <w:bCs/>
          <w:sz w:val="24"/>
          <w:szCs w:val="24"/>
        </w:rPr>
        <w:t xml:space="preserve"> motioned to adjourn the meeting and Member </w:t>
      </w:r>
      <w:r w:rsidR="00F95857">
        <w:rPr>
          <w:rFonts w:ascii="Times New Roman" w:hAnsi="Times New Roman" w:cs="Times New Roman"/>
          <w:bCs/>
          <w:sz w:val="24"/>
          <w:szCs w:val="24"/>
        </w:rPr>
        <w:t>Albrecht</w:t>
      </w:r>
      <w:r>
        <w:rPr>
          <w:rFonts w:ascii="Times New Roman" w:hAnsi="Times New Roman" w:cs="Times New Roman"/>
          <w:bCs/>
          <w:sz w:val="24"/>
          <w:szCs w:val="24"/>
        </w:rPr>
        <w:t xml:space="preserve"> second the motion. All voted in favor of the motion. None opposed. The meeting adjourned at </w:t>
      </w:r>
      <w:r w:rsidR="00873610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="00873610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 xml:space="preserve">0 pm. </w:t>
      </w:r>
    </w:p>
    <w:p w14:paraId="5F890C17" w14:textId="27A1AFD7" w:rsidR="00424DA3" w:rsidRDefault="00424DA3" w:rsidP="004B4E59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00E38AA6" w14:textId="77777777" w:rsidR="00424DA3" w:rsidRDefault="00424DA3" w:rsidP="004B4E59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783263BA" w14:textId="77777777" w:rsidR="004B4E59" w:rsidRDefault="004B4E59" w:rsidP="004B4E59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4028D7D2" w14:textId="77777777" w:rsidR="004B4E59" w:rsidRDefault="004B4E59" w:rsidP="004B4E59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_____________________________</w:t>
      </w:r>
    </w:p>
    <w:p w14:paraId="79EC79DD" w14:textId="77777777" w:rsidR="004B4E59" w:rsidRDefault="004B4E59" w:rsidP="004B4E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APPROVED – Joe White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ATTEST – Paula B. Fails </w:t>
      </w:r>
    </w:p>
    <w:p w14:paraId="000C06AE" w14:textId="77777777" w:rsidR="004B4E59" w:rsidRDefault="004B4E59" w:rsidP="004B4E59">
      <w:pPr>
        <w:rPr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Planning &amp; Zoning Chairman                                      Secretary  </w:t>
      </w:r>
    </w:p>
    <w:p w14:paraId="7A5F1243" w14:textId="77777777" w:rsidR="00C50513" w:rsidRDefault="00C50513"/>
    <w:sectPr w:rsidR="00C50513" w:rsidSect="008B03D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E59"/>
    <w:rsid w:val="001F56C7"/>
    <w:rsid w:val="002B6BAE"/>
    <w:rsid w:val="0040792C"/>
    <w:rsid w:val="00424DA3"/>
    <w:rsid w:val="004B4E59"/>
    <w:rsid w:val="00873610"/>
    <w:rsid w:val="008B03D0"/>
    <w:rsid w:val="00915031"/>
    <w:rsid w:val="009C040C"/>
    <w:rsid w:val="00AC39F0"/>
    <w:rsid w:val="00C16BF2"/>
    <w:rsid w:val="00C50513"/>
    <w:rsid w:val="00EF041A"/>
    <w:rsid w:val="00F95857"/>
    <w:rsid w:val="00FE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041C9"/>
  <w15:chartTrackingRefBased/>
  <w15:docId w15:val="{B20A99D5-C511-4E73-8EA1-9A39FC336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E59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B4E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Paula</cp:lastModifiedBy>
  <cp:revision>11</cp:revision>
  <dcterms:created xsi:type="dcterms:W3CDTF">2021-05-03T15:55:00Z</dcterms:created>
  <dcterms:modified xsi:type="dcterms:W3CDTF">2021-07-21T20:26:00Z</dcterms:modified>
</cp:coreProperties>
</file>