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77777777"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475A6D5D"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51358123"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116901">
        <w:rPr>
          <w:rFonts w:ascii="Times New Roman" w:eastAsia="Times New Roman" w:hAnsi="Times New Roman" w:cs="Times New Roman"/>
          <w:sz w:val="24"/>
          <w:szCs w:val="24"/>
        </w:rPr>
        <w:t>August 10</w:t>
      </w:r>
      <w:r w:rsidR="008C2756">
        <w:rPr>
          <w:rFonts w:ascii="Times New Roman" w:eastAsia="Times New Roman" w:hAnsi="Times New Roman" w:cs="Times New Roman"/>
          <w:sz w:val="24"/>
          <w:szCs w:val="24"/>
        </w:rPr>
        <w:t>, 2021</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 </w:t>
      </w:r>
      <w:r w:rsidR="00817215">
        <w:rPr>
          <w:rFonts w:ascii="Times New Roman" w:eastAsia="Times New Roman" w:hAnsi="Times New Roman" w:cs="Times New Roman"/>
          <w:sz w:val="24"/>
          <w:szCs w:val="24"/>
        </w:rPr>
        <w:t>11</w:t>
      </w:r>
      <w:r w:rsidR="00EA6DD8">
        <w:rPr>
          <w:rFonts w:ascii="Times New Roman" w:eastAsia="Times New Roman" w:hAnsi="Times New Roman" w:cs="Times New Roman"/>
          <w:sz w:val="24"/>
          <w:szCs w:val="24"/>
        </w:rPr>
        <w:t>:0</w:t>
      </w:r>
      <w:r w:rsidR="005D2B2E">
        <w:rPr>
          <w:rFonts w:ascii="Times New Roman" w:eastAsia="Times New Roman" w:hAnsi="Times New Roman" w:cs="Times New Roman"/>
          <w:sz w:val="24"/>
          <w:szCs w:val="24"/>
        </w:rPr>
        <w:t xml:space="preserve">0 </w:t>
      </w:r>
      <w:r w:rsidR="00092293">
        <w:rPr>
          <w:rFonts w:ascii="Times New Roman" w:eastAsia="Times New Roman" w:hAnsi="Times New Roman" w:cs="Times New Roman"/>
          <w:sz w:val="24"/>
          <w:szCs w:val="24"/>
        </w:rPr>
        <w:t>a.</w:t>
      </w:r>
      <w:r w:rsidR="005D2B2E">
        <w:rPr>
          <w:rFonts w:ascii="Times New Roman" w:eastAsia="Times New Roman" w:hAnsi="Times New Roman" w:cs="Times New Roman"/>
          <w:sz w:val="24"/>
          <w:szCs w:val="24"/>
        </w:rPr>
        <w:t>m</w:t>
      </w:r>
      <w:r w:rsidR="00092293">
        <w:rPr>
          <w:rFonts w:ascii="Times New Roman" w:eastAsia="Times New Roman" w:hAnsi="Times New Roman" w:cs="Times New Roman"/>
          <w:sz w:val="24"/>
          <w:szCs w:val="24"/>
        </w:rPr>
        <w:t>.</w:t>
      </w:r>
    </w:p>
    <w:p w14:paraId="1A7242FD" w14:textId="41FA8245" w:rsidR="0035602B" w:rsidRDefault="00116901">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7777777"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B40FAD"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B40FAD"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w:t>
        </w:r>
        <w:proofErr w:type="spellStart"/>
        <w:r w:rsidR="009E749E">
          <w:rPr>
            <w:rStyle w:val="Hyperlink"/>
            <w:color w:val="1155CC"/>
            <w:shd w:val="clear" w:color="auto" w:fill="FFFFFF"/>
          </w:rPr>
          <w:t>thepointyoutube</w:t>
        </w:r>
        <w:proofErr w:type="spellEnd"/>
      </w:hyperlink>
    </w:p>
    <w:p w14:paraId="51C3C6AB" w14:textId="77777777" w:rsidR="006F65CE" w:rsidRPr="008B33DD" w:rsidRDefault="006F65CE">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034106CB"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116901">
        <w:rPr>
          <w:rFonts w:ascii="Times New Roman" w:eastAsia="Times New Roman" w:hAnsi="Times New Roman" w:cs="Times New Roman"/>
          <w:color w:val="222222"/>
          <w:sz w:val="24"/>
          <w:szCs w:val="24"/>
        </w:rPr>
        <w:t xml:space="preserve"> and Introductions</w:t>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PROCEDURAL</w:t>
      </w:r>
    </w:p>
    <w:p w14:paraId="66BDE1B8" w14:textId="6E3D93CB" w:rsidR="002D2E7D" w:rsidRDefault="005316D3"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Lt. Governor Henderson and </w:t>
      </w:r>
      <w:r w:rsidR="005D2B2E">
        <w:rPr>
          <w:rFonts w:ascii="Times New Roman" w:eastAsia="Times New Roman" w:hAnsi="Times New Roman" w:cs="Times New Roman"/>
          <w:color w:val="222222"/>
          <w:sz w:val="24"/>
          <w:szCs w:val="24"/>
        </w:rPr>
        <w:t>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77777777"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PROCEDURAL</w:t>
      </w:r>
    </w:p>
    <w:p w14:paraId="717A7CE7" w14:textId="367F5273" w:rsidR="0035602B" w:rsidRDefault="00AE453A"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Members of the public </w:t>
      </w:r>
      <w:r w:rsidR="00116901">
        <w:rPr>
          <w:rFonts w:ascii="Times New Roman" w:eastAsia="Times New Roman" w:hAnsi="Times New Roman" w:cs="Times New Roman"/>
          <w:i/>
          <w:color w:val="222222"/>
          <w:sz w:val="24"/>
          <w:szCs w:val="24"/>
        </w:rPr>
        <w:t>may</w:t>
      </w:r>
      <w:r w:rsidR="00EE2CFB">
        <w:rPr>
          <w:rFonts w:ascii="Times New Roman" w:eastAsia="Times New Roman" w:hAnsi="Times New Roman" w:cs="Times New Roman"/>
          <w:i/>
          <w:color w:val="222222"/>
          <w:sz w:val="24"/>
          <w:szCs w:val="24"/>
        </w:rPr>
        <w:t xml:space="preserve"> share comments with the board</w:t>
      </w:r>
      <w:r w:rsidR="00116901">
        <w:rPr>
          <w:rFonts w:ascii="Times New Roman" w:eastAsia="Times New Roman" w:hAnsi="Times New Roman" w:cs="Times New Roman"/>
          <w:i/>
          <w:color w:val="222222"/>
          <w:sz w:val="24"/>
          <w:szCs w:val="24"/>
        </w:rPr>
        <w:t xml:space="preserve"> following</w:t>
      </w:r>
    </w:p>
    <w:p w14:paraId="505D8176" w14:textId="7857ECE3" w:rsidR="00EE2CFB" w:rsidRDefault="00116901"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procedures set forth below.</w:t>
      </w:r>
      <w:r w:rsidR="00EE2CFB">
        <w:rPr>
          <w:rFonts w:ascii="Times New Roman" w:eastAsia="Times New Roman" w:hAnsi="Times New Roman" w:cs="Times New Roman"/>
          <w:i/>
          <w:color w:val="222222"/>
          <w:sz w:val="24"/>
          <w:szCs w:val="24"/>
        </w:rPr>
        <w:t xml:space="preserve"> </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2DCF55D1"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D60FEB">
        <w:rPr>
          <w:rFonts w:ascii="Times New Roman" w:eastAsia="Times New Roman" w:hAnsi="Times New Roman" w:cs="Times New Roman"/>
          <w:color w:val="222222"/>
          <w:sz w:val="24"/>
          <w:szCs w:val="24"/>
        </w:rPr>
        <w:t>July 1</w:t>
      </w:r>
      <w:r w:rsidR="00116901">
        <w:rPr>
          <w:rFonts w:ascii="Times New Roman" w:eastAsia="Times New Roman" w:hAnsi="Times New Roman" w:cs="Times New Roman"/>
          <w:color w:val="222222"/>
          <w:sz w:val="24"/>
          <w:szCs w:val="24"/>
        </w:rPr>
        <w:t>3</w:t>
      </w:r>
      <w:r w:rsidR="00D60FEB">
        <w:rPr>
          <w:rFonts w:ascii="Times New Roman" w:eastAsia="Times New Roman" w:hAnsi="Times New Roman" w:cs="Times New Roman"/>
          <w:color w:val="222222"/>
          <w:sz w:val="24"/>
          <w:szCs w:val="24"/>
        </w:rPr>
        <w:t xml:space="preserve">, 2021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AE453A" w:rsidRPr="00AE453A">
        <w:rPr>
          <w:rFonts w:ascii="Times New Roman" w:eastAsia="Times New Roman" w:hAnsi="Times New Roman" w:cs="Times New Roman"/>
          <w:color w:val="222222"/>
          <w:sz w:val="24"/>
          <w:szCs w:val="24"/>
        </w:rPr>
        <w:tab/>
      </w:r>
      <w:r w:rsidR="00D60FEB">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7B5B5B61" w14:textId="62A6573F" w:rsidR="0035602B" w:rsidRDefault="00AE453A" w:rsidP="00AE453A">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116901">
        <w:rPr>
          <w:rFonts w:ascii="Times New Roman" w:eastAsia="Times New Roman" w:hAnsi="Times New Roman" w:cs="Times New Roman"/>
          <w:i/>
          <w:color w:val="222222"/>
          <w:sz w:val="24"/>
          <w:szCs w:val="24"/>
        </w:rPr>
        <w:t xml:space="preserve">review and </w:t>
      </w:r>
      <w:r w:rsidRPr="00AE453A">
        <w:rPr>
          <w:rFonts w:ascii="Times New Roman" w:eastAsia="Times New Roman" w:hAnsi="Times New Roman" w:cs="Times New Roman"/>
          <w:i/>
          <w:color w:val="222222"/>
          <w:sz w:val="24"/>
          <w:szCs w:val="24"/>
        </w:rPr>
        <w:t xml:space="preserve">consider approving minutes of the </w:t>
      </w:r>
    </w:p>
    <w:p w14:paraId="25DFCA99" w14:textId="3C4EDD78" w:rsidR="00AE453A" w:rsidRPr="00AE453A" w:rsidRDefault="00116901" w:rsidP="00AE453A">
      <w:pPr>
        <w:widowControl w:val="0"/>
        <w:shd w:val="clear" w:color="auto" w:fill="FFFFFF"/>
        <w:spacing w:line="240" w:lineRule="auto"/>
        <w:ind w:left="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July 13, 2021 board meeting</w:t>
      </w:r>
      <w:r w:rsidR="0035602B">
        <w:rPr>
          <w:rFonts w:ascii="Times New Roman" w:eastAsia="Times New Roman" w:hAnsi="Times New Roman" w:cs="Times New Roman"/>
          <w:i/>
          <w:color w:val="222222"/>
          <w:sz w:val="24"/>
          <w:szCs w:val="24"/>
        </w:rPr>
        <w:t>.</w:t>
      </w:r>
    </w:p>
    <w:p w14:paraId="3B7CC668" w14:textId="77777777" w:rsidR="005316D3" w:rsidRDefault="005316D3" w:rsidP="005316D3">
      <w:pPr>
        <w:widowControl w:val="0"/>
        <w:shd w:val="clear" w:color="auto" w:fill="FFFFFF"/>
        <w:spacing w:line="240" w:lineRule="auto"/>
        <w:ind w:left="720"/>
        <w:rPr>
          <w:rFonts w:ascii="Times New Roman" w:eastAsia="Times New Roman" w:hAnsi="Times New Roman" w:cs="Times New Roman"/>
          <w:color w:val="222222"/>
          <w:sz w:val="24"/>
          <w:szCs w:val="24"/>
        </w:rPr>
      </w:pPr>
    </w:p>
    <w:p w14:paraId="7CD0AF32" w14:textId="6907B8E4" w:rsidR="0035602B" w:rsidRPr="00AB3BB3" w:rsidRDefault="00116901" w:rsidP="0035602B">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Steve Kellenberg Contract Extension</w:t>
      </w:r>
      <w:r w:rsidR="0035602B">
        <w:rPr>
          <w:rFonts w:ascii="Times New Roman" w:eastAsia="Times New Roman" w:hAnsi="Times New Roman" w:cs="Times New Roman"/>
          <w:color w:val="222222"/>
          <w:sz w:val="24"/>
          <w:szCs w:val="24"/>
        </w:rPr>
        <w:tab/>
      </w:r>
      <w:r w:rsidR="0035602B">
        <w:rPr>
          <w:rFonts w:ascii="Times New Roman" w:eastAsia="Times New Roman" w:hAnsi="Times New Roman" w:cs="Times New Roman"/>
          <w:color w:val="222222"/>
          <w:sz w:val="24"/>
          <w:szCs w:val="24"/>
        </w:rPr>
        <w:tab/>
      </w:r>
      <w:r w:rsidR="0035602B">
        <w:rPr>
          <w:rFonts w:ascii="Times New Roman" w:eastAsia="Times New Roman" w:hAnsi="Times New Roman" w:cs="Times New Roman"/>
          <w:color w:val="222222"/>
          <w:sz w:val="24"/>
          <w:szCs w:val="24"/>
        </w:rPr>
        <w:tab/>
      </w:r>
      <w:r w:rsidR="0035602B">
        <w:rPr>
          <w:rFonts w:ascii="Times New Roman" w:eastAsia="Times New Roman" w:hAnsi="Times New Roman" w:cs="Times New Roman"/>
          <w:color w:val="222222"/>
          <w:sz w:val="24"/>
          <w:szCs w:val="24"/>
        </w:rPr>
        <w:tab/>
      </w:r>
      <w:r w:rsidR="0035602B" w:rsidRPr="00AB3BB3">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w:t>
      </w:r>
      <w:r w:rsidRPr="00AE453A">
        <w:rPr>
          <w:rFonts w:ascii="Times New Roman" w:eastAsia="Times New Roman" w:hAnsi="Times New Roman" w:cs="Times New Roman"/>
          <w:color w:val="222222"/>
          <w:sz w:val="24"/>
          <w:szCs w:val="24"/>
        </w:rPr>
        <w:t>ACTION</w:t>
      </w:r>
    </w:p>
    <w:p w14:paraId="73E3753A" w14:textId="290B0070" w:rsidR="0035602B" w:rsidRDefault="0030325E" w:rsidP="00FA576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 consider extending the contract with Kellenberg Studios</w:t>
      </w:r>
    </w:p>
    <w:p w14:paraId="6F154BA8" w14:textId="1BC296A9" w:rsidR="00FA576D" w:rsidRPr="00FA576D" w:rsidRDefault="0030325E" w:rsidP="00FA576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for two more years</w:t>
      </w:r>
      <w:r w:rsidR="00FA576D">
        <w:rPr>
          <w:rFonts w:ascii="Times New Roman" w:eastAsia="Times New Roman" w:hAnsi="Times New Roman" w:cs="Times New Roman"/>
          <w:i/>
          <w:color w:val="222222"/>
          <w:sz w:val="24"/>
          <w:szCs w:val="24"/>
        </w:rPr>
        <w:t>.</w:t>
      </w:r>
    </w:p>
    <w:p w14:paraId="77EB9140" w14:textId="1AABC57C" w:rsidR="00683ADA" w:rsidRPr="00FA576D" w:rsidRDefault="00FA576D" w:rsidP="00FA576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sidRPr="00FA576D">
        <w:rPr>
          <w:rFonts w:ascii="Times New Roman" w:eastAsia="Times New Roman" w:hAnsi="Times New Roman" w:cs="Times New Roman"/>
          <w:color w:val="222222"/>
          <w:sz w:val="24"/>
          <w:szCs w:val="24"/>
        </w:rPr>
        <w:t>Alan Matheson</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0D91F0A2" w14:textId="3299C80E" w:rsidR="004F1E51" w:rsidRPr="004F1E51" w:rsidRDefault="0030325E" w:rsidP="004F1E51">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Stage V Deliverables for The Point Framework Master Plan</w:t>
      </w:r>
      <w:r w:rsidR="004F1E51">
        <w:rPr>
          <w:rFonts w:ascii="Times New Roman" w:eastAsia="Times New Roman" w:hAnsi="Times New Roman" w:cs="Times New Roman"/>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r>
      <w:r w:rsidR="004F1E51">
        <w:rPr>
          <w:rFonts w:ascii="Times New Roman" w:eastAsia="Times New Roman" w:hAnsi="Times New Roman" w:cs="Times New Roman"/>
          <w:color w:val="222222"/>
          <w:sz w:val="24"/>
          <w:szCs w:val="24"/>
        </w:rPr>
        <w:tab/>
        <w:t xml:space="preserve">     ACTION</w:t>
      </w:r>
    </w:p>
    <w:p w14:paraId="2A79097A" w14:textId="7CB2EEDE" w:rsidR="004F1E51" w:rsidRPr="004F1E51" w:rsidRDefault="0030325E" w:rsidP="004F1E51">
      <w:pPr>
        <w:pStyle w:val="ListParagraph"/>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SOM will present the final deliverables for Stage V of the Framework</w:t>
      </w:r>
    </w:p>
    <w:p w14:paraId="3EA8D099" w14:textId="6AC79C22" w:rsidR="004F1E51" w:rsidRPr="004F1E51" w:rsidRDefault="0030325E" w:rsidP="004F1E51">
      <w:pPr>
        <w:pStyle w:val="ListParagraph"/>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Master Plan process and the board will consider accepting those deliverables</w:t>
      </w:r>
      <w:r w:rsidR="004F1E51" w:rsidRPr="004F1E51">
        <w:rPr>
          <w:rFonts w:ascii="Times New Roman" w:eastAsia="Times New Roman" w:hAnsi="Times New Roman" w:cs="Times New Roman"/>
          <w:i/>
          <w:iCs/>
          <w:sz w:val="24"/>
          <w:szCs w:val="24"/>
        </w:rPr>
        <w:t>.</w:t>
      </w:r>
    </w:p>
    <w:p w14:paraId="4AAF2295" w14:textId="5EA9681C" w:rsidR="00FA576D" w:rsidRDefault="00FA576D"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737A915B" w14:textId="40274E77" w:rsidR="0030325E" w:rsidRPr="002711BA" w:rsidRDefault="0030325E" w:rsidP="002711BA">
      <w:pPr>
        <w:pStyle w:val="ListParagraph"/>
        <w:numPr>
          <w:ilvl w:val="0"/>
          <w:numId w:val="1"/>
        </w:numPr>
        <w:spacing w:line="240" w:lineRule="auto"/>
        <w:rPr>
          <w:rFonts w:ascii="Times New Roman" w:eastAsia="Times New Roman" w:hAnsi="Times New Roman" w:cs="Times New Roman"/>
          <w:sz w:val="24"/>
          <w:szCs w:val="24"/>
        </w:rPr>
      </w:pPr>
      <w:r w:rsidRPr="002711BA">
        <w:rPr>
          <w:rFonts w:ascii="Times New Roman" w:eastAsia="Times New Roman" w:hAnsi="Times New Roman" w:cs="Times New Roman"/>
          <w:sz w:val="24"/>
          <w:szCs w:val="24"/>
        </w:rPr>
        <w:t>Report on the Framework Plan Rollout, Public Open House and Other</w:t>
      </w:r>
      <w:r w:rsidRPr="002711BA">
        <w:rPr>
          <w:rFonts w:ascii="Times New Roman" w:eastAsia="Times New Roman" w:hAnsi="Times New Roman" w:cs="Times New Roman"/>
          <w:sz w:val="24"/>
          <w:szCs w:val="24"/>
        </w:rPr>
        <w:tab/>
        <w:t xml:space="preserve">           INFORMATIONAL</w:t>
      </w:r>
    </w:p>
    <w:p w14:paraId="0B789B3C" w14:textId="704072A2" w:rsidR="00B34704" w:rsidRPr="002711BA" w:rsidRDefault="0030325E" w:rsidP="002711BA">
      <w:pPr>
        <w:pStyle w:val="ListParagraph"/>
        <w:spacing w:line="240" w:lineRule="auto"/>
        <w:rPr>
          <w:rFonts w:ascii="Times New Roman" w:eastAsia="Times New Roman" w:hAnsi="Times New Roman" w:cs="Times New Roman"/>
          <w:sz w:val="24"/>
          <w:szCs w:val="24"/>
        </w:rPr>
      </w:pPr>
      <w:r w:rsidRPr="002711BA">
        <w:rPr>
          <w:rFonts w:ascii="Times New Roman" w:eastAsia="Times New Roman" w:hAnsi="Times New Roman" w:cs="Times New Roman"/>
          <w:sz w:val="24"/>
          <w:szCs w:val="24"/>
        </w:rPr>
        <w:t>Organizational Initiatives</w:t>
      </w:r>
      <w:r w:rsidRPr="002711BA">
        <w:rPr>
          <w:rFonts w:ascii="Times New Roman" w:eastAsia="Times New Roman" w:hAnsi="Times New Roman" w:cs="Times New Roman"/>
          <w:sz w:val="24"/>
          <w:szCs w:val="24"/>
        </w:rPr>
        <w:tab/>
      </w:r>
      <w:r w:rsidR="00B34704" w:rsidRPr="002711BA">
        <w:rPr>
          <w:rFonts w:ascii="Times New Roman" w:eastAsia="Times New Roman" w:hAnsi="Times New Roman" w:cs="Times New Roman"/>
          <w:sz w:val="24"/>
          <w:szCs w:val="24"/>
        </w:rPr>
        <w:tab/>
      </w:r>
      <w:r w:rsidR="00B34704" w:rsidRPr="002711BA">
        <w:rPr>
          <w:rFonts w:ascii="Times New Roman" w:eastAsia="Times New Roman" w:hAnsi="Times New Roman" w:cs="Times New Roman"/>
          <w:sz w:val="24"/>
          <w:szCs w:val="24"/>
        </w:rPr>
        <w:tab/>
      </w:r>
      <w:r w:rsidR="00B34704" w:rsidRPr="002711BA">
        <w:rPr>
          <w:rFonts w:ascii="Times New Roman" w:eastAsia="Times New Roman" w:hAnsi="Times New Roman" w:cs="Times New Roman"/>
          <w:sz w:val="24"/>
          <w:szCs w:val="24"/>
        </w:rPr>
        <w:tab/>
      </w:r>
      <w:r w:rsidR="00B34704" w:rsidRPr="002711BA">
        <w:rPr>
          <w:rFonts w:ascii="Times New Roman" w:eastAsia="Times New Roman" w:hAnsi="Times New Roman" w:cs="Times New Roman"/>
          <w:sz w:val="24"/>
          <w:szCs w:val="24"/>
        </w:rPr>
        <w:tab/>
      </w:r>
      <w:r w:rsidR="00B34704" w:rsidRPr="002711BA">
        <w:rPr>
          <w:rFonts w:ascii="Times New Roman" w:eastAsia="Times New Roman" w:hAnsi="Times New Roman" w:cs="Times New Roman"/>
          <w:sz w:val="24"/>
          <w:szCs w:val="24"/>
        </w:rPr>
        <w:tab/>
      </w:r>
      <w:r w:rsidRPr="002711BA">
        <w:rPr>
          <w:rFonts w:ascii="Times New Roman" w:eastAsia="Times New Roman" w:hAnsi="Times New Roman" w:cs="Times New Roman"/>
          <w:sz w:val="24"/>
          <w:szCs w:val="24"/>
        </w:rPr>
        <w:tab/>
      </w:r>
    </w:p>
    <w:p w14:paraId="4CC4F1E2" w14:textId="77777777" w:rsidR="0030325E" w:rsidRPr="002711BA" w:rsidRDefault="0030325E" w:rsidP="002711BA">
      <w:pPr>
        <w:pStyle w:val="ListParagraph"/>
        <w:spacing w:line="240" w:lineRule="auto"/>
        <w:rPr>
          <w:rFonts w:ascii="Times New Roman" w:eastAsia="Times New Roman" w:hAnsi="Times New Roman" w:cs="Times New Roman"/>
          <w:i/>
          <w:sz w:val="24"/>
          <w:szCs w:val="24"/>
        </w:rPr>
      </w:pPr>
      <w:r w:rsidRPr="002711BA">
        <w:rPr>
          <w:rFonts w:ascii="Times New Roman" w:eastAsia="Times New Roman" w:hAnsi="Times New Roman" w:cs="Times New Roman"/>
          <w:i/>
          <w:sz w:val="24"/>
          <w:szCs w:val="24"/>
        </w:rPr>
        <w:t>Staff will outline the planned rollout of the Framework Plan, associated</w:t>
      </w:r>
    </w:p>
    <w:p w14:paraId="5C3CA524" w14:textId="24A28D62" w:rsidR="00B34704" w:rsidRPr="00B40FAD" w:rsidRDefault="00B40FAD" w:rsidP="00B40FAD">
      <w:pPr>
        <w:spacing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w:t>
      </w:r>
      <w:r w:rsidR="0030325E" w:rsidRPr="00B40FAD">
        <w:rPr>
          <w:rFonts w:ascii="Times New Roman" w:eastAsia="Times New Roman" w:hAnsi="Times New Roman" w:cs="Times New Roman"/>
          <w:i/>
          <w:sz w:val="24"/>
          <w:szCs w:val="24"/>
        </w:rPr>
        <w:t>vents and contemplated next steps.</w:t>
      </w:r>
      <w:bookmarkStart w:id="0" w:name="_GoBack"/>
      <w:bookmarkEnd w:id="0"/>
    </w:p>
    <w:p w14:paraId="1D984B6B" w14:textId="28A4C181" w:rsidR="00B34704" w:rsidRPr="002711BA" w:rsidRDefault="00B34704" w:rsidP="002711BA">
      <w:pPr>
        <w:pStyle w:val="ListParagraph"/>
        <w:spacing w:line="240" w:lineRule="auto"/>
        <w:rPr>
          <w:rFonts w:ascii="Times New Roman" w:eastAsia="Times New Roman" w:hAnsi="Times New Roman" w:cs="Times New Roman"/>
          <w:sz w:val="24"/>
          <w:szCs w:val="24"/>
        </w:rPr>
      </w:pPr>
      <w:r w:rsidRPr="002711BA">
        <w:rPr>
          <w:rFonts w:ascii="Times New Roman" w:eastAsia="Times New Roman" w:hAnsi="Times New Roman" w:cs="Times New Roman"/>
          <w:sz w:val="24"/>
          <w:szCs w:val="24"/>
        </w:rPr>
        <w:t>Alan Matheson</w:t>
      </w:r>
      <w:r w:rsidR="0030325E" w:rsidRPr="002711BA">
        <w:rPr>
          <w:rFonts w:ascii="Times New Roman" w:eastAsia="Times New Roman" w:hAnsi="Times New Roman" w:cs="Times New Roman"/>
          <w:sz w:val="24"/>
          <w:szCs w:val="24"/>
        </w:rPr>
        <w:t xml:space="preserve"> and Muriel </w:t>
      </w:r>
      <w:proofErr w:type="spellStart"/>
      <w:r w:rsidR="0030325E" w:rsidRPr="002711BA">
        <w:rPr>
          <w:rFonts w:ascii="Times New Roman" w:eastAsia="Times New Roman" w:hAnsi="Times New Roman" w:cs="Times New Roman"/>
          <w:sz w:val="24"/>
          <w:szCs w:val="24"/>
        </w:rPr>
        <w:t>Xochimitl</w:t>
      </w:r>
      <w:proofErr w:type="spellEnd"/>
    </w:p>
    <w:p w14:paraId="53A043E9" w14:textId="77777777" w:rsidR="0030325E" w:rsidRDefault="0030325E" w:rsidP="00B34704">
      <w:pPr>
        <w:ind w:left="720"/>
        <w:rPr>
          <w:rFonts w:ascii="Times New Roman" w:eastAsia="Times New Roman" w:hAnsi="Times New Roman" w:cs="Times New Roman"/>
          <w:color w:val="222222"/>
          <w:sz w:val="24"/>
          <w:szCs w:val="24"/>
        </w:rPr>
      </w:pPr>
    </w:p>
    <w:p w14:paraId="5BF97942" w14:textId="77777777" w:rsidR="00B34704" w:rsidRDefault="00B34704" w:rsidP="00B34704">
      <w:pPr>
        <w:ind w:left="720"/>
        <w:rPr>
          <w:rFonts w:ascii="Times New Roman" w:eastAsia="Times New Roman" w:hAnsi="Times New Roman" w:cs="Times New Roman"/>
          <w:color w:val="222222"/>
          <w:sz w:val="24"/>
          <w:szCs w:val="24"/>
        </w:rPr>
      </w:pPr>
    </w:p>
    <w:p w14:paraId="417367DF" w14:textId="652ABDFA" w:rsidR="002D2E7D" w:rsidRDefault="005D2B2E">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sidR="001F35A2">
        <w:rPr>
          <w:rFonts w:ascii="Times New Roman" w:eastAsia="Times New Roman" w:hAnsi="Times New Roman" w:cs="Times New Roman"/>
          <w:color w:val="222222"/>
          <w:sz w:val="24"/>
          <w:szCs w:val="24"/>
        </w:rPr>
        <w:t>djourn</w:t>
      </w:r>
    </w:p>
    <w:p w14:paraId="168B2723" w14:textId="25675363" w:rsidR="00F04810" w:rsidRDefault="00F04810">
      <w:pPr>
        <w:widowControl w:val="0"/>
        <w:shd w:val="clear" w:color="auto" w:fill="FFFFFF"/>
        <w:spacing w:line="240" w:lineRule="auto"/>
        <w:rPr>
          <w:rFonts w:ascii="Times New Roman" w:eastAsia="Times New Roman" w:hAnsi="Times New Roman" w:cs="Times New Roman"/>
          <w:sz w:val="24"/>
          <w:szCs w:val="24"/>
          <w:highlight w:val="white"/>
        </w:rPr>
      </w:pPr>
    </w:p>
    <w:p w14:paraId="52D700A1" w14:textId="217C26F4" w:rsidR="00F04810" w:rsidRDefault="00F04810">
      <w:pPr>
        <w:widowControl w:val="0"/>
        <w:shd w:val="clear" w:color="auto" w:fill="FFFFFF"/>
        <w:spacing w:line="240" w:lineRule="auto"/>
        <w:rPr>
          <w:rFonts w:ascii="Times New Roman" w:eastAsia="Times New Roman" w:hAnsi="Times New Roman" w:cs="Times New Roman"/>
          <w:sz w:val="24"/>
          <w:szCs w:val="24"/>
          <w:highlight w:val="white"/>
        </w:rPr>
      </w:pPr>
    </w:p>
    <w:p w14:paraId="32EF1D48" w14:textId="77777777"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69E4926" w14:textId="77777777" w:rsidR="001F35A2" w:rsidRPr="001F35A2" w:rsidRDefault="001F35A2" w:rsidP="00E972C3">
      <w:pPr>
        <w:jc w:val="center"/>
        <w:rPr>
          <w:b/>
          <w:sz w:val="20"/>
          <w:szCs w:val="20"/>
          <w:u w:val="single"/>
        </w:rPr>
      </w:pPr>
      <w:r w:rsidRPr="001F35A2">
        <w:rPr>
          <w:b/>
          <w:sz w:val="20"/>
          <w:szCs w:val="20"/>
          <w:u w:val="single"/>
        </w:rPr>
        <w:t>Conduct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lastRenderedPageBreak/>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6F2A5B">
      <w:pgSz w:w="12240" w:h="15840"/>
      <w:pgMar w:top="720" w:right="900" w:bottom="16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lvlOverride w:ilvl="0">
      <w:lvl w:ilvl="0">
        <w:numFmt w:val="upperLetter"/>
        <w:lvlText w:val="%1."/>
        <w:lvlJc w:val="left"/>
      </w:lvl>
    </w:lvlOverride>
  </w:num>
  <w:num w:numId="3">
    <w:abstractNumId w:val="1"/>
  </w:num>
  <w:num w:numId="4">
    <w:abstractNumId w:val="4"/>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D2E7D"/>
    <w:rsid w:val="000404D3"/>
    <w:rsid w:val="000745DE"/>
    <w:rsid w:val="00092293"/>
    <w:rsid w:val="000E562A"/>
    <w:rsid w:val="00116901"/>
    <w:rsid w:val="00123FAF"/>
    <w:rsid w:val="00146F6D"/>
    <w:rsid w:val="00150E29"/>
    <w:rsid w:val="001E50A7"/>
    <w:rsid w:val="001F35A2"/>
    <w:rsid w:val="00220A23"/>
    <w:rsid w:val="002711BA"/>
    <w:rsid w:val="00294BCE"/>
    <w:rsid w:val="002B55B7"/>
    <w:rsid w:val="002C49CC"/>
    <w:rsid w:val="002D2E7D"/>
    <w:rsid w:val="002D5C1C"/>
    <w:rsid w:val="002D5D88"/>
    <w:rsid w:val="0030325E"/>
    <w:rsid w:val="0035602B"/>
    <w:rsid w:val="00376D98"/>
    <w:rsid w:val="003F70BA"/>
    <w:rsid w:val="00457633"/>
    <w:rsid w:val="00470D3D"/>
    <w:rsid w:val="004F1E51"/>
    <w:rsid w:val="005316D3"/>
    <w:rsid w:val="00533396"/>
    <w:rsid w:val="00556481"/>
    <w:rsid w:val="005766F8"/>
    <w:rsid w:val="0059628F"/>
    <w:rsid w:val="005D2B2E"/>
    <w:rsid w:val="00602ADF"/>
    <w:rsid w:val="00605D85"/>
    <w:rsid w:val="00683ADA"/>
    <w:rsid w:val="006A69D0"/>
    <w:rsid w:val="006F2A5B"/>
    <w:rsid w:val="006F65CE"/>
    <w:rsid w:val="0071279A"/>
    <w:rsid w:val="00733CB8"/>
    <w:rsid w:val="00764A72"/>
    <w:rsid w:val="00770C46"/>
    <w:rsid w:val="0077188F"/>
    <w:rsid w:val="007A3A31"/>
    <w:rsid w:val="00817215"/>
    <w:rsid w:val="00832B2C"/>
    <w:rsid w:val="00843EDD"/>
    <w:rsid w:val="0085021E"/>
    <w:rsid w:val="00851E07"/>
    <w:rsid w:val="008B33DD"/>
    <w:rsid w:val="008C2756"/>
    <w:rsid w:val="009E749E"/>
    <w:rsid w:val="00A43C58"/>
    <w:rsid w:val="00AB3BB3"/>
    <w:rsid w:val="00AE453A"/>
    <w:rsid w:val="00AE495D"/>
    <w:rsid w:val="00B34704"/>
    <w:rsid w:val="00B40FAD"/>
    <w:rsid w:val="00B62815"/>
    <w:rsid w:val="00B8159E"/>
    <w:rsid w:val="00B957A9"/>
    <w:rsid w:val="00B961F8"/>
    <w:rsid w:val="00BB4F97"/>
    <w:rsid w:val="00BC626C"/>
    <w:rsid w:val="00CE63CF"/>
    <w:rsid w:val="00CF3877"/>
    <w:rsid w:val="00D465A2"/>
    <w:rsid w:val="00D60FEB"/>
    <w:rsid w:val="00D61374"/>
    <w:rsid w:val="00DA3846"/>
    <w:rsid w:val="00DC11C1"/>
    <w:rsid w:val="00E220CD"/>
    <w:rsid w:val="00E972C3"/>
    <w:rsid w:val="00EA6DD8"/>
    <w:rsid w:val="00ED05ED"/>
    <w:rsid w:val="00EE2CFB"/>
    <w:rsid w:val="00F04810"/>
    <w:rsid w:val="00F14894"/>
    <w:rsid w:val="00F2228C"/>
    <w:rsid w:val="00F27FEB"/>
    <w:rsid w:val="00F361F5"/>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1143</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45</cp:revision>
  <dcterms:created xsi:type="dcterms:W3CDTF">2020-11-30T23:37:00Z</dcterms:created>
  <dcterms:modified xsi:type="dcterms:W3CDTF">2021-08-02T22:13:00Z</dcterms:modified>
</cp:coreProperties>
</file>