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39EE" w14:textId="77777777" w:rsidR="00CF4484" w:rsidRPr="00CF4484" w:rsidRDefault="00CF4484" w:rsidP="00CF4484">
      <w:pPr>
        <w:shd w:val="clear" w:color="auto" w:fill="C0C0C0"/>
        <w:spacing w:line="240" w:lineRule="auto"/>
        <w:jc w:val="center"/>
        <w:rPr>
          <w:rFonts w:ascii="Arial" w:eastAsia="Times New Roman" w:hAnsi="Arial" w:cs="Arial"/>
          <w:b/>
          <w:bCs/>
          <w:color w:val="000080"/>
          <w:sz w:val="32"/>
          <w:szCs w:val="32"/>
        </w:rPr>
      </w:pPr>
      <w:r w:rsidRPr="00CF4484">
        <w:rPr>
          <w:rFonts w:ascii="Arial" w:eastAsia="Times New Roman" w:hAnsi="Arial" w:cs="Arial"/>
          <w:b/>
          <w:bCs/>
          <w:color w:val="000080"/>
          <w:sz w:val="32"/>
          <w:szCs w:val="32"/>
        </w:rPr>
        <w:t>CHAPTER 7</w:t>
      </w:r>
      <w:r w:rsidRPr="00CF4484">
        <w:rPr>
          <w:rFonts w:ascii="Arial" w:eastAsia="Times New Roman" w:hAnsi="Arial" w:cs="Arial"/>
          <w:b/>
          <w:bCs/>
          <w:color w:val="000080"/>
          <w:sz w:val="32"/>
          <w:szCs w:val="32"/>
        </w:rPr>
        <w:br/>
        <w:t>CEMETERY</w:t>
      </w:r>
    </w:p>
    <w:p w14:paraId="2D1E52ED"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SECTION:</w:t>
      </w:r>
    </w:p>
    <w:p w14:paraId="7F60247D" w14:textId="77777777" w:rsidR="00CF4484" w:rsidRPr="00CF4484" w:rsidRDefault="006E1A1F" w:rsidP="00CF4484">
      <w:pPr>
        <w:shd w:val="clear" w:color="auto" w:fill="FFFFFF"/>
        <w:spacing w:after="180" w:line="240" w:lineRule="auto"/>
        <w:rPr>
          <w:rFonts w:ascii="Arial" w:eastAsia="Times New Roman" w:hAnsi="Arial" w:cs="Arial"/>
          <w:b/>
          <w:bCs/>
          <w:color w:val="212529"/>
        </w:rPr>
      </w:pPr>
      <w:hyperlink r:id="rId8" w:anchor="JD_7-7-1" w:history="1">
        <w:r w:rsidR="00CF4484" w:rsidRPr="00CF4484">
          <w:rPr>
            <w:rFonts w:ascii="Arial" w:eastAsia="Times New Roman" w:hAnsi="Arial" w:cs="Arial"/>
            <w:b/>
            <w:bCs/>
            <w:color w:val="4275BD"/>
            <w:u w:val="single"/>
          </w:rPr>
          <w:t>7-7-1</w:t>
        </w:r>
      </w:hyperlink>
      <w:r w:rsidR="00CF4484" w:rsidRPr="00CF4484">
        <w:rPr>
          <w:rFonts w:ascii="Arial" w:eastAsia="Times New Roman" w:hAnsi="Arial" w:cs="Arial"/>
          <w:b/>
          <w:bCs/>
          <w:color w:val="212529"/>
        </w:rPr>
        <w:t>: Definitions</w:t>
      </w:r>
    </w:p>
    <w:p w14:paraId="2664B9CF" w14:textId="77777777" w:rsidR="00CF4484" w:rsidRPr="00CF4484" w:rsidRDefault="006E1A1F" w:rsidP="00CF4484">
      <w:pPr>
        <w:shd w:val="clear" w:color="auto" w:fill="FFFFFF"/>
        <w:spacing w:after="180" w:line="240" w:lineRule="auto"/>
        <w:rPr>
          <w:rFonts w:ascii="Arial" w:eastAsia="Times New Roman" w:hAnsi="Arial" w:cs="Arial"/>
          <w:b/>
          <w:bCs/>
          <w:color w:val="212529"/>
        </w:rPr>
      </w:pPr>
      <w:hyperlink r:id="rId9" w:anchor="JD_7-7-2" w:history="1">
        <w:r w:rsidR="00CF4484" w:rsidRPr="00CF4484">
          <w:rPr>
            <w:rFonts w:ascii="Arial" w:eastAsia="Times New Roman" w:hAnsi="Arial" w:cs="Arial"/>
            <w:b/>
            <w:bCs/>
            <w:color w:val="4275BD"/>
            <w:u w:val="single"/>
          </w:rPr>
          <w:t>7-7-2</w:t>
        </w:r>
      </w:hyperlink>
      <w:r w:rsidR="00CF4484" w:rsidRPr="00CF4484">
        <w:rPr>
          <w:rFonts w:ascii="Arial" w:eastAsia="Times New Roman" w:hAnsi="Arial" w:cs="Arial"/>
          <w:b/>
          <w:bCs/>
          <w:color w:val="212529"/>
        </w:rPr>
        <w:t>: Applicability</w:t>
      </w:r>
    </w:p>
    <w:p w14:paraId="01391158" w14:textId="77777777" w:rsidR="00CF4484" w:rsidRPr="00CF4484" w:rsidRDefault="006E1A1F" w:rsidP="00CF4484">
      <w:pPr>
        <w:shd w:val="clear" w:color="auto" w:fill="FFFFFF"/>
        <w:spacing w:after="180" w:line="240" w:lineRule="auto"/>
        <w:rPr>
          <w:rFonts w:ascii="Arial" w:eastAsia="Times New Roman" w:hAnsi="Arial" w:cs="Arial"/>
          <w:b/>
          <w:bCs/>
          <w:color w:val="212529"/>
        </w:rPr>
      </w:pPr>
      <w:hyperlink r:id="rId10" w:anchor="JD_7-7-3" w:history="1">
        <w:r w:rsidR="00CF4484" w:rsidRPr="00CF4484">
          <w:rPr>
            <w:rFonts w:ascii="Arial" w:eastAsia="Times New Roman" w:hAnsi="Arial" w:cs="Arial"/>
            <w:b/>
            <w:bCs/>
            <w:color w:val="4275BD"/>
            <w:u w:val="single"/>
          </w:rPr>
          <w:t>7-7-3</w:t>
        </w:r>
      </w:hyperlink>
      <w:r w:rsidR="00CF4484" w:rsidRPr="00CF4484">
        <w:rPr>
          <w:rFonts w:ascii="Arial" w:eastAsia="Times New Roman" w:hAnsi="Arial" w:cs="Arial"/>
          <w:b/>
          <w:bCs/>
          <w:color w:val="212529"/>
        </w:rPr>
        <w:t>: Cemetery Superintendent</w:t>
      </w:r>
    </w:p>
    <w:p w14:paraId="055B19F7" w14:textId="77777777" w:rsidR="00CF4484" w:rsidRPr="00CF4484" w:rsidRDefault="006E1A1F" w:rsidP="00CF4484">
      <w:pPr>
        <w:shd w:val="clear" w:color="auto" w:fill="FFFFFF"/>
        <w:spacing w:after="180" w:line="240" w:lineRule="auto"/>
        <w:rPr>
          <w:rFonts w:ascii="Arial" w:eastAsia="Times New Roman" w:hAnsi="Arial" w:cs="Arial"/>
          <w:b/>
          <w:bCs/>
          <w:color w:val="212529"/>
        </w:rPr>
      </w:pPr>
      <w:hyperlink r:id="rId11" w:anchor="JD_7-7-4" w:history="1">
        <w:r w:rsidR="00CF4484" w:rsidRPr="00CF4484">
          <w:rPr>
            <w:rFonts w:ascii="Arial" w:eastAsia="Times New Roman" w:hAnsi="Arial" w:cs="Arial"/>
            <w:b/>
            <w:bCs/>
            <w:color w:val="4275BD"/>
            <w:u w:val="single"/>
          </w:rPr>
          <w:t>7-7-4</w:t>
        </w:r>
      </w:hyperlink>
      <w:r w:rsidR="00CF4484" w:rsidRPr="00CF4484">
        <w:rPr>
          <w:rFonts w:ascii="Arial" w:eastAsia="Times New Roman" w:hAnsi="Arial" w:cs="Arial"/>
          <w:b/>
          <w:bCs/>
          <w:color w:val="212529"/>
        </w:rPr>
        <w:t>: Fees And Charges</w:t>
      </w:r>
    </w:p>
    <w:p w14:paraId="12FFC6AA" w14:textId="51CBDF5E" w:rsidR="00CF4484" w:rsidRPr="00CF4484" w:rsidRDefault="006E1A1F" w:rsidP="00CF4484">
      <w:pPr>
        <w:shd w:val="clear" w:color="auto" w:fill="FFFFFF"/>
        <w:spacing w:after="180" w:line="240" w:lineRule="auto"/>
        <w:rPr>
          <w:rFonts w:ascii="Arial" w:eastAsia="Times New Roman" w:hAnsi="Arial" w:cs="Arial"/>
          <w:b/>
          <w:bCs/>
          <w:color w:val="212529"/>
        </w:rPr>
      </w:pPr>
      <w:hyperlink r:id="rId12" w:anchor="JD_7-7-5" w:history="1">
        <w:r w:rsidR="00CF4484" w:rsidRPr="00CF4484">
          <w:rPr>
            <w:rFonts w:ascii="Arial" w:eastAsia="Times New Roman" w:hAnsi="Arial" w:cs="Arial"/>
            <w:b/>
            <w:bCs/>
            <w:color w:val="4275BD"/>
            <w:u w:val="single"/>
          </w:rPr>
          <w:t>7-7-5</w:t>
        </w:r>
      </w:hyperlink>
      <w:r w:rsidR="00CF4484" w:rsidRPr="00CF4484">
        <w:rPr>
          <w:rFonts w:ascii="Arial" w:eastAsia="Times New Roman" w:hAnsi="Arial" w:cs="Arial"/>
          <w:b/>
          <w:bCs/>
          <w:color w:val="212529"/>
        </w:rPr>
        <w:t xml:space="preserve">: Sale Of </w:t>
      </w:r>
      <w:proofErr w:type="spellStart"/>
      <w:r w:rsidR="008B5869">
        <w:rPr>
          <w:rFonts w:ascii="Arial" w:eastAsia="Times New Roman" w:hAnsi="Arial" w:cs="Arial"/>
          <w:b/>
          <w:bCs/>
          <w:color w:val="FF0000"/>
        </w:rPr>
        <w:t>P</w:t>
      </w:r>
      <w:r w:rsidR="00CF4484" w:rsidRPr="00CF4484">
        <w:rPr>
          <w:rFonts w:ascii="Arial" w:eastAsia="Times New Roman" w:hAnsi="Arial" w:cs="Arial"/>
          <w:b/>
          <w:bCs/>
          <w:color w:val="212529"/>
        </w:rPr>
        <w:t>Lots</w:t>
      </w:r>
      <w:proofErr w:type="spellEnd"/>
    </w:p>
    <w:p w14:paraId="797533FD" w14:textId="77777777" w:rsidR="00CF4484" w:rsidRPr="00CF4484" w:rsidRDefault="006E1A1F" w:rsidP="00CF4484">
      <w:pPr>
        <w:shd w:val="clear" w:color="auto" w:fill="FFFFFF"/>
        <w:spacing w:after="180" w:line="240" w:lineRule="auto"/>
        <w:rPr>
          <w:rFonts w:ascii="Arial" w:eastAsia="Times New Roman" w:hAnsi="Arial" w:cs="Arial"/>
          <w:b/>
          <w:bCs/>
          <w:color w:val="212529"/>
        </w:rPr>
      </w:pPr>
      <w:hyperlink r:id="rId13" w:anchor="JD_7-7-6" w:history="1">
        <w:r w:rsidR="00CF4484" w:rsidRPr="00CF4484">
          <w:rPr>
            <w:rFonts w:ascii="Arial" w:eastAsia="Times New Roman" w:hAnsi="Arial" w:cs="Arial"/>
            <w:b/>
            <w:bCs/>
            <w:color w:val="4275BD"/>
            <w:u w:val="single"/>
          </w:rPr>
          <w:t>7-7-6</w:t>
        </w:r>
      </w:hyperlink>
      <w:r w:rsidR="00CF4484" w:rsidRPr="00CF4484">
        <w:rPr>
          <w:rFonts w:ascii="Arial" w:eastAsia="Times New Roman" w:hAnsi="Arial" w:cs="Arial"/>
          <w:b/>
          <w:bCs/>
          <w:color w:val="212529"/>
        </w:rPr>
        <w:t>: Regulation Of Cemetery And Burials</w:t>
      </w:r>
    </w:p>
    <w:p w14:paraId="205875BE" w14:textId="77777777" w:rsidR="00CF4484" w:rsidRPr="00CF4484" w:rsidRDefault="006E1A1F" w:rsidP="00CF4484">
      <w:pPr>
        <w:shd w:val="clear" w:color="auto" w:fill="FFFFFF"/>
        <w:spacing w:after="180" w:line="240" w:lineRule="auto"/>
        <w:rPr>
          <w:rFonts w:ascii="Arial" w:eastAsia="Times New Roman" w:hAnsi="Arial" w:cs="Arial"/>
          <w:b/>
          <w:bCs/>
          <w:color w:val="212529"/>
        </w:rPr>
      </w:pPr>
      <w:hyperlink r:id="rId14" w:anchor="JD_7-7-7" w:history="1">
        <w:r w:rsidR="00CF4484" w:rsidRPr="00CF4484">
          <w:rPr>
            <w:rFonts w:ascii="Arial" w:eastAsia="Times New Roman" w:hAnsi="Arial" w:cs="Arial"/>
            <w:b/>
            <w:bCs/>
            <w:color w:val="4275BD"/>
            <w:u w:val="single"/>
          </w:rPr>
          <w:t>7-7-7</w:t>
        </w:r>
      </w:hyperlink>
      <w:r w:rsidR="00CF4484" w:rsidRPr="00CF4484">
        <w:rPr>
          <w:rFonts w:ascii="Arial" w:eastAsia="Times New Roman" w:hAnsi="Arial" w:cs="Arial"/>
          <w:b/>
          <w:bCs/>
          <w:color w:val="212529"/>
        </w:rPr>
        <w:t>: Perpetual Care</w:t>
      </w:r>
    </w:p>
    <w:p w14:paraId="7CA9B73D" w14:textId="11D920CC" w:rsidR="00CF4484" w:rsidRPr="00CF4484" w:rsidRDefault="006E1A1F" w:rsidP="00CF4484">
      <w:pPr>
        <w:shd w:val="clear" w:color="auto" w:fill="FFFFFF"/>
        <w:spacing w:after="180" w:line="240" w:lineRule="auto"/>
        <w:rPr>
          <w:rFonts w:ascii="Arial" w:eastAsia="Times New Roman" w:hAnsi="Arial" w:cs="Arial"/>
          <w:b/>
          <w:bCs/>
          <w:color w:val="212529"/>
        </w:rPr>
      </w:pPr>
      <w:hyperlink r:id="rId15" w:anchor="JD_7-7-8" w:history="1">
        <w:r w:rsidR="00CF4484" w:rsidRPr="00CF4484">
          <w:rPr>
            <w:rFonts w:ascii="Arial" w:eastAsia="Times New Roman" w:hAnsi="Arial" w:cs="Arial"/>
            <w:b/>
            <w:bCs/>
            <w:color w:val="4275BD"/>
            <w:u w:val="single"/>
          </w:rPr>
          <w:t>7-7-8</w:t>
        </w:r>
      </w:hyperlink>
      <w:r w:rsidR="00CF4484" w:rsidRPr="00CF4484">
        <w:rPr>
          <w:rFonts w:ascii="Arial" w:eastAsia="Times New Roman" w:hAnsi="Arial" w:cs="Arial"/>
          <w:b/>
          <w:bCs/>
          <w:color w:val="212529"/>
        </w:rPr>
        <w:t xml:space="preserve">: Nonperpetual Care </w:t>
      </w:r>
      <w:proofErr w:type="spellStart"/>
      <w:r w:rsidR="008B5869">
        <w:rPr>
          <w:rFonts w:ascii="Arial" w:eastAsia="Times New Roman" w:hAnsi="Arial" w:cs="Arial"/>
          <w:b/>
          <w:bCs/>
          <w:color w:val="FF0000"/>
        </w:rPr>
        <w:t>P</w:t>
      </w:r>
      <w:r w:rsidR="00CF4484" w:rsidRPr="00CF4484">
        <w:rPr>
          <w:rFonts w:ascii="Arial" w:eastAsia="Times New Roman" w:hAnsi="Arial" w:cs="Arial"/>
          <w:b/>
          <w:bCs/>
          <w:color w:val="212529"/>
        </w:rPr>
        <w:t>Lots</w:t>
      </w:r>
      <w:proofErr w:type="spellEnd"/>
    </w:p>
    <w:p w14:paraId="15E7885D" w14:textId="77777777" w:rsidR="00CF4484" w:rsidRPr="00CF4484" w:rsidRDefault="006E1A1F" w:rsidP="00CF4484">
      <w:pPr>
        <w:shd w:val="clear" w:color="auto" w:fill="FFFFFF"/>
        <w:spacing w:after="180" w:line="240" w:lineRule="auto"/>
        <w:rPr>
          <w:rFonts w:ascii="Arial" w:eastAsia="Times New Roman" w:hAnsi="Arial" w:cs="Arial"/>
          <w:b/>
          <w:bCs/>
          <w:color w:val="212529"/>
        </w:rPr>
      </w:pPr>
      <w:hyperlink r:id="rId16" w:anchor="JD_7-7-9" w:history="1">
        <w:r w:rsidR="00CF4484" w:rsidRPr="00CF4484">
          <w:rPr>
            <w:rFonts w:ascii="Arial" w:eastAsia="Times New Roman" w:hAnsi="Arial" w:cs="Arial"/>
            <w:b/>
            <w:bCs/>
            <w:color w:val="4275BD"/>
            <w:u w:val="single"/>
          </w:rPr>
          <w:t>7-7-9</w:t>
        </w:r>
      </w:hyperlink>
      <w:r w:rsidR="00CF4484" w:rsidRPr="00CF4484">
        <w:rPr>
          <w:rFonts w:ascii="Arial" w:eastAsia="Times New Roman" w:hAnsi="Arial" w:cs="Arial"/>
          <w:b/>
          <w:bCs/>
          <w:color w:val="212529"/>
        </w:rPr>
        <w:t>: Burial Of Indigents</w:t>
      </w:r>
    </w:p>
    <w:p w14:paraId="6E670C28"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0" w:name="JD_7-7-1"/>
      <w:bookmarkEnd w:id="0"/>
      <w:r w:rsidRPr="00CF4484">
        <w:rPr>
          <w:rFonts w:ascii="Arial" w:eastAsia="Times New Roman" w:hAnsi="Arial" w:cs="Arial"/>
          <w:b/>
          <w:bCs/>
          <w:color w:val="212529"/>
          <w:sz w:val="24"/>
          <w:szCs w:val="24"/>
        </w:rPr>
        <w:t>7-7-1: DEFINITIONS:</w:t>
      </w:r>
    </w:p>
    <w:p w14:paraId="024A597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The following words or phrases shall have the following meanings, unless the context otherwise clearly requires:</w:t>
      </w:r>
    </w:p>
    <w:p w14:paraId="7956D250" w14:textId="73986F9F" w:rsidR="00CF4484" w:rsidRPr="00CF4484" w:rsidRDefault="008B5869" w:rsidP="00CF4484">
      <w:p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LOT: Shall include the partial lots or single graves in the municipal cemetery.</w:t>
      </w:r>
    </w:p>
    <w:p w14:paraId="12CF4E17" w14:textId="0494FB97" w:rsidR="00CF4484" w:rsidRPr="00CF4484" w:rsidRDefault="008B5869" w:rsidP="00CF4484">
      <w:p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 xml:space="preserve">LOT OWNER OR PURCHASER AND GRAVE OWNER OR PURCHASER: The owner or purchaser of burial privileges or the collateral right of use of any burial </w:t>
      </w:r>
      <w:r w:rsidRPr="008B5869">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 xml:space="preserve">lot evidenced by a deed or burial right for a described </w:t>
      </w:r>
      <w:r>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lot or by proved and recognized descent or devise from the original owner. (1977 Code § 8-201)</w:t>
      </w:r>
    </w:p>
    <w:p w14:paraId="35F378AF"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1" w:name="JD_7-7-2"/>
      <w:bookmarkEnd w:id="1"/>
      <w:r w:rsidRPr="00CF4484">
        <w:rPr>
          <w:rFonts w:ascii="Arial" w:eastAsia="Times New Roman" w:hAnsi="Arial" w:cs="Arial"/>
          <w:b/>
          <w:bCs/>
          <w:color w:val="212529"/>
          <w:sz w:val="24"/>
          <w:szCs w:val="24"/>
        </w:rPr>
        <w:t>7-7-2: APPLICABILITY:</w:t>
      </w:r>
    </w:p>
    <w:p w14:paraId="5869B17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All cemeteries owned and/or maintained by the municipality or which may hereafter be acquired by the municipality, wherever situated, are hereby declared subject to the provisions of this chapter. (1977 Code § 8-203)</w:t>
      </w:r>
    </w:p>
    <w:p w14:paraId="69CAA8B4"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2" w:name="JD_7-7-3"/>
      <w:bookmarkEnd w:id="2"/>
      <w:r w:rsidRPr="00CF4484">
        <w:rPr>
          <w:rFonts w:ascii="Arial" w:eastAsia="Times New Roman" w:hAnsi="Arial" w:cs="Arial"/>
          <w:b/>
          <w:bCs/>
          <w:color w:val="212529"/>
          <w:sz w:val="24"/>
          <w:szCs w:val="24"/>
        </w:rPr>
        <w:t>7-7-3: CEMETERY SUPERINTENDENT:</w:t>
      </w:r>
    </w:p>
    <w:p w14:paraId="1EB6E63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Created: There is hereby created the position of cemetery superintendent. (1977 Code § 8-211)</w:t>
      </w:r>
    </w:p>
    <w:p w14:paraId="69ABC51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Duties: The cemetery superintendent shall have the general supervision and administration of the city cemetery, including, but not limited to:</w:t>
      </w:r>
    </w:p>
    <w:p w14:paraId="7DB50B1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Recommending to the city council such additional rules and regulations as may be necessary for the operation, maintenance, use and protection of the cemetery.</w:t>
      </w:r>
    </w:p>
    <w:p w14:paraId="2578A990" w14:textId="77F4AD52"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Subdividing the cemetery into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lots and gravesites.</w:t>
      </w:r>
    </w:p>
    <w:p w14:paraId="210DB22F" w14:textId="075F8EC4"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3.   Maintaining a record of the location of the graves and preventing any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lot from being used beyond its capacity.</w:t>
      </w:r>
    </w:p>
    <w:p w14:paraId="257989B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4.   Keeping in proper repair the enclosure around the cemetery and preventing it being entered by animals and, so far as practical, preventing the destruction or defacing of any tablet or marker placed or erected therein.</w:t>
      </w:r>
    </w:p>
    <w:p w14:paraId="42A6219A" w14:textId="0540E30F"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5.   Keeping a duplicate plat of the cemetery and, at the request of any person wishing to purchase any of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parts of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pointing out any of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parts of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for sale; and, upon disposal of any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 thereof, notifying the city recorder of such fact. The city recorder shall, after payment of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price has been received in the treasury, issue a certificate of burial rights, which shall describe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or grave to which the right to burial is granted. The certificate shall be signed by the </w:t>
      </w:r>
      <w:r w:rsidRPr="008B5869">
        <w:rPr>
          <w:rFonts w:ascii="Arial" w:eastAsia="Times New Roman" w:hAnsi="Arial" w:cs="Arial"/>
          <w:strike/>
          <w:color w:val="FF0000"/>
          <w:sz w:val="24"/>
          <w:szCs w:val="24"/>
        </w:rPr>
        <w:t>mayor</w:t>
      </w:r>
      <w:r w:rsidRPr="00CF4484">
        <w:rPr>
          <w:rFonts w:ascii="Arial" w:eastAsia="Times New Roman" w:hAnsi="Arial" w:cs="Arial"/>
          <w:color w:val="212529"/>
          <w:sz w:val="24"/>
          <w:szCs w:val="24"/>
        </w:rPr>
        <w:t xml:space="preserve"> </w:t>
      </w:r>
      <w:r w:rsidR="008B5869">
        <w:rPr>
          <w:rFonts w:ascii="Arial" w:eastAsia="Times New Roman" w:hAnsi="Arial" w:cs="Arial"/>
          <w:color w:val="FF0000"/>
          <w:sz w:val="24"/>
          <w:szCs w:val="24"/>
        </w:rPr>
        <w:t xml:space="preserve">cemetery superintendent </w:t>
      </w:r>
      <w:r w:rsidRPr="00CF4484">
        <w:rPr>
          <w:rFonts w:ascii="Arial" w:eastAsia="Times New Roman" w:hAnsi="Arial" w:cs="Arial"/>
          <w:color w:val="212529"/>
          <w:sz w:val="24"/>
          <w:szCs w:val="24"/>
        </w:rPr>
        <w:t>and the city recorder.</w:t>
      </w:r>
    </w:p>
    <w:p w14:paraId="7A63FA24"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6.   Opening any graves in the cemetery upon application to him being made by the city recorder or by any person having the right to make such application and being responsible for closing all graves.</w:t>
      </w:r>
    </w:p>
    <w:p w14:paraId="6880382D" w14:textId="4849DBF3" w:rsidR="00CF4484" w:rsidRPr="008B5869" w:rsidRDefault="00CF4484" w:rsidP="00CF4484">
      <w:pPr>
        <w:shd w:val="clear" w:color="auto" w:fill="FFFFFF"/>
        <w:spacing w:after="180" w:line="240" w:lineRule="auto"/>
        <w:rPr>
          <w:rFonts w:ascii="Arial" w:eastAsia="Times New Roman" w:hAnsi="Arial" w:cs="Arial"/>
          <w:color w:val="FF0000"/>
          <w:sz w:val="24"/>
          <w:szCs w:val="24"/>
        </w:rPr>
      </w:pPr>
      <w:r w:rsidRPr="00CF4484">
        <w:rPr>
          <w:rFonts w:ascii="Arial" w:eastAsia="Times New Roman" w:hAnsi="Arial" w:cs="Arial"/>
          <w:color w:val="212529"/>
          <w:sz w:val="24"/>
          <w:szCs w:val="24"/>
        </w:rPr>
        <w:t xml:space="preserve">      7.   Removing floral pieces or displays left on any grave as deemed necessary to the appearance of the </w:t>
      </w:r>
      <w:proofErr w:type="gramStart"/>
      <w:r w:rsidRPr="00CF4484">
        <w:rPr>
          <w:rFonts w:ascii="Arial" w:eastAsia="Times New Roman" w:hAnsi="Arial" w:cs="Arial"/>
          <w:color w:val="212529"/>
          <w:sz w:val="24"/>
          <w:szCs w:val="24"/>
        </w:rPr>
        <w:t>cemetery</w:t>
      </w:r>
      <w:r w:rsidRPr="00873967">
        <w:rPr>
          <w:rFonts w:ascii="Arial" w:eastAsia="Times New Roman" w:hAnsi="Arial" w:cs="Arial"/>
          <w:strike/>
          <w:color w:val="FF0000"/>
          <w:sz w:val="24"/>
          <w:szCs w:val="24"/>
        </w:rPr>
        <w:t>,</w:t>
      </w:r>
      <w:r w:rsidR="00873967">
        <w:rPr>
          <w:rFonts w:ascii="Arial" w:eastAsia="Times New Roman" w:hAnsi="Arial" w:cs="Arial"/>
          <w:color w:val="FF0000"/>
          <w:sz w:val="24"/>
          <w:szCs w:val="24"/>
        </w:rPr>
        <w:t>.</w:t>
      </w:r>
      <w:proofErr w:type="gramEnd"/>
      <w:r w:rsidRPr="00CF4484">
        <w:rPr>
          <w:rFonts w:ascii="Arial" w:eastAsia="Times New Roman" w:hAnsi="Arial" w:cs="Arial"/>
          <w:color w:val="212529"/>
          <w:sz w:val="24"/>
          <w:szCs w:val="24"/>
        </w:rPr>
        <w:t xml:space="preserve"> </w:t>
      </w:r>
      <w:r w:rsidRPr="00873967">
        <w:rPr>
          <w:rFonts w:ascii="Arial" w:eastAsia="Times New Roman" w:hAnsi="Arial" w:cs="Arial"/>
          <w:strike/>
          <w:color w:val="FF0000"/>
          <w:sz w:val="24"/>
          <w:szCs w:val="24"/>
        </w:rPr>
        <w:t>but</w:t>
      </w:r>
      <w:r w:rsidRPr="008B5869">
        <w:rPr>
          <w:rFonts w:ascii="Arial" w:eastAsia="Times New Roman" w:hAnsi="Arial" w:cs="Arial"/>
          <w:strike/>
          <w:color w:val="FF0000"/>
          <w:sz w:val="24"/>
          <w:szCs w:val="24"/>
        </w:rPr>
        <w:t xml:space="preserve"> such floral pieces or displays shall not be removed sooner than ten (10) days after original placement, except in emergency.</w:t>
      </w:r>
      <w:r w:rsidR="008B5869">
        <w:rPr>
          <w:rFonts w:ascii="Arial" w:eastAsia="Times New Roman" w:hAnsi="Arial" w:cs="Arial"/>
          <w:color w:val="FF0000"/>
          <w:sz w:val="24"/>
          <w:szCs w:val="24"/>
        </w:rPr>
        <w:t xml:space="preserve">  </w:t>
      </w:r>
      <w:r w:rsidR="00873967">
        <w:rPr>
          <w:rFonts w:ascii="Arial" w:eastAsia="Times New Roman" w:hAnsi="Arial" w:cs="Arial"/>
          <w:color w:val="FF0000"/>
          <w:sz w:val="24"/>
          <w:szCs w:val="24"/>
        </w:rPr>
        <w:t>A</w:t>
      </w:r>
      <w:r w:rsidR="008B5869">
        <w:rPr>
          <w:rFonts w:ascii="Arial" w:eastAsia="Times New Roman" w:hAnsi="Arial" w:cs="Arial"/>
          <w:color w:val="FF0000"/>
          <w:sz w:val="24"/>
          <w:szCs w:val="24"/>
        </w:rPr>
        <w:t>ll floral pieces and decorations not permanently attached to the headstone shall be removed at the end of every quarter and one week after every holiday.</w:t>
      </w:r>
    </w:p>
    <w:p w14:paraId="19F8155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8.   Keeping the streets, alleys, walks and avenues in the cemetery in good order and unobstructed.</w:t>
      </w:r>
    </w:p>
    <w:p w14:paraId="5D57F2F6" w14:textId="584F9762"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9.   Erecting a suitable marker firmly set upon the northwest corner of </w:t>
      </w:r>
      <w:r w:rsidRPr="008B5869">
        <w:rPr>
          <w:rFonts w:ascii="Arial" w:eastAsia="Times New Roman" w:hAnsi="Arial" w:cs="Arial"/>
          <w:sz w:val="24"/>
          <w:szCs w:val="24"/>
        </w:rPr>
        <w:t>each</w:t>
      </w:r>
      <w:r w:rsidRPr="008B5869">
        <w:rPr>
          <w:rFonts w:ascii="Arial" w:eastAsia="Times New Roman" w:hAnsi="Arial" w:cs="Arial"/>
          <w:strike/>
          <w:color w:val="FF0000"/>
          <w:sz w:val="24"/>
          <w:szCs w:val="24"/>
        </w:rPr>
        <w:t xml:space="preserve"> lot</w:t>
      </w:r>
      <w:r w:rsidR="008B5869">
        <w:rPr>
          <w:rFonts w:ascii="Arial" w:eastAsia="Times New Roman" w:hAnsi="Arial" w:cs="Arial"/>
          <w:color w:val="212529"/>
          <w:sz w:val="24"/>
          <w:szCs w:val="24"/>
        </w:rPr>
        <w:t xml:space="preserve"> </w:t>
      </w:r>
      <w:r w:rsidR="008B5869">
        <w:rPr>
          <w:rFonts w:ascii="Arial" w:eastAsia="Times New Roman" w:hAnsi="Arial" w:cs="Arial"/>
          <w:color w:val="FF0000"/>
          <w:sz w:val="24"/>
          <w:szCs w:val="24"/>
        </w:rPr>
        <w:t>section</w:t>
      </w:r>
      <w:r w:rsidR="008B5869">
        <w:rPr>
          <w:rFonts w:ascii="Arial" w:eastAsia="Times New Roman" w:hAnsi="Arial" w:cs="Arial"/>
          <w:color w:val="212529"/>
          <w:sz w:val="24"/>
          <w:szCs w:val="24"/>
        </w:rPr>
        <w:t xml:space="preserve">, </w:t>
      </w:r>
      <w:r w:rsidRPr="00CF4484">
        <w:rPr>
          <w:rFonts w:ascii="Arial" w:eastAsia="Times New Roman" w:hAnsi="Arial" w:cs="Arial"/>
          <w:color w:val="212529"/>
          <w:sz w:val="24"/>
          <w:szCs w:val="24"/>
        </w:rPr>
        <w:t xml:space="preserve">with the number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inscribed thereon and which location shall be shown on the cemetery records. (1977 Code § 8-212)</w:t>
      </w:r>
    </w:p>
    <w:p w14:paraId="1210BC55"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3" w:name="JD_7-7-4"/>
      <w:bookmarkEnd w:id="3"/>
      <w:r w:rsidRPr="00CF4484">
        <w:rPr>
          <w:rFonts w:ascii="Arial" w:eastAsia="Times New Roman" w:hAnsi="Arial" w:cs="Arial"/>
          <w:b/>
          <w:bCs/>
          <w:color w:val="212529"/>
          <w:sz w:val="24"/>
          <w:szCs w:val="24"/>
        </w:rPr>
        <w:t>7-7-4: FEES AND CHARGES:</w:t>
      </w:r>
    </w:p>
    <w:p w14:paraId="2715D11D" w14:textId="1E1E159F" w:rsidR="00CF4484" w:rsidRPr="008B5869" w:rsidRDefault="00CF4484" w:rsidP="008B5869">
      <w:pPr>
        <w:pStyle w:val="ListParagraph"/>
        <w:numPr>
          <w:ilvl w:val="0"/>
          <w:numId w:val="1"/>
        </w:num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212529"/>
          <w:sz w:val="24"/>
          <w:szCs w:val="24"/>
        </w:rPr>
        <w:t xml:space="preserve">Collection Of Fees: The city recorder, and such other persons as the city council may designate, are hereby </w:t>
      </w:r>
      <w:proofErr w:type="gramStart"/>
      <w:r w:rsidRPr="008B5869">
        <w:rPr>
          <w:rFonts w:ascii="Arial" w:eastAsia="Times New Roman" w:hAnsi="Arial" w:cs="Arial"/>
          <w:color w:val="212529"/>
          <w:sz w:val="24"/>
          <w:szCs w:val="24"/>
        </w:rPr>
        <w:t>authorized</w:t>
      </w:r>
      <w:proofErr w:type="gramEnd"/>
      <w:r w:rsidRPr="008B5869">
        <w:rPr>
          <w:rFonts w:ascii="Arial" w:eastAsia="Times New Roman" w:hAnsi="Arial" w:cs="Arial"/>
          <w:color w:val="212529"/>
          <w:sz w:val="24"/>
          <w:szCs w:val="24"/>
        </w:rPr>
        <w:t xml:space="preserve"> and required to collect </w:t>
      </w:r>
      <w:r w:rsidRPr="008B5869">
        <w:rPr>
          <w:rFonts w:ascii="Arial" w:eastAsia="Times New Roman" w:hAnsi="Arial" w:cs="Arial"/>
          <w:strike/>
          <w:color w:val="FF0000"/>
          <w:sz w:val="24"/>
          <w:szCs w:val="24"/>
        </w:rPr>
        <w:t>in advance</w:t>
      </w:r>
      <w:r w:rsidRPr="008B5869">
        <w:rPr>
          <w:rFonts w:ascii="Arial" w:eastAsia="Times New Roman" w:hAnsi="Arial" w:cs="Arial"/>
          <w:color w:val="FF0000"/>
          <w:sz w:val="24"/>
          <w:szCs w:val="24"/>
        </w:rPr>
        <w:t xml:space="preserve"> </w:t>
      </w:r>
      <w:r w:rsidRPr="008B5869">
        <w:rPr>
          <w:rFonts w:ascii="Arial" w:eastAsia="Times New Roman" w:hAnsi="Arial" w:cs="Arial"/>
          <w:color w:val="212529"/>
          <w:sz w:val="24"/>
          <w:szCs w:val="24"/>
        </w:rPr>
        <w:t xml:space="preserve">prices and fees for the opening and closing of graves or other services which shall include, but not be limited to, properly disinterring bodies and properly restoring the earth and grounds, recording each burial, disinterment or removal, and raised monument privileges. The fees shall be such amounts as are determined by the city council from time to time. </w:t>
      </w:r>
      <w:r w:rsidR="008B5869" w:rsidRPr="008B5869">
        <w:rPr>
          <w:rFonts w:ascii="Arial" w:eastAsia="Times New Roman" w:hAnsi="Arial" w:cs="Arial"/>
          <w:color w:val="FF0000"/>
          <w:sz w:val="24"/>
          <w:szCs w:val="24"/>
        </w:rPr>
        <w:t xml:space="preserve">as listed on the City’s Uniform Fee Schedule. </w:t>
      </w:r>
      <w:r w:rsidRPr="008B5869">
        <w:rPr>
          <w:rFonts w:ascii="Arial" w:eastAsia="Times New Roman" w:hAnsi="Arial" w:cs="Arial"/>
          <w:color w:val="212529"/>
          <w:sz w:val="24"/>
          <w:szCs w:val="24"/>
        </w:rPr>
        <w:t xml:space="preserve">(1977 Code § 8-241; </w:t>
      </w:r>
      <w:proofErr w:type="spellStart"/>
      <w:r w:rsidRPr="008B5869">
        <w:rPr>
          <w:rFonts w:ascii="Arial" w:eastAsia="Times New Roman" w:hAnsi="Arial" w:cs="Arial"/>
          <w:color w:val="212529"/>
          <w:sz w:val="24"/>
          <w:szCs w:val="24"/>
        </w:rPr>
        <w:t>amd</w:t>
      </w:r>
      <w:proofErr w:type="spellEnd"/>
      <w:r w:rsidRPr="008B5869">
        <w:rPr>
          <w:rFonts w:ascii="Arial" w:eastAsia="Times New Roman" w:hAnsi="Arial" w:cs="Arial"/>
          <w:color w:val="212529"/>
          <w:sz w:val="24"/>
          <w:szCs w:val="24"/>
        </w:rPr>
        <w:t>. 2014 Code)</w:t>
      </w:r>
    </w:p>
    <w:p w14:paraId="0B03FCE9"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Fee To Be Paid For Opening Grave:</w:t>
      </w:r>
    </w:p>
    <w:p w14:paraId="330A330A" w14:textId="29838255" w:rsidR="00CF4484" w:rsidRPr="008B5869" w:rsidRDefault="00CF4484" w:rsidP="008B5869">
      <w:pPr>
        <w:pStyle w:val="ListParagraph"/>
        <w:numPr>
          <w:ilvl w:val="0"/>
          <w:numId w:val="2"/>
        </w:num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212529"/>
          <w:sz w:val="24"/>
          <w:szCs w:val="24"/>
        </w:rPr>
        <w:t>No grave shall be opened in the city cemetery until payment of a fee for the labor and expense in so opening the grave shall be paid.</w:t>
      </w:r>
    </w:p>
    <w:p w14:paraId="2954C98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The presentation of a receipt from the city recorder or person designated by the city council when presented to the cemetery superintendent, shall be authority to open a grave for the burial of a deceased person. However, upon a contract being entered into between any mortician and the city wherein the mortician agrees to be responsible and liable for fees for the opening of a grave, and wherein that mortician will be personally liable for such fees and for perpetual care payments, the city recorder or authorized </w:t>
      </w:r>
      <w:r w:rsidRPr="00CF4484">
        <w:rPr>
          <w:rFonts w:ascii="Arial" w:eastAsia="Times New Roman" w:hAnsi="Arial" w:cs="Arial"/>
          <w:color w:val="212529"/>
          <w:sz w:val="24"/>
          <w:szCs w:val="24"/>
        </w:rPr>
        <w:lastRenderedPageBreak/>
        <w:t>person may give the cemetery superintendent authority to open graves without the presentation of a receipt from the city recorder or authorized person. (1977 Code § 8-242)</w:t>
      </w:r>
    </w:p>
    <w:p w14:paraId="34C4BB34" w14:textId="504125E6"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C.   Purchase Price And Fees: The city council shall from time to time fix the size of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the price at which burial rights shall be sold and the fees which shall be charged for the various cemetery services to be provided. </w:t>
      </w:r>
      <w:r w:rsidR="008B5869">
        <w:rPr>
          <w:rFonts w:ascii="Arial" w:eastAsia="Times New Roman" w:hAnsi="Arial" w:cs="Arial"/>
          <w:color w:val="FF0000"/>
          <w:sz w:val="24"/>
          <w:szCs w:val="24"/>
        </w:rPr>
        <w:t xml:space="preserve">as listed on the City’s Uniform Fee Schedule. </w:t>
      </w:r>
      <w:r w:rsidRPr="00CF4484">
        <w:rPr>
          <w:rFonts w:ascii="Arial" w:eastAsia="Times New Roman" w:hAnsi="Arial" w:cs="Arial"/>
          <w:color w:val="212529"/>
          <w:sz w:val="24"/>
          <w:szCs w:val="24"/>
        </w:rPr>
        <w:t xml:space="preserve">(1977 Code § 8-243;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7A4E8E55" w14:textId="5487D750"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4" w:name="JD_7-7-5"/>
      <w:bookmarkEnd w:id="4"/>
      <w:r w:rsidRPr="00CF4484">
        <w:rPr>
          <w:rFonts w:ascii="Arial" w:eastAsia="Times New Roman" w:hAnsi="Arial" w:cs="Arial"/>
          <w:b/>
          <w:bCs/>
          <w:color w:val="212529"/>
          <w:sz w:val="24"/>
          <w:szCs w:val="24"/>
        </w:rPr>
        <w:t xml:space="preserve">7-7-5: SALE OF </w:t>
      </w:r>
      <w:r w:rsidR="00873967">
        <w:rPr>
          <w:rFonts w:ascii="Arial" w:eastAsia="Times New Roman" w:hAnsi="Arial" w:cs="Arial"/>
          <w:b/>
          <w:bCs/>
          <w:color w:val="FF0000"/>
          <w:sz w:val="24"/>
          <w:szCs w:val="24"/>
        </w:rPr>
        <w:t>P</w:t>
      </w:r>
      <w:r w:rsidRPr="00CF4484">
        <w:rPr>
          <w:rFonts w:ascii="Arial" w:eastAsia="Times New Roman" w:hAnsi="Arial" w:cs="Arial"/>
          <w:b/>
          <w:bCs/>
          <w:color w:val="212529"/>
          <w:sz w:val="24"/>
          <w:szCs w:val="24"/>
        </w:rPr>
        <w:t>LOTS:</w:t>
      </w:r>
    </w:p>
    <w:p w14:paraId="32B747E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Procedure For Sale:</w:t>
      </w:r>
    </w:p>
    <w:p w14:paraId="3C4ED1B9" w14:textId="22916920"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The city recorder, and such other person as the city council may designate, are hereby authorized to sell the use of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in the city cemetery for burial purposes only and to collect all sums arising from the sale. The city recorder shall keep a complete record of all sales, which record shall describe the location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purchased and the price paid therefor. The city recorder or designated person shall deliver to each purchaser a certificate of burial rights for each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purchased, which certificate shall, among other things, describe the location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the purchase price and the type of maintenance services which are to be provided, e.g., perpetual care, prepaid continued </w:t>
      </w:r>
      <w:proofErr w:type="gramStart"/>
      <w:r w:rsidRPr="00CF4484">
        <w:rPr>
          <w:rFonts w:ascii="Arial" w:eastAsia="Times New Roman" w:hAnsi="Arial" w:cs="Arial"/>
          <w:color w:val="212529"/>
          <w:sz w:val="24"/>
          <w:szCs w:val="24"/>
        </w:rPr>
        <w:t>maintenance</w:t>
      </w:r>
      <w:proofErr w:type="gramEnd"/>
      <w:r w:rsidRPr="00CF4484">
        <w:rPr>
          <w:rFonts w:ascii="Arial" w:eastAsia="Times New Roman" w:hAnsi="Arial" w:cs="Arial"/>
          <w:color w:val="212529"/>
          <w:sz w:val="24"/>
          <w:szCs w:val="24"/>
        </w:rPr>
        <w:t xml:space="preserve"> or currently paid services.</w:t>
      </w:r>
    </w:p>
    <w:p w14:paraId="36D06765" w14:textId="77777777" w:rsidR="00CF4484" w:rsidRPr="00873967" w:rsidRDefault="00CF4484" w:rsidP="00CF4484">
      <w:pPr>
        <w:shd w:val="clear" w:color="auto" w:fill="FFFFFF"/>
        <w:spacing w:after="180" w:line="240" w:lineRule="auto"/>
        <w:rPr>
          <w:rFonts w:ascii="Arial" w:eastAsia="Times New Roman" w:hAnsi="Arial" w:cs="Arial"/>
          <w:strike/>
          <w:color w:val="FF0000"/>
          <w:sz w:val="24"/>
          <w:szCs w:val="24"/>
        </w:rPr>
      </w:pPr>
      <w:r w:rsidRPr="00CF4484">
        <w:rPr>
          <w:rFonts w:ascii="Arial" w:eastAsia="Times New Roman" w:hAnsi="Arial" w:cs="Arial"/>
          <w:color w:val="212529"/>
          <w:sz w:val="24"/>
          <w:szCs w:val="24"/>
        </w:rPr>
        <w:t xml:space="preserve">      2.   A certificate and rights to burial shall be exempt from execution, taxation or assessment for care and maintenance from and after full payment of the purchase price. </w:t>
      </w:r>
      <w:r w:rsidRPr="00873967">
        <w:rPr>
          <w:rFonts w:ascii="Arial" w:eastAsia="Times New Roman" w:hAnsi="Arial" w:cs="Arial"/>
          <w:strike/>
          <w:color w:val="FF0000"/>
          <w:sz w:val="24"/>
          <w:szCs w:val="24"/>
        </w:rPr>
        <w:t>Payments made pursuant to this subsection shall not be construed to be in payment for cemetery services other than perpetual care or prepaid maintenance.</w:t>
      </w:r>
    </w:p>
    <w:p w14:paraId="741B6894"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3.   Perpetual care or </w:t>
      </w:r>
      <w:r w:rsidRPr="00873967">
        <w:rPr>
          <w:rFonts w:ascii="Arial" w:eastAsia="Times New Roman" w:hAnsi="Arial" w:cs="Arial"/>
          <w:strike/>
          <w:color w:val="FF0000"/>
          <w:sz w:val="24"/>
          <w:szCs w:val="24"/>
        </w:rPr>
        <w:t>prepaid</w:t>
      </w:r>
      <w:r w:rsidRPr="00CF4484">
        <w:rPr>
          <w:rFonts w:ascii="Arial" w:eastAsia="Times New Roman" w:hAnsi="Arial" w:cs="Arial"/>
          <w:color w:val="212529"/>
          <w:sz w:val="24"/>
          <w:szCs w:val="24"/>
        </w:rPr>
        <w:t xml:space="preserve"> continued maintenance shall be deemed to include the filling of the grave, the placing of topsoil upon the grave, seeding the grave with grass, and watering and cutting the grass. No other services are included.</w:t>
      </w:r>
    </w:p>
    <w:p w14:paraId="5A87DC44" w14:textId="3F7AA6A6"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4.   No other improvements, </w:t>
      </w:r>
      <w:proofErr w:type="gramStart"/>
      <w:r w:rsidRPr="00CF4484">
        <w:rPr>
          <w:rFonts w:ascii="Arial" w:eastAsia="Times New Roman" w:hAnsi="Arial" w:cs="Arial"/>
          <w:color w:val="212529"/>
          <w:sz w:val="24"/>
          <w:szCs w:val="24"/>
        </w:rPr>
        <w:t>changes</w:t>
      </w:r>
      <w:proofErr w:type="gramEnd"/>
      <w:r w:rsidRPr="00CF4484">
        <w:rPr>
          <w:rFonts w:ascii="Arial" w:eastAsia="Times New Roman" w:hAnsi="Arial" w:cs="Arial"/>
          <w:color w:val="212529"/>
          <w:sz w:val="24"/>
          <w:szCs w:val="24"/>
        </w:rPr>
        <w:t xml:space="preserve"> or service, except perpetual care or </w:t>
      </w:r>
      <w:r w:rsidRPr="002E7F19">
        <w:rPr>
          <w:rFonts w:ascii="Arial" w:eastAsia="Times New Roman" w:hAnsi="Arial" w:cs="Arial"/>
          <w:strike/>
          <w:color w:val="FF0000"/>
          <w:sz w:val="24"/>
          <w:szCs w:val="24"/>
        </w:rPr>
        <w:t>prepaid</w:t>
      </w:r>
      <w:r w:rsidRPr="00CF4484">
        <w:rPr>
          <w:rFonts w:ascii="Arial" w:eastAsia="Times New Roman" w:hAnsi="Arial" w:cs="Arial"/>
          <w:color w:val="212529"/>
          <w:sz w:val="24"/>
          <w:szCs w:val="24"/>
        </w:rPr>
        <w:t xml:space="preserve"> continued maintenance, shall be made on any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without the certificate holder or his heirs first submitting to and receiving from the cemetery superintendent, written approval for such improvements, changes or services, which improvements, changes or services shall be subject to the rules and regulations promulgated by the city council. (1977 Code § 8-251)</w:t>
      </w:r>
    </w:p>
    <w:p w14:paraId="291A0920"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Restrictions Of Resale:</w:t>
      </w:r>
    </w:p>
    <w:p w14:paraId="66DCE418" w14:textId="2D175879"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From and after January 1, 1978,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sold by the city shall not be further sold, transferred, </w:t>
      </w:r>
      <w:proofErr w:type="gramStart"/>
      <w:r w:rsidRPr="00CF4484">
        <w:rPr>
          <w:rFonts w:ascii="Arial" w:eastAsia="Times New Roman" w:hAnsi="Arial" w:cs="Arial"/>
          <w:color w:val="212529"/>
          <w:sz w:val="24"/>
          <w:szCs w:val="24"/>
        </w:rPr>
        <w:t>conveyed</w:t>
      </w:r>
      <w:proofErr w:type="gramEnd"/>
      <w:r w:rsidRPr="00CF4484">
        <w:rPr>
          <w:rFonts w:ascii="Arial" w:eastAsia="Times New Roman" w:hAnsi="Arial" w:cs="Arial"/>
          <w:color w:val="212529"/>
          <w:sz w:val="24"/>
          <w:szCs w:val="24"/>
        </w:rPr>
        <w:t xml:space="preserve"> or assigned to any person, except the city. The city hereby agrees to buy back any city cemetery grave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which it may hereafter sell. The repurchase of such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shall be for the original price paid by the purchaser, or the current selling price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whichever is less.</w:t>
      </w:r>
    </w:p>
    <w:p w14:paraId="432753E5" w14:textId="73A9DBE4"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Whenever a certificate to burial rights or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reverts to the city, as provided for in this subsection, or becomes vested in the city for any reason, before new certificates are issued, the original certificate shall be canceled or an assignment given, and the record shall be so changed.</w:t>
      </w:r>
    </w:p>
    <w:p w14:paraId="56CA569A" w14:textId="149D5107" w:rsid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xml:space="preserve">      3.   The certificates shall be issued and signed by the </w:t>
      </w:r>
      <w:r w:rsidRPr="008B5869">
        <w:rPr>
          <w:rFonts w:ascii="Arial" w:eastAsia="Times New Roman" w:hAnsi="Arial" w:cs="Arial"/>
          <w:strike/>
          <w:color w:val="FF0000"/>
          <w:sz w:val="24"/>
          <w:szCs w:val="24"/>
        </w:rPr>
        <w:t>mayor</w:t>
      </w:r>
      <w:r w:rsidRPr="00CF4484">
        <w:rPr>
          <w:rFonts w:ascii="Arial" w:eastAsia="Times New Roman" w:hAnsi="Arial" w:cs="Arial"/>
          <w:color w:val="212529"/>
          <w:sz w:val="24"/>
          <w:szCs w:val="24"/>
        </w:rPr>
        <w:t xml:space="preserve"> </w:t>
      </w:r>
      <w:r w:rsidR="008B5869">
        <w:rPr>
          <w:rFonts w:ascii="Arial" w:eastAsia="Times New Roman" w:hAnsi="Arial" w:cs="Arial"/>
          <w:color w:val="FF0000"/>
          <w:sz w:val="24"/>
          <w:szCs w:val="24"/>
        </w:rPr>
        <w:t xml:space="preserve">cemetery superintendent </w:t>
      </w:r>
      <w:r w:rsidRPr="00CF4484">
        <w:rPr>
          <w:rFonts w:ascii="Arial" w:eastAsia="Times New Roman" w:hAnsi="Arial" w:cs="Arial"/>
          <w:color w:val="212529"/>
          <w:sz w:val="24"/>
          <w:szCs w:val="24"/>
        </w:rPr>
        <w:t xml:space="preserve">and shall be attested by the city recorder. All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parts of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lots, as provided in this subsection, together with all improvements, shall be exempt from execution and from taxation and assessment for care and maintenance charges from and after said payment. (1977 Code § 8-252)</w:t>
      </w:r>
    </w:p>
    <w:p w14:paraId="408F9FF1" w14:textId="41F5DCAA" w:rsidR="002E7F19" w:rsidRPr="002E7F19" w:rsidRDefault="002E7F19" w:rsidP="002E7F19">
      <w:pPr>
        <w:pStyle w:val="ListParagraph"/>
        <w:numPr>
          <w:ilvl w:val="0"/>
          <w:numId w:val="5"/>
        </w:numPr>
        <w:shd w:val="clear" w:color="auto" w:fill="FFFFFF"/>
        <w:spacing w:after="180" w:line="240" w:lineRule="auto"/>
        <w:rPr>
          <w:rFonts w:ascii="Arial" w:hAnsi="Arial" w:cs="Arial"/>
          <w:color w:val="FF0000"/>
          <w:sz w:val="24"/>
          <w:szCs w:val="24"/>
        </w:rPr>
      </w:pPr>
      <w:r w:rsidRPr="002E7F19">
        <w:rPr>
          <w:rFonts w:ascii="Arial" w:hAnsi="Arial" w:cs="Arial"/>
          <w:color w:val="FF0000"/>
          <w:sz w:val="24"/>
          <w:szCs w:val="24"/>
        </w:rPr>
        <w:t xml:space="preserve">Cemetery plots purchased before 1978 that have not been used will be automatically reclaimed by the City. The City shall make every reasonable attempt to contact the purchaser and/or the purchasers </w:t>
      </w:r>
      <w:r>
        <w:rPr>
          <w:rFonts w:ascii="Arial" w:hAnsi="Arial" w:cs="Arial"/>
          <w:color w:val="FF0000"/>
          <w:sz w:val="24"/>
          <w:szCs w:val="24"/>
        </w:rPr>
        <w:t>nearest living relatives</w:t>
      </w:r>
      <w:r w:rsidRPr="002E7F19">
        <w:rPr>
          <w:rFonts w:ascii="Arial" w:hAnsi="Arial" w:cs="Arial"/>
          <w:color w:val="FF0000"/>
          <w:sz w:val="24"/>
          <w:szCs w:val="24"/>
        </w:rPr>
        <w:t xml:space="preserve">. If no contact </w:t>
      </w:r>
      <w:r>
        <w:rPr>
          <w:rFonts w:ascii="Arial" w:hAnsi="Arial" w:cs="Arial"/>
          <w:color w:val="FF0000"/>
          <w:sz w:val="24"/>
          <w:szCs w:val="24"/>
        </w:rPr>
        <w:t>can be</w:t>
      </w:r>
      <w:r w:rsidRPr="002E7F19">
        <w:rPr>
          <w:rFonts w:ascii="Arial" w:hAnsi="Arial" w:cs="Arial"/>
          <w:color w:val="FF0000"/>
          <w:sz w:val="24"/>
          <w:szCs w:val="24"/>
        </w:rPr>
        <w:t xml:space="preserve"> made, the unused plots will be retained by the City for resale.</w:t>
      </w:r>
    </w:p>
    <w:p w14:paraId="723A45AB" w14:textId="77777777" w:rsidR="002E7F19" w:rsidRPr="00CF4484" w:rsidRDefault="002E7F19" w:rsidP="00CF4484">
      <w:pPr>
        <w:shd w:val="clear" w:color="auto" w:fill="FFFFFF"/>
        <w:spacing w:after="180" w:line="240" w:lineRule="auto"/>
        <w:rPr>
          <w:rFonts w:ascii="Arial" w:eastAsia="Times New Roman" w:hAnsi="Arial" w:cs="Arial"/>
          <w:color w:val="212529"/>
          <w:sz w:val="24"/>
          <w:szCs w:val="24"/>
        </w:rPr>
      </w:pPr>
    </w:p>
    <w:p w14:paraId="2B6926B1"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5" w:name="JD_7-7-6"/>
      <w:bookmarkEnd w:id="5"/>
      <w:r w:rsidRPr="00CF4484">
        <w:rPr>
          <w:rFonts w:ascii="Arial" w:eastAsia="Times New Roman" w:hAnsi="Arial" w:cs="Arial"/>
          <w:b/>
          <w:bCs/>
          <w:color w:val="212529"/>
          <w:sz w:val="24"/>
          <w:szCs w:val="24"/>
        </w:rPr>
        <w:t>7-7-6: REGULATION OF CEMETERY AND BURIALS:</w:t>
      </w:r>
    </w:p>
    <w:p w14:paraId="7BFE187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A.   Burials: Before any deceased person is buried in a cemetery within the City, a death certificate properly issued by the Utah Bureau of Vital Statistics shall be required by the Cemetery Superintendent. After burial, the Cemetery Superintendent shall endorse upon the permit a description of the location where the deceased is buried and shall enter all of the information contained in the permit in the cemetery records. (1977 Code § 8-221;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5DFE3220" w14:textId="3056BD99"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B.   Burial Permit Required: It shall be unlawful for any person to bury the body of a deceased person in a cemetery within the City without first obtaining a certificate of burial right for the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used or producing satisfactory evidence of a right to burial based on a property acquired certificate of burial right. (1977 Code § 8-222;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7BD5D0C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C.   Registration Of Burials: Before any deceased person may be buried in a cemetery within the City, the relatives or person having charge of the deceased shall provide the City Recorder with a written statement which shall be filed by the City Recorder, which statement shall contain, if known, information about the deceased regarding his or her name, when and where born, the date and cause of death, the name of the attending physician, date of burial, name of cemetery and the description of the location of the grave. (1977 Code § 8-223;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54B8979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D.   Burials And Disinterment:</w:t>
      </w:r>
    </w:p>
    <w:p w14:paraId="489BBE5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It is a Class B misdemeanor, subject to penalty as provided in section </w:t>
      </w:r>
      <w:hyperlink r:id="rId17"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for any person to:</w:t>
      </w:r>
    </w:p>
    <w:p w14:paraId="19E1E494" w14:textId="0AB4724C"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a.   Disinter </w:t>
      </w:r>
      <w:proofErr w:type="spellStart"/>
      <w:r w:rsidRPr="00CF4484">
        <w:rPr>
          <w:rFonts w:ascii="Arial" w:eastAsia="Times New Roman" w:hAnsi="Arial" w:cs="Arial"/>
          <w:color w:val="212529"/>
          <w:sz w:val="24"/>
          <w:szCs w:val="24"/>
        </w:rPr>
        <w:t>any body</w:t>
      </w:r>
      <w:proofErr w:type="spellEnd"/>
      <w:r w:rsidRPr="00CF4484">
        <w:rPr>
          <w:rFonts w:ascii="Arial" w:eastAsia="Times New Roman" w:hAnsi="Arial" w:cs="Arial"/>
          <w:color w:val="212529"/>
          <w:sz w:val="24"/>
          <w:szCs w:val="24"/>
        </w:rPr>
        <w:t xml:space="preserve"> buried in any cemetery, except under the direction of the Cemetery Superintendent who shall, before disinterment, require written permission from both the Southwest Health Department and the owner of the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 or his or her heirs, which written authorization shall be filed and preserved in a record kept for such purposes.</w:t>
      </w:r>
    </w:p>
    <w:p w14:paraId="0A0AB47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b.   Disinter or remove the body of a person who has died from a contagious disease within two (2) years after the date of </w:t>
      </w:r>
      <w:proofErr w:type="gramStart"/>
      <w:r w:rsidRPr="00CF4484">
        <w:rPr>
          <w:rFonts w:ascii="Arial" w:eastAsia="Times New Roman" w:hAnsi="Arial" w:cs="Arial"/>
          <w:color w:val="212529"/>
          <w:sz w:val="24"/>
          <w:szCs w:val="24"/>
        </w:rPr>
        <w:t>burial, unless</w:t>
      </w:r>
      <w:proofErr w:type="gramEnd"/>
      <w:r w:rsidRPr="00CF4484">
        <w:rPr>
          <w:rFonts w:ascii="Arial" w:eastAsia="Times New Roman" w:hAnsi="Arial" w:cs="Arial"/>
          <w:color w:val="212529"/>
          <w:sz w:val="24"/>
          <w:szCs w:val="24"/>
        </w:rPr>
        <w:t xml:space="preserve"> the body was buried in a hermetically sealed casket or vault and is found to be so incased at the time of disinterment.</w:t>
      </w:r>
    </w:p>
    <w:p w14:paraId="57BB1E7D"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2.   It is an infraction, subject to penalty as provided in section </w:t>
      </w:r>
      <w:hyperlink r:id="rId18"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to inter anything other than the remains of human bodies in cemeteries.</w:t>
      </w:r>
    </w:p>
    <w:p w14:paraId="408D7DA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3.   It is an infraction, subject to penalty as provided in section </w:t>
      </w:r>
      <w:hyperlink r:id="rId19"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xml:space="preserve"> of this Code, to bury the body of any person within this Municipality except in the City cemetery or a private cemetery, unless by special permission of the City Council under such rules and regulations that it may prescribe. (1977 Code § 8-224;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0F1A13C9"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E.   Cremations:</w:t>
      </w:r>
    </w:p>
    <w:p w14:paraId="7675CE9F" w14:textId="47918DAC"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Any single burial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within the cemetery may occupy up to two (2) cremation urns. Urns must be placed in an urn burial vault. Urn burials shall include a placard on the surface above the urn denoting name, </w:t>
      </w:r>
      <w:proofErr w:type="gramStart"/>
      <w:r w:rsidRPr="00CF4484">
        <w:rPr>
          <w:rFonts w:ascii="Arial" w:eastAsia="Times New Roman" w:hAnsi="Arial" w:cs="Arial"/>
          <w:color w:val="212529"/>
          <w:sz w:val="24"/>
          <w:szCs w:val="24"/>
        </w:rPr>
        <w:t>birth</w:t>
      </w:r>
      <w:proofErr w:type="gramEnd"/>
      <w:r w:rsidRPr="00CF4484">
        <w:rPr>
          <w:rFonts w:ascii="Arial" w:eastAsia="Times New Roman" w:hAnsi="Arial" w:cs="Arial"/>
          <w:color w:val="212529"/>
          <w:sz w:val="24"/>
          <w:szCs w:val="24"/>
        </w:rPr>
        <w:t xml:space="preserve"> and death dates of deceased person.</w:t>
      </w:r>
    </w:p>
    <w:p w14:paraId="2084AA57" w14:textId="00149319"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Burials eligible with a casket and urn(s) are permitted </w:t>
      </w:r>
      <w:r w:rsidRPr="00AA67A3">
        <w:rPr>
          <w:rFonts w:ascii="Arial" w:eastAsia="Times New Roman" w:hAnsi="Arial" w:cs="Arial"/>
          <w:strike/>
          <w:color w:val="FF0000"/>
          <w:sz w:val="24"/>
          <w:szCs w:val="24"/>
        </w:rPr>
        <w:t>only in section 4 of</w:t>
      </w:r>
      <w:r w:rsidRPr="00AA67A3">
        <w:rPr>
          <w:rFonts w:ascii="Arial" w:eastAsia="Times New Roman" w:hAnsi="Arial" w:cs="Arial"/>
          <w:color w:val="FF0000"/>
          <w:sz w:val="24"/>
          <w:szCs w:val="24"/>
        </w:rPr>
        <w:t xml:space="preserve"> </w:t>
      </w:r>
      <w:r w:rsidR="00AA67A3">
        <w:rPr>
          <w:rFonts w:ascii="Arial" w:eastAsia="Times New Roman" w:hAnsi="Arial" w:cs="Arial"/>
          <w:color w:val="FF0000"/>
          <w:sz w:val="24"/>
          <w:szCs w:val="24"/>
        </w:rPr>
        <w:t xml:space="preserve">in </w:t>
      </w:r>
      <w:r w:rsidRPr="00CF4484">
        <w:rPr>
          <w:rFonts w:ascii="Arial" w:eastAsia="Times New Roman" w:hAnsi="Arial" w:cs="Arial"/>
          <w:color w:val="212529"/>
          <w:sz w:val="24"/>
          <w:szCs w:val="24"/>
        </w:rPr>
        <w:t>the cemetery.</w:t>
      </w:r>
    </w:p>
    <w:p w14:paraId="1C8799C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A casket cannot be placed above an urn.</w:t>
      </w:r>
    </w:p>
    <w:p w14:paraId="19226C4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If an urn is the first, by date, to be placed in section 4, then there can be no casket interred at a later date.</w:t>
      </w:r>
    </w:p>
    <w:p w14:paraId="58A01670"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c.   Urn burials must follow instructions as noted in subsection E1 of this section (cremations).</w:t>
      </w:r>
    </w:p>
    <w:p w14:paraId="1089A73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d.   Urn placement subject to approval by Cemetery Sexton.</w:t>
      </w:r>
    </w:p>
    <w:p w14:paraId="0BE00135"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e.   Scattering cremation ashes on a purchased cemetery plot is permitted subject to the approval of the Cemetery Sexton and placement of identification marker.</w:t>
      </w:r>
    </w:p>
    <w:p w14:paraId="2B9B1224"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F.   Vaults Required:</w:t>
      </w:r>
    </w:p>
    <w:p w14:paraId="7713B84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Unless in writing waived by the Cemetery Superintendent, it shall be unlawful for any person to lie buried in the cemetery unless the casket shall be placed in a vault made of concrete, fiberglass, </w:t>
      </w:r>
      <w:proofErr w:type="gramStart"/>
      <w:r w:rsidRPr="00CF4484">
        <w:rPr>
          <w:rFonts w:ascii="Arial" w:eastAsia="Times New Roman" w:hAnsi="Arial" w:cs="Arial"/>
          <w:color w:val="212529"/>
          <w:sz w:val="24"/>
          <w:szCs w:val="24"/>
        </w:rPr>
        <w:t>steel</w:t>
      </w:r>
      <w:proofErr w:type="gramEnd"/>
      <w:r w:rsidRPr="00CF4484">
        <w:rPr>
          <w:rFonts w:ascii="Arial" w:eastAsia="Times New Roman" w:hAnsi="Arial" w:cs="Arial"/>
          <w:color w:val="212529"/>
          <w:sz w:val="24"/>
          <w:szCs w:val="24"/>
        </w:rPr>
        <w:t xml:space="preserve"> or brick lined, or of such other material approved by the City Council, substantially constructed and covered with a similar durable material.</w:t>
      </w:r>
    </w:p>
    <w:p w14:paraId="4A918DC1"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No wood shall be used as a permanent part of the construction of any part of the vault.</w:t>
      </w:r>
    </w:p>
    <w:p w14:paraId="4CF7F8A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G.   Religious And Fraternal Organizations: The City may contract with religious and fraternal organizations to designate a reasonable portion of the cemetery in which burials may be restricted to members of such religious and fraternal organizations and their families.</w:t>
      </w:r>
    </w:p>
    <w:p w14:paraId="600B332D" w14:textId="3FF6AAFB"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H.   Sale Subject To Rules: Every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or single grave sold is subject to rules and regulations that have been or may be adopted. The rules and regulations shall be subject to such changes as are found necessary for the protection of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 owners, the remains of the dead and the preservation of the cemetery.</w:t>
      </w:r>
    </w:p>
    <w:p w14:paraId="28B71FA3" w14:textId="4FEC86A8"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I.   Care Reserved: The City reserves the right to enter upon any grave and to perform all work necessary for the care and upkeep of all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lots and graves in its cemeteries.</w:t>
      </w:r>
    </w:p>
    <w:p w14:paraId="1445855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J.   Orders And Responsibilities For Errors: Under no circumstances will the City assume responsibilities for errors in opening graves when orders are given by telephone.</w:t>
      </w:r>
    </w:p>
    <w:p w14:paraId="4A18F4E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K.   Traffic Rules:</w:t>
      </w:r>
    </w:p>
    <w:p w14:paraId="3A7838C1"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The provisions of the City traffic ordinances relative to the operation of vehicles and conduct of pedestrians shall be in effect in the cemetery, except as herein otherwise modified by this chapter.</w:t>
      </w:r>
    </w:p>
    <w:p w14:paraId="3126211A"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It shall be unlawful for any person to ride or drive within the City cemetery at a speed greater than five (5) miles per hour.</w:t>
      </w:r>
    </w:p>
    <w:p w14:paraId="1ED0A5E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L.   Children: Children under the age of eight (8) years shall not be allowed in cemeteries unless accompanied by their parents or other adults, except for the purposes of attending authorized funerals or, in the company of adults, placing flowers on the grave of a deceased relative or friend, or performing any other customary evidence of respect in accordance with their religious principles.</w:t>
      </w:r>
    </w:p>
    <w:p w14:paraId="457894D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M.   Animals Prohibited: No animal shall be allowed in any cemetery, except in the confines of a vehicle and must be at all times retained within the confines of said vehicle while the vehicle remains in the cemetery.</w:t>
      </w:r>
    </w:p>
    <w:p w14:paraId="3DF399E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N.   Decorum: Cemetery grounds are sacredly devoted to the interment and repose of the dead. Strict observance of decorum due such a place shall be required of all persons.</w:t>
      </w:r>
    </w:p>
    <w:p w14:paraId="4563446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O.   Injury To Cemetery Property Prohibited:</w:t>
      </w:r>
    </w:p>
    <w:p w14:paraId="0C43D9F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It is a Class B misdemeanor, subject to penalty as provided in section </w:t>
      </w:r>
      <w:hyperlink r:id="rId20"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for any person to tie or attempt to tie any horse, animal or motor vehicle to any monument, gravestone, tablet, marker, tree, shrub, fence or enclosure on the premises of the cemetery for the purpose of injuring, defacing or attempting the removal of same.</w:t>
      </w:r>
    </w:p>
    <w:p w14:paraId="220DBB90"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It shall be an infraction, subject to penalty as provided in section </w:t>
      </w:r>
      <w:hyperlink r:id="rId21"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for any person to injure, deface, break, destroy or remove any headstone, tombstone, monument, tree, shrub or any other property in the cemetery.</w:t>
      </w:r>
    </w:p>
    <w:p w14:paraId="03E14D32" w14:textId="52B82714"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P.   Landscaping By Private Persons: Except as provided by the rules and regulations of the City Council, it shall be unlawful for any person to erect or maintain any fence, corner post, bench on which to sit, coping or boundary of any kind, to plant any vegetation upon any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or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street, alley or walk in the cemetery, or to grade the ground or land thereof. The Cemetery Superintendent shall, whenever required, furnish the true lines of any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according to official survey, shall prevent and prohibit any markings of the same, except by official landmarks, and shall prevent and prohibit any grading thereof that might destroy or interfere with the general slope of the land. Any person who desires to install a cane for decorations, must do so within the cement footprint of the headstone. Upon written request, the Toquerville City representative will drill up to two (2) holes in said cement footprint for such installation. Where there is no </w:t>
      </w:r>
      <w:r w:rsidRPr="00CF4484">
        <w:rPr>
          <w:rFonts w:ascii="Arial" w:eastAsia="Times New Roman" w:hAnsi="Arial" w:cs="Arial"/>
          <w:color w:val="212529"/>
          <w:sz w:val="24"/>
          <w:szCs w:val="24"/>
        </w:rPr>
        <w:lastRenderedPageBreak/>
        <w:t xml:space="preserve">existing footprint, application may be made through the City office, and under the direction of the Cemetery Sexton, the Toquerville City representative will install an </w:t>
      </w:r>
      <w:proofErr w:type="gramStart"/>
      <w:r w:rsidRPr="00CF4484">
        <w:rPr>
          <w:rFonts w:ascii="Arial" w:eastAsia="Times New Roman" w:hAnsi="Arial" w:cs="Arial"/>
          <w:color w:val="212529"/>
          <w:sz w:val="24"/>
          <w:szCs w:val="24"/>
        </w:rPr>
        <w:t>eight inch</w:t>
      </w:r>
      <w:proofErr w:type="gramEnd"/>
      <w:r w:rsidRPr="00CF4484">
        <w:rPr>
          <w:rFonts w:ascii="Arial" w:eastAsia="Times New Roman" w:hAnsi="Arial" w:cs="Arial"/>
          <w:color w:val="212529"/>
          <w:sz w:val="24"/>
          <w:szCs w:val="24"/>
        </w:rPr>
        <w:t xml:space="preserve"> (8") to twelve inch (12") cement border around the headstone at the applicant's expense for such materials and labor.</w:t>
      </w:r>
    </w:p>
    <w:p w14:paraId="755B2E6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Q.   Placement Of Markers:</w:t>
      </w:r>
    </w:p>
    <w:p w14:paraId="460F60C9" w14:textId="750A31C0"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It shall be unlawful for any person to erect, place or cause to be placed any marker or monument on any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in the cemetery in violation of the rules and regulations promulgated by the City Council regarding the placement, </w:t>
      </w:r>
      <w:proofErr w:type="gramStart"/>
      <w:r w:rsidRPr="00CF4484">
        <w:rPr>
          <w:rFonts w:ascii="Arial" w:eastAsia="Times New Roman" w:hAnsi="Arial" w:cs="Arial"/>
          <w:color w:val="212529"/>
          <w:sz w:val="24"/>
          <w:szCs w:val="24"/>
        </w:rPr>
        <w:t>construction</w:t>
      </w:r>
      <w:proofErr w:type="gramEnd"/>
      <w:r w:rsidRPr="00CF4484">
        <w:rPr>
          <w:rFonts w:ascii="Arial" w:eastAsia="Times New Roman" w:hAnsi="Arial" w:cs="Arial"/>
          <w:color w:val="212529"/>
          <w:sz w:val="24"/>
          <w:szCs w:val="24"/>
        </w:rPr>
        <w:t xml:space="preserve"> and design of all such markers.</w:t>
      </w:r>
    </w:p>
    <w:p w14:paraId="5700CA2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All headstones or markers must have a concrete border eight inches (8") to twelve inches (12") wide.</w:t>
      </w:r>
    </w:p>
    <w:p w14:paraId="27C0A144" w14:textId="07CDB112" w:rsidR="00AA67A3" w:rsidRPr="002E7F19" w:rsidRDefault="00CF4484" w:rsidP="00CF4484">
      <w:pPr>
        <w:shd w:val="clear" w:color="auto" w:fill="FFFFFF"/>
        <w:spacing w:after="180" w:line="240" w:lineRule="auto"/>
        <w:rPr>
          <w:rFonts w:ascii="Arial" w:eastAsia="Times New Roman" w:hAnsi="Arial" w:cs="Arial"/>
          <w:color w:val="FF0000"/>
          <w:sz w:val="24"/>
          <w:szCs w:val="24"/>
        </w:rPr>
      </w:pPr>
      <w:r w:rsidRPr="00CF4484">
        <w:rPr>
          <w:rFonts w:ascii="Arial" w:eastAsia="Times New Roman" w:hAnsi="Arial" w:cs="Arial"/>
          <w:color w:val="212529"/>
          <w:sz w:val="24"/>
          <w:szCs w:val="24"/>
        </w:rPr>
        <w:t>      3.   No monument in the cemetery will be more than three feet (3') high.</w:t>
      </w:r>
      <w:r w:rsidR="002E7F19">
        <w:rPr>
          <w:rFonts w:ascii="Arial" w:eastAsia="Times New Roman" w:hAnsi="Arial" w:cs="Arial"/>
          <w:color w:val="212529"/>
          <w:sz w:val="24"/>
          <w:szCs w:val="24"/>
        </w:rPr>
        <w:t xml:space="preserve"> </w:t>
      </w:r>
      <w:r w:rsidR="002E7F19">
        <w:rPr>
          <w:rFonts w:ascii="Arial" w:eastAsia="Times New Roman" w:hAnsi="Arial" w:cs="Arial"/>
          <w:color w:val="FF0000"/>
          <w:sz w:val="24"/>
          <w:szCs w:val="24"/>
        </w:rPr>
        <w:t>,</w:t>
      </w:r>
      <w:r w:rsidR="00AA67A3" w:rsidRPr="00AA67A3">
        <w:rPr>
          <w:rFonts w:ascii="Arial" w:eastAsia="Times New Roman" w:hAnsi="Arial" w:cs="Arial"/>
          <w:color w:val="FF0000"/>
          <w:sz w:val="24"/>
          <w:szCs w:val="24"/>
        </w:rPr>
        <w:t xml:space="preserve"> two feet (2’) deep and four feet  (4’) wide.</w:t>
      </w:r>
    </w:p>
    <w:p w14:paraId="6FD42B09"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R.   Additional Rules And Regulations:</w:t>
      </w:r>
    </w:p>
    <w:p w14:paraId="3983F02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The City Council may promulgate by ordinance such additional rules and regulations concerning the care, use, </w:t>
      </w:r>
      <w:proofErr w:type="gramStart"/>
      <w:r w:rsidRPr="00CF4484">
        <w:rPr>
          <w:rFonts w:ascii="Arial" w:eastAsia="Times New Roman" w:hAnsi="Arial" w:cs="Arial"/>
          <w:color w:val="212529"/>
          <w:sz w:val="24"/>
          <w:szCs w:val="24"/>
        </w:rPr>
        <w:t>operation</w:t>
      </w:r>
      <w:proofErr w:type="gramEnd"/>
      <w:r w:rsidRPr="00CF4484">
        <w:rPr>
          <w:rFonts w:ascii="Arial" w:eastAsia="Times New Roman" w:hAnsi="Arial" w:cs="Arial"/>
          <w:color w:val="212529"/>
          <w:sz w:val="24"/>
          <w:szCs w:val="24"/>
        </w:rPr>
        <w:t xml:space="preserve"> and maintenance of the cemetery as it shall deem necessary.</w:t>
      </w:r>
    </w:p>
    <w:p w14:paraId="15A0F9FD" w14:textId="790EA8BF"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The Mayor may from time to time as the City Council deems necessary, direct and publish a booklet of rules and regulations for the convenience of the purchasers of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lots in the City cemetery. Such rules and regulations shall constitute a part of the terms and conditions under which owners and users may utilize the cemetery and shall form a supplement to this chapter after they have been adopted as official by ordinance of the City Council. (Ord. 2017.04, 5-11-2017)</w:t>
      </w:r>
    </w:p>
    <w:p w14:paraId="5BA30F03"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6" w:name="JD_7-7-7"/>
      <w:bookmarkEnd w:id="6"/>
      <w:r w:rsidRPr="00CF4484">
        <w:rPr>
          <w:rFonts w:ascii="Arial" w:eastAsia="Times New Roman" w:hAnsi="Arial" w:cs="Arial"/>
          <w:b/>
          <w:bCs/>
          <w:color w:val="212529"/>
          <w:sz w:val="24"/>
          <w:szCs w:val="24"/>
        </w:rPr>
        <w:t>7-7-7: PERPETUAL CARE:</w:t>
      </w:r>
    </w:p>
    <w:p w14:paraId="1983D77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w:t>
      </w:r>
      <w:r w:rsidRPr="002E7F19">
        <w:rPr>
          <w:rFonts w:ascii="Arial" w:eastAsia="Times New Roman" w:hAnsi="Arial" w:cs="Arial"/>
          <w:strike/>
          <w:color w:val="FF0000"/>
          <w:sz w:val="24"/>
          <w:szCs w:val="24"/>
        </w:rPr>
        <w:t>Contracting For</w:t>
      </w:r>
      <w:r w:rsidRPr="002E7F19">
        <w:rPr>
          <w:rFonts w:ascii="Arial" w:eastAsia="Times New Roman" w:hAnsi="Arial" w:cs="Arial"/>
          <w:color w:val="FF0000"/>
          <w:sz w:val="24"/>
          <w:szCs w:val="24"/>
        </w:rPr>
        <w:t xml:space="preserve"> </w:t>
      </w:r>
      <w:r w:rsidRPr="00CF4484">
        <w:rPr>
          <w:rFonts w:ascii="Arial" w:eastAsia="Times New Roman" w:hAnsi="Arial" w:cs="Arial"/>
          <w:color w:val="212529"/>
          <w:sz w:val="24"/>
          <w:szCs w:val="24"/>
        </w:rPr>
        <w:t>Perpetual Care:</w:t>
      </w:r>
    </w:p>
    <w:p w14:paraId="71ED7686" w14:textId="4921740F"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No grave shall be hereafter opened in the cemetery of the City until perpetual care upon the </w:t>
      </w:r>
      <w:r w:rsidR="009D59F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where the grave is to be opened shall have been </w:t>
      </w:r>
      <w:r w:rsidR="009D59F9">
        <w:rPr>
          <w:rFonts w:ascii="Arial" w:eastAsia="Times New Roman" w:hAnsi="Arial" w:cs="Arial"/>
          <w:color w:val="FF0000"/>
          <w:sz w:val="24"/>
          <w:szCs w:val="24"/>
        </w:rPr>
        <w:t xml:space="preserve">paid in full. </w:t>
      </w:r>
      <w:r w:rsidRPr="009D59F9">
        <w:rPr>
          <w:rFonts w:ascii="Arial" w:eastAsia="Times New Roman" w:hAnsi="Arial" w:cs="Arial"/>
          <w:strike/>
          <w:color w:val="FF0000"/>
          <w:sz w:val="24"/>
          <w:szCs w:val="24"/>
        </w:rPr>
        <w:t xml:space="preserve">contracted for with the City, or perpetual care thereon paid. Should it be the desire of any person to have a grave opened and the body interred </w:t>
      </w:r>
      <w:proofErr w:type="gramStart"/>
      <w:r w:rsidRPr="009D59F9">
        <w:rPr>
          <w:rFonts w:ascii="Arial" w:eastAsia="Times New Roman" w:hAnsi="Arial" w:cs="Arial"/>
          <w:strike/>
          <w:color w:val="FF0000"/>
          <w:sz w:val="24"/>
          <w:szCs w:val="24"/>
        </w:rPr>
        <w:t>therein</w:t>
      </w:r>
      <w:proofErr w:type="gramEnd"/>
      <w:r w:rsidRPr="009D59F9">
        <w:rPr>
          <w:rFonts w:ascii="Arial" w:eastAsia="Times New Roman" w:hAnsi="Arial" w:cs="Arial"/>
          <w:strike/>
          <w:color w:val="FF0000"/>
          <w:sz w:val="24"/>
          <w:szCs w:val="24"/>
        </w:rPr>
        <w:t xml:space="preserve"> and perpetual care shall not have been previously contracted for or paid in full for the lot therein, the person may either pay the full purchase price for perpetual care or enter into a contract, wherein payment shall be agreed.</w:t>
      </w:r>
    </w:p>
    <w:p w14:paraId="3DE8D669" w14:textId="77777777" w:rsidR="00CF4484" w:rsidRPr="009D59F9" w:rsidRDefault="00CF4484" w:rsidP="00CF4484">
      <w:pPr>
        <w:shd w:val="clear" w:color="auto" w:fill="FFFFFF"/>
        <w:spacing w:after="180" w:line="240" w:lineRule="auto"/>
        <w:rPr>
          <w:rFonts w:ascii="Arial" w:eastAsia="Times New Roman" w:hAnsi="Arial" w:cs="Arial"/>
          <w:strike/>
          <w:color w:val="212529"/>
          <w:sz w:val="24"/>
          <w:szCs w:val="24"/>
        </w:rPr>
      </w:pPr>
      <w:r w:rsidRPr="00CF4484">
        <w:rPr>
          <w:rFonts w:ascii="Arial" w:eastAsia="Times New Roman" w:hAnsi="Arial" w:cs="Arial"/>
          <w:color w:val="212529"/>
          <w:sz w:val="24"/>
          <w:szCs w:val="24"/>
        </w:rPr>
        <w:t>      </w:t>
      </w:r>
      <w:r w:rsidRPr="009D59F9">
        <w:rPr>
          <w:rFonts w:ascii="Arial" w:eastAsia="Times New Roman" w:hAnsi="Arial" w:cs="Arial"/>
          <w:strike/>
          <w:color w:val="FF0000"/>
          <w:sz w:val="24"/>
          <w:szCs w:val="24"/>
        </w:rPr>
        <w:t xml:space="preserve">2.   The agreement shall provide for a down payment in the amount of twenty percent (20%) of the total purchase price of the cost of the </w:t>
      </w:r>
      <w:proofErr w:type="gramStart"/>
      <w:r w:rsidRPr="009D59F9">
        <w:rPr>
          <w:rFonts w:ascii="Arial" w:eastAsia="Times New Roman" w:hAnsi="Arial" w:cs="Arial"/>
          <w:strike/>
          <w:color w:val="FF0000"/>
          <w:sz w:val="24"/>
          <w:szCs w:val="24"/>
        </w:rPr>
        <w:t>lot, and</w:t>
      </w:r>
      <w:proofErr w:type="gramEnd"/>
      <w:r w:rsidRPr="009D59F9">
        <w:rPr>
          <w:rFonts w:ascii="Arial" w:eastAsia="Times New Roman" w:hAnsi="Arial" w:cs="Arial"/>
          <w:strike/>
          <w:color w:val="FF0000"/>
          <w:sz w:val="24"/>
          <w:szCs w:val="24"/>
        </w:rPr>
        <w:t xml:space="preserve"> shall further provide for the payment of monthly installments over a period not to exceed twenty (20) months. The monthly installments shall be in the amounts equal to the balance of the contract divided by the number of months which the contract is to run, plus two (2) months extra payment to pay for the privilege of making the payments in installments or six percent (6%) of the balance, whichever is less.</w:t>
      </w:r>
    </w:p>
    <w:p w14:paraId="28764AFE"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w:t>
      </w:r>
      <w:r w:rsidRPr="009D59F9">
        <w:rPr>
          <w:rFonts w:ascii="Arial" w:eastAsia="Times New Roman" w:hAnsi="Arial" w:cs="Arial"/>
          <w:strike/>
          <w:color w:val="FF0000"/>
          <w:sz w:val="24"/>
          <w:szCs w:val="24"/>
        </w:rPr>
        <w:t>3.   The installment contract for perpetual care of, or purchase of, a lot with perpetual care, shall provide for collection by the city in event of a default and such collection shall be by civil action, and the defendant therein shall pay cost of collection, together with a reasonable attorney fee to the city, and shall also pay interest at the rate of eight percent (8%) per annum upon the past due installments. All installments shall</w:t>
      </w:r>
      <w:r w:rsidRPr="009D59F9">
        <w:rPr>
          <w:rFonts w:ascii="Arial" w:eastAsia="Times New Roman" w:hAnsi="Arial" w:cs="Arial"/>
          <w:color w:val="FF0000"/>
          <w:sz w:val="24"/>
          <w:szCs w:val="24"/>
        </w:rPr>
        <w:t xml:space="preserve"> </w:t>
      </w:r>
      <w:r w:rsidRPr="009D59F9">
        <w:rPr>
          <w:rFonts w:ascii="Arial" w:eastAsia="Times New Roman" w:hAnsi="Arial" w:cs="Arial"/>
          <w:strike/>
          <w:color w:val="FF0000"/>
          <w:sz w:val="24"/>
          <w:szCs w:val="24"/>
        </w:rPr>
        <w:t>immediately become due upon the default of any of the installments; provided, however, that when perpetual care for any lot in the city cemetery or portion thereof has not been paid for a period of ten (10) years, then, and in such an event, the unused portion of the lot shall thereafter escheat to the city, and the title thereof shall revert to the city, which shall thereafter have the right, option and privilege to sell and dispose of unused cemetery property, as is in this chapter provided, upon condition that the city shall thereafter maintain perpetually without cost of fee the portion of the lot, occupied by a grave or graves prior to the date when the remaining property escheated to the city. (1977 Code § 8-261)</w:t>
      </w:r>
    </w:p>
    <w:p w14:paraId="5D27CBBD"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CF4484">
        <w:rPr>
          <w:rFonts w:ascii="Arial" w:eastAsia="Times New Roman" w:hAnsi="Arial" w:cs="Arial"/>
          <w:color w:val="212529"/>
          <w:sz w:val="24"/>
          <w:szCs w:val="24"/>
        </w:rPr>
        <w:t>      </w:t>
      </w:r>
      <w:r w:rsidRPr="009D59F9">
        <w:rPr>
          <w:rFonts w:ascii="Arial" w:eastAsia="Times New Roman" w:hAnsi="Arial" w:cs="Arial"/>
          <w:strike/>
          <w:color w:val="FF0000"/>
          <w:sz w:val="24"/>
          <w:szCs w:val="24"/>
        </w:rPr>
        <w:t xml:space="preserve">4.   The city shall have power to fix a fee from any person now owning a cemetery lot or portion thereof for the annual maintenance and care thereof. The fee shall continue to be paid until such time as a further or additional interment shall be made on the lot, at which time the provisions of this subsection relating to perpetual care and maintenance and to payment of fees and costs pertaining thereto shall take effect and apply. (1977 Code § 8-261; </w:t>
      </w:r>
      <w:proofErr w:type="spellStart"/>
      <w:r w:rsidRPr="009D59F9">
        <w:rPr>
          <w:rFonts w:ascii="Arial" w:eastAsia="Times New Roman" w:hAnsi="Arial" w:cs="Arial"/>
          <w:strike/>
          <w:color w:val="FF0000"/>
          <w:sz w:val="24"/>
          <w:szCs w:val="24"/>
        </w:rPr>
        <w:t>amd</w:t>
      </w:r>
      <w:proofErr w:type="spellEnd"/>
      <w:r w:rsidRPr="009D59F9">
        <w:rPr>
          <w:rFonts w:ascii="Arial" w:eastAsia="Times New Roman" w:hAnsi="Arial" w:cs="Arial"/>
          <w:strike/>
          <w:color w:val="FF0000"/>
          <w:sz w:val="24"/>
          <w:szCs w:val="24"/>
        </w:rPr>
        <w:t>. 2014 Code)</w:t>
      </w:r>
    </w:p>
    <w:p w14:paraId="5ABFE6DA" w14:textId="27C9CEC6"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B.   Care Included: The essential perpetual care that the city agrees to give shall consist of care of the cemetery generally, and shall include, but is not limited to, mowing of all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and graves at reasonable intervals, resodding, seeding and filling in sunken graves, sodding the surface of the graves to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level, removing dead flowers and trimming trees and shrubbery when necessary, raking and cleaning the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lots and straightening of tilting stones or markers, but shall not include repairing or replacing markers or memorial structures of any nature, except when the need for repair or replacement is directly caused by the city. (1977 Code § 8-262)</w:t>
      </w:r>
    </w:p>
    <w:p w14:paraId="0F082731"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C.   Perpetual Care Fund:</w:t>
      </w:r>
    </w:p>
    <w:p w14:paraId="46D44F2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Created:</w:t>
      </w:r>
    </w:p>
    <w:p w14:paraId="59ED688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There hereby is established a perpetual care fund according to the laws of the state and this chapter. All funds received from the sale of perpetual care services shall be placed in a special perpetual care fund, invested in compliance with the laws of the state and used for the purposes herein provided.</w:t>
      </w:r>
    </w:p>
    <w:p w14:paraId="03CFE95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The income from the perpetual care fund shall be used to pay the upkeep and development of the cemetery. The city may borrow from the fund from time to time, but any funds borrowed shall be repaid to the fund with interest thereon at the prevailing rate paid by the city to borrow funds from commercial lenders.</w:t>
      </w:r>
    </w:p>
    <w:p w14:paraId="5A36C64E"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c.   If the city borrows from the fund, it shall pay into a fund for the operation of the cemetery the interest accrued upon money annually. Should it be found that the interest returned upon the perpetual care funds shall be more than is required to pay for the operation and upkeep of the city cemetery, then the surplus shall be added to the </w:t>
      </w:r>
      <w:r w:rsidRPr="00CF4484">
        <w:rPr>
          <w:rFonts w:ascii="Arial" w:eastAsia="Times New Roman" w:hAnsi="Arial" w:cs="Arial"/>
          <w:color w:val="212529"/>
          <w:sz w:val="24"/>
          <w:szCs w:val="24"/>
        </w:rPr>
        <w:lastRenderedPageBreak/>
        <w:t xml:space="preserve">principal amount of the perpetual care fund herein </w:t>
      </w:r>
      <w:proofErr w:type="gramStart"/>
      <w:r w:rsidRPr="00CF4484">
        <w:rPr>
          <w:rFonts w:ascii="Arial" w:eastAsia="Times New Roman" w:hAnsi="Arial" w:cs="Arial"/>
          <w:color w:val="212529"/>
          <w:sz w:val="24"/>
          <w:szCs w:val="24"/>
        </w:rPr>
        <w:t>created, and</w:t>
      </w:r>
      <w:proofErr w:type="gramEnd"/>
      <w:r w:rsidRPr="00CF4484">
        <w:rPr>
          <w:rFonts w:ascii="Arial" w:eastAsia="Times New Roman" w:hAnsi="Arial" w:cs="Arial"/>
          <w:color w:val="212529"/>
          <w:sz w:val="24"/>
          <w:szCs w:val="24"/>
        </w:rPr>
        <w:t xml:space="preserve"> shall be so handled until changed by resolution to provide for the use of such accumulated interest. (1977 Code § 8-271)</w:t>
      </w:r>
    </w:p>
    <w:p w14:paraId="02627E2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Duties Of City Treasurer: It shall be the duty of the city treasurer to keep an accurate record of the perpetual care trust fund account, including investments, to see that the principal portion thereof is properly invested in accordance with resolutions of the city council and the laws of the state, and to advise the mayor when funds are available for investment in the amount of one thousand dollars ($1,000.00) or more. The mayor shall advise the city council of the availability of such funds. (1977 Code § 8-272)</w:t>
      </w:r>
    </w:p>
    <w:p w14:paraId="178F1DAD"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3.   Duty Of City Council: It shall be the duty of the city council, when funds are available for investment, to direct by resolution all purchases of securities for the perpetual care fund or to name a suitable trustee for such investment. (1977 Code § 8-273)</w:t>
      </w:r>
    </w:p>
    <w:p w14:paraId="6872387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4.   Income: All income from investments held in the Perpetual Care Fund shall be quarterly credited to the Cemetery Maintenance Fund for use in providing the perpetual care as required herein. (1977 Code § 8-274)</w:t>
      </w:r>
    </w:p>
    <w:p w14:paraId="00ECE3B5" w14:textId="77777777" w:rsidR="00CF4484" w:rsidRPr="009D59F9" w:rsidRDefault="00CF4484" w:rsidP="00CF4484">
      <w:pPr>
        <w:shd w:val="clear" w:color="auto" w:fill="FFFFFF"/>
        <w:spacing w:after="0" w:line="240" w:lineRule="auto"/>
        <w:rPr>
          <w:rFonts w:ascii="Arial" w:eastAsia="Times New Roman" w:hAnsi="Arial" w:cs="Arial"/>
          <w:b/>
          <w:bCs/>
          <w:strike/>
          <w:color w:val="FF0000"/>
          <w:sz w:val="24"/>
          <w:szCs w:val="24"/>
        </w:rPr>
      </w:pPr>
      <w:bookmarkStart w:id="7" w:name="JD_7-7-8"/>
      <w:bookmarkEnd w:id="7"/>
      <w:r w:rsidRPr="009D59F9">
        <w:rPr>
          <w:rFonts w:ascii="Arial" w:eastAsia="Times New Roman" w:hAnsi="Arial" w:cs="Arial"/>
          <w:b/>
          <w:bCs/>
          <w:strike/>
          <w:color w:val="FF0000"/>
          <w:sz w:val="24"/>
          <w:szCs w:val="24"/>
        </w:rPr>
        <w:t>7-7-8: NONPERPETUAL CARE LOTS:</w:t>
      </w:r>
    </w:p>
    <w:p w14:paraId="1AE84C41"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A.   Maintenance Charges On Lots Without Perpetual Care:</w:t>
      </w:r>
    </w:p>
    <w:p w14:paraId="5CC2279D"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1.   Every lot for which perpetual care has not been purchased and with reference to which the owner has established a right to directly provide for maintenance and care, notwithstanding the provisions of subsection 7-7-6I of this chapter, shall be maintained and cared for to the extent and in accordance with the standards established by the City Council for care and maintenance of all lots of the cemetery.</w:t>
      </w:r>
    </w:p>
    <w:p w14:paraId="1F769AC0"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2.   In the event that the owner fails to provide the requisite care and maintenance for nonperpetual care lots, the Cemetery Superintendent shall furnish care and maintenance at rates established by the City Council.</w:t>
      </w:r>
    </w:p>
    <w:p w14:paraId="241B7857"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3.   All such charges shall become a personal liability of the owner of the lots and, in addition thereto, shall constitute a lien against the lots upon the basis of which the City Council may cause the burial rights therein to be forfeited and said rights to revert to the City. (1977 Code § 8-281)</w:t>
      </w:r>
    </w:p>
    <w:p w14:paraId="4CE46B1C"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B.   Reversion Of Nonpaying Lots:</w:t>
      </w:r>
    </w:p>
    <w:p w14:paraId="71EDF247"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CF4484">
        <w:rPr>
          <w:rFonts w:ascii="Arial" w:eastAsia="Times New Roman" w:hAnsi="Arial" w:cs="Arial"/>
          <w:color w:val="212529"/>
          <w:sz w:val="24"/>
          <w:szCs w:val="24"/>
        </w:rPr>
        <w:t>      </w:t>
      </w:r>
      <w:r w:rsidRPr="009D59F9">
        <w:rPr>
          <w:rFonts w:ascii="Arial" w:eastAsia="Times New Roman" w:hAnsi="Arial" w:cs="Arial"/>
          <w:strike/>
          <w:color w:val="FF0000"/>
          <w:sz w:val="24"/>
          <w:szCs w:val="24"/>
        </w:rPr>
        <w:t>1.   When any owner of any lot or portion of a lot in the cemetery shall have failed to pay the cost of services rendered by the City or its employees in watering, beautifying, maintaining or caring for any lots or portions thereof in the City cemetery for which perpetual care has not been purchased in accordance with the provisions of this chapter, and such failure to pay has continued for a period of six (6) months, the City may pursue collection of such costs in a court of law. A court action may be pursued for the purpose of seeking judgment against the owner and thereafter attaching any of the assets of the owner, including an attachment of the lots or portions of lots upon which the owner has failed to make payment for maintenance service.</w:t>
      </w:r>
    </w:p>
    <w:p w14:paraId="50747737"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lastRenderedPageBreak/>
        <w:t>      2.   As an additional remedy, or in lieu of seeking collection in a court of law, the City may cancel the owner's certificate or deed representing rights to burial on the unoccupied lots or portions of lots and causing ownership of lots or portions thereof to</w:t>
      </w:r>
      <w:r w:rsidRPr="009D59F9">
        <w:rPr>
          <w:rFonts w:ascii="Arial" w:eastAsia="Times New Roman" w:hAnsi="Arial" w:cs="Arial"/>
          <w:color w:val="FF0000"/>
          <w:sz w:val="24"/>
          <w:szCs w:val="24"/>
        </w:rPr>
        <w:t xml:space="preserve"> </w:t>
      </w:r>
      <w:r w:rsidRPr="009D59F9">
        <w:rPr>
          <w:rFonts w:ascii="Arial" w:eastAsia="Times New Roman" w:hAnsi="Arial" w:cs="Arial"/>
          <w:strike/>
          <w:color w:val="FF0000"/>
          <w:sz w:val="24"/>
          <w:szCs w:val="24"/>
        </w:rPr>
        <w:t>revert back to the City by following the procedure set forth in this section. (1977 Code § 8-282)</w:t>
      </w:r>
    </w:p>
    <w:p w14:paraId="1F0E68B3"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C.   Procedure For Reversion Of Lot To City:</w:t>
      </w:r>
    </w:p>
    <w:p w14:paraId="06D36E34"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1.   The City may terminate the owner's right to use of unoccupied lot or lots in the City cemetery when there has been a six (6) month failure to pay the costs of maintenance provided by the City in the following manner:</w:t>
      </w:r>
    </w:p>
    <w:p w14:paraId="783765D4"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a.   The City Council shall fix a time and place of hearing before the City Council at which the owner shall be given the opportunity to present good cause as to why his right to future use of the lot or lots involved shall not be terminated and as to why the ownership of the lot or portions of lot shall not revert back to the City for resale by it.</w:t>
      </w:r>
    </w:p>
    <w:p w14:paraId="004A64EA"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xml:space="preserve">         b.   A notice of the time, </w:t>
      </w:r>
      <w:proofErr w:type="gramStart"/>
      <w:r w:rsidRPr="009D59F9">
        <w:rPr>
          <w:rFonts w:ascii="Arial" w:eastAsia="Times New Roman" w:hAnsi="Arial" w:cs="Arial"/>
          <w:strike/>
          <w:color w:val="FF0000"/>
          <w:sz w:val="24"/>
          <w:szCs w:val="24"/>
        </w:rPr>
        <w:t>place</w:t>
      </w:r>
      <w:proofErr w:type="gramEnd"/>
      <w:r w:rsidRPr="009D59F9">
        <w:rPr>
          <w:rFonts w:ascii="Arial" w:eastAsia="Times New Roman" w:hAnsi="Arial" w:cs="Arial"/>
          <w:strike/>
          <w:color w:val="FF0000"/>
          <w:sz w:val="24"/>
          <w:szCs w:val="24"/>
        </w:rPr>
        <w:t xml:space="preserve"> and purpose of the hearing to forfeit the owner's interest in the lot or parts of the lot shall be given by personal delivery of a written notice of the time, place and purpose of the meeting of the City Council, or by mailing a copy of the notice to the last known address of the owner or owners.</w:t>
      </w:r>
    </w:p>
    <w:p w14:paraId="410E11E4"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c.   In the absence of an ability to make personal delivery of the written notice to the owner or owners, a notice of the hearing to forfeit rights to said lot or portions of lot shall be published at least once in a newspaper having general circulation in the County. The publication shall be made at least three (3) weeks prior to the date of the hearing.</w:t>
      </w:r>
    </w:p>
    <w:p w14:paraId="53D12A1A"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d.   If the owner is known to be deceased, then mailing of notice or delivery of notice shall be made to the last known addresses of any known heirs.</w:t>
      </w:r>
    </w:p>
    <w:p w14:paraId="1A48FA3E"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e.   Copies of the notice shall also be posted in a conspicuous place in the offices of the City.</w:t>
      </w:r>
    </w:p>
    <w:p w14:paraId="7CB4EB58"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f.   At the time and place set for the hearing before the City Council, the City Council shall give the owner or owners an opportunity to be heard, a right to present witnesses, and to submit evidence showing cause why the lot or portions of the lot shall not be forfeited to the City.</w:t>
      </w:r>
    </w:p>
    <w:p w14:paraId="43B59278"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2.   After due consideration of all the facts presented at such hearing, the city council may order, if it finds that there has been a failure to make payment of such costs or if no satisfactory arrangement has been proffered for making the immediate payment of such costs, that the lot or portions of lot shall revert to the city for resale and that all of the rights and privileges of the owner in the lot or lots are terminated.</w:t>
      </w:r>
    </w:p>
    <w:p w14:paraId="27C0D70B"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3.   Thereafter, the city may make sale of the lots in the same manner as it makes sales of all other lots within the cemetery. (1977 Code § 8-283)</w:t>
      </w:r>
    </w:p>
    <w:p w14:paraId="2C06857B"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8" w:name="JD_7-7-9"/>
      <w:bookmarkEnd w:id="8"/>
      <w:r w:rsidRPr="00CF4484">
        <w:rPr>
          <w:rFonts w:ascii="Arial" w:eastAsia="Times New Roman" w:hAnsi="Arial" w:cs="Arial"/>
          <w:b/>
          <w:bCs/>
          <w:color w:val="212529"/>
          <w:sz w:val="24"/>
          <w:szCs w:val="24"/>
        </w:rPr>
        <w:t>7-7-9: BURIAL OF INDIGENTS:</w:t>
      </w:r>
    </w:p>
    <w:p w14:paraId="113B9A46" w14:textId="040E394E"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xml:space="preserve">   A.   The city council may by resolution designate a portion of the city cemetery to the burial of indigents. Whenever it is made to appear to the mayor by proof submitted to him by the city recorder that any person who has died does not have an estate sufficient to pay the purchase price of a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lot in the cemetery, and that the nearest relative or representative of such deceased person desires to have the body of such deceased interred in the cemetery, the mayor may grant burial space for such deceased person at the request made to him by the city recorder.</w:t>
      </w:r>
    </w:p>
    <w:p w14:paraId="4193646A" w14:textId="236E33C6" w:rsidR="0013294A" w:rsidRDefault="00CF4484" w:rsidP="00873967">
      <w:pPr>
        <w:shd w:val="clear" w:color="auto" w:fill="FFFFFF"/>
        <w:spacing w:after="180" w:line="240" w:lineRule="auto"/>
        <w:rPr>
          <w:rFonts w:ascii="Arial" w:hAnsi="Arial" w:cs="Arial"/>
          <w:color w:val="212529"/>
          <w:shd w:val="clear" w:color="auto" w:fill="FFFFFF"/>
        </w:rPr>
      </w:pPr>
      <w:r w:rsidRPr="00CF4484">
        <w:rPr>
          <w:rFonts w:ascii="Arial" w:eastAsia="Times New Roman" w:hAnsi="Arial" w:cs="Arial"/>
          <w:color w:val="212529"/>
          <w:sz w:val="24"/>
          <w:szCs w:val="24"/>
        </w:rPr>
        <w:t>   B.   The mayor shall communicate his decision to both the city recorder and the cemetery superintendent. The mayor shall give report of his decision, whether affirmative or negative, to the city council at its next regular meeting. All strangers without funds or other persons who may die in the city may be granted the privilege granted herein.</w:t>
      </w:r>
      <w:r w:rsidRPr="00CF4484">
        <w:rPr>
          <w:rFonts w:ascii="Arial" w:hAnsi="Arial" w:cs="Arial"/>
          <w:color w:val="212529"/>
          <w:shd w:val="clear" w:color="auto" w:fill="FFFFFF"/>
        </w:rPr>
        <w:t xml:space="preserve"> </w:t>
      </w:r>
      <w:r>
        <w:rPr>
          <w:rFonts w:ascii="Arial" w:hAnsi="Arial" w:cs="Arial"/>
          <w:color w:val="212529"/>
          <w:shd w:val="clear" w:color="auto" w:fill="FFFFFF"/>
        </w:rPr>
        <w:t>(1977 Code § 8-291)</w:t>
      </w:r>
    </w:p>
    <w:p w14:paraId="55C501FA" w14:textId="01E9C5DE" w:rsidR="009D59F9" w:rsidRDefault="009D59F9" w:rsidP="003C2C49">
      <w:pPr>
        <w:shd w:val="clear" w:color="auto" w:fill="FFFFFF"/>
        <w:spacing w:after="180" w:line="240" w:lineRule="auto"/>
        <w:rPr>
          <w:rFonts w:ascii="Arial" w:hAnsi="Arial" w:cs="Arial"/>
          <w:color w:val="212529"/>
          <w:shd w:val="clear" w:color="auto" w:fill="FFFFFF"/>
        </w:rPr>
      </w:pPr>
    </w:p>
    <w:p w14:paraId="57E9FFB3" w14:textId="3536DBDC" w:rsidR="009D59F9" w:rsidRPr="002E7F19" w:rsidRDefault="009D59F9" w:rsidP="002E7F19">
      <w:pPr>
        <w:shd w:val="clear" w:color="auto" w:fill="FFFFFF"/>
        <w:spacing w:after="180" w:line="240" w:lineRule="auto"/>
        <w:rPr>
          <w:rFonts w:ascii="Arial" w:hAnsi="Arial" w:cs="Arial"/>
          <w:b/>
          <w:bCs/>
          <w:color w:val="FF0000"/>
          <w:sz w:val="24"/>
          <w:szCs w:val="24"/>
          <w:shd w:val="clear" w:color="auto" w:fill="FFFFFF"/>
        </w:rPr>
      </w:pPr>
    </w:p>
    <w:sectPr w:rsidR="009D59F9" w:rsidRPr="002E7F1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B329" w14:textId="77777777" w:rsidR="006E1A1F" w:rsidRDefault="006E1A1F" w:rsidP="006E1A1F">
      <w:pPr>
        <w:spacing w:after="0" w:line="240" w:lineRule="auto"/>
      </w:pPr>
      <w:r>
        <w:separator/>
      </w:r>
    </w:p>
  </w:endnote>
  <w:endnote w:type="continuationSeparator" w:id="0">
    <w:p w14:paraId="70AB75D6" w14:textId="77777777" w:rsidR="006E1A1F" w:rsidRDefault="006E1A1F" w:rsidP="006E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8F99" w14:textId="77777777" w:rsidR="006E1A1F" w:rsidRDefault="006E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4BD" w14:textId="77777777" w:rsidR="006E1A1F" w:rsidRDefault="006E1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2897" w14:textId="77777777" w:rsidR="006E1A1F" w:rsidRDefault="006E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A761" w14:textId="77777777" w:rsidR="006E1A1F" w:rsidRDefault="006E1A1F" w:rsidP="006E1A1F">
      <w:pPr>
        <w:spacing w:after="0" w:line="240" w:lineRule="auto"/>
      </w:pPr>
      <w:r>
        <w:separator/>
      </w:r>
    </w:p>
  </w:footnote>
  <w:footnote w:type="continuationSeparator" w:id="0">
    <w:p w14:paraId="54062C33" w14:textId="77777777" w:rsidR="006E1A1F" w:rsidRDefault="006E1A1F" w:rsidP="006E1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3141" w14:textId="77777777" w:rsidR="006E1A1F" w:rsidRDefault="006E1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693508"/>
      <w:docPartObj>
        <w:docPartGallery w:val="Watermarks"/>
        <w:docPartUnique/>
      </w:docPartObj>
    </w:sdtPr>
    <w:sdtContent>
      <w:p w14:paraId="7C55D882" w14:textId="3C391C19" w:rsidR="006E1A1F" w:rsidRDefault="006E1A1F">
        <w:pPr>
          <w:pStyle w:val="Header"/>
        </w:pPr>
        <w:r>
          <w:rPr>
            <w:noProof/>
          </w:rPr>
          <w:pict w14:anchorId="3BC07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12877"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181A" w14:textId="77777777" w:rsidR="006E1A1F" w:rsidRDefault="006E1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A33"/>
    <w:multiLevelType w:val="hybridMultilevel"/>
    <w:tmpl w:val="D0BC64D8"/>
    <w:lvl w:ilvl="0" w:tplc="21760784">
      <w:start w:val="3"/>
      <w:numFmt w:val="upperLetter"/>
      <w:lvlText w:val="%1."/>
      <w:lvlJc w:val="left"/>
      <w:pPr>
        <w:ind w:left="630" w:hanging="43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D182948"/>
    <w:multiLevelType w:val="hybridMultilevel"/>
    <w:tmpl w:val="682250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B6B23"/>
    <w:multiLevelType w:val="hybridMultilevel"/>
    <w:tmpl w:val="3C74B628"/>
    <w:lvl w:ilvl="0" w:tplc="63D6A1E4">
      <w:start w:val="3"/>
      <w:numFmt w:val="upperLetter"/>
      <w:lvlText w:val="%1."/>
      <w:lvlJc w:val="left"/>
      <w:pPr>
        <w:ind w:left="795" w:hanging="39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C2D50EC"/>
    <w:multiLevelType w:val="hybridMultilevel"/>
    <w:tmpl w:val="FF529CFA"/>
    <w:lvl w:ilvl="0" w:tplc="4B7093C2">
      <w:start w:val="1"/>
      <w:numFmt w:val="lowerLetter"/>
      <w:lvlText w:val="%1."/>
      <w:lvlJc w:val="left"/>
      <w:pPr>
        <w:ind w:left="720" w:hanging="360"/>
      </w:pPr>
      <w:rPr>
        <w:rFonts w:ascii="Arial" w:hAnsi="Arial" w:cs="Arial" w:hint="default"/>
        <w:color w:val="21252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975F9"/>
    <w:multiLevelType w:val="hybridMultilevel"/>
    <w:tmpl w:val="AA2CF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484"/>
    <w:rsid w:val="0013294A"/>
    <w:rsid w:val="002E7F19"/>
    <w:rsid w:val="003C2C49"/>
    <w:rsid w:val="006E1A1F"/>
    <w:rsid w:val="00873967"/>
    <w:rsid w:val="008B5869"/>
    <w:rsid w:val="009D59F9"/>
    <w:rsid w:val="00AA67A3"/>
    <w:rsid w:val="00B14C65"/>
    <w:rsid w:val="00CC358C"/>
    <w:rsid w:val="00C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0BA300"/>
  <w15:chartTrackingRefBased/>
  <w15:docId w15:val="{9E42C148-4776-4ECC-A404-0737BD8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484"/>
    <w:rPr>
      <w:color w:val="0000FF"/>
      <w:u w:val="single"/>
    </w:rPr>
  </w:style>
  <w:style w:type="paragraph" w:styleId="ListParagraph">
    <w:name w:val="List Paragraph"/>
    <w:basedOn w:val="Normal"/>
    <w:uiPriority w:val="34"/>
    <w:qFormat/>
    <w:rsid w:val="008B5869"/>
    <w:pPr>
      <w:ind w:left="720"/>
      <w:contextualSpacing/>
    </w:pPr>
  </w:style>
  <w:style w:type="paragraph" w:styleId="Header">
    <w:name w:val="header"/>
    <w:basedOn w:val="Normal"/>
    <w:link w:val="HeaderChar"/>
    <w:uiPriority w:val="99"/>
    <w:unhideWhenUsed/>
    <w:rsid w:val="006E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1F"/>
  </w:style>
  <w:style w:type="paragraph" w:styleId="Footer">
    <w:name w:val="footer"/>
    <w:basedOn w:val="Normal"/>
    <w:link w:val="FooterChar"/>
    <w:uiPriority w:val="99"/>
    <w:unhideWhenUsed/>
    <w:rsid w:val="006E1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46359">
      <w:bodyDiv w:val="1"/>
      <w:marLeft w:val="0"/>
      <w:marRight w:val="0"/>
      <w:marTop w:val="0"/>
      <w:marBottom w:val="0"/>
      <w:divBdr>
        <w:top w:val="none" w:sz="0" w:space="0" w:color="auto"/>
        <w:left w:val="none" w:sz="0" w:space="0" w:color="auto"/>
        <w:bottom w:val="none" w:sz="0" w:space="0" w:color="auto"/>
        <w:right w:val="none" w:sz="0" w:space="0" w:color="auto"/>
      </w:divBdr>
      <w:divsChild>
        <w:div w:id="1939872241">
          <w:marLeft w:val="0"/>
          <w:marRight w:val="0"/>
          <w:marTop w:val="0"/>
          <w:marBottom w:val="0"/>
          <w:divBdr>
            <w:top w:val="none" w:sz="0" w:space="0" w:color="auto"/>
            <w:left w:val="none" w:sz="0" w:space="0" w:color="auto"/>
            <w:bottom w:val="none" w:sz="0" w:space="0" w:color="auto"/>
            <w:right w:val="none" w:sz="0" w:space="0" w:color="auto"/>
          </w:divBdr>
          <w:divsChild>
            <w:div w:id="855538539">
              <w:marLeft w:val="0"/>
              <w:marRight w:val="0"/>
              <w:marTop w:val="0"/>
              <w:marBottom w:val="0"/>
              <w:divBdr>
                <w:top w:val="none" w:sz="0" w:space="0" w:color="auto"/>
                <w:left w:val="none" w:sz="0" w:space="0" w:color="auto"/>
                <w:bottom w:val="none" w:sz="0" w:space="0" w:color="auto"/>
                <w:right w:val="none" w:sz="0" w:space="0" w:color="auto"/>
              </w:divBdr>
              <w:divsChild>
                <w:div w:id="1335110784">
                  <w:marLeft w:val="0"/>
                  <w:marRight w:val="0"/>
                  <w:marTop w:val="0"/>
                  <w:marBottom w:val="0"/>
                  <w:divBdr>
                    <w:top w:val="none" w:sz="0" w:space="0" w:color="auto"/>
                    <w:left w:val="none" w:sz="0" w:space="0" w:color="auto"/>
                    <w:bottom w:val="none" w:sz="0" w:space="0" w:color="auto"/>
                    <w:right w:val="none" w:sz="0" w:space="0" w:color="auto"/>
                  </w:divBdr>
                  <w:divsChild>
                    <w:div w:id="2101024445">
                      <w:marLeft w:val="0"/>
                      <w:marRight w:val="0"/>
                      <w:marTop w:val="360"/>
                      <w:marBottom w:val="360"/>
                      <w:divBdr>
                        <w:top w:val="single" w:sz="8" w:space="2" w:color="auto"/>
                        <w:left w:val="single" w:sz="8" w:space="2" w:color="auto"/>
                        <w:bottom w:val="single" w:sz="18" w:space="2" w:color="auto"/>
                        <w:right w:val="single" w:sz="18" w:space="2" w:color="auto"/>
                      </w:divBdr>
                      <w:divsChild>
                        <w:div w:id="1837912053">
                          <w:marLeft w:val="0"/>
                          <w:marRight w:val="0"/>
                          <w:marTop w:val="0"/>
                          <w:marBottom w:val="0"/>
                          <w:divBdr>
                            <w:top w:val="none" w:sz="0" w:space="0" w:color="auto"/>
                            <w:left w:val="none" w:sz="0" w:space="0" w:color="auto"/>
                            <w:bottom w:val="none" w:sz="0" w:space="0" w:color="auto"/>
                            <w:right w:val="none" w:sz="0" w:space="0" w:color="auto"/>
                          </w:divBdr>
                        </w:div>
                      </w:divsChild>
                    </w:div>
                    <w:div w:id="1942684291">
                      <w:marLeft w:val="0"/>
                      <w:marRight w:val="0"/>
                      <w:marTop w:val="0"/>
                      <w:marBottom w:val="180"/>
                      <w:divBdr>
                        <w:top w:val="none" w:sz="0" w:space="0" w:color="auto"/>
                        <w:left w:val="none" w:sz="0" w:space="0" w:color="auto"/>
                        <w:bottom w:val="none" w:sz="0" w:space="0" w:color="auto"/>
                        <w:right w:val="none" w:sz="0" w:space="0" w:color="auto"/>
                      </w:divBdr>
                      <w:divsChild>
                        <w:div w:id="1881433715">
                          <w:marLeft w:val="0"/>
                          <w:marRight w:val="0"/>
                          <w:marTop w:val="0"/>
                          <w:marBottom w:val="0"/>
                          <w:divBdr>
                            <w:top w:val="none" w:sz="0" w:space="0" w:color="auto"/>
                            <w:left w:val="none" w:sz="0" w:space="0" w:color="auto"/>
                            <w:bottom w:val="none" w:sz="0" w:space="0" w:color="auto"/>
                            <w:right w:val="none" w:sz="0" w:space="0" w:color="auto"/>
                          </w:divBdr>
                        </w:div>
                      </w:divsChild>
                    </w:div>
                    <w:div w:id="1960254976">
                      <w:marLeft w:val="0"/>
                      <w:marRight w:val="0"/>
                      <w:marTop w:val="0"/>
                      <w:marBottom w:val="180"/>
                      <w:divBdr>
                        <w:top w:val="none" w:sz="0" w:space="0" w:color="auto"/>
                        <w:left w:val="none" w:sz="0" w:space="0" w:color="auto"/>
                        <w:bottom w:val="none" w:sz="0" w:space="0" w:color="auto"/>
                        <w:right w:val="none" w:sz="0" w:space="0" w:color="auto"/>
                      </w:divBdr>
                    </w:div>
                    <w:div w:id="49231611">
                      <w:marLeft w:val="0"/>
                      <w:marRight w:val="0"/>
                      <w:marTop w:val="0"/>
                      <w:marBottom w:val="180"/>
                      <w:divBdr>
                        <w:top w:val="none" w:sz="0" w:space="0" w:color="auto"/>
                        <w:left w:val="none" w:sz="0" w:space="0" w:color="auto"/>
                        <w:bottom w:val="none" w:sz="0" w:space="0" w:color="auto"/>
                        <w:right w:val="none" w:sz="0" w:space="0" w:color="auto"/>
                      </w:divBdr>
                    </w:div>
                    <w:div w:id="1230194497">
                      <w:marLeft w:val="0"/>
                      <w:marRight w:val="0"/>
                      <w:marTop w:val="0"/>
                      <w:marBottom w:val="180"/>
                      <w:divBdr>
                        <w:top w:val="none" w:sz="0" w:space="0" w:color="auto"/>
                        <w:left w:val="none" w:sz="0" w:space="0" w:color="auto"/>
                        <w:bottom w:val="none" w:sz="0" w:space="0" w:color="auto"/>
                        <w:right w:val="none" w:sz="0" w:space="0" w:color="auto"/>
                      </w:divBdr>
                    </w:div>
                    <w:div w:id="688721003">
                      <w:marLeft w:val="0"/>
                      <w:marRight w:val="0"/>
                      <w:marTop w:val="0"/>
                      <w:marBottom w:val="180"/>
                      <w:divBdr>
                        <w:top w:val="none" w:sz="0" w:space="0" w:color="auto"/>
                        <w:left w:val="none" w:sz="0" w:space="0" w:color="auto"/>
                        <w:bottom w:val="none" w:sz="0" w:space="0" w:color="auto"/>
                        <w:right w:val="none" w:sz="0" w:space="0" w:color="auto"/>
                      </w:divBdr>
                    </w:div>
                    <w:div w:id="1944415379">
                      <w:marLeft w:val="0"/>
                      <w:marRight w:val="0"/>
                      <w:marTop w:val="0"/>
                      <w:marBottom w:val="180"/>
                      <w:divBdr>
                        <w:top w:val="none" w:sz="0" w:space="0" w:color="auto"/>
                        <w:left w:val="none" w:sz="0" w:space="0" w:color="auto"/>
                        <w:bottom w:val="none" w:sz="0" w:space="0" w:color="auto"/>
                        <w:right w:val="none" w:sz="0" w:space="0" w:color="auto"/>
                      </w:divBdr>
                    </w:div>
                    <w:div w:id="1905067398">
                      <w:marLeft w:val="0"/>
                      <w:marRight w:val="0"/>
                      <w:marTop w:val="0"/>
                      <w:marBottom w:val="180"/>
                      <w:divBdr>
                        <w:top w:val="none" w:sz="0" w:space="0" w:color="auto"/>
                        <w:left w:val="none" w:sz="0" w:space="0" w:color="auto"/>
                        <w:bottom w:val="none" w:sz="0" w:space="0" w:color="auto"/>
                        <w:right w:val="none" w:sz="0" w:space="0" w:color="auto"/>
                      </w:divBdr>
                    </w:div>
                    <w:div w:id="1684358890">
                      <w:marLeft w:val="0"/>
                      <w:marRight w:val="0"/>
                      <w:marTop w:val="0"/>
                      <w:marBottom w:val="180"/>
                      <w:divBdr>
                        <w:top w:val="none" w:sz="0" w:space="0" w:color="auto"/>
                        <w:left w:val="none" w:sz="0" w:space="0" w:color="auto"/>
                        <w:bottom w:val="none" w:sz="0" w:space="0" w:color="auto"/>
                        <w:right w:val="none" w:sz="0" w:space="0" w:color="auto"/>
                      </w:divBdr>
                    </w:div>
                    <w:div w:id="656349056">
                      <w:marLeft w:val="0"/>
                      <w:marRight w:val="0"/>
                      <w:marTop w:val="0"/>
                      <w:marBottom w:val="180"/>
                      <w:divBdr>
                        <w:top w:val="none" w:sz="0" w:space="0" w:color="auto"/>
                        <w:left w:val="none" w:sz="0" w:space="0" w:color="auto"/>
                        <w:bottom w:val="none" w:sz="0" w:space="0" w:color="auto"/>
                        <w:right w:val="none" w:sz="0" w:space="0" w:color="auto"/>
                      </w:divBdr>
                    </w:div>
                    <w:div w:id="224874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66969542">
          <w:marLeft w:val="0"/>
          <w:marRight w:val="0"/>
          <w:marTop w:val="0"/>
          <w:marBottom w:val="0"/>
          <w:divBdr>
            <w:top w:val="none" w:sz="0" w:space="0" w:color="auto"/>
            <w:left w:val="none" w:sz="0" w:space="0" w:color="auto"/>
            <w:bottom w:val="none" w:sz="0" w:space="0" w:color="auto"/>
            <w:right w:val="none" w:sz="0" w:space="0" w:color="auto"/>
          </w:divBdr>
          <w:divsChild>
            <w:div w:id="1344429400">
              <w:marLeft w:val="0"/>
              <w:marRight w:val="0"/>
              <w:marTop w:val="0"/>
              <w:marBottom w:val="0"/>
              <w:divBdr>
                <w:top w:val="none" w:sz="0" w:space="0" w:color="auto"/>
                <w:left w:val="none" w:sz="0" w:space="0" w:color="auto"/>
                <w:bottom w:val="none" w:sz="0" w:space="0" w:color="auto"/>
                <w:right w:val="none" w:sz="0" w:space="0" w:color="auto"/>
              </w:divBdr>
              <w:divsChild>
                <w:div w:id="1629817285">
                  <w:marLeft w:val="0"/>
                  <w:marRight w:val="0"/>
                  <w:marTop w:val="0"/>
                  <w:marBottom w:val="0"/>
                  <w:divBdr>
                    <w:top w:val="none" w:sz="0" w:space="0" w:color="auto"/>
                    <w:left w:val="none" w:sz="0" w:space="0" w:color="auto"/>
                    <w:bottom w:val="none" w:sz="0" w:space="0" w:color="auto"/>
                    <w:right w:val="none" w:sz="0" w:space="0" w:color="auto"/>
                  </w:divBdr>
                  <w:divsChild>
                    <w:div w:id="852383962">
                      <w:marLeft w:val="0"/>
                      <w:marRight w:val="0"/>
                      <w:marTop w:val="0"/>
                      <w:marBottom w:val="0"/>
                      <w:divBdr>
                        <w:top w:val="none" w:sz="0" w:space="0" w:color="auto"/>
                        <w:left w:val="none" w:sz="0" w:space="0" w:color="auto"/>
                        <w:bottom w:val="none" w:sz="0" w:space="0" w:color="auto"/>
                        <w:right w:val="none" w:sz="0" w:space="0" w:color="auto"/>
                      </w:divBdr>
                    </w:div>
                    <w:div w:id="2053965302">
                      <w:marLeft w:val="0"/>
                      <w:marRight w:val="0"/>
                      <w:marTop w:val="0"/>
                      <w:marBottom w:val="180"/>
                      <w:divBdr>
                        <w:top w:val="none" w:sz="0" w:space="0" w:color="auto"/>
                        <w:left w:val="none" w:sz="0" w:space="0" w:color="auto"/>
                        <w:bottom w:val="none" w:sz="0" w:space="0" w:color="auto"/>
                        <w:right w:val="none" w:sz="0" w:space="0" w:color="auto"/>
                      </w:divBdr>
                      <w:divsChild>
                        <w:div w:id="1081486132">
                          <w:marLeft w:val="0"/>
                          <w:marRight w:val="0"/>
                          <w:marTop w:val="0"/>
                          <w:marBottom w:val="0"/>
                          <w:divBdr>
                            <w:top w:val="none" w:sz="0" w:space="0" w:color="auto"/>
                            <w:left w:val="none" w:sz="0" w:space="0" w:color="auto"/>
                            <w:bottom w:val="none" w:sz="0" w:space="0" w:color="auto"/>
                            <w:right w:val="none" w:sz="0" w:space="0" w:color="auto"/>
                          </w:divBdr>
                        </w:div>
                      </w:divsChild>
                    </w:div>
                    <w:div w:id="578373164">
                      <w:marLeft w:val="0"/>
                      <w:marRight w:val="0"/>
                      <w:marTop w:val="0"/>
                      <w:marBottom w:val="180"/>
                      <w:divBdr>
                        <w:top w:val="none" w:sz="0" w:space="0" w:color="auto"/>
                        <w:left w:val="none" w:sz="0" w:space="0" w:color="auto"/>
                        <w:bottom w:val="none" w:sz="0" w:space="0" w:color="auto"/>
                        <w:right w:val="none" w:sz="0" w:space="0" w:color="auto"/>
                      </w:divBdr>
                      <w:divsChild>
                        <w:div w:id="1208448006">
                          <w:marLeft w:val="0"/>
                          <w:marRight w:val="0"/>
                          <w:marTop w:val="0"/>
                          <w:marBottom w:val="0"/>
                          <w:divBdr>
                            <w:top w:val="none" w:sz="0" w:space="0" w:color="auto"/>
                            <w:left w:val="none" w:sz="0" w:space="0" w:color="auto"/>
                            <w:bottom w:val="none" w:sz="0" w:space="0" w:color="auto"/>
                            <w:right w:val="none" w:sz="0" w:space="0" w:color="auto"/>
                          </w:divBdr>
                        </w:div>
                      </w:divsChild>
                    </w:div>
                    <w:div w:id="2047487592">
                      <w:marLeft w:val="0"/>
                      <w:marRight w:val="0"/>
                      <w:marTop w:val="0"/>
                      <w:marBottom w:val="180"/>
                      <w:divBdr>
                        <w:top w:val="none" w:sz="0" w:space="0" w:color="auto"/>
                        <w:left w:val="none" w:sz="0" w:space="0" w:color="auto"/>
                        <w:bottom w:val="none" w:sz="0" w:space="0" w:color="auto"/>
                        <w:right w:val="none" w:sz="0" w:space="0" w:color="auto"/>
                      </w:divBdr>
                      <w:divsChild>
                        <w:div w:id="7433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1021">
          <w:marLeft w:val="0"/>
          <w:marRight w:val="0"/>
          <w:marTop w:val="0"/>
          <w:marBottom w:val="0"/>
          <w:divBdr>
            <w:top w:val="none" w:sz="0" w:space="0" w:color="auto"/>
            <w:left w:val="none" w:sz="0" w:space="0" w:color="auto"/>
            <w:bottom w:val="none" w:sz="0" w:space="0" w:color="auto"/>
            <w:right w:val="none" w:sz="0" w:space="0" w:color="auto"/>
          </w:divBdr>
          <w:divsChild>
            <w:div w:id="1671911460">
              <w:marLeft w:val="0"/>
              <w:marRight w:val="0"/>
              <w:marTop w:val="0"/>
              <w:marBottom w:val="0"/>
              <w:divBdr>
                <w:top w:val="none" w:sz="0" w:space="0" w:color="auto"/>
                <w:left w:val="none" w:sz="0" w:space="0" w:color="auto"/>
                <w:bottom w:val="none" w:sz="0" w:space="0" w:color="auto"/>
                <w:right w:val="none" w:sz="0" w:space="0" w:color="auto"/>
              </w:divBdr>
              <w:divsChild>
                <w:div w:id="1137333550">
                  <w:marLeft w:val="0"/>
                  <w:marRight w:val="0"/>
                  <w:marTop w:val="0"/>
                  <w:marBottom w:val="0"/>
                  <w:divBdr>
                    <w:top w:val="none" w:sz="0" w:space="0" w:color="auto"/>
                    <w:left w:val="none" w:sz="0" w:space="0" w:color="auto"/>
                    <w:bottom w:val="none" w:sz="0" w:space="0" w:color="auto"/>
                    <w:right w:val="none" w:sz="0" w:space="0" w:color="auto"/>
                  </w:divBdr>
                  <w:divsChild>
                    <w:div w:id="1508979311">
                      <w:marLeft w:val="0"/>
                      <w:marRight w:val="0"/>
                      <w:marTop w:val="0"/>
                      <w:marBottom w:val="0"/>
                      <w:divBdr>
                        <w:top w:val="none" w:sz="0" w:space="0" w:color="auto"/>
                        <w:left w:val="none" w:sz="0" w:space="0" w:color="auto"/>
                        <w:bottom w:val="none" w:sz="0" w:space="0" w:color="auto"/>
                        <w:right w:val="none" w:sz="0" w:space="0" w:color="auto"/>
                      </w:divBdr>
                    </w:div>
                    <w:div w:id="1401249757">
                      <w:marLeft w:val="0"/>
                      <w:marRight w:val="0"/>
                      <w:marTop w:val="0"/>
                      <w:marBottom w:val="180"/>
                      <w:divBdr>
                        <w:top w:val="none" w:sz="0" w:space="0" w:color="auto"/>
                        <w:left w:val="none" w:sz="0" w:space="0" w:color="auto"/>
                        <w:bottom w:val="none" w:sz="0" w:space="0" w:color="auto"/>
                        <w:right w:val="none" w:sz="0" w:space="0" w:color="auto"/>
                      </w:divBdr>
                      <w:divsChild>
                        <w:div w:id="17634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27039">
          <w:marLeft w:val="0"/>
          <w:marRight w:val="0"/>
          <w:marTop w:val="0"/>
          <w:marBottom w:val="0"/>
          <w:divBdr>
            <w:top w:val="none" w:sz="0" w:space="0" w:color="auto"/>
            <w:left w:val="none" w:sz="0" w:space="0" w:color="auto"/>
            <w:bottom w:val="none" w:sz="0" w:space="0" w:color="auto"/>
            <w:right w:val="none" w:sz="0" w:space="0" w:color="auto"/>
          </w:divBdr>
          <w:divsChild>
            <w:div w:id="483935445">
              <w:marLeft w:val="0"/>
              <w:marRight w:val="0"/>
              <w:marTop w:val="0"/>
              <w:marBottom w:val="0"/>
              <w:divBdr>
                <w:top w:val="none" w:sz="0" w:space="0" w:color="auto"/>
                <w:left w:val="none" w:sz="0" w:space="0" w:color="auto"/>
                <w:bottom w:val="none" w:sz="0" w:space="0" w:color="auto"/>
                <w:right w:val="none" w:sz="0" w:space="0" w:color="auto"/>
              </w:divBdr>
              <w:divsChild>
                <w:div w:id="1076047119">
                  <w:marLeft w:val="0"/>
                  <w:marRight w:val="0"/>
                  <w:marTop w:val="0"/>
                  <w:marBottom w:val="0"/>
                  <w:divBdr>
                    <w:top w:val="none" w:sz="0" w:space="0" w:color="auto"/>
                    <w:left w:val="none" w:sz="0" w:space="0" w:color="auto"/>
                    <w:bottom w:val="none" w:sz="0" w:space="0" w:color="auto"/>
                    <w:right w:val="none" w:sz="0" w:space="0" w:color="auto"/>
                  </w:divBdr>
                  <w:divsChild>
                    <w:div w:id="1921594632">
                      <w:marLeft w:val="0"/>
                      <w:marRight w:val="0"/>
                      <w:marTop w:val="0"/>
                      <w:marBottom w:val="0"/>
                      <w:divBdr>
                        <w:top w:val="none" w:sz="0" w:space="0" w:color="auto"/>
                        <w:left w:val="none" w:sz="0" w:space="0" w:color="auto"/>
                        <w:bottom w:val="none" w:sz="0" w:space="0" w:color="auto"/>
                        <w:right w:val="none" w:sz="0" w:space="0" w:color="auto"/>
                      </w:divBdr>
                    </w:div>
                    <w:div w:id="1574968008">
                      <w:marLeft w:val="0"/>
                      <w:marRight w:val="0"/>
                      <w:marTop w:val="0"/>
                      <w:marBottom w:val="180"/>
                      <w:divBdr>
                        <w:top w:val="none" w:sz="0" w:space="0" w:color="auto"/>
                        <w:left w:val="none" w:sz="0" w:space="0" w:color="auto"/>
                        <w:bottom w:val="none" w:sz="0" w:space="0" w:color="auto"/>
                        <w:right w:val="none" w:sz="0" w:space="0" w:color="auto"/>
                      </w:divBdr>
                      <w:divsChild>
                        <w:div w:id="475924463">
                          <w:marLeft w:val="0"/>
                          <w:marRight w:val="0"/>
                          <w:marTop w:val="0"/>
                          <w:marBottom w:val="0"/>
                          <w:divBdr>
                            <w:top w:val="none" w:sz="0" w:space="0" w:color="auto"/>
                            <w:left w:val="none" w:sz="0" w:space="0" w:color="auto"/>
                            <w:bottom w:val="none" w:sz="0" w:space="0" w:color="auto"/>
                            <w:right w:val="none" w:sz="0" w:space="0" w:color="auto"/>
                          </w:divBdr>
                        </w:div>
                      </w:divsChild>
                    </w:div>
                    <w:div w:id="1049887677">
                      <w:marLeft w:val="0"/>
                      <w:marRight w:val="0"/>
                      <w:marTop w:val="0"/>
                      <w:marBottom w:val="180"/>
                      <w:divBdr>
                        <w:top w:val="none" w:sz="0" w:space="0" w:color="auto"/>
                        <w:left w:val="none" w:sz="0" w:space="0" w:color="auto"/>
                        <w:bottom w:val="none" w:sz="0" w:space="0" w:color="auto"/>
                        <w:right w:val="none" w:sz="0" w:space="0" w:color="auto"/>
                      </w:divBdr>
                      <w:divsChild>
                        <w:div w:id="129397763">
                          <w:marLeft w:val="0"/>
                          <w:marRight w:val="0"/>
                          <w:marTop w:val="0"/>
                          <w:marBottom w:val="0"/>
                          <w:divBdr>
                            <w:top w:val="none" w:sz="0" w:space="0" w:color="auto"/>
                            <w:left w:val="none" w:sz="0" w:space="0" w:color="auto"/>
                            <w:bottom w:val="none" w:sz="0" w:space="0" w:color="auto"/>
                            <w:right w:val="none" w:sz="0" w:space="0" w:color="auto"/>
                          </w:divBdr>
                        </w:div>
                      </w:divsChild>
                    </w:div>
                    <w:div w:id="861893378">
                      <w:marLeft w:val="0"/>
                      <w:marRight w:val="0"/>
                      <w:marTop w:val="0"/>
                      <w:marBottom w:val="180"/>
                      <w:divBdr>
                        <w:top w:val="none" w:sz="0" w:space="0" w:color="auto"/>
                        <w:left w:val="none" w:sz="0" w:space="0" w:color="auto"/>
                        <w:bottom w:val="none" w:sz="0" w:space="0" w:color="auto"/>
                        <w:right w:val="none" w:sz="0" w:space="0" w:color="auto"/>
                      </w:divBdr>
                      <w:divsChild>
                        <w:div w:id="23099101">
                          <w:marLeft w:val="0"/>
                          <w:marRight w:val="0"/>
                          <w:marTop w:val="0"/>
                          <w:marBottom w:val="0"/>
                          <w:divBdr>
                            <w:top w:val="none" w:sz="0" w:space="0" w:color="auto"/>
                            <w:left w:val="none" w:sz="0" w:space="0" w:color="auto"/>
                            <w:bottom w:val="none" w:sz="0" w:space="0" w:color="auto"/>
                            <w:right w:val="none" w:sz="0" w:space="0" w:color="auto"/>
                          </w:divBdr>
                        </w:div>
                      </w:divsChild>
                    </w:div>
                    <w:div w:id="1054160672">
                      <w:marLeft w:val="0"/>
                      <w:marRight w:val="0"/>
                      <w:marTop w:val="0"/>
                      <w:marBottom w:val="180"/>
                      <w:divBdr>
                        <w:top w:val="none" w:sz="0" w:space="0" w:color="auto"/>
                        <w:left w:val="none" w:sz="0" w:space="0" w:color="auto"/>
                        <w:bottom w:val="none" w:sz="0" w:space="0" w:color="auto"/>
                        <w:right w:val="none" w:sz="0" w:space="0" w:color="auto"/>
                      </w:divBdr>
                      <w:divsChild>
                        <w:div w:id="1038777905">
                          <w:marLeft w:val="0"/>
                          <w:marRight w:val="0"/>
                          <w:marTop w:val="0"/>
                          <w:marBottom w:val="0"/>
                          <w:divBdr>
                            <w:top w:val="none" w:sz="0" w:space="0" w:color="auto"/>
                            <w:left w:val="none" w:sz="0" w:space="0" w:color="auto"/>
                            <w:bottom w:val="none" w:sz="0" w:space="0" w:color="auto"/>
                            <w:right w:val="none" w:sz="0" w:space="0" w:color="auto"/>
                          </w:divBdr>
                        </w:div>
                      </w:divsChild>
                    </w:div>
                    <w:div w:id="372733678">
                      <w:marLeft w:val="0"/>
                      <w:marRight w:val="0"/>
                      <w:marTop w:val="0"/>
                      <w:marBottom w:val="180"/>
                      <w:divBdr>
                        <w:top w:val="none" w:sz="0" w:space="0" w:color="auto"/>
                        <w:left w:val="none" w:sz="0" w:space="0" w:color="auto"/>
                        <w:bottom w:val="none" w:sz="0" w:space="0" w:color="auto"/>
                        <w:right w:val="none" w:sz="0" w:space="0" w:color="auto"/>
                      </w:divBdr>
                      <w:divsChild>
                        <w:div w:id="1843810160">
                          <w:marLeft w:val="0"/>
                          <w:marRight w:val="0"/>
                          <w:marTop w:val="0"/>
                          <w:marBottom w:val="0"/>
                          <w:divBdr>
                            <w:top w:val="none" w:sz="0" w:space="0" w:color="auto"/>
                            <w:left w:val="none" w:sz="0" w:space="0" w:color="auto"/>
                            <w:bottom w:val="none" w:sz="0" w:space="0" w:color="auto"/>
                            <w:right w:val="none" w:sz="0" w:space="0" w:color="auto"/>
                          </w:divBdr>
                        </w:div>
                      </w:divsChild>
                    </w:div>
                    <w:div w:id="1522743326">
                      <w:marLeft w:val="0"/>
                      <w:marRight w:val="0"/>
                      <w:marTop w:val="0"/>
                      <w:marBottom w:val="180"/>
                      <w:divBdr>
                        <w:top w:val="none" w:sz="0" w:space="0" w:color="auto"/>
                        <w:left w:val="none" w:sz="0" w:space="0" w:color="auto"/>
                        <w:bottom w:val="none" w:sz="0" w:space="0" w:color="auto"/>
                        <w:right w:val="none" w:sz="0" w:space="0" w:color="auto"/>
                      </w:divBdr>
                      <w:divsChild>
                        <w:div w:id="1053384219">
                          <w:marLeft w:val="0"/>
                          <w:marRight w:val="0"/>
                          <w:marTop w:val="0"/>
                          <w:marBottom w:val="0"/>
                          <w:divBdr>
                            <w:top w:val="none" w:sz="0" w:space="0" w:color="auto"/>
                            <w:left w:val="none" w:sz="0" w:space="0" w:color="auto"/>
                            <w:bottom w:val="none" w:sz="0" w:space="0" w:color="auto"/>
                            <w:right w:val="none" w:sz="0" w:space="0" w:color="auto"/>
                          </w:divBdr>
                        </w:div>
                      </w:divsChild>
                    </w:div>
                    <w:div w:id="2006131957">
                      <w:marLeft w:val="0"/>
                      <w:marRight w:val="0"/>
                      <w:marTop w:val="0"/>
                      <w:marBottom w:val="180"/>
                      <w:divBdr>
                        <w:top w:val="none" w:sz="0" w:space="0" w:color="auto"/>
                        <w:left w:val="none" w:sz="0" w:space="0" w:color="auto"/>
                        <w:bottom w:val="none" w:sz="0" w:space="0" w:color="auto"/>
                        <w:right w:val="none" w:sz="0" w:space="0" w:color="auto"/>
                      </w:divBdr>
                      <w:divsChild>
                        <w:div w:id="1693416773">
                          <w:marLeft w:val="0"/>
                          <w:marRight w:val="0"/>
                          <w:marTop w:val="0"/>
                          <w:marBottom w:val="0"/>
                          <w:divBdr>
                            <w:top w:val="none" w:sz="0" w:space="0" w:color="auto"/>
                            <w:left w:val="none" w:sz="0" w:space="0" w:color="auto"/>
                            <w:bottom w:val="none" w:sz="0" w:space="0" w:color="auto"/>
                            <w:right w:val="none" w:sz="0" w:space="0" w:color="auto"/>
                          </w:divBdr>
                        </w:div>
                      </w:divsChild>
                    </w:div>
                    <w:div w:id="538709056">
                      <w:marLeft w:val="0"/>
                      <w:marRight w:val="0"/>
                      <w:marTop w:val="0"/>
                      <w:marBottom w:val="180"/>
                      <w:divBdr>
                        <w:top w:val="none" w:sz="0" w:space="0" w:color="auto"/>
                        <w:left w:val="none" w:sz="0" w:space="0" w:color="auto"/>
                        <w:bottom w:val="none" w:sz="0" w:space="0" w:color="auto"/>
                        <w:right w:val="none" w:sz="0" w:space="0" w:color="auto"/>
                      </w:divBdr>
                      <w:divsChild>
                        <w:div w:id="1805810464">
                          <w:marLeft w:val="0"/>
                          <w:marRight w:val="0"/>
                          <w:marTop w:val="0"/>
                          <w:marBottom w:val="0"/>
                          <w:divBdr>
                            <w:top w:val="none" w:sz="0" w:space="0" w:color="auto"/>
                            <w:left w:val="none" w:sz="0" w:space="0" w:color="auto"/>
                            <w:bottom w:val="none" w:sz="0" w:space="0" w:color="auto"/>
                            <w:right w:val="none" w:sz="0" w:space="0" w:color="auto"/>
                          </w:divBdr>
                        </w:div>
                      </w:divsChild>
                    </w:div>
                    <w:div w:id="950628546">
                      <w:marLeft w:val="0"/>
                      <w:marRight w:val="0"/>
                      <w:marTop w:val="0"/>
                      <w:marBottom w:val="180"/>
                      <w:divBdr>
                        <w:top w:val="none" w:sz="0" w:space="0" w:color="auto"/>
                        <w:left w:val="none" w:sz="0" w:space="0" w:color="auto"/>
                        <w:bottom w:val="none" w:sz="0" w:space="0" w:color="auto"/>
                        <w:right w:val="none" w:sz="0" w:space="0" w:color="auto"/>
                      </w:divBdr>
                      <w:divsChild>
                        <w:div w:id="2119449272">
                          <w:marLeft w:val="0"/>
                          <w:marRight w:val="0"/>
                          <w:marTop w:val="0"/>
                          <w:marBottom w:val="0"/>
                          <w:divBdr>
                            <w:top w:val="none" w:sz="0" w:space="0" w:color="auto"/>
                            <w:left w:val="none" w:sz="0" w:space="0" w:color="auto"/>
                            <w:bottom w:val="none" w:sz="0" w:space="0" w:color="auto"/>
                            <w:right w:val="none" w:sz="0" w:space="0" w:color="auto"/>
                          </w:divBdr>
                        </w:div>
                      </w:divsChild>
                    </w:div>
                    <w:div w:id="1258053588">
                      <w:marLeft w:val="0"/>
                      <w:marRight w:val="0"/>
                      <w:marTop w:val="0"/>
                      <w:marBottom w:val="180"/>
                      <w:divBdr>
                        <w:top w:val="none" w:sz="0" w:space="0" w:color="auto"/>
                        <w:left w:val="none" w:sz="0" w:space="0" w:color="auto"/>
                        <w:bottom w:val="none" w:sz="0" w:space="0" w:color="auto"/>
                        <w:right w:val="none" w:sz="0" w:space="0" w:color="auto"/>
                      </w:divBdr>
                      <w:divsChild>
                        <w:div w:id="1892424718">
                          <w:marLeft w:val="0"/>
                          <w:marRight w:val="0"/>
                          <w:marTop w:val="0"/>
                          <w:marBottom w:val="0"/>
                          <w:divBdr>
                            <w:top w:val="none" w:sz="0" w:space="0" w:color="auto"/>
                            <w:left w:val="none" w:sz="0" w:space="0" w:color="auto"/>
                            <w:bottom w:val="none" w:sz="0" w:space="0" w:color="auto"/>
                            <w:right w:val="none" w:sz="0" w:space="0" w:color="auto"/>
                          </w:divBdr>
                        </w:div>
                      </w:divsChild>
                    </w:div>
                    <w:div w:id="1420902099">
                      <w:marLeft w:val="0"/>
                      <w:marRight w:val="0"/>
                      <w:marTop w:val="0"/>
                      <w:marBottom w:val="180"/>
                      <w:divBdr>
                        <w:top w:val="none" w:sz="0" w:space="0" w:color="auto"/>
                        <w:left w:val="none" w:sz="0" w:space="0" w:color="auto"/>
                        <w:bottom w:val="none" w:sz="0" w:space="0" w:color="auto"/>
                        <w:right w:val="none" w:sz="0" w:space="0" w:color="auto"/>
                      </w:divBdr>
                      <w:divsChild>
                        <w:div w:id="1966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1440">
          <w:marLeft w:val="0"/>
          <w:marRight w:val="0"/>
          <w:marTop w:val="0"/>
          <w:marBottom w:val="0"/>
          <w:divBdr>
            <w:top w:val="none" w:sz="0" w:space="0" w:color="auto"/>
            <w:left w:val="none" w:sz="0" w:space="0" w:color="auto"/>
            <w:bottom w:val="none" w:sz="0" w:space="0" w:color="auto"/>
            <w:right w:val="none" w:sz="0" w:space="0" w:color="auto"/>
          </w:divBdr>
          <w:divsChild>
            <w:div w:id="369961798">
              <w:marLeft w:val="0"/>
              <w:marRight w:val="0"/>
              <w:marTop w:val="0"/>
              <w:marBottom w:val="0"/>
              <w:divBdr>
                <w:top w:val="none" w:sz="0" w:space="0" w:color="auto"/>
                <w:left w:val="none" w:sz="0" w:space="0" w:color="auto"/>
                <w:bottom w:val="none" w:sz="0" w:space="0" w:color="auto"/>
                <w:right w:val="none" w:sz="0" w:space="0" w:color="auto"/>
              </w:divBdr>
              <w:divsChild>
                <w:div w:id="1209799852">
                  <w:marLeft w:val="0"/>
                  <w:marRight w:val="0"/>
                  <w:marTop w:val="0"/>
                  <w:marBottom w:val="0"/>
                  <w:divBdr>
                    <w:top w:val="none" w:sz="0" w:space="0" w:color="auto"/>
                    <w:left w:val="none" w:sz="0" w:space="0" w:color="auto"/>
                    <w:bottom w:val="none" w:sz="0" w:space="0" w:color="auto"/>
                    <w:right w:val="none" w:sz="0" w:space="0" w:color="auto"/>
                  </w:divBdr>
                  <w:divsChild>
                    <w:div w:id="954824376">
                      <w:marLeft w:val="0"/>
                      <w:marRight w:val="0"/>
                      <w:marTop w:val="0"/>
                      <w:marBottom w:val="0"/>
                      <w:divBdr>
                        <w:top w:val="none" w:sz="0" w:space="0" w:color="auto"/>
                        <w:left w:val="none" w:sz="0" w:space="0" w:color="auto"/>
                        <w:bottom w:val="none" w:sz="0" w:space="0" w:color="auto"/>
                        <w:right w:val="none" w:sz="0" w:space="0" w:color="auto"/>
                      </w:divBdr>
                    </w:div>
                    <w:div w:id="837310861">
                      <w:marLeft w:val="0"/>
                      <w:marRight w:val="0"/>
                      <w:marTop w:val="0"/>
                      <w:marBottom w:val="180"/>
                      <w:divBdr>
                        <w:top w:val="none" w:sz="0" w:space="0" w:color="auto"/>
                        <w:left w:val="none" w:sz="0" w:space="0" w:color="auto"/>
                        <w:bottom w:val="none" w:sz="0" w:space="0" w:color="auto"/>
                        <w:right w:val="none" w:sz="0" w:space="0" w:color="auto"/>
                      </w:divBdr>
                      <w:divsChild>
                        <w:div w:id="252980899">
                          <w:marLeft w:val="0"/>
                          <w:marRight w:val="0"/>
                          <w:marTop w:val="0"/>
                          <w:marBottom w:val="0"/>
                          <w:divBdr>
                            <w:top w:val="none" w:sz="0" w:space="0" w:color="auto"/>
                            <w:left w:val="none" w:sz="0" w:space="0" w:color="auto"/>
                            <w:bottom w:val="none" w:sz="0" w:space="0" w:color="auto"/>
                            <w:right w:val="none" w:sz="0" w:space="0" w:color="auto"/>
                          </w:divBdr>
                        </w:div>
                      </w:divsChild>
                    </w:div>
                    <w:div w:id="348800683">
                      <w:marLeft w:val="0"/>
                      <w:marRight w:val="0"/>
                      <w:marTop w:val="0"/>
                      <w:marBottom w:val="180"/>
                      <w:divBdr>
                        <w:top w:val="none" w:sz="0" w:space="0" w:color="auto"/>
                        <w:left w:val="none" w:sz="0" w:space="0" w:color="auto"/>
                        <w:bottom w:val="none" w:sz="0" w:space="0" w:color="auto"/>
                        <w:right w:val="none" w:sz="0" w:space="0" w:color="auto"/>
                      </w:divBdr>
                      <w:divsChild>
                        <w:div w:id="291449449">
                          <w:marLeft w:val="0"/>
                          <w:marRight w:val="0"/>
                          <w:marTop w:val="0"/>
                          <w:marBottom w:val="0"/>
                          <w:divBdr>
                            <w:top w:val="none" w:sz="0" w:space="0" w:color="auto"/>
                            <w:left w:val="none" w:sz="0" w:space="0" w:color="auto"/>
                            <w:bottom w:val="none" w:sz="0" w:space="0" w:color="auto"/>
                            <w:right w:val="none" w:sz="0" w:space="0" w:color="auto"/>
                          </w:divBdr>
                        </w:div>
                      </w:divsChild>
                    </w:div>
                    <w:div w:id="1481846307">
                      <w:marLeft w:val="0"/>
                      <w:marRight w:val="0"/>
                      <w:marTop w:val="0"/>
                      <w:marBottom w:val="180"/>
                      <w:divBdr>
                        <w:top w:val="none" w:sz="0" w:space="0" w:color="auto"/>
                        <w:left w:val="none" w:sz="0" w:space="0" w:color="auto"/>
                        <w:bottom w:val="none" w:sz="0" w:space="0" w:color="auto"/>
                        <w:right w:val="none" w:sz="0" w:space="0" w:color="auto"/>
                      </w:divBdr>
                      <w:divsChild>
                        <w:div w:id="607280070">
                          <w:marLeft w:val="0"/>
                          <w:marRight w:val="0"/>
                          <w:marTop w:val="0"/>
                          <w:marBottom w:val="0"/>
                          <w:divBdr>
                            <w:top w:val="none" w:sz="0" w:space="0" w:color="auto"/>
                            <w:left w:val="none" w:sz="0" w:space="0" w:color="auto"/>
                            <w:bottom w:val="none" w:sz="0" w:space="0" w:color="auto"/>
                            <w:right w:val="none" w:sz="0" w:space="0" w:color="auto"/>
                          </w:divBdr>
                        </w:div>
                      </w:divsChild>
                    </w:div>
                    <w:div w:id="1211841109">
                      <w:marLeft w:val="0"/>
                      <w:marRight w:val="0"/>
                      <w:marTop w:val="0"/>
                      <w:marBottom w:val="180"/>
                      <w:divBdr>
                        <w:top w:val="none" w:sz="0" w:space="0" w:color="auto"/>
                        <w:left w:val="none" w:sz="0" w:space="0" w:color="auto"/>
                        <w:bottom w:val="none" w:sz="0" w:space="0" w:color="auto"/>
                        <w:right w:val="none" w:sz="0" w:space="0" w:color="auto"/>
                      </w:divBdr>
                      <w:divsChild>
                        <w:div w:id="2063825854">
                          <w:marLeft w:val="0"/>
                          <w:marRight w:val="0"/>
                          <w:marTop w:val="0"/>
                          <w:marBottom w:val="0"/>
                          <w:divBdr>
                            <w:top w:val="none" w:sz="0" w:space="0" w:color="auto"/>
                            <w:left w:val="none" w:sz="0" w:space="0" w:color="auto"/>
                            <w:bottom w:val="none" w:sz="0" w:space="0" w:color="auto"/>
                            <w:right w:val="none" w:sz="0" w:space="0" w:color="auto"/>
                          </w:divBdr>
                        </w:div>
                      </w:divsChild>
                    </w:div>
                    <w:div w:id="1746024043">
                      <w:marLeft w:val="0"/>
                      <w:marRight w:val="0"/>
                      <w:marTop w:val="0"/>
                      <w:marBottom w:val="180"/>
                      <w:divBdr>
                        <w:top w:val="none" w:sz="0" w:space="0" w:color="auto"/>
                        <w:left w:val="none" w:sz="0" w:space="0" w:color="auto"/>
                        <w:bottom w:val="none" w:sz="0" w:space="0" w:color="auto"/>
                        <w:right w:val="none" w:sz="0" w:space="0" w:color="auto"/>
                      </w:divBdr>
                      <w:divsChild>
                        <w:div w:id="15303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13335">
          <w:marLeft w:val="0"/>
          <w:marRight w:val="0"/>
          <w:marTop w:val="0"/>
          <w:marBottom w:val="0"/>
          <w:divBdr>
            <w:top w:val="none" w:sz="0" w:space="0" w:color="auto"/>
            <w:left w:val="none" w:sz="0" w:space="0" w:color="auto"/>
            <w:bottom w:val="none" w:sz="0" w:space="0" w:color="auto"/>
            <w:right w:val="none" w:sz="0" w:space="0" w:color="auto"/>
          </w:divBdr>
          <w:divsChild>
            <w:div w:id="886456667">
              <w:marLeft w:val="0"/>
              <w:marRight w:val="0"/>
              <w:marTop w:val="0"/>
              <w:marBottom w:val="0"/>
              <w:divBdr>
                <w:top w:val="none" w:sz="0" w:space="0" w:color="auto"/>
                <w:left w:val="none" w:sz="0" w:space="0" w:color="auto"/>
                <w:bottom w:val="none" w:sz="0" w:space="0" w:color="auto"/>
                <w:right w:val="none" w:sz="0" w:space="0" w:color="auto"/>
              </w:divBdr>
              <w:divsChild>
                <w:div w:id="693074901">
                  <w:marLeft w:val="0"/>
                  <w:marRight w:val="0"/>
                  <w:marTop w:val="0"/>
                  <w:marBottom w:val="0"/>
                  <w:divBdr>
                    <w:top w:val="none" w:sz="0" w:space="0" w:color="auto"/>
                    <w:left w:val="none" w:sz="0" w:space="0" w:color="auto"/>
                    <w:bottom w:val="none" w:sz="0" w:space="0" w:color="auto"/>
                    <w:right w:val="none" w:sz="0" w:space="0" w:color="auto"/>
                  </w:divBdr>
                  <w:divsChild>
                    <w:div w:id="554663352">
                      <w:marLeft w:val="0"/>
                      <w:marRight w:val="0"/>
                      <w:marTop w:val="0"/>
                      <w:marBottom w:val="0"/>
                      <w:divBdr>
                        <w:top w:val="none" w:sz="0" w:space="0" w:color="auto"/>
                        <w:left w:val="none" w:sz="0" w:space="0" w:color="auto"/>
                        <w:bottom w:val="none" w:sz="0" w:space="0" w:color="auto"/>
                        <w:right w:val="none" w:sz="0" w:space="0" w:color="auto"/>
                      </w:divBdr>
                    </w:div>
                    <w:div w:id="1297294810">
                      <w:marLeft w:val="0"/>
                      <w:marRight w:val="0"/>
                      <w:marTop w:val="0"/>
                      <w:marBottom w:val="180"/>
                      <w:divBdr>
                        <w:top w:val="none" w:sz="0" w:space="0" w:color="auto"/>
                        <w:left w:val="none" w:sz="0" w:space="0" w:color="auto"/>
                        <w:bottom w:val="none" w:sz="0" w:space="0" w:color="auto"/>
                        <w:right w:val="none" w:sz="0" w:space="0" w:color="auto"/>
                      </w:divBdr>
                      <w:divsChild>
                        <w:div w:id="894388738">
                          <w:marLeft w:val="0"/>
                          <w:marRight w:val="0"/>
                          <w:marTop w:val="0"/>
                          <w:marBottom w:val="0"/>
                          <w:divBdr>
                            <w:top w:val="none" w:sz="0" w:space="0" w:color="auto"/>
                            <w:left w:val="none" w:sz="0" w:space="0" w:color="auto"/>
                            <w:bottom w:val="none" w:sz="0" w:space="0" w:color="auto"/>
                            <w:right w:val="none" w:sz="0" w:space="0" w:color="auto"/>
                          </w:divBdr>
                        </w:div>
                      </w:divsChild>
                    </w:div>
                    <w:div w:id="872310555">
                      <w:marLeft w:val="0"/>
                      <w:marRight w:val="0"/>
                      <w:marTop w:val="0"/>
                      <w:marBottom w:val="180"/>
                      <w:divBdr>
                        <w:top w:val="none" w:sz="0" w:space="0" w:color="auto"/>
                        <w:left w:val="none" w:sz="0" w:space="0" w:color="auto"/>
                        <w:bottom w:val="none" w:sz="0" w:space="0" w:color="auto"/>
                        <w:right w:val="none" w:sz="0" w:space="0" w:color="auto"/>
                      </w:divBdr>
                      <w:divsChild>
                        <w:div w:id="618143601">
                          <w:marLeft w:val="0"/>
                          <w:marRight w:val="0"/>
                          <w:marTop w:val="0"/>
                          <w:marBottom w:val="0"/>
                          <w:divBdr>
                            <w:top w:val="none" w:sz="0" w:space="0" w:color="auto"/>
                            <w:left w:val="none" w:sz="0" w:space="0" w:color="auto"/>
                            <w:bottom w:val="none" w:sz="0" w:space="0" w:color="auto"/>
                            <w:right w:val="none" w:sz="0" w:space="0" w:color="auto"/>
                          </w:divBdr>
                        </w:div>
                      </w:divsChild>
                    </w:div>
                    <w:div w:id="506557977">
                      <w:marLeft w:val="0"/>
                      <w:marRight w:val="0"/>
                      <w:marTop w:val="0"/>
                      <w:marBottom w:val="180"/>
                      <w:divBdr>
                        <w:top w:val="none" w:sz="0" w:space="0" w:color="auto"/>
                        <w:left w:val="none" w:sz="0" w:space="0" w:color="auto"/>
                        <w:bottom w:val="none" w:sz="0" w:space="0" w:color="auto"/>
                        <w:right w:val="none" w:sz="0" w:space="0" w:color="auto"/>
                      </w:divBdr>
                      <w:divsChild>
                        <w:div w:id="338898461">
                          <w:marLeft w:val="0"/>
                          <w:marRight w:val="0"/>
                          <w:marTop w:val="0"/>
                          <w:marBottom w:val="0"/>
                          <w:divBdr>
                            <w:top w:val="none" w:sz="0" w:space="0" w:color="auto"/>
                            <w:left w:val="none" w:sz="0" w:space="0" w:color="auto"/>
                            <w:bottom w:val="none" w:sz="0" w:space="0" w:color="auto"/>
                            <w:right w:val="none" w:sz="0" w:space="0" w:color="auto"/>
                          </w:divBdr>
                        </w:div>
                      </w:divsChild>
                    </w:div>
                    <w:div w:id="1779982465">
                      <w:marLeft w:val="0"/>
                      <w:marRight w:val="0"/>
                      <w:marTop w:val="0"/>
                      <w:marBottom w:val="180"/>
                      <w:divBdr>
                        <w:top w:val="none" w:sz="0" w:space="0" w:color="auto"/>
                        <w:left w:val="none" w:sz="0" w:space="0" w:color="auto"/>
                        <w:bottom w:val="none" w:sz="0" w:space="0" w:color="auto"/>
                        <w:right w:val="none" w:sz="0" w:space="0" w:color="auto"/>
                      </w:divBdr>
                      <w:divsChild>
                        <w:div w:id="1360274097">
                          <w:marLeft w:val="0"/>
                          <w:marRight w:val="0"/>
                          <w:marTop w:val="0"/>
                          <w:marBottom w:val="0"/>
                          <w:divBdr>
                            <w:top w:val="none" w:sz="0" w:space="0" w:color="auto"/>
                            <w:left w:val="none" w:sz="0" w:space="0" w:color="auto"/>
                            <w:bottom w:val="none" w:sz="0" w:space="0" w:color="auto"/>
                            <w:right w:val="none" w:sz="0" w:space="0" w:color="auto"/>
                          </w:divBdr>
                        </w:div>
                      </w:divsChild>
                    </w:div>
                    <w:div w:id="243686744">
                      <w:marLeft w:val="0"/>
                      <w:marRight w:val="0"/>
                      <w:marTop w:val="0"/>
                      <w:marBottom w:val="180"/>
                      <w:divBdr>
                        <w:top w:val="none" w:sz="0" w:space="0" w:color="auto"/>
                        <w:left w:val="none" w:sz="0" w:space="0" w:color="auto"/>
                        <w:bottom w:val="none" w:sz="0" w:space="0" w:color="auto"/>
                        <w:right w:val="none" w:sz="0" w:space="0" w:color="auto"/>
                      </w:divBdr>
                      <w:divsChild>
                        <w:div w:id="1509635176">
                          <w:marLeft w:val="0"/>
                          <w:marRight w:val="0"/>
                          <w:marTop w:val="0"/>
                          <w:marBottom w:val="0"/>
                          <w:divBdr>
                            <w:top w:val="none" w:sz="0" w:space="0" w:color="auto"/>
                            <w:left w:val="none" w:sz="0" w:space="0" w:color="auto"/>
                            <w:bottom w:val="none" w:sz="0" w:space="0" w:color="auto"/>
                            <w:right w:val="none" w:sz="0" w:space="0" w:color="auto"/>
                          </w:divBdr>
                        </w:div>
                      </w:divsChild>
                    </w:div>
                    <w:div w:id="59908529">
                      <w:marLeft w:val="0"/>
                      <w:marRight w:val="0"/>
                      <w:marTop w:val="0"/>
                      <w:marBottom w:val="180"/>
                      <w:divBdr>
                        <w:top w:val="none" w:sz="0" w:space="0" w:color="auto"/>
                        <w:left w:val="none" w:sz="0" w:space="0" w:color="auto"/>
                        <w:bottom w:val="none" w:sz="0" w:space="0" w:color="auto"/>
                        <w:right w:val="none" w:sz="0" w:space="0" w:color="auto"/>
                      </w:divBdr>
                      <w:divsChild>
                        <w:div w:id="759253027">
                          <w:marLeft w:val="0"/>
                          <w:marRight w:val="0"/>
                          <w:marTop w:val="0"/>
                          <w:marBottom w:val="0"/>
                          <w:divBdr>
                            <w:top w:val="none" w:sz="0" w:space="0" w:color="auto"/>
                            <w:left w:val="none" w:sz="0" w:space="0" w:color="auto"/>
                            <w:bottom w:val="none" w:sz="0" w:space="0" w:color="auto"/>
                            <w:right w:val="none" w:sz="0" w:space="0" w:color="auto"/>
                          </w:divBdr>
                        </w:div>
                      </w:divsChild>
                    </w:div>
                    <w:div w:id="1507281542">
                      <w:marLeft w:val="0"/>
                      <w:marRight w:val="0"/>
                      <w:marTop w:val="0"/>
                      <w:marBottom w:val="180"/>
                      <w:divBdr>
                        <w:top w:val="none" w:sz="0" w:space="0" w:color="auto"/>
                        <w:left w:val="none" w:sz="0" w:space="0" w:color="auto"/>
                        <w:bottom w:val="none" w:sz="0" w:space="0" w:color="auto"/>
                        <w:right w:val="none" w:sz="0" w:space="0" w:color="auto"/>
                      </w:divBdr>
                      <w:divsChild>
                        <w:div w:id="297536939">
                          <w:marLeft w:val="0"/>
                          <w:marRight w:val="0"/>
                          <w:marTop w:val="0"/>
                          <w:marBottom w:val="0"/>
                          <w:divBdr>
                            <w:top w:val="none" w:sz="0" w:space="0" w:color="auto"/>
                            <w:left w:val="none" w:sz="0" w:space="0" w:color="auto"/>
                            <w:bottom w:val="none" w:sz="0" w:space="0" w:color="auto"/>
                            <w:right w:val="none" w:sz="0" w:space="0" w:color="auto"/>
                          </w:divBdr>
                        </w:div>
                      </w:divsChild>
                    </w:div>
                    <w:div w:id="1152139117">
                      <w:marLeft w:val="0"/>
                      <w:marRight w:val="0"/>
                      <w:marTop w:val="0"/>
                      <w:marBottom w:val="180"/>
                      <w:divBdr>
                        <w:top w:val="none" w:sz="0" w:space="0" w:color="auto"/>
                        <w:left w:val="none" w:sz="0" w:space="0" w:color="auto"/>
                        <w:bottom w:val="none" w:sz="0" w:space="0" w:color="auto"/>
                        <w:right w:val="none" w:sz="0" w:space="0" w:color="auto"/>
                      </w:divBdr>
                      <w:divsChild>
                        <w:div w:id="56828652">
                          <w:marLeft w:val="0"/>
                          <w:marRight w:val="0"/>
                          <w:marTop w:val="0"/>
                          <w:marBottom w:val="0"/>
                          <w:divBdr>
                            <w:top w:val="none" w:sz="0" w:space="0" w:color="auto"/>
                            <w:left w:val="none" w:sz="0" w:space="0" w:color="auto"/>
                            <w:bottom w:val="none" w:sz="0" w:space="0" w:color="auto"/>
                            <w:right w:val="none" w:sz="0" w:space="0" w:color="auto"/>
                          </w:divBdr>
                        </w:div>
                      </w:divsChild>
                    </w:div>
                    <w:div w:id="1498764488">
                      <w:marLeft w:val="0"/>
                      <w:marRight w:val="0"/>
                      <w:marTop w:val="0"/>
                      <w:marBottom w:val="180"/>
                      <w:divBdr>
                        <w:top w:val="none" w:sz="0" w:space="0" w:color="auto"/>
                        <w:left w:val="none" w:sz="0" w:space="0" w:color="auto"/>
                        <w:bottom w:val="none" w:sz="0" w:space="0" w:color="auto"/>
                        <w:right w:val="none" w:sz="0" w:space="0" w:color="auto"/>
                      </w:divBdr>
                      <w:divsChild>
                        <w:div w:id="13223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1618">
          <w:marLeft w:val="0"/>
          <w:marRight w:val="0"/>
          <w:marTop w:val="0"/>
          <w:marBottom w:val="0"/>
          <w:divBdr>
            <w:top w:val="none" w:sz="0" w:space="0" w:color="auto"/>
            <w:left w:val="none" w:sz="0" w:space="0" w:color="auto"/>
            <w:bottom w:val="none" w:sz="0" w:space="0" w:color="auto"/>
            <w:right w:val="none" w:sz="0" w:space="0" w:color="auto"/>
          </w:divBdr>
          <w:divsChild>
            <w:div w:id="1025864828">
              <w:marLeft w:val="0"/>
              <w:marRight w:val="0"/>
              <w:marTop w:val="0"/>
              <w:marBottom w:val="0"/>
              <w:divBdr>
                <w:top w:val="none" w:sz="0" w:space="0" w:color="auto"/>
                <w:left w:val="none" w:sz="0" w:space="0" w:color="auto"/>
                <w:bottom w:val="none" w:sz="0" w:space="0" w:color="auto"/>
                <w:right w:val="none" w:sz="0" w:space="0" w:color="auto"/>
              </w:divBdr>
              <w:divsChild>
                <w:div w:id="979579952">
                  <w:marLeft w:val="0"/>
                  <w:marRight w:val="0"/>
                  <w:marTop w:val="0"/>
                  <w:marBottom w:val="0"/>
                  <w:divBdr>
                    <w:top w:val="none" w:sz="0" w:space="0" w:color="auto"/>
                    <w:left w:val="none" w:sz="0" w:space="0" w:color="auto"/>
                    <w:bottom w:val="none" w:sz="0" w:space="0" w:color="auto"/>
                    <w:right w:val="none" w:sz="0" w:space="0" w:color="auto"/>
                  </w:divBdr>
                  <w:divsChild>
                    <w:div w:id="1111514999">
                      <w:marLeft w:val="0"/>
                      <w:marRight w:val="0"/>
                      <w:marTop w:val="0"/>
                      <w:marBottom w:val="0"/>
                      <w:divBdr>
                        <w:top w:val="none" w:sz="0" w:space="0" w:color="auto"/>
                        <w:left w:val="none" w:sz="0" w:space="0" w:color="auto"/>
                        <w:bottom w:val="none" w:sz="0" w:space="0" w:color="auto"/>
                        <w:right w:val="none" w:sz="0" w:space="0" w:color="auto"/>
                      </w:divBdr>
                    </w:div>
                    <w:div w:id="1883863509">
                      <w:marLeft w:val="0"/>
                      <w:marRight w:val="0"/>
                      <w:marTop w:val="0"/>
                      <w:marBottom w:val="180"/>
                      <w:divBdr>
                        <w:top w:val="none" w:sz="0" w:space="0" w:color="auto"/>
                        <w:left w:val="none" w:sz="0" w:space="0" w:color="auto"/>
                        <w:bottom w:val="none" w:sz="0" w:space="0" w:color="auto"/>
                        <w:right w:val="none" w:sz="0" w:space="0" w:color="auto"/>
                      </w:divBdr>
                      <w:divsChild>
                        <w:div w:id="1813327992">
                          <w:marLeft w:val="0"/>
                          <w:marRight w:val="0"/>
                          <w:marTop w:val="0"/>
                          <w:marBottom w:val="0"/>
                          <w:divBdr>
                            <w:top w:val="none" w:sz="0" w:space="0" w:color="auto"/>
                            <w:left w:val="none" w:sz="0" w:space="0" w:color="auto"/>
                            <w:bottom w:val="none" w:sz="0" w:space="0" w:color="auto"/>
                            <w:right w:val="none" w:sz="0" w:space="0" w:color="auto"/>
                          </w:divBdr>
                        </w:div>
                      </w:divsChild>
                    </w:div>
                    <w:div w:id="1925190484">
                      <w:marLeft w:val="0"/>
                      <w:marRight w:val="0"/>
                      <w:marTop w:val="0"/>
                      <w:marBottom w:val="180"/>
                      <w:divBdr>
                        <w:top w:val="none" w:sz="0" w:space="0" w:color="auto"/>
                        <w:left w:val="none" w:sz="0" w:space="0" w:color="auto"/>
                        <w:bottom w:val="none" w:sz="0" w:space="0" w:color="auto"/>
                        <w:right w:val="none" w:sz="0" w:space="0" w:color="auto"/>
                      </w:divBdr>
                      <w:divsChild>
                        <w:div w:id="25563030">
                          <w:marLeft w:val="0"/>
                          <w:marRight w:val="0"/>
                          <w:marTop w:val="0"/>
                          <w:marBottom w:val="0"/>
                          <w:divBdr>
                            <w:top w:val="none" w:sz="0" w:space="0" w:color="auto"/>
                            <w:left w:val="none" w:sz="0" w:space="0" w:color="auto"/>
                            <w:bottom w:val="none" w:sz="0" w:space="0" w:color="auto"/>
                            <w:right w:val="none" w:sz="0" w:space="0" w:color="auto"/>
                          </w:divBdr>
                        </w:div>
                      </w:divsChild>
                    </w:div>
                    <w:div w:id="115099896">
                      <w:marLeft w:val="0"/>
                      <w:marRight w:val="0"/>
                      <w:marTop w:val="0"/>
                      <w:marBottom w:val="180"/>
                      <w:divBdr>
                        <w:top w:val="none" w:sz="0" w:space="0" w:color="auto"/>
                        <w:left w:val="none" w:sz="0" w:space="0" w:color="auto"/>
                        <w:bottom w:val="none" w:sz="0" w:space="0" w:color="auto"/>
                        <w:right w:val="none" w:sz="0" w:space="0" w:color="auto"/>
                      </w:divBdr>
                      <w:divsChild>
                        <w:div w:id="2139757570">
                          <w:marLeft w:val="0"/>
                          <w:marRight w:val="0"/>
                          <w:marTop w:val="0"/>
                          <w:marBottom w:val="0"/>
                          <w:divBdr>
                            <w:top w:val="none" w:sz="0" w:space="0" w:color="auto"/>
                            <w:left w:val="none" w:sz="0" w:space="0" w:color="auto"/>
                            <w:bottom w:val="none" w:sz="0" w:space="0" w:color="auto"/>
                            <w:right w:val="none" w:sz="0" w:space="0" w:color="auto"/>
                          </w:divBdr>
                        </w:div>
                      </w:divsChild>
                    </w:div>
                    <w:div w:id="1017271231">
                      <w:marLeft w:val="0"/>
                      <w:marRight w:val="0"/>
                      <w:marTop w:val="0"/>
                      <w:marBottom w:val="180"/>
                      <w:divBdr>
                        <w:top w:val="none" w:sz="0" w:space="0" w:color="auto"/>
                        <w:left w:val="none" w:sz="0" w:space="0" w:color="auto"/>
                        <w:bottom w:val="none" w:sz="0" w:space="0" w:color="auto"/>
                        <w:right w:val="none" w:sz="0" w:space="0" w:color="auto"/>
                      </w:divBdr>
                      <w:divsChild>
                        <w:div w:id="1586303859">
                          <w:marLeft w:val="0"/>
                          <w:marRight w:val="0"/>
                          <w:marTop w:val="0"/>
                          <w:marBottom w:val="0"/>
                          <w:divBdr>
                            <w:top w:val="none" w:sz="0" w:space="0" w:color="auto"/>
                            <w:left w:val="none" w:sz="0" w:space="0" w:color="auto"/>
                            <w:bottom w:val="none" w:sz="0" w:space="0" w:color="auto"/>
                            <w:right w:val="none" w:sz="0" w:space="0" w:color="auto"/>
                          </w:divBdr>
                        </w:div>
                      </w:divsChild>
                    </w:div>
                    <w:div w:id="1314064823">
                      <w:marLeft w:val="0"/>
                      <w:marRight w:val="0"/>
                      <w:marTop w:val="0"/>
                      <w:marBottom w:val="180"/>
                      <w:divBdr>
                        <w:top w:val="none" w:sz="0" w:space="0" w:color="auto"/>
                        <w:left w:val="none" w:sz="0" w:space="0" w:color="auto"/>
                        <w:bottom w:val="none" w:sz="0" w:space="0" w:color="auto"/>
                        <w:right w:val="none" w:sz="0" w:space="0" w:color="auto"/>
                      </w:divBdr>
                      <w:divsChild>
                        <w:div w:id="1676347905">
                          <w:marLeft w:val="0"/>
                          <w:marRight w:val="0"/>
                          <w:marTop w:val="0"/>
                          <w:marBottom w:val="0"/>
                          <w:divBdr>
                            <w:top w:val="none" w:sz="0" w:space="0" w:color="auto"/>
                            <w:left w:val="none" w:sz="0" w:space="0" w:color="auto"/>
                            <w:bottom w:val="none" w:sz="0" w:space="0" w:color="auto"/>
                            <w:right w:val="none" w:sz="0" w:space="0" w:color="auto"/>
                          </w:divBdr>
                        </w:div>
                      </w:divsChild>
                    </w:div>
                    <w:div w:id="1535386189">
                      <w:marLeft w:val="0"/>
                      <w:marRight w:val="0"/>
                      <w:marTop w:val="0"/>
                      <w:marBottom w:val="180"/>
                      <w:divBdr>
                        <w:top w:val="none" w:sz="0" w:space="0" w:color="auto"/>
                        <w:left w:val="none" w:sz="0" w:space="0" w:color="auto"/>
                        <w:bottom w:val="none" w:sz="0" w:space="0" w:color="auto"/>
                        <w:right w:val="none" w:sz="0" w:space="0" w:color="auto"/>
                      </w:divBdr>
                      <w:divsChild>
                        <w:div w:id="1244611437">
                          <w:marLeft w:val="0"/>
                          <w:marRight w:val="0"/>
                          <w:marTop w:val="0"/>
                          <w:marBottom w:val="0"/>
                          <w:divBdr>
                            <w:top w:val="none" w:sz="0" w:space="0" w:color="auto"/>
                            <w:left w:val="none" w:sz="0" w:space="0" w:color="auto"/>
                            <w:bottom w:val="none" w:sz="0" w:space="0" w:color="auto"/>
                            <w:right w:val="none" w:sz="0" w:space="0" w:color="auto"/>
                          </w:divBdr>
                        </w:div>
                      </w:divsChild>
                    </w:div>
                    <w:div w:id="495152975">
                      <w:marLeft w:val="0"/>
                      <w:marRight w:val="0"/>
                      <w:marTop w:val="0"/>
                      <w:marBottom w:val="180"/>
                      <w:divBdr>
                        <w:top w:val="none" w:sz="0" w:space="0" w:color="auto"/>
                        <w:left w:val="none" w:sz="0" w:space="0" w:color="auto"/>
                        <w:bottom w:val="none" w:sz="0" w:space="0" w:color="auto"/>
                        <w:right w:val="none" w:sz="0" w:space="0" w:color="auto"/>
                      </w:divBdr>
                      <w:divsChild>
                        <w:div w:id="1445066">
                          <w:marLeft w:val="0"/>
                          <w:marRight w:val="0"/>
                          <w:marTop w:val="0"/>
                          <w:marBottom w:val="0"/>
                          <w:divBdr>
                            <w:top w:val="none" w:sz="0" w:space="0" w:color="auto"/>
                            <w:left w:val="none" w:sz="0" w:space="0" w:color="auto"/>
                            <w:bottom w:val="none" w:sz="0" w:space="0" w:color="auto"/>
                            <w:right w:val="none" w:sz="0" w:space="0" w:color="auto"/>
                          </w:divBdr>
                        </w:div>
                      </w:divsChild>
                    </w:div>
                    <w:div w:id="1642802443">
                      <w:marLeft w:val="0"/>
                      <w:marRight w:val="0"/>
                      <w:marTop w:val="0"/>
                      <w:marBottom w:val="180"/>
                      <w:divBdr>
                        <w:top w:val="none" w:sz="0" w:space="0" w:color="auto"/>
                        <w:left w:val="none" w:sz="0" w:space="0" w:color="auto"/>
                        <w:bottom w:val="none" w:sz="0" w:space="0" w:color="auto"/>
                        <w:right w:val="none" w:sz="0" w:space="0" w:color="auto"/>
                      </w:divBdr>
                      <w:divsChild>
                        <w:div w:id="1327438722">
                          <w:marLeft w:val="0"/>
                          <w:marRight w:val="0"/>
                          <w:marTop w:val="0"/>
                          <w:marBottom w:val="0"/>
                          <w:divBdr>
                            <w:top w:val="none" w:sz="0" w:space="0" w:color="auto"/>
                            <w:left w:val="none" w:sz="0" w:space="0" w:color="auto"/>
                            <w:bottom w:val="none" w:sz="0" w:space="0" w:color="auto"/>
                            <w:right w:val="none" w:sz="0" w:space="0" w:color="auto"/>
                          </w:divBdr>
                        </w:div>
                      </w:divsChild>
                    </w:div>
                    <w:div w:id="66148632">
                      <w:marLeft w:val="0"/>
                      <w:marRight w:val="0"/>
                      <w:marTop w:val="0"/>
                      <w:marBottom w:val="180"/>
                      <w:divBdr>
                        <w:top w:val="none" w:sz="0" w:space="0" w:color="auto"/>
                        <w:left w:val="none" w:sz="0" w:space="0" w:color="auto"/>
                        <w:bottom w:val="none" w:sz="0" w:space="0" w:color="auto"/>
                        <w:right w:val="none" w:sz="0" w:space="0" w:color="auto"/>
                      </w:divBdr>
                      <w:divsChild>
                        <w:div w:id="283275655">
                          <w:marLeft w:val="0"/>
                          <w:marRight w:val="0"/>
                          <w:marTop w:val="0"/>
                          <w:marBottom w:val="0"/>
                          <w:divBdr>
                            <w:top w:val="none" w:sz="0" w:space="0" w:color="auto"/>
                            <w:left w:val="none" w:sz="0" w:space="0" w:color="auto"/>
                            <w:bottom w:val="none" w:sz="0" w:space="0" w:color="auto"/>
                            <w:right w:val="none" w:sz="0" w:space="0" w:color="auto"/>
                          </w:divBdr>
                        </w:div>
                      </w:divsChild>
                    </w:div>
                    <w:div w:id="1256860909">
                      <w:marLeft w:val="0"/>
                      <w:marRight w:val="0"/>
                      <w:marTop w:val="0"/>
                      <w:marBottom w:val="180"/>
                      <w:divBdr>
                        <w:top w:val="none" w:sz="0" w:space="0" w:color="auto"/>
                        <w:left w:val="none" w:sz="0" w:space="0" w:color="auto"/>
                        <w:bottom w:val="none" w:sz="0" w:space="0" w:color="auto"/>
                        <w:right w:val="none" w:sz="0" w:space="0" w:color="auto"/>
                      </w:divBdr>
                      <w:divsChild>
                        <w:div w:id="93592880">
                          <w:marLeft w:val="0"/>
                          <w:marRight w:val="0"/>
                          <w:marTop w:val="0"/>
                          <w:marBottom w:val="0"/>
                          <w:divBdr>
                            <w:top w:val="none" w:sz="0" w:space="0" w:color="auto"/>
                            <w:left w:val="none" w:sz="0" w:space="0" w:color="auto"/>
                            <w:bottom w:val="none" w:sz="0" w:space="0" w:color="auto"/>
                            <w:right w:val="none" w:sz="0" w:space="0" w:color="auto"/>
                          </w:divBdr>
                        </w:div>
                      </w:divsChild>
                    </w:div>
                    <w:div w:id="1673683123">
                      <w:marLeft w:val="0"/>
                      <w:marRight w:val="0"/>
                      <w:marTop w:val="0"/>
                      <w:marBottom w:val="180"/>
                      <w:divBdr>
                        <w:top w:val="none" w:sz="0" w:space="0" w:color="auto"/>
                        <w:left w:val="none" w:sz="0" w:space="0" w:color="auto"/>
                        <w:bottom w:val="none" w:sz="0" w:space="0" w:color="auto"/>
                        <w:right w:val="none" w:sz="0" w:space="0" w:color="auto"/>
                      </w:divBdr>
                      <w:divsChild>
                        <w:div w:id="49042647">
                          <w:marLeft w:val="0"/>
                          <w:marRight w:val="0"/>
                          <w:marTop w:val="0"/>
                          <w:marBottom w:val="0"/>
                          <w:divBdr>
                            <w:top w:val="none" w:sz="0" w:space="0" w:color="auto"/>
                            <w:left w:val="none" w:sz="0" w:space="0" w:color="auto"/>
                            <w:bottom w:val="none" w:sz="0" w:space="0" w:color="auto"/>
                            <w:right w:val="none" w:sz="0" w:space="0" w:color="auto"/>
                          </w:divBdr>
                        </w:div>
                      </w:divsChild>
                    </w:div>
                    <w:div w:id="367802138">
                      <w:marLeft w:val="0"/>
                      <w:marRight w:val="0"/>
                      <w:marTop w:val="0"/>
                      <w:marBottom w:val="180"/>
                      <w:divBdr>
                        <w:top w:val="none" w:sz="0" w:space="0" w:color="auto"/>
                        <w:left w:val="none" w:sz="0" w:space="0" w:color="auto"/>
                        <w:bottom w:val="none" w:sz="0" w:space="0" w:color="auto"/>
                        <w:right w:val="none" w:sz="0" w:space="0" w:color="auto"/>
                      </w:divBdr>
                      <w:divsChild>
                        <w:div w:id="1509172727">
                          <w:marLeft w:val="0"/>
                          <w:marRight w:val="0"/>
                          <w:marTop w:val="0"/>
                          <w:marBottom w:val="0"/>
                          <w:divBdr>
                            <w:top w:val="none" w:sz="0" w:space="0" w:color="auto"/>
                            <w:left w:val="none" w:sz="0" w:space="0" w:color="auto"/>
                            <w:bottom w:val="none" w:sz="0" w:space="0" w:color="auto"/>
                            <w:right w:val="none" w:sz="0" w:space="0" w:color="auto"/>
                          </w:divBdr>
                        </w:div>
                      </w:divsChild>
                    </w:div>
                    <w:div w:id="1576627297">
                      <w:marLeft w:val="0"/>
                      <w:marRight w:val="0"/>
                      <w:marTop w:val="0"/>
                      <w:marBottom w:val="180"/>
                      <w:divBdr>
                        <w:top w:val="none" w:sz="0" w:space="0" w:color="auto"/>
                        <w:left w:val="none" w:sz="0" w:space="0" w:color="auto"/>
                        <w:bottom w:val="none" w:sz="0" w:space="0" w:color="auto"/>
                        <w:right w:val="none" w:sz="0" w:space="0" w:color="auto"/>
                      </w:divBdr>
                      <w:divsChild>
                        <w:div w:id="2090691374">
                          <w:marLeft w:val="0"/>
                          <w:marRight w:val="0"/>
                          <w:marTop w:val="0"/>
                          <w:marBottom w:val="0"/>
                          <w:divBdr>
                            <w:top w:val="none" w:sz="0" w:space="0" w:color="auto"/>
                            <w:left w:val="none" w:sz="0" w:space="0" w:color="auto"/>
                            <w:bottom w:val="none" w:sz="0" w:space="0" w:color="auto"/>
                            <w:right w:val="none" w:sz="0" w:space="0" w:color="auto"/>
                          </w:divBdr>
                        </w:div>
                      </w:divsChild>
                    </w:div>
                    <w:div w:id="1966932389">
                      <w:marLeft w:val="0"/>
                      <w:marRight w:val="0"/>
                      <w:marTop w:val="0"/>
                      <w:marBottom w:val="180"/>
                      <w:divBdr>
                        <w:top w:val="none" w:sz="0" w:space="0" w:color="auto"/>
                        <w:left w:val="none" w:sz="0" w:space="0" w:color="auto"/>
                        <w:bottom w:val="none" w:sz="0" w:space="0" w:color="auto"/>
                        <w:right w:val="none" w:sz="0" w:space="0" w:color="auto"/>
                      </w:divBdr>
                      <w:divsChild>
                        <w:div w:id="1776632306">
                          <w:marLeft w:val="0"/>
                          <w:marRight w:val="0"/>
                          <w:marTop w:val="0"/>
                          <w:marBottom w:val="0"/>
                          <w:divBdr>
                            <w:top w:val="none" w:sz="0" w:space="0" w:color="auto"/>
                            <w:left w:val="none" w:sz="0" w:space="0" w:color="auto"/>
                            <w:bottom w:val="none" w:sz="0" w:space="0" w:color="auto"/>
                            <w:right w:val="none" w:sz="0" w:space="0" w:color="auto"/>
                          </w:divBdr>
                        </w:div>
                      </w:divsChild>
                    </w:div>
                    <w:div w:id="1475680349">
                      <w:marLeft w:val="0"/>
                      <w:marRight w:val="0"/>
                      <w:marTop w:val="0"/>
                      <w:marBottom w:val="180"/>
                      <w:divBdr>
                        <w:top w:val="none" w:sz="0" w:space="0" w:color="auto"/>
                        <w:left w:val="none" w:sz="0" w:space="0" w:color="auto"/>
                        <w:bottom w:val="none" w:sz="0" w:space="0" w:color="auto"/>
                        <w:right w:val="none" w:sz="0" w:space="0" w:color="auto"/>
                      </w:divBdr>
                      <w:divsChild>
                        <w:div w:id="811600939">
                          <w:marLeft w:val="0"/>
                          <w:marRight w:val="0"/>
                          <w:marTop w:val="0"/>
                          <w:marBottom w:val="0"/>
                          <w:divBdr>
                            <w:top w:val="none" w:sz="0" w:space="0" w:color="auto"/>
                            <w:left w:val="none" w:sz="0" w:space="0" w:color="auto"/>
                            <w:bottom w:val="none" w:sz="0" w:space="0" w:color="auto"/>
                            <w:right w:val="none" w:sz="0" w:space="0" w:color="auto"/>
                          </w:divBdr>
                        </w:div>
                      </w:divsChild>
                    </w:div>
                    <w:div w:id="373045960">
                      <w:marLeft w:val="0"/>
                      <w:marRight w:val="0"/>
                      <w:marTop w:val="0"/>
                      <w:marBottom w:val="180"/>
                      <w:divBdr>
                        <w:top w:val="none" w:sz="0" w:space="0" w:color="auto"/>
                        <w:left w:val="none" w:sz="0" w:space="0" w:color="auto"/>
                        <w:bottom w:val="none" w:sz="0" w:space="0" w:color="auto"/>
                        <w:right w:val="none" w:sz="0" w:space="0" w:color="auto"/>
                      </w:divBdr>
                      <w:divsChild>
                        <w:div w:id="1128276751">
                          <w:marLeft w:val="0"/>
                          <w:marRight w:val="0"/>
                          <w:marTop w:val="0"/>
                          <w:marBottom w:val="0"/>
                          <w:divBdr>
                            <w:top w:val="none" w:sz="0" w:space="0" w:color="auto"/>
                            <w:left w:val="none" w:sz="0" w:space="0" w:color="auto"/>
                            <w:bottom w:val="none" w:sz="0" w:space="0" w:color="auto"/>
                            <w:right w:val="none" w:sz="0" w:space="0" w:color="auto"/>
                          </w:divBdr>
                        </w:div>
                      </w:divsChild>
                    </w:div>
                    <w:div w:id="1412971199">
                      <w:marLeft w:val="0"/>
                      <w:marRight w:val="0"/>
                      <w:marTop w:val="0"/>
                      <w:marBottom w:val="180"/>
                      <w:divBdr>
                        <w:top w:val="none" w:sz="0" w:space="0" w:color="auto"/>
                        <w:left w:val="none" w:sz="0" w:space="0" w:color="auto"/>
                        <w:bottom w:val="none" w:sz="0" w:space="0" w:color="auto"/>
                        <w:right w:val="none" w:sz="0" w:space="0" w:color="auto"/>
                      </w:divBdr>
                      <w:divsChild>
                        <w:div w:id="288244733">
                          <w:marLeft w:val="0"/>
                          <w:marRight w:val="0"/>
                          <w:marTop w:val="0"/>
                          <w:marBottom w:val="0"/>
                          <w:divBdr>
                            <w:top w:val="none" w:sz="0" w:space="0" w:color="auto"/>
                            <w:left w:val="none" w:sz="0" w:space="0" w:color="auto"/>
                            <w:bottom w:val="none" w:sz="0" w:space="0" w:color="auto"/>
                            <w:right w:val="none" w:sz="0" w:space="0" w:color="auto"/>
                          </w:divBdr>
                        </w:div>
                      </w:divsChild>
                    </w:div>
                    <w:div w:id="350962279">
                      <w:marLeft w:val="0"/>
                      <w:marRight w:val="0"/>
                      <w:marTop w:val="0"/>
                      <w:marBottom w:val="180"/>
                      <w:divBdr>
                        <w:top w:val="none" w:sz="0" w:space="0" w:color="auto"/>
                        <w:left w:val="none" w:sz="0" w:space="0" w:color="auto"/>
                        <w:bottom w:val="none" w:sz="0" w:space="0" w:color="auto"/>
                        <w:right w:val="none" w:sz="0" w:space="0" w:color="auto"/>
                      </w:divBdr>
                      <w:divsChild>
                        <w:div w:id="1231042691">
                          <w:marLeft w:val="0"/>
                          <w:marRight w:val="0"/>
                          <w:marTop w:val="0"/>
                          <w:marBottom w:val="0"/>
                          <w:divBdr>
                            <w:top w:val="none" w:sz="0" w:space="0" w:color="auto"/>
                            <w:left w:val="none" w:sz="0" w:space="0" w:color="auto"/>
                            <w:bottom w:val="none" w:sz="0" w:space="0" w:color="auto"/>
                            <w:right w:val="none" w:sz="0" w:space="0" w:color="auto"/>
                          </w:divBdr>
                        </w:div>
                      </w:divsChild>
                    </w:div>
                    <w:div w:id="418908259">
                      <w:marLeft w:val="0"/>
                      <w:marRight w:val="0"/>
                      <w:marTop w:val="0"/>
                      <w:marBottom w:val="180"/>
                      <w:divBdr>
                        <w:top w:val="none" w:sz="0" w:space="0" w:color="auto"/>
                        <w:left w:val="none" w:sz="0" w:space="0" w:color="auto"/>
                        <w:bottom w:val="none" w:sz="0" w:space="0" w:color="auto"/>
                        <w:right w:val="none" w:sz="0" w:space="0" w:color="auto"/>
                      </w:divBdr>
                      <w:divsChild>
                        <w:div w:id="373233322">
                          <w:marLeft w:val="0"/>
                          <w:marRight w:val="0"/>
                          <w:marTop w:val="0"/>
                          <w:marBottom w:val="0"/>
                          <w:divBdr>
                            <w:top w:val="none" w:sz="0" w:space="0" w:color="auto"/>
                            <w:left w:val="none" w:sz="0" w:space="0" w:color="auto"/>
                            <w:bottom w:val="none" w:sz="0" w:space="0" w:color="auto"/>
                            <w:right w:val="none" w:sz="0" w:space="0" w:color="auto"/>
                          </w:divBdr>
                        </w:div>
                      </w:divsChild>
                    </w:div>
                    <w:div w:id="1193953966">
                      <w:marLeft w:val="0"/>
                      <w:marRight w:val="0"/>
                      <w:marTop w:val="0"/>
                      <w:marBottom w:val="180"/>
                      <w:divBdr>
                        <w:top w:val="none" w:sz="0" w:space="0" w:color="auto"/>
                        <w:left w:val="none" w:sz="0" w:space="0" w:color="auto"/>
                        <w:bottom w:val="none" w:sz="0" w:space="0" w:color="auto"/>
                        <w:right w:val="none" w:sz="0" w:space="0" w:color="auto"/>
                      </w:divBdr>
                      <w:divsChild>
                        <w:div w:id="906185164">
                          <w:marLeft w:val="0"/>
                          <w:marRight w:val="0"/>
                          <w:marTop w:val="0"/>
                          <w:marBottom w:val="0"/>
                          <w:divBdr>
                            <w:top w:val="none" w:sz="0" w:space="0" w:color="auto"/>
                            <w:left w:val="none" w:sz="0" w:space="0" w:color="auto"/>
                            <w:bottom w:val="none" w:sz="0" w:space="0" w:color="auto"/>
                            <w:right w:val="none" w:sz="0" w:space="0" w:color="auto"/>
                          </w:divBdr>
                        </w:div>
                      </w:divsChild>
                    </w:div>
                    <w:div w:id="1211111636">
                      <w:marLeft w:val="0"/>
                      <w:marRight w:val="0"/>
                      <w:marTop w:val="0"/>
                      <w:marBottom w:val="180"/>
                      <w:divBdr>
                        <w:top w:val="none" w:sz="0" w:space="0" w:color="auto"/>
                        <w:left w:val="none" w:sz="0" w:space="0" w:color="auto"/>
                        <w:bottom w:val="none" w:sz="0" w:space="0" w:color="auto"/>
                        <w:right w:val="none" w:sz="0" w:space="0" w:color="auto"/>
                      </w:divBdr>
                      <w:divsChild>
                        <w:div w:id="381946546">
                          <w:marLeft w:val="0"/>
                          <w:marRight w:val="0"/>
                          <w:marTop w:val="0"/>
                          <w:marBottom w:val="0"/>
                          <w:divBdr>
                            <w:top w:val="none" w:sz="0" w:space="0" w:color="auto"/>
                            <w:left w:val="none" w:sz="0" w:space="0" w:color="auto"/>
                            <w:bottom w:val="none" w:sz="0" w:space="0" w:color="auto"/>
                            <w:right w:val="none" w:sz="0" w:space="0" w:color="auto"/>
                          </w:divBdr>
                        </w:div>
                      </w:divsChild>
                    </w:div>
                    <w:div w:id="800998563">
                      <w:marLeft w:val="0"/>
                      <w:marRight w:val="0"/>
                      <w:marTop w:val="0"/>
                      <w:marBottom w:val="180"/>
                      <w:divBdr>
                        <w:top w:val="none" w:sz="0" w:space="0" w:color="auto"/>
                        <w:left w:val="none" w:sz="0" w:space="0" w:color="auto"/>
                        <w:bottom w:val="none" w:sz="0" w:space="0" w:color="auto"/>
                        <w:right w:val="none" w:sz="0" w:space="0" w:color="auto"/>
                      </w:divBdr>
                      <w:divsChild>
                        <w:div w:id="449279152">
                          <w:marLeft w:val="0"/>
                          <w:marRight w:val="0"/>
                          <w:marTop w:val="0"/>
                          <w:marBottom w:val="0"/>
                          <w:divBdr>
                            <w:top w:val="none" w:sz="0" w:space="0" w:color="auto"/>
                            <w:left w:val="none" w:sz="0" w:space="0" w:color="auto"/>
                            <w:bottom w:val="none" w:sz="0" w:space="0" w:color="auto"/>
                            <w:right w:val="none" w:sz="0" w:space="0" w:color="auto"/>
                          </w:divBdr>
                        </w:div>
                      </w:divsChild>
                    </w:div>
                    <w:div w:id="932250348">
                      <w:marLeft w:val="0"/>
                      <w:marRight w:val="0"/>
                      <w:marTop w:val="0"/>
                      <w:marBottom w:val="180"/>
                      <w:divBdr>
                        <w:top w:val="none" w:sz="0" w:space="0" w:color="auto"/>
                        <w:left w:val="none" w:sz="0" w:space="0" w:color="auto"/>
                        <w:bottom w:val="none" w:sz="0" w:space="0" w:color="auto"/>
                        <w:right w:val="none" w:sz="0" w:space="0" w:color="auto"/>
                      </w:divBdr>
                      <w:divsChild>
                        <w:div w:id="923493117">
                          <w:marLeft w:val="0"/>
                          <w:marRight w:val="0"/>
                          <w:marTop w:val="0"/>
                          <w:marBottom w:val="0"/>
                          <w:divBdr>
                            <w:top w:val="none" w:sz="0" w:space="0" w:color="auto"/>
                            <w:left w:val="none" w:sz="0" w:space="0" w:color="auto"/>
                            <w:bottom w:val="none" w:sz="0" w:space="0" w:color="auto"/>
                            <w:right w:val="none" w:sz="0" w:space="0" w:color="auto"/>
                          </w:divBdr>
                        </w:div>
                      </w:divsChild>
                    </w:div>
                    <w:div w:id="191501620">
                      <w:marLeft w:val="0"/>
                      <w:marRight w:val="0"/>
                      <w:marTop w:val="0"/>
                      <w:marBottom w:val="180"/>
                      <w:divBdr>
                        <w:top w:val="none" w:sz="0" w:space="0" w:color="auto"/>
                        <w:left w:val="none" w:sz="0" w:space="0" w:color="auto"/>
                        <w:bottom w:val="none" w:sz="0" w:space="0" w:color="auto"/>
                        <w:right w:val="none" w:sz="0" w:space="0" w:color="auto"/>
                      </w:divBdr>
                      <w:divsChild>
                        <w:div w:id="327564366">
                          <w:marLeft w:val="0"/>
                          <w:marRight w:val="0"/>
                          <w:marTop w:val="0"/>
                          <w:marBottom w:val="0"/>
                          <w:divBdr>
                            <w:top w:val="none" w:sz="0" w:space="0" w:color="auto"/>
                            <w:left w:val="none" w:sz="0" w:space="0" w:color="auto"/>
                            <w:bottom w:val="none" w:sz="0" w:space="0" w:color="auto"/>
                            <w:right w:val="none" w:sz="0" w:space="0" w:color="auto"/>
                          </w:divBdr>
                        </w:div>
                      </w:divsChild>
                    </w:div>
                    <w:div w:id="344134290">
                      <w:marLeft w:val="0"/>
                      <w:marRight w:val="0"/>
                      <w:marTop w:val="0"/>
                      <w:marBottom w:val="180"/>
                      <w:divBdr>
                        <w:top w:val="none" w:sz="0" w:space="0" w:color="auto"/>
                        <w:left w:val="none" w:sz="0" w:space="0" w:color="auto"/>
                        <w:bottom w:val="none" w:sz="0" w:space="0" w:color="auto"/>
                        <w:right w:val="none" w:sz="0" w:space="0" w:color="auto"/>
                      </w:divBdr>
                      <w:divsChild>
                        <w:div w:id="2057776315">
                          <w:marLeft w:val="0"/>
                          <w:marRight w:val="0"/>
                          <w:marTop w:val="0"/>
                          <w:marBottom w:val="0"/>
                          <w:divBdr>
                            <w:top w:val="none" w:sz="0" w:space="0" w:color="auto"/>
                            <w:left w:val="none" w:sz="0" w:space="0" w:color="auto"/>
                            <w:bottom w:val="none" w:sz="0" w:space="0" w:color="auto"/>
                            <w:right w:val="none" w:sz="0" w:space="0" w:color="auto"/>
                          </w:divBdr>
                        </w:div>
                      </w:divsChild>
                    </w:div>
                    <w:div w:id="1914704381">
                      <w:marLeft w:val="0"/>
                      <w:marRight w:val="0"/>
                      <w:marTop w:val="0"/>
                      <w:marBottom w:val="180"/>
                      <w:divBdr>
                        <w:top w:val="none" w:sz="0" w:space="0" w:color="auto"/>
                        <w:left w:val="none" w:sz="0" w:space="0" w:color="auto"/>
                        <w:bottom w:val="none" w:sz="0" w:space="0" w:color="auto"/>
                        <w:right w:val="none" w:sz="0" w:space="0" w:color="auto"/>
                      </w:divBdr>
                      <w:divsChild>
                        <w:div w:id="95755406">
                          <w:marLeft w:val="0"/>
                          <w:marRight w:val="0"/>
                          <w:marTop w:val="0"/>
                          <w:marBottom w:val="0"/>
                          <w:divBdr>
                            <w:top w:val="none" w:sz="0" w:space="0" w:color="auto"/>
                            <w:left w:val="none" w:sz="0" w:space="0" w:color="auto"/>
                            <w:bottom w:val="none" w:sz="0" w:space="0" w:color="auto"/>
                            <w:right w:val="none" w:sz="0" w:space="0" w:color="auto"/>
                          </w:divBdr>
                        </w:div>
                      </w:divsChild>
                    </w:div>
                    <w:div w:id="1382485611">
                      <w:marLeft w:val="0"/>
                      <w:marRight w:val="0"/>
                      <w:marTop w:val="0"/>
                      <w:marBottom w:val="180"/>
                      <w:divBdr>
                        <w:top w:val="none" w:sz="0" w:space="0" w:color="auto"/>
                        <w:left w:val="none" w:sz="0" w:space="0" w:color="auto"/>
                        <w:bottom w:val="none" w:sz="0" w:space="0" w:color="auto"/>
                        <w:right w:val="none" w:sz="0" w:space="0" w:color="auto"/>
                      </w:divBdr>
                      <w:divsChild>
                        <w:div w:id="654264704">
                          <w:marLeft w:val="0"/>
                          <w:marRight w:val="0"/>
                          <w:marTop w:val="0"/>
                          <w:marBottom w:val="0"/>
                          <w:divBdr>
                            <w:top w:val="none" w:sz="0" w:space="0" w:color="auto"/>
                            <w:left w:val="none" w:sz="0" w:space="0" w:color="auto"/>
                            <w:bottom w:val="none" w:sz="0" w:space="0" w:color="auto"/>
                            <w:right w:val="none" w:sz="0" w:space="0" w:color="auto"/>
                          </w:divBdr>
                        </w:div>
                      </w:divsChild>
                    </w:div>
                    <w:div w:id="1348946050">
                      <w:marLeft w:val="0"/>
                      <w:marRight w:val="0"/>
                      <w:marTop w:val="0"/>
                      <w:marBottom w:val="180"/>
                      <w:divBdr>
                        <w:top w:val="none" w:sz="0" w:space="0" w:color="auto"/>
                        <w:left w:val="none" w:sz="0" w:space="0" w:color="auto"/>
                        <w:bottom w:val="none" w:sz="0" w:space="0" w:color="auto"/>
                        <w:right w:val="none" w:sz="0" w:space="0" w:color="auto"/>
                      </w:divBdr>
                      <w:divsChild>
                        <w:div w:id="601298747">
                          <w:marLeft w:val="0"/>
                          <w:marRight w:val="0"/>
                          <w:marTop w:val="0"/>
                          <w:marBottom w:val="0"/>
                          <w:divBdr>
                            <w:top w:val="none" w:sz="0" w:space="0" w:color="auto"/>
                            <w:left w:val="none" w:sz="0" w:space="0" w:color="auto"/>
                            <w:bottom w:val="none" w:sz="0" w:space="0" w:color="auto"/>
                            <w:right w:val="none" w:sz="0" w:space="0" w:color="auto"/>
                          </w:divBdr>
                        </w:div>
                      </w:divsChild>
                    </w:div>
                    <w:div w:id="1242832739">
                      <w:marLeft w:val="0"/>
                      <w:marRight w:val="0"/>
                      <w:marTop w:val="0"/>
                      <w:marBottom w:val="180"/>
                      <w:divBdr>
                        <w:top w:val="none" w:sz="0" w:space="0" w:color="auto"/>
                        <w:left w:val="none" w:sz="0" w:space="0" w:color="auto"/>
                        <w:bottom w:val="none" w:sz="0" w:space="0" w:color="auto"/>
                        <w:right w:val="none" w:sz="0" w:space="0" w:color="auto"/>
                      </w:divBdr>
                      <w:divsChild>
                        <w:div w:id="1027416058">
                          <w:marLeft w:val="0"/>
                          <w:marRight w:val="0"/>
                          <w:marTop w:val="0"/>
                          <w:marBottom w:val="0"/>
                          <w:divBdr>
                            <w:top w:val="none" w:sz="0" w:space="0" w:color="auto"/>
                            <w:left w:val="none" w:sz="0" w:space="0" w:color="auto"/>
                            <w:bottom w:val="none" w:sz="0" w:space="0" w:color="auto"/>
                            <w:right w:val="none" w:sz="0" w:space="0" w:color="auto"/>
                          </w:divBdr>
                        </w:div>
                      </w:divsChild>
                    </w:div>
                    <w:div w:id="677197785">
                      <w:marLeft w:val="0"/>
                      <w:marRight w:val="0"/>
                      <w:marTop w:val="0"/>
                      <w:marBottom w:val="180"/>
                      <w:divBdr>
                        <w:top w:val="none" w:sz="0" w:space="0" w:color="auto"/>
                        <w:left w:val="none" w:sz="0" w:space="0" w:color="auto"/>
                        <w:bottom w:val="none" w:sz="0" w:space="0" w:color="auto"/>
                        <w:right w:val="none" w:sz="0" w:space="0" w:color="auto"/>
                      </w:divBdr>
                      <w:divsChild>
                        <w:div w:id="1007830349">
                          <w:marLeft w:val="0"/>
                          <w:marRight w:val="0"/>
                          <w:marTop w:val="0"/>
                          <w:marBottom w:val="0"/>
                          <w:divBdr>
                            <w:top w:val="none" w:sz="0" w:space="0" w:color="auto"/>
                            <w:left w:val="none" w:sz="0" w:space="0" w:color="auto"/>
                            <w:bottom w:val="none" w:sz="0" w:space="0" w:color="auto"/>
                            <w:right w:val="none" w:sz="0" w:space="0" w:color="auto"/>
                          </w:divBdr>
                        </w:div>
                      </w:divsChild>
                    </w:div>
                    <w:div w:id="939726399">
                      <w:marLeft w:val="0"/>
                      <w:marRight w:val="0"/>
                      <w:marTop w:val="0"/>
                      <w:marBottom w:val="180"/>
                      <w:divBdr>
                        <w:top w:val="none" w:sz="0" w:space="0" w:color="auto"/>
                        <w:left w:val="none" w:sz="0" w:space="0" w:color="auto"/>
                        <w:bottom w:val="none" w:sz="0" w:space="0" w:color="auto"/>
                        <w:right w:val="none" w:sz="0" w:space="0" w:color="auto"/>
                      </w:divBdr>
                      <w:divsChild>
                        <w:div w:id="131338993">
                          <w:marLeft w:val="0"/>
                          <w:marRight w:val="0"/>
                          <w:marTop w:val="0"/>
                          <w:marBottom w:val="0"/>
                          <w:divBdr>
                            <w:top w:val="none" w:sz="0" w:space="0" w:color="auto"/>
                            <w:left w:val="none" w:sz="0" w:space="0" w:color="auto"/>
                            <w:bottom w:val="none" w:sz="0" w:space="0" w:color="auto"/>
                            <w:right w:val="none" w:sz="0" w:space="0" w:color="auto"/>
                          </w:divBdr>
                        </w:div>
                      </w:divsChild>
                    </w:div>
                    <w:div w:id="196242103">
                      <w:marLeft w:val="0"/>
                      <w:marRight w:val="0"/>
                      <w:marTop w:val="0"/>
                      <w:marBottom w:val="180"/>
                      <w:divBdr>
                        <w:top w:val="none" w:sz="0" w:space="0" w:color="auto"/>
                        <w:left w:val="none" w:sz="0" w:space="0" w:color="auto"/>
                        <w:bottom w:val="none" w:sz="0" w:space="0" w:color="auto"/>
                        <w:right w:val="none" w:sz="0" w:space="0" w:color="auto"/>
                      </w:divBdr>
                      <w:divsChild>
                        <w:div w:id="84301100">
                          <w:marLeft w:val="0"/>
                          <w:marRight w:val="0"/>
                          <w:marTop w:val="0"/>
                          <w:marBottom w:val="0"/>
                          <w:divBdr>
                            <w:top w:val="none" w:sz="0" w:space="0" w:color="auto"/>
                            <w:left w:val="none" w:sz="0" w:space="0" w:color="auto"/>
                            <w:bottom w:val="none" w:sz="0" w:space="0" w:color="auto"/>
                            <w:right w:val="none" w:sz="0" w:space="0" w:color="auto"/>
                          </w:divBdr>
                        </w:div>
                      </w:divsChild>
                    </w:div>
                    <w:div w:id="1049037527">
                      <w:marLeft w:val="0"/>
                      <w:marRight w:val="0"/>
                      <w:marTop w:val="0"/>
                      <w:marBottom w:val="180"/>
                      <w:divBdr>
                        <w:top w:val="none" w:sz="0" w:space="0" w:color="auto"/>
                        <w:left w:val="none" w:sz="0" w:space="0" w:color="auto"/>
                        <w:bottom w:val="none" w:sz="0" w:space="0" w:color="auto"/>
                        <w:right w:val="none" w:sz="0" w:space="0" w:color="auto"/>
                      </w:divBdr>
                      <w:divsChild>
                        <w:div w:id="638150168">
                          <w:marLeft w:val="0"/>
                          <w:marRight w:val="0"/>
                          <w:marTop w:val="0"/>
                          <w:marBottom w:val="0"/>
                          <w:divBdr>
                            <w:top w:val="none" w:sz="0" w:space="0" w:color="auto"/>
                            <w:left w:val="none" w:sz="0" w:space="0" w:color="auto"/>
                            <w:bottom w:val="none" w:sz="0" w:space="0" w:color="auto"/>
                            <w:right w:val="none" w:sz="0" w:space="0" w:color="auto"/>
                          </w:divBdr>
                        </w:div>
                      </w:divsChild>
                    </w:div>
                    <w:div w:id="252201627">
                      <w:marLeft w:val="0"/>
                      <w:marRight w:val="0"/>
                      <w:marTop w:val="0"/>
                      <w:marBottom w:val="180"/>
                      <w:divBdr>
                        <w:top w:val="none" w:sz="0" w:space="0" w:color="auto"/>
                        <w:left w:val="none" w:sz="0" w:space="0" w:color="auto"/>
                        <w:bottom w:val="none" w:sz="0" w:space="0" w:color="auto"/>
                        <w:right w:val="none" w:sz="0" w:space="0" w:color="auto"/>
                      </w:divBdr>
                      <w:divsChild>
                        <w:div w:id="1538086431">
                          <w:marLeft w:val="0"/>
                          <w:marRight w:val="0"/>
                          <w:marTop w:val="0"/>
                          <w:marBottom w:val="0"/>
                          <w:divBdr>
                            <w:top w:val="none" w:sz="0" w:space="0" w:color="auto"/>
                            <w:left w:val="none" w:sz="0" w:space="0" w:color="auto"/>
                            <w:bottom w:val="none" w:sz="0" w:space="0" w:color="auto"/>
                            <w:right w:val="none" w:sz="0" w:space="0" w:color="auto"/>
                          </w:divBdr>
                        </w:div>
                      </w:divsChild>
                    </w:div>
                    <w:div w:id="1536384812">
                      <w:marLeft w:val="0"/>
                      <w:marRight w:val="0"/>
                      <w:marTop w:val="0"/>
                      <w:marBottom w:val="180"/>
                      <w:divBdr>
                        <w:top w:val="none" w:sz="0" w:space="0" w:color="auto"/>
                        <w:left w:val="none" w:sz="0" w:space="0" w:color="auto"/>
                        <w:bottom w:val="none" w:sz="0" w:space="0" w:color="auto"/>
                        <w:right w:val="none" w:sz="0" w:space="0" w:color="auto"/>
                      </w:divBdr>
                      <w:divsChild>
                        <w:div w:id="715659148">
                          <w:marLeft w:val="0"/>
                          <w:marRight w:val="0"/>
                          <w:marTop w:val="0"/>
                          <w:marBottom w:val="0"/>
                          <w:divBdr>
                            <w:top w:val="none" w:sz="0" w:space="0" w:color="auto"/>
                            <w:left w:val="none" w:sz="0" w:space="0" w:color="auto"/>
                            <w:bottom w:val="none" w:sz="0" w:space="0" w:color="auto"/>
                            <w:right w:val="none" w:sz="0" w:space="0" w:color="auto"/>
                          </w:divBdr>
                        </w:div>
                      </w:divsChild>
                    </w:div>
                    <w:div w:id="1688096870">
                      <w:marLeft w:val="0"/>
                      <w:marRight w:val="0"/>
                      <w:marTop w:val="0"/>
                      <w:marBottom w:val="180"/>
                      <w:divBdr>
                        <w:top w:val="none" w:sz="0" w:space="0" w:color="auto"/>
                        <w:left w:val="none" w:sz="0" w:space="0" w:color="auto"/>
                        <w:bottom w:val="none" w:sz="0" w:space="0" w:color="auto"/>
                        <w:right w:val="none" w:sz="0" w:space="0" w:color="auto"/>
                      </w:divBdr>
                      <w:divsChild>
                        <w:div w:id="1030302375">
                          <w:marLeft w:val="0"/>
                          <w:marRight w:val="0"/>
                          <w:marTop w:val="0"/>
                          <w:marBottom w:val="0"/>
                          <w:divBdr>
                            <w:top w:val="none" w:sz="0" w:space="0" w:color="auto"/>
                            <w:left w:val="none" w:sz="0" w:space="0" w:color="auto"/>
                            <w:bottom w:val="none" w:sz="0" w:space="0" w:color="auto"/>
                            <w:right w:val="none" w:sz="0" w:space="0" w:color="auto"/>
                          </w:divBdr>
                        </w:div>
                      </w:divsChild>
                    </w:div>
                    <w:div w:id="2113624812">
                      <w:marLeft w:val="0"/>
                      <w:marRight w:val="0"/>
                      <w:marTop w:val="0"/>
                      <w:marBottom w:val="180"/>
                      <w:divBdr>
                        <w:top w:val="none" w:sz="0" w:space="0" w:color="auto"/>
                        <w:left w:val="none" w:sz="0" w:space="0" w:color="auto"/>
                        <w:bottom w:val="none" w:sz="0" w:space="0" w:color="auto"/>
                        <w:right w:val="none" w:sz="0" w:space="0" w:color="auto"/>
                      </w:divBdr>
                      <w:divsChild>
                        <w:div w:id="1977880473">
                          <w:marLeft w:val="0"/>
                          <w:marRight w:val="0"/>
                          <w:marTop w:val="0"/>
                          <w:marBottom w:val="0"/>
                          <w:divBdr>
                            <w:top w:val="none" w:sz="0" w:space="0" w:color="auto"/>
                            <w:left w:val="none" w:sz="0" w:space="0" w:color="auto"/>
                            <w:bottom w:val="none" w:sz="0" w:space="0" w:color="auto"/>
                            <w:right w:val="none" w:sz="0" w:space="0" w:color="auto"/>
                          </w:divBdr>
                        </w:div>
                      </w:divsChild>
                    </w:div>
                    <w:div w:id="294337116">
                      <w:marLeft w:val="0"/>
                      <w:marRight w:val="0"/>
                      <w:marTop w:val="0"/>
                      <w:marBottom w:val="180"/>
                      <w:divBdr>
                        <w:top w:val="none" w:sz="0" w:space="0" w:color="auto"/>
                        <w:left w:val="none" w:sz="0" w:space="0" w:color="auto"/>
                        <w:bottom w:val="none" w:sz="0" w:space="0" w:color="auto"/>
                        <w:right w:val="none" w:sz="0" w:space="0" w:color="auto"/>
                      </w:divBdr>
                      <w:divsChild>
                        <w:div w:id="1164518229">
                          <w:marLeft w:val="0"/>
                          <w:marRight w:val="0"/>
                          <w:marTop w:val="0"/>
                          <w:marBottom w:val="0"/>
                          <w:divBdr>
                            <w:top w:val="none" w:sz="0" w:space="0" w:color="auto"/>
                            <w:left w:val="none" w:sz="0" w:space="0" w:color="auto"/>
                            <w:bottom w:val="none" w:sz="0" w:space="0" w:color="auto"/>
                            <w:right w:val="none" w:sz="0" w:space="0" w:color="auto"/>
                          </w:divBdr>
                        </w:div>
                      </w:divsChild>
                    </w:div>
                    <w:div w:id="656422672">
                      <w:marLeft w:val="0"/>
                      <w:marRight w:val="0"/>
                      <w:marTop w:val="0"/>
                      <w:marBottom w:val="180"/>
                      <w:divBdr>
                        <w:top w:val="none" w:sz="0" w:space="0" w:color="auto"/>
                        <w:left w:val="none" w:sz="0" w:space="0" w:color="auto"/>
                        <w:bottom w:val="none" w:sz="0" w:space="0" w:color="auto"/>
                        <w:right w:val="none" w:sz="0" w:space="0" w:color="auto"/>
                      </w:divBdr>
                      <w:divsChild>
                        <w:div w:id="1878657693">
                          <w:marLeft w:val="0"/>
                          <w:marRight w:val="0"/>
                          <w:marTop w:val="0"/>
                          <w:marBottom w:val="0"/>
                          <w:divBdr>
                            <w:top w:val="none" w:sz="0" w:space="0" w:color="auto"/>
                            <w:left w:val="none" w:sz="0" w:space="0" w:color="auto"/>
                            <w:bottom w:val="none" w:sz="0" w:space="0" w:color="auto"/>
                            <w:right w:val="none" w:sz="0" w:space="0" w:color="auto"/>
                          </w:divBdr>
                        </w:div>
                      </w:divsChild>
                    </w:div>
                    <w:div w:id="1608343303">
                      <w:marLeft w:val="0"/>
                      <w:marRight w:val="0"/>
                      <w:marTop w:val="0"/>
                      <w:marBottom w:val="180"/>
                      <w:divBdr>
                        <w:top w:val="none" w:sz="0" w:space="0" w:color="auto"/>
                        <w:left w:val="none" w:sz="0" w:space="0" w:color="auto"/>
                        <w:bottom w:val="none" w:sz="0" w:space="0" w:color="auto"/>
                        <w:right w:val="none" w:sz="0" w:space="0" w:color="auto"/>
                      </w:divBdr>
                      <w:divsChild>
                        <w:div w:id="2052339111">
                          <w:marLeft w:val="0"/>
                          <w:marRight w:val="0"/>
                          <w:marTop w:val="0"/>
                          <w:marBottom w:val="0"/>
                          <w:divBdr>
                            <w:top w:val="none" w:sz="0" w:space="0" w:color="auto"/>
                            <w:left w:val="none" w:sz="0" w:space="0" w:color="auto"/>
                            <w:bottom w:val="none" w:sz="0" w:space="0" w:color="auto"/>
                            <w:right w:val="none" w:sz="0" w:space="0" w:color="auto"/>
                          </w:divBdr>
                        </w:div>
                      </w:divsChild>
                    </w:div>
                    <w:div w:id="632515830">
                      <w:marLeft w:val="0"/>
                      <w:marRight w:val="0"/>
                      <w:marTop w:val="0"/>
                      <w:marBottom w:val="180"/>
                      <w:divBdr>
                        <w:top w:val="none" w:sz="0" w:space="0" w:color="auto"/>
                        <w:left w:val="none" w:sz="0" w:space="0" w:color="auto"/>
                        <w:bottom w:val="none" w:sz="0" w:space="0" w:color="auto"/>
                        <w:right w:val="none" w:sz="0" w:space="0" w:color="auto"/>
                      </w:divBdr>
                      <w:divsChild>
                        <w:div w:id="556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323">
          <w:marLeft w:val="0"/>
          <w:marRight w:val="0"/>
          <w:marTop w:val="0"/>
          <w:marBottom w:val="0"/>
          <w:divBdr>
            <w:top w:val="none" w:sz="0" w:space="0" w:color="auto"/>
            <w:left w:val="none" w:sz="0" w:space="0" w:color="auto"/>
            <w:bottom w:val="none" w:sz="0" w:space="0" w:color="auto"/>
            <w:right w:val="none" w:sz="0" w:space="0" w:color="auto"/>
          </w:divBdr>
          <w:divsChild>
            <w:div w:id="2116172270">
              <w:marLeft w:val="0"/>
              <w:marRight w:val="0"/>
              <w:marTop w:val="0"/>
              <w:marBottom w:val="0"/>
              <w:divBdr>
                <w:top w:val="none" w:sz="0" w:space="0" w:color="auto"/>
                <w:left w:val="none" w:sz="0" w:space="0" w:color="auto"/>
                <w:bottom w:val="none" w:sz="0" w:space="0" w:color="auto"/>
                <w:right w:val="none" w:sz="0" w:space="0" w:color="auto"/>
              </w:divBdr>
              <w:divsChild>
                <w:div w:id="1340083117">
                  <w:marLeft w:val="0"/>
                  <w:marRight w:val="0"/>
                  <w:marTop w:val="0"/>
                  <w:marBottom w:val="0"/>
                  <w:divBdr>
                    <w:top w:val="none" w:sz="0" w:space="0" w:color="auto"/>
                    <w:left w:val="none" w:sz="0" w:space="0" w:color="auto"/>
                    <w:bottom w:val="none" w:sz="0" w:space="0" w:color="auto"/>
                    <w:right w:val="none" w:sz="0" w:space="0" w:color="auto"/>
                  </w:divBdr>
                  <w:divsChild>
                    <w:div w:id="1178233567">
                      <w:marLeft w:val="0"/>
                      <w:marRight w:val="0"/>
                      <w:marTop w:val="0"/>
                      <w:marBottom w:val="0"/>
                      <w:divBdr>
                        <w:top w:val="none" w:sz="0" w:space="0" w:color="auto"/>
                        <w:left w:val="none" w:sz="0" w:space="0" w:color="auto"/>
                        <w:bottom w:val="none" w:sz="0" w:space="0" w:color="auto"/>
                        <w:right w:val="none" w:sz="0" w:space="0" w:color="auto"/>
                      </w:divBdr>
                    </w:div>
                    <w:div w:id="1909070217">
                      <w:marLeft w:val="0"/>
                      <w:marRight w:val="0"/>
                      <w:marTop w:val="0"/>
                      <w:marBottom w:val="180"/>
                      <w:divBdr>
                        <w:top w:val="none" w:sz="0" w:space="0" w:color="auto"/>
                        <w:left w:val="none" w:sz="0" w:space="0" w:color="auto"/>
                        <w:bottom w:val="none" w:sz="0" w:space="0" w:color="auto"/>
                        <w:right w:val="none" w:sz="0" w:space="0" w:color="auto"/>
                      </w:divBdr>
                      <w:divsChild>
                        <w:div w:id="263419905">
                          <w:marLeft w:val="0"/>
                          <w:marRight w:val="0"/>
                          <w:marTop w:val="0"/>
                          <w:marBottom w:val="0"/>
                          <w:divBdr>
                            <w:top w:val="none" w:sz="0" w:space="0" w:color="auto"/>
                            <w:left w:val="none" w:sz="0" w:space="0" w:color="auto"/>
                            <w:bottom w:val="none" w:sz="0" w:space="0" w:color="auto"/>
                            <w:right w:val="none" w:sz="0" w:space="0" w:color="auto"/>
                          </w:divBdr>
                        </w:div>
                      </w:divsChild>
                    </w:div>
                    <w:div w:id="444808286">
                      <w:marLeft w:val="0"/>
                      <w:marRight w:val="0"/>
                      <w:marTop w:val="0"/>
                      <w:marBottom w:val="180"/>
                      <w:divBdr>
                        <w:top w:val="none" w:sz="0" w:space="0" w:color="auto"/>
                        <w:left w:val="none" w:sz="0" w:space="0" w:color="auto"/>
                        <w:bottom w:val="none" w:sz="0" w:space="0" w:color="auto"/>
                        <w:right w:val="none" w:sz="0" w:space="0" w:color="auto"/>
                      </w:divBdr>
                      <w:divsChild>
                        <w:div w:id="642736846">
                          <w:marLeft w:val="0"/>
                          <w:marRight w:val="0"/>
                          <w:marTop w:val="0"/>
                          <w:marBottom w:val="0"/>
                          <w:divBdr>
                            <w:top w:val="none" w:sz="0" w:space="0" w:color="auto"/>
                            <w:left w:val="none" w:sz="0" w:space="0" w:color="auto"/>
                            <w:bottom w:val="none" w:sz="0" w:space="0" w:color="auto"/>
                            <w:right w:val="none" w:sz="0" w:space="0" w:color="auto"/>
                          </w:divBdr>
                        </w:div>
                      </w:divsChild>
                    </w:div>
                    <w:div w:id="1668703411">
                      <w:marLeft w:val="0"/>
                      <w:marRight w:val="0"/>
                      <w:marTop w:val="0"/>
                      <w:marBottom w:val="180"/>
                      <w:divBdr>
                        <w:top w:val="none" w:sz="0" w:space="0" w:color="auto"/>
                        <w:left w:val="none" w:sz="0" w:space="0" w:color="auto"/>
                        <w:bottom w:val="none" w:sz="0" w:space="0" w:color="auto"/>
                        <w:right w:val="none" w:sz="0" w:space="0" w:color="auto"/>
                      </w:divBdr>
                      <w:divsChild>
                        <w:div w:id="2072922083">
                          <w:marLeft w:val="0"/>
                          <w:marRight w:val="0"/>
                          <w:marTop w:val="0"/>
                          <w:marBottom w:val="0"/>
                          <w:divBdr>
                            <w:top w:val="none" w:sz="0" w:space="0" w:color="auto"/>
                            <w:left w:val="none" w:sz="0" w:space="0" w:color="auto"/>
                            <w:bottom w:val="none" w:sz="0" w:space="0" w:color="auto"/>
                            <w:right w:val="none" w:sz="0" w:space="0" w:color="auto"/>
                          </w:divBdr>
                        </w:div>
                      </w:divsChild>
                    </w:div>
                    <w:div w:id="1041903294">
                      <w:marLeft w:val="0"/>
                      <w:marRight w:val="0"/>
                      <w:marTop w:val="0"/>
                      <w:marBottom w:val="180"/>
                      <w:divBdr>
                        <w:top w:val="none" w:sz="0" w:space="0" w:color="auto"/>
                        <w:left w:val="none" w:sz="0" w:space="0" w:color="auto"/>
                        <w:bottom w:val="none" w:sz="0" w:space="0" w:color="auto"/>
                        <w:right w:val="none" w:sz="0" w:space="0" w:color="auto"/>
                      </w:divBdr>
                      <w:divsChild>
                        <w:div w:id="1527214096">
                          <w:marLeft w:val="0"/>
                          <w:marRight w:val="0"/>
                          <w:marTop w:val="0"/>
                          <w:marBottom w:val="0"/>
                          <w:divBdr>
                            <w:top w:val="none" w:sz="0" w:space="0" w:color="auto"/>
                            <w:left w:val="none" w:sz="0" w:space="0" w:color="auto"/>
                            <w:bottom w:val="none" w:sz="0" w:space="0" w:color="auto"/>
                            <w:right w:val="none" w:sz="0" w:space="0" w:color="auto"/>
                          </w:divBdr>
                        </w:div>
                      </w:divsChild>
                    </w:div>
                    <w:div w:id="61412137">
                      <w:marLeft w:val="0"/>
                      <w:marRight w:val="0"/>
                      <w:marTop w:val="0"/>
                      <w:marBottom w:val="180"/>
                      <w:divBdr>
                        <w:top w:val="none" w:sz="0" w:space="0" w:color="auto"/>
                        <w:left w:val="none" w:sz="0" w:space="0" w:color="auto"/>
                        <w:bottom w:val="none" w:sz="0" w:space="0" w:color="auto"/>
                        <w:right w:val="none" w:sz="0" w:space="0" w:color="auto"/>
                      </w:divBdr>
                      <w:divsChild>
                        <w:div w:id="859396920">
                          <w:marLeft w:val="0"/>
                          <w:marRight w:val="0"/>
                          <w:marTop w:val="0"/>
                          <w:marBottom w:val="0"/>
                          <w:divBdr>
                            <w:top w:val="none" w:sz="0" w:space="0" w:color="auto"/>
                            <w:left w:val="none" w:sz="0" w:space="0" w:color="auto"/>
                            <w:bottom w:val="none" w:sz="0" w:space="0" w:color="auto"/>
                            <w:right w:val="none" w:sz="0" w:space="0" w:color="auto"/>
                          </w:divBdr>
                        </w:div>
                      </w:divsChild>
                    </w:div>
                    <w:div w:id="919484666">
                      <w:marLeft w:val="0"/>
                      <w:marRight w:val="0"/>
                      <w:marTop w:val="0"/>
                      <w:marBottom w:val="180"/>
                      <w:divBdr>
                        <w:top w:val="none" w:sz="0" w:space="0" w:color="auto"/>
                        <w:left w:val="none" w:sz="0" w:space="0" w:color="auto"/>
                        <w:bottom w:val="none" w:sz="0" w:space="0" w:color="auto"/>
                        <w:right w:val="none" w:sz="0" w:space="0" w:color="auto"/>
                      </w:divBdr>
                      <w:divsChild>
                        <w:div w:id="592860211">
                          <w:marLeft w:val="0"/>
                          <w:marRight w:val="0"/>
                          <w:marTop w:val="0"/>
                          <w:marBottom w:val="0"/>
                          <w:divBdr>
                            <w:top w:val="none" w:sz="0" w:space="0" w:color="auto"/>
                            <w:left w:val="none" w:sz="0" w:space="0" w:color="auto"/>
                            <w:bottom w:val="none" w:sz="0" w:space="0" w:color="auto"/>
                            <w:right w:val="none" w:sz="0" w:space="0" w:color="auto"/>
                          </w:divBdr>
                        </w:div>
                      </w:divsChild>
                    </w:div>
                    <w:div w:id="812017269">
                      <w:marLeft w:val="0"/>
                      <w:marRight w:val="0"/>
                      <w:marTop w:val="0"/>
                      <w:marBottom w:val="180"/>
                      <w:divBdr>
                        <w:top w:val="none" w:sz="0" w:space="0" w:color="auto"/>
                        <w:left w:val="none" w:sz="0" w:space="0" w:color="auto"/>
                        <w:bottom w:val="none" w:sz="0" w:space="0" w:color="auto"/>
                        <w:right w:val="none" w:sz="0" w:space="0" w:color="auto"/>
                      </w:divBdr>
                      <w:divsChild>
                        <w:div w:id="1456870289">
                          <w:marLeft w:val="0"/>
                          <w:marRight w:val="0"/>
                          <w:marTop w:val="0"/>
                          <w:marBottom w:val="0"/>
                          <w:divBdr>
                            <w:top w:val="none" w:sz="0" w:space="0" w:color="auto"/>
                            <w:left w:val="none" w:sz="0" w:space="0" w:color="auto"/>
                            <w:bottom w:val="none" w:sz="0" w:space="0" w:color="auto"/>
                            <w:right w:val="none" w:sz="0" w:space="0" w:color="auto"/>
                          </w:divBdr>
                        </w:div>
                      </w:divsChild>
                    </w:div>
                    <w:div w:id="177622119">
                      <w:marLeft w:val="0"/>
                      <w:marRight w:val="0"/>
                      <w:marTop w:val="0"/>
                      <w:marBottom w:val="180"/>
                      <w:divBdr>
                        <w:top w:val="none" w:sz="0" w:space="0" w:color="auto"/>
                        <w:left w:val="none" w:sz="0" w:space="0" w:color="auto"/>
                        <w:bottom w:val="none" w:sz="0" w:space="0" w:color="auto"/>
                        <w:right w:val="none" w:sz="0" w:space="0" w:color="auto"/>
                      </w:divBdr>
                      <w:divsChild>
                        <w:div w:id="769204557">
                          <w:marLeft w:val="0"/>
                          <w:marRight w:val="0"/>
                          <w:marTop w:val="0"/>
                          <w:marBottom w:val="0"/>
                          <w:divBdr>
                            <w:top w:val="none" w:sz="0" w:space="0" w:color="auto"/>
                            <w:left w:val="none" w:sz="0" w:space="0" w:color="auto"/>
                            <w:bottom w:val="none" w:sz="0" w:space="0" w:color="auto"/>
                            <w:right w:val="none" w:sz="0" w:space="0" w:color="auto"/>
                          </w:divBdr>
                        </w:div>
                      </w:divsChild>
                    </w:div>
                    <w:div w:id="1791780597">
                      <w:marLeft w:val="0"/>
                      <w:marRight w:val="0"/>
                      <w:marTop w:val="0"/>
                      <w:marBottom w:val="180"/>
                      <w:divBdr>
                        <w:top w:val="none" w:sz="0" w:space="0" w:color="auto"/>
                        <w:left w:val="none" w:sz="0" w:space="0" w:color="auto"/>
                        <w:bottom w:val="none" w:sz="0" w:space="0" w:color="auto"/>
                        <w:right w:val="none" w:sz="0" w:space="0" w:color="auto"/>
                      </w:divBdr>
                      <w:divsChild>
                        <w:div w:id="659046551">
                          <w:marLeft w:val="0"/>
                          <w:marRight w:val="0"/>
                          <w:marTop w:val="0"/>
                          <w:marBottom w:val="0"/>
                          <w:divBdr>
                            <w:top w:val="none" w:sz="0" w:space="0" w:color="auto"/>
                            <w:left w:val="none" w:sz="0" w:space="0" w:color="auto"/>
                            <w:bottom w:val="none" w:sz="0" w:space="0" w:color="auto"/>
                            <w:right w:val="none" w:sz="0" w:space="0" w:color="auto"/>
                          </w:divBdr>
                        </w:div>
                      </w:divsChild>
                    </w:div>
                    <w:div w:id="1014309571">
                      <w:marLeft w:val="0"/>
                      <w:marRight w:val="0"/>
                      <w:marTop w:val="0"/>
                      <w:marBottom w:val="180"/>
                      <w:divBdr>
                        <w:top w:val="none" w:sz="0" w:space="0" w:color="auto"/>
                        <w:left w:val="none" w:sz="0" w:space="0" w:color="auto"/>
                        <w:bottom w:val="none" w:sz="0" w:space="0" w:color="auto"/>
                        <w:right w:val="none" w:sz="0" w:space="0" w:color="auto"/>
                      </w:divBdr>
                      <w:divsChild>
                        <w:div w:id="1506625112">
                          <w:marLeft w:val="0"/>
                          <w:marRight w:val="0"/>
                          <w:marTop w:val="0"/>
                          <w:marBottom w:val="0"/>
                          <w:divBdr>
                            <w:top w:val="none" w:sz="0" w:space="0" w:color="auto"/>
                            <w:left w:val="none" w:sz="0" w:space="0" w:color="auto"/>
                            <w:bottom w:val="none" w:sz="0" w:space="0" w:color="auto"/>
                            <w:right w:val="none" w:sz="0" w:space="0" w:color="auto"/>
                          </w:divBdr>
                        </w:div>
                      </w:divsChild>
                    </w:div>
                    <w:div w:id="121581074">
                      <w:marLeft w:val="0"/>
                      <w:marRight w:val="0"/>
                      <w:marTop w:val="0"/>
                      <w:marBottom w:val="180"/>
                      <w:divBdr>
                        <w:top w:val="none" w:sz="0" w:space="0" w:color="auto"/>
                        <w:left w:val="none" w:sz="0" w:space="0" w:color="auto"/>
                        <w:bottom w:val="none" w:sz="0" w:space="0" w:color="auto"/>
                        <w:right w:val="none" w:sz="0" w:space="0" w:color="auto"/>
                      </w:divBdr>
                      <w:divsChild>
                        <w:div w:id="565995841">
                          <w:marLeft w:val="0"/>
                          <w:marRight w:val="0"/>
                          <w:marTop w:val="0"/>
                          <w:marBottom w:val="0"/>
                          <w:divBdr>
                            <w:top w:val="none" w:sz="0" w:space="0" w:color="auto"/>
                            <w:left w:val="none" w:sz="0" w:space="0" w:color="auto"/>
                            <w:bottom w:val="none" w:sz="0" w:space="0" w:color="auto"/>
                            <w:right w:val="none" w:sz="0" w:space="0" w:color="auto"/>
                          </w:divBdr>
                        </w:div>
                      </w:divsChild>
                    </w:div>
                    <w:div w:id="145628757">
                      <w:marLeft w:val="0"/>
                      <w:marRight w:val="0"/>
                      <w:marTop w:val="0"/>
                      <w:marBottom w:val="180"/>
                      <w:divBdr>
                        <w:top w:val="none" w:sz="0" w:space="0" w:color="auto"/>
                        <w:left w:val="none" w:sz="0" w:space="0" w:color="auto"/>
                        <w:bottom w:val="none" w:sz="0" w:space="0" w:color="auto"/>
                        <w:right w:val="none" w:sz="0" w:space="0" w:color="auto"/>
                      </w:divBdr>
                      <w:divsChild>
                        <w:div w:id="1857308460">
                          <w:marLeft w:val="0"/>
                          <w:marRight w:val="0"/>
                          <w:marTop w:val="0"/>
                          <w:marBottom w:val="0"/>
                          <w:divBdr>
                            <w:top w:val="none" w:sz="0" w:space="0" w:color="auto"/>
                            <w:left w:val="none" w:sz="0" w:space="0" w:color="auto"/>
                            <w:bottom w:val="none" w:sz="0" w:space="0" w:color="auto"/>
                            <w:right w:val="none" w:sz="0" w:space="0" w:color="auto"/>
                          </w:divBdr>
                        </w:div>
                      </w:divsChild>
                    </w:div>
                    <w:div w:id="1821337927">
                      <w:marLeft w:val="0"/>
                      <w:marRight w:val="0"/>
                      <w:marTop w:val="0"/>
                      <w:marBottom w:val="180"/>
                      <w:divBdr>
                        <w:top w:val="none" w:sz="0" w:space="0" w:color="auto"/>
                        <w:left w:val="none" w:sz="0" w:space="0" w:color="auto"/>
                        <w:bottom w:val="none" w:sz="0" w:space="0" w:color="auto"/>
                        <w:right w:val="none" w:sz="0" w:space="0" w:color="auto"/>
                      </w:divBdr>
                      <w:divsChild>
                        <w:div w:id="982730486">
                          <w:marLeft w:val="0"/>
                          <w:marRight w:val="0"/>
                          <w:marTop w:val="0"/>
                          <w:marBottom w:val="0"/>
                          <w:divBdr>
                            <w:top w:val="none" w:sz="0" w:space="0" w:color="auto"/>
                            <w:left w:val="none" w:sz="0" w:space="0" w:color="auto"/>
                            <w:bottom w:val="none" w:sz="0" w:space="0" w:color="auto"/>
                            <w:right w:val="none" w:sz="0" w:space="0" w:color="auto"/>
                          </w:divBdr>
                        </w:div>
                      </w:divsChild>
                    </w:div>
                    <w:div w:id="404960145">
                      <w:marLeft w:val="0"/>
                      <w:marRight w:val="0"/>
                      <w:marTop w:val="0"/>
                      <w:marBottom w:val="180"/>
                      <w:divBdr>
                        <w:top w:val="none" w:sz="0" w:space="0" w:color="auto"/>
                        <w:left w:val="none" w:sz="0" w:space="0" w:color="auto"/>
                        <w:bottom w:val="none" w:sz="0" w:space="0" w:color="auto"/>
                        <w:right w:val="none" w:sz="0" w:space="0" w:color="auto"/>
                      </w:divBdr>
                      <w:divsChild>
                        <w:div w:id="18141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42997">
          <w:marLeft w:val="0"/>
          <w:marRight w:val="0"/>
          <w:marTop w:val="0"/>
          <w:marBottom w:val="0"/>
          <w:divBdr>
            <w:top w:val="none" w:sz="0" w:space="0" w:color="auto"/>
            <w:left w:val="none" w:sz="0" w:space="0" w:color="auto"/>
            <w:bottom w:val="none" w:sz="0" w:space="0" w:color="auto"/>
            <w:right w:val="none" w:sz="0" w:space="0" w:color="auto"/>
          </w:divBdr>
          <w:divsChild>
            <w:div w:id="220949424">
              <w:marLeft w:val="0"/>
              <w:marRight w:val="0"/>
              <w:marTop w:val="0"/>
              <w:marBottom w:val="0"/>
              <w:divBdr>
                <w:top w:val="none" w:sz="0" w:space="0" w:color="auto"/>
                <w:left w:val="none" w:sz="0" w:space="0" w:color="auto"/>
                <w:bottom w:val="none" w:sz="0" w:space="0" w:color="auto"/>
                <w:right w:val="none" w:sz="0" w:space="0" w:color="auto"/>
              </w:divBdr>
              <w:divsChild>
                <w:div w:id="2023314181">
                  <w:marLeft w:val="0"/>
                  <w:marRight w:val="0"/>
                  <w:marTop w:val="0"/>
                  <w:marBottom w:val="0"/>
                  <w:divBdr>
                    <w:top w:val="none" w:sz="0" w:space="0" w:color="auto"/>
                    <w:left w:val="none" w:sz="0" w:space="0" w:color="auto"/>
                    <w:bottom w:val="none" w:sz="0" w:space="0" w:color="auto"/>
                    <w:right w:val="none" w:sz="0" w:space="0" w:color="auto"/>
                  </w:divBdr>
                  <w:divsChild>
                    <w:div w:id="1352492403">
                      <w:marLeft w:val="0"/>
                      <w:marRight w:val="0"/>
                      <w:marTop w:val="0"/>
                      <w:marBottom w:val="0"/>
                      <w:divBdr>
                        <w:top w:val="none" w:sz="0" w:space="0" w:color="auto"/>
                        <w:left w:val="none" w:sz="0" w:space="0" w:color="auto"/>
                        <w:bottom w:val="none" w:sz="0" w:space="0" w:color="auto"/>
                        <w:right w:val="none" w:sz="0" w:space="0" w:color="auto"/>
                      </w:divBdr>
                    </w:div>
                    <w:div w:id="822432276">
                      <w:marLeft w:val="0"/>
                      <w:marRight w:val="0"/>
                      <w:marTop w:val="0"/>
                      <w:marBottom w:val="180"/>
                      <w:divBdr>
                        <w:top w:val="none" w:sz="0" w:space="0" w:color="auto"/>
                        <w:left w:val="none" w:sz="0" w:space="0" w:color="auto"/>
                        <w:bottom w:val="none" w:sz="0" w:space="0" w:color="auto"/>
                        <w:right w:val="none" w:sz="0" w:space="0" w:color="auto"/>
                      </w:divBdr>
                      <w:divsChild>
                        <w:div w:id="299463973">
                          <w:marLeft w:val="0"/>
                          <w:marRight w:val="0"/>
                          <w:marTop w:val="0"/>
                          <w:marBottom w:val="0"/>
                          <w:divBdr>
                            <w:top w:val="none" w:sz="0" w:space="0" w:color="auto"/>
                            <w:left w:val="none" w:sz="0" w:space="0" w:color="auto"/>
                            <w:bottom w:val="none" w:sz="0" w:space="0" w:color="auto"/>
                            <w:right w:val="none" w:sz="0" w:space="0" w:color="auto"/>
                          </w:divBdr>
                        </w:div>
                      </w:divsChild>
                    </w:div>
                    <w:div w:id="67576671">
                      <w:marLeft w:val="0"/>
                      <w:marRight w:val="0"/>
                      <w:marTop w:val="0"/>
                      <w:marBottom w:val="180"/>
                      <w:divBdr>
                        <w:top w:val="none" w:sz="0" w:space="0" w:color="auto"/>
                        <w:left w:val="none" w:sz="0" w:space="0" w:color="auto"/>
                        <w:bottom w:val="none" w:sz="0" w:space="0" w:color="auto"/>
                        <w:right w:val="none" w:sz="0" w:space="0" w:color="auto"/>
                      </w:divBdr>
                      <w:divsChild>
                        <w:div w:id="1931501855">
                          <w:marLeft w:val="0"/>
                          <w:marRight w:val="0"/>
                          <w:marTop w:val="0"/>
                          <w:marBottom w:val="0"/>
                          <w:divBdr>
                            <w:top w:val="none" w:sz="0" w:space="0" w:color="auto"/>
                            <w:left w:val="none" w:sz="0" w:space="0" w:color="auto"/>
                            <w:bottom w:val="none" w:sz="0" w:space="0" w:color="auto"/>
                            <w:right w:val="none" w:sz="0" w:space="0" w:color="auto"/>
                          </w:divBdr>
                        </w:div>
                      </w:divsChild>
                    </w:div>
                    <w:div w:id="930313502">
                      <w:marLeft w:val="0"/>
                      <w:marRight w:val="0"/>
                      <w:marTop w:val="0"/>
                      <w:marBottom w:val="180"/>
                      <w:divBdr>
                        <w:top w:val="none" w:sz="0" w:space="0" w:color="auto"/>
                        <w:left w:val="none" w:sz="0" w:space="0" w:color="auto"/>
                        <w:bottom w:val="none" w:sz="0" w:space="0" w:color="auto"/>
                        <w:right w:val="none" w:sz="0" w:space="0" w:color="auto"/>
                      </w:divBdr>
                      <w:divsChild>
                        <w:div w:id="261688889">
                          <w:marLeft w:val="0"/>
                          <w:marRight w:val="0"/>
                          <w:marTop w:val="0"/>
                          <w:marBottom w:val="0"/>
                          <w:divBdr>
                            <w:top w:val="none" w:sz="0" w:space="0" w:color="auto"/>
                            <w:left w:val="none" w:sz="0" w:space="0" w:color="auto"/>
                            <w:bottom w:val="none" w:sz="0" w:space="0" w:color="auto"/>
                            <w:right w:val="none" w:sz="0" w:space="0" w:color="auto"/>
                          </w:divBdr>
                        </w:div>
                      </w:divsChild>
                    </w:div>
                    <w:div w:id="2047291651">
                      <w:marLeft w:val="0"/>
                      <w:marRight w:val="0"/>
                      <w:marTop w:val="0"/>
                      <w:marBottom w:val="180"/>
                      <w:divBdr>
                        <w:top w:val="none" w:sz="0" w:space="0" w:color="auto"/>
                        <w:left w:val="none" w:sz="0" w:space="0" w:color="auto"/>
                        <w:bottom w:val="none" w:sz="0" w:space="0" w:color="auto"/>
                        <w:right w:val="none" w:sz="0" w:space="0" w:color="auto"/>
                      </w:divBdr>
                      <w:divsChild>
                        <w:div w:id="483011000">
                          <w:marLeft w:val="0"/>
                          <w:marRight w:val="0"/>
                          <w:marTop w:val="0"/>
                          <w:marBottom w:val="0"/>
                          <w:divBdr>
                            <w:top w:val="none" w:sz="0" w:space="0" w:color="auto"/>
                            <w:left w:val="none" w:sz="0" w:space="0" w:color="auto"/>
                            <w:bottom w:val="none" w:sz="0" w:space="0" w:color="auto"/>
                            <w:right w:val="none" w:sz="0" w:space="0" w:color="auto"/>
                          </w:divBdr>
                        </w:div>
                      </w:divsChild>
                    </w:div>
                    <w:div w:id="1763184917">
                      <w:marLeft w:val="0"/>
                      <w:marRight w:val="0"/>
                      <w:marTop w:val="0"/>
                      <w:marBottom w:val="180"/>
                      <w:divBdr>
                        <w:top w:val="none" w:sz="0" w:space="0" w:color="auto"/>
                        <w:left w:val="none" w:sz="0" w:space="0" w:color="auto"/>
                        <w:bottom w:val="none" w:sz="0" w:space="0" w:color="auto"/>
                        <w:right w:val="none" w:sz="0" w:space="0" w:color="auto"/>
                      </w:divBdr>
                      <w:divsChild>
                        <w:div w:id="1484469021">
                          <w:marLeft w:val="0"/>
                          <w:marRight w:val="0"/>
                          <w:marTop w:val="0"/>
                          <w:marBottom w:val="0"/>
                          <w:divBdr>
                            <w:top w:val="none" w:sz="0" w:space="0" w:color="auto"/>
                            <w:left w:val="none" w:sz="0" w:space="0" w:color="auto"/>
                            <w:bottom w:val="none" w:sz="0" w:space="0" w:color="auto"/>
                            <w:right w:val="none" w:sz="0" w:space="0" w:color="auto"/>
                          </w:divBdr>
                        </w:div>
                      </w:divsChild>
                    </w:div>
                    <w:div w:id="737092470">
                      <w:marLeft w:val="0"/>
                      <w:marRight w:val="0"/>
                      <w:marTop w:val="0"/>
                      <w:marBottom w:val="180"/>
                      <w:divBdr>
                        <w:top w:val="none" w:sz="0" w:space="0" w:color="auto"/>
                        <w:left w:val="none" w:sz="0" w:space="0" w:color="auto"/>
                        <w:bottom w:val="none" w:sz="0" w:space="0" w:color="auto"/>
                        <w:right w:val="none" w:sz="0" w:space="0" w:color="auto"/>
                      </w:divBdr>
                      <w:divsChild>
                        <w:div w:id="1573855979">
                          <w:marLeft w:val="0"/>
                          <w:marRight w:val="0"/>
                          <w:marTop w:val="0"/>
                          <w:marBottom w:val="0"/>
                          <w:divBdr>
                            <w:top w:val="none" w:sz="0" w:space="0" w:color="auto"/>
                            <w:left w:val="none" w:sz="0" w:space="0" w:color="auto"/>
                            <w:bottom w:val="none" w:sz="0" w:space="0" w:color="auto"/>
                            <w:right w:val="none" w:sz="0" w:space="0" w:color="auto"/>
                          </w:divBdr>
                        </w:div>
                      </w:divsChild>
                    </w:div>
                    <w:div w:id="1103652800">
                      <w:marLeft w:val="0"/>
                      <w:marRight w:val="0"/>
                      <w:marTop w:val="0"/>
                      <w:marBottom w:val="180"/>
                      <w:divBdr>
                        <w:top w:val="none" w:sz="0" w:space="0" w:color="auto"/>
                        <w:left w:val="none" w:sz="0" w:space="0" w:color="auto"/>
                        <w:bottom w:val="none" w:sz="0" w:space="0" w:color="auto"/>
                        <w:right w:val="none" w:sz="0" w:space="0" w:color="auto"/>
                      </w:divBdr>
                      <w:divsChild>
                        <w:div w:id="180241588">
                          <w:marLeft w:val="0"/>
                          <w:marRight w:val="0"/>
                          <w:marTop w:val="0"/>
                          <w:marBottom w:val="0"/>
                          <w:divBdr>
                            <w:top w:val="none" w:sz="0" w:space="0" w:color="auto"/>
                            <w:left w:val="none" w:sz="0" w:space="0" w:color="auto"/>
                            <w:bottom w:val="none" w:sz="0" w:space="0" w:color="auto"/>
                            <w:right w:val="none" w:sz="0" w:space="0" w:color="auto"/>
                          </w:divBdr>
                        </w:div>
                      </w:divsChild>
                    </w:div>
                    <w:div w:id="1413353506">
                      <w:marLeft w:val="0"/>
                      <w:marRight w:val="0"/>
                      <w:marTop w:val="0"/>
                      <w:marBottom w:val="180"/>
                      <w:divBdr>
                        <w:top w:val="none" w:sz="0" w:space="0" w:color="auto"/>
                        <w:left w:val="none" w:sz="0" w:space="0" w:color="auto"/>
                        <w:bottom w:val="none" w:sz="0" w:space="0" w:color="auto"/>
                        <w:right w:val="none" w:sz="0" w:space="0" w:color="auto"/>
                      </w:divBdr>
                      <w:divsChild>
                        <w:div w:id="1566717945">
                          <w:marLeft w:val="0"/>
                          <w:marRight w:val="0"/>
                          <w:marTop w:val="0"/>
                          <w:marBottom w:val="0"/>
                          <w:divBdr>
                            <w:top w:val="none" w:sz="0" w:space="0" w:color="auto"/>
                            <w:left w:val="none" w:sz="0" w:space="0" w:color="auto"/>
                            <w:bottom w:val="none" w:sz="0" w:space="0" w:color="auto"/>
                            <w:right w:val="none" w:sz="0" w:space="0" w:color="auto"/>
                          </w:divBdr>
                        </w:div>
                      </w:divsChild>
                    </w:div>
                    <w:div w:id="1590309115">
                      <w:marLeft w:val="0"/>
                      <w:marRight w:val="0"/>
                      <w:marTop w:val="0"/>
                      <w:marBottom w:val="180"/>
                      <w:divBdr>
                        <w:top w:val="none" w:sz="0" w:space="0" w:color="auto"/>
                        <w:left w:val="none" w:sz="0" w:space="0" w:color="auto"/>
                        <w:bottom w:val="none" w:sz="0" w:space="0" w:color="auto"/>
                        <w:right w:val="none" w:sz="0" w:space="0" w:color="auto"/>
                      </w:divBdr>
                      <w:divsChild>
                        <w:div w:id="1967812421">
                          <w:marLeft w:val="0"/>
                          <w:marRight w:val="0"/>
                          <w:marTop w:val="0"/>
                          <w:marBottom w:val="0"/>
                          <w:divBdr>
                            <w:top w:val="none" w:sz="0" w:space="0" w:color="auto"/>
                            <w:left w:val="none" w:sz="0" w:space="0" w:color="auto"/>
                            <w:bottom w:val="none" w:sz="0" w:space="0" w:color="auto"/>
                            <w:right w:val="none" w:sz="0" w:space="0" w:color="auto"/>
                          </w:divBdr>
                        </w:div>
                      </w:divsChild>
                    </w:div>
                    <w:div w:id="976715526">
                      <w:marLeft w:val="0"/>
                      <w:marRight w:val="0"/>
                      <w:marTop w:val="0"/>
                      <w:marBottom w:val="180"/>
                      <w:divBdr>
                        <w:top w:val="none" w:sz="0" w:space="0" w:color="auto"/>
                        <w:left w:val="none" w:sz="0" w:space="0" w:color="auto"/>
                        <w:bottom w:val="none" w:sz="0" w:space="0" w:color="auto"/>
                        <w:right w:val="none" w:sz="0" w:space="0" w:color="auto"/>
                      </w:divBdr>
                      <w:divsChild>
                        <w:div w:id="647787940">
                          <w:marLeft w:val="0"/>
                          <w:marRight w:val="0"/>
                          <w:marTop w:val="0"/>
                          <w:marBottom w:val="0"/>
                          <w:divBdr>
                            <w:top w:val="none" w:sz="0" w:space="0" w:color="auto"/>
                            <w:left w:val="none" w:sz="0" w:space="0" w:color="auto"/>
                            <w:bottom w:val="none" w:sz="0" w:space="0" w:color="auto"/>
                            <w:right w:val="none" w:sz="0" w:space="0" w:color="auto"/>
                          </w:divBdr>
                        </w:div>
                      </w:divsChild>
                    </w:div>
                    <w:div w:id="601843693">
                      <w:marLeft w:val="0"/>
                      <w:marRight w:val="0"/>
                      <w:marTop w:val="0"/>
                      <w:marBottom w:val="180"/>
                      <w:divBdr>
                        <w:top w:val="none" w:sz="0" w:space="0" w:color="auto"/>
                        <w:left w:val="none" w:sz="0" w:space="0" w:color="auto"/>
                        <w:bottom w:val="none" w:sz="0" w:space="0" w:color="auto"/>
                        <w:right w:val="none" w:sz="0" w:space="0" w:color="auto"/>
                      </w:divBdr>
                      <w:divsChild>
                        <w:div w:id="1020357951">
                          <w:marLeft w:val="0"/>
                          <w:marRight w:val="0"/>
                          <w:marTop w:val="0"/>
                          <w:marBottom w:val="0"/>
                          <w:divBdr>
                            <w:top w:val="none" w:sz="0" w:space="0" w:color="auto"/>
                            <w:left w:val="none" w:sz="0" w:space="0" w:color="auto"/>
                            <w:bottom w:val="none" w:sz="0" w:space="0" w:color="auto"/>
                            <w:right w:val="none" w:sz="0" w:space="0" w:color="auto"/>
                          </w:divBdr>
                        </w:div>
                      </w:divsChild>
                    </w:div>
                    <w:div w:id="396711062">
                      <w:marLeft w:val="0"/>
                      <w:marRight w:val="0"/>
                      <w:marTop w:val="0"/>
                      <w:marBottom w:val="180"/>
                      <w:divBdr>
                        <w:top w:val="none" w:sz="0" w:space="0" w:color="auto"/>
                        <w:left w:val="none" w:sz="0" w:space="0" w:color="auto"/>
                        <w:bottom w:val="none" w:sz="0" w:space="0" w:color="auto"/>
                        <w:right w:val="none" w:sz="0" w:space="0" w:color="auto"/>
                      </w:divBdr>
                      <w:divsChild>
                        <w:div w:id="496310885">
                          <w:marLeft w:val="0"/>
                          <w:marRight w:val="0"/>
                          <w:marTop w:val="0"/>
                          <w:marBottom w:val="0"/>
                          <w:divBdr>
                            <w:top w:val="none" w:sz="0" w:space="0" w:color="auto"/>
                            <w:left w:val="none" w:sz="0" w:space="0" w:color="auto"/>
                            <w:bottom w:val="none" w:sz="0" w:space="0" w:color="auto"/>
                            <w:right w:val="none" w:sz="0" w:space="0" w:color="auto"/>
                          </w:divBdr>
                        </w:div>
                      </w:divsChild>
                    </w:div>
                    <w:div w:id="1721585832">
                      <w:marLeft w:val="0"/>
                      <w:marRight w:val="0"/>
                      <w:marTop w:val="0"/>
                      <w:marBottom w:val="180"/>
                      <w:divBdr>
                        <w:top w:val="none" w:sz="0" w:space="0" w:color="auto"/>
                        <w:left w:val="none" w:sz="0" w:space="0" w:color="auto"/>
                        <w:bottom w:val="none" w:sz="0" w:space="0" w:color="auto"/>
                        <w:right w:val="none" w:sz="0" w:space="0" w:color="auto"/>
                      </w:divBdr>
                      <w:divsChild>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 w:id="1371418554">
                      <w:marLeft w:val="0"/>
                      <w:marRight w:val="0"/>
                      <w:marTop w:val="0"/>
                      <w:marBottom w:val="180"/>
                      <w:divBdr>
                        <w:top w:val="none" w:sz="0" w:space="0" w:color="auto"/>
                        <w:left w:val="none" w:sz="0" w:space="0" w:color="auto"/>
                        <w:bottom w:val="none" w:sz="0" w:space="0" w:color="auto"/>
                        <w:right w:val="none" w:sz="0" w:space="0" w:color="auto"/>
                      </w:divBdr>
                      <w:divsChild>
                        <w:div w:id="1670790234">
                          <w:marLeft w:val="0"/>
                          <w:marRight w:val="0"/>
                          <w:marTop w:val="0"/>
                          <w:marBottom w:val="0"/>
                          <w:divBdr>
                            <w:top w:val="none" w:sz="0" w:space="0" w:color="auto"/>
                            <w:left w:val="none" w:sz="0" w:space="0" w:color="auto"/>
                            <w:bottom w:val="none" w:sz="0" w:space="0" w:color="auto"/>
                            <w:right w:val="none" w:sz="0" w:space="0" w:color="auto"/>
                          </w:divBdr>
                        </w:div>
                      </w:divsChild>
                    </w:div>
                    <w:div w:id="1104807757">
                      <w:marLeft w:val="0"/>
                      <w:marRight w:val="0"/>
                      <w:marTop w:val="0"/>
                      <w:marBottom w:val="180"/>
                      <w:divBdr>
                        <w:top w:val="none" w:sz="0" w:space="0" w:color="auto"/>
                        <w:left w:val="none" w:sz="0" w:space="0" w:color="auto"/>
                        <w:bottom w:val="none" w:sz="0" w:space="0" w:color="auto"/>
                        <w:right w:val="none" w:sz="0" w:space="0" w:color="auto"/>
                      </w:divBdr>
                      <w:divsChild>
                        <w:div w:id="2055041480">
                          <w:marLeft w:val="0"/>
                          <w:marRight w:val="0"/>
                          <w:marTop w:val="0"/>
                          <w:marBottom w:val="0"/>
                          <w:divBdr>
                            <w:top w:val="none" w:sz="0" w:space="0" w:color="auto"/>
                            <w:left w:val="none" w:sz="0" w:space="0" w:color="auto"/>
                            <w:bottom w:val="none" w:sz="0" w:space="0" w:color="auto"/>
                            <w:right w:val="none" w:sz="0" w:space="0" w:color="auto"/>
                          </w:divBdr>
                        </w:div>
                      </w:divsChild>
                    </w:div>
                    <w:div w:id="365064584">
                      <w:marLeft w:val="0"/>
                      <w:marRight w:val="0"/>
                      <w:marTop w:val="0"/>
                      <w:marBottom w:val="180"/>
                      <w:divBdr>
                        <w:top w:val="none" w:sz="0" w:space="0" w:color="auto"/>
                        <w:left w:val="none" w:sz="0" w:space="0" w:color="auto"/>
                        <w:bottom w:val="none" w:sz="0" w:space="0" w:color="auto"/>
                        <w:right w:val="none" w:sz="0" w:space="0" w:color="auto"/>
                      </w:divBdr>
                      <w:divsChild>
                        <w:div w:id="272058857">
                          <w:marLeft w:val="0"/>
                          <w:marRight w:val="0"/>
                          <w:marTop w:val="0"/>
                          <w:marBottom w:val="0"/>
                          <w:divBdr>
                            <w:top w:val="none" w:sz="0" w:space="0" w:color="auto"/>
                            <w:left w:val="none" w:sz="0" w:space="0" w:color="auto"/>
                            <w:bottom w:val="none" w:sz="0" w:space="0" w:color="auto"/>
                            <w:right w:val="none" w:sz="0" w:space="0" w:color="auto"/>
                          </w:divBdr>
                        </w:div>
                      </w:divsChild>
                    </w:div>
                    <w:div w:id="1160537201">
                      <w:marLeft w:val="0"/>
                      <w:marRight w:val="0"/>
                      <w:marTop w:val="0"/>
                      <w:marBottom w:val="180"/>
                      <w:divBdr>
                        <w:top w:val="none" w:sz="0" w:space="0" w:color="auto"/>
                        <w:left w:val="none" w:sz="0" w:space="0" w:color="auto"/>
                        <w:bottom w:val="none" w:sz="0" w:space="0" w:color="auto"/>
                        <w:right w:val="none" w:sz="0" w:space="0" w:color="auto"/>
                      </w:divBdr>
                      <w:divsChild>
                        <w:div w:id="2514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5062">
          <w:marLeft w:val="0"/>
          <w:marRight w:val="0"/>
          <w:marTop w:val="0"/>
          <w:marBottom w:val="0"/>
          <w:divBdr>
            <w:top w:val="none" w:sz="0" w:space="0" w:color="auto"/>
            <w:left w:val="none" w:sz="0" w:space="0" w:color="auto"/>
            <w:bottom w:val="none" w:sz="0" w:space="0" w:color="auto"/>
            <w:right w:val="none" w:sz="0" w:space="0" w:color="auto"/>
          </w:divBdr>
          <w:divsChild>
            <w:div w:id="335573719">
              <w:marLeft w:val="0"/>
              <w:marRight w:val="0"/>
              <w:marTop w:val="0"/>
              <w:marBottom w:val="0"/>
              <w:divBdr>
                <w:top w:val="none" w:sz="0" w:space="0" w:color="auto"/>
                <w:left w:val="none" w:sz="0" w:space="0" w:color="auto"/>
                <w:bottom w:val="none" w:sz="0" w:space="0" w:color="auto"/>
                <w:right w:val="none" w:sz="0" w:space="0" w:color="auto"/>
              </w:divBdr>
              <w:divsChild>
                <w:div w:id="1067647527">
                  <w:marLeft w:val="0"/>
                  <w:marRight w:val="0"/>
                  <w:marTop w:val="0"/>
                  <w:marBottom w:val="0"/>
                  <w:divBdr>
                    <w:top w:val="none" w:sz="0" w:space="0" w:color="auto"/>
                    <w:left w:val="none" w:sz="0" w:space="0" w:color="auto"/>
                    <w:bottom w:val="none" w:sz="0" w:space="0" w:color="auto"/>
                    <w:right w:val="none" w:sz="0" w:space="0" w:color="auto"/>
                  </w:divBdr>
                  <w:divsChild>
                    <w:div w:id="1635982809">
                      <w:marLeft w:val="0"/>
                      <w:marRight w:val="0"/>
                      <w:marTop w:val="0"/>
                      <w:marBottom w:val="0"/>
                      <w:divBdr>
                        <w:top w:val="none" w:sz="0" w:space="0" w:color="auto"/>
                        <w:left w:val="none" w:sz="0" w:space="0" w:color="auto"/>
                        <w:bottom w:val="none" w:sz="0" w:space="0" w:color="auto"/>
                        <w:right w:val="none" w:sz="0" w:space="0" w:color="auto"/>
                      </w:divBdr>
                    </w:div>
                    <w:div w:id="413205617">
                      <w:marLeft w:val="0"/>
                      <w:marRight w:val="0"/>
                      <w:marTop w:val="0"/>
                      <w:marBottom w:val="180"/>
                      <w:divBdr>
                        <w:top w:val="none" w:sz="0" w:space="0" w:color="auto"/>
                        <w:left w:val="none" w:sz="0" w:space="0" w:color="auto"/>
                        <w:bottom w:val="none" w:sz="0" w:space="0" w:color="auto"/>
                        <w:right w:val="none" w:sz="0" w:space="0" w:color="auto"/>
                      </w:divBdr>
                      <w:divsChild>
                        <w:div w:id="327946972">
                          <w:marLeft w:val="0"/>
                          <w:marRight w:val="0"/>
                          <w:marTop w:val="0"/>
                          <w:marBottom w:val="0"/>
                          <w:divBdr>
                            <w:top w:val="none" w:sz="0" w:space="0" w:color="auto"/>
                            <w:left w:val="none" w:sz="0" w:space="0" w:color="auto"/>
                            <w:bottom w:val="none" w:sz="0" w:space="0" w:color="auto"/>
                            <w:right w:val="none" w:sz="0" w:space="0" w:color="auto"/>
                          </w:divBdr>
                        </w:div>
                      </w:divsChild>
                    </w:div>
                    <w:div w:id="1788691816">
                      <w:marLeft w:val="0"/>
                      <w:marRight w:val="0"/>
                      <w:marTop w:val="0"/>
                      <w:marBottom w:val="180"/>
                      <w:divBdr>
                        <w:top w:val="none" w:sz="0" w:space="0" w:color="auto"/>
                        <w:left w:val="none" w:sz="0" w:space="0" w:color="auto"/>
                        <w:bottom w:val="none" w:sz="0" w:space="0" w:color="auto"/>
                        <w:right w:val="none" w:sz="0" w:space="0" w:color="auto"/>
                      </w:divBdr>
                      <w:divsChild>
                        <w:div w:id="19767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1943" TargetMode="External"/><Relationship Id="rId13" Type="http://schemas.openxmlformats.org/officeDocument/2006/relationships/hyperlink" Target="https://codelibrary.amlegal.com/codes/toquervilleut/latest/toquerville_ut/0-0-0-1977" TargetMode="External"/><Relationship Id="rId18" Type="http://schemas.openxmlformats.org/officeDocument/2006/relationships/hyperlink" Target="https://codelibrary.amlegal.com/codes/toquervilleut/latest/toquerville_ut/0-0-0-18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odelibrary.amlegal.com/codes/toquervilleut/latest/toquerville_ut/0-0-0-188" TargetMode="External"/><Relationship Id="rId7" Type="http://schemas.openxmlformats.org/officeDocument/2006/relationships/endnotes" Target="endnotes.xml"/><Relationship Id="rId12" Type="http://schemas.openxmlformats.org/officeDocument/2006/relationships/hyperlink" Target="https://codelibrary.amlegal.com/codes/toquervilleut/latest/toquerville_ut/0-0-0-1967" TargetMode="External"/><Relationship Id="rId17" Type="http://schemas.openxmlformats.org/officeDocument/2006/relationships/hyperlink" Target="https://codelibrary.amlegal.com/codes/toquervilleut/latest/toquerville_ut/0-0-0-18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delibrary.amlegal.com/codes/toquervilleut/latest/toquerville_ut/0-0-0-2052" TargetMode="External"/><Relationship Id="rId20" Type="http://schemas.openxmlformats.org/officeDocument/2006/relationships/hyperlink" Target="https://codelibrary.amlegal.com/codes/toquervilleut/latest/toquerville_ut/0-0-0-1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toquervilleut/latest/toquerville_ut/0-0-0-196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delibrary.amlegal.com/codes/toquervilleut/latest/toquerville_ut/0-0-0-203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odelibrary.amlegal.com/codes/toquervilleut/latest/toquerville_ut/0-0-0-1949" TargetMode="External"/><Relationship Id="rId19" Type="http://schemas.openxmlformats.org/officeDocument/2006/relationships/hyperlink" Target="https://codelibrary.amlegal.com/codes/toquervilleut/latest/toquerville_ut/0-0-0-188" TargetMode="External"/><Relationship Id="rId4" Type="http://schemas.openxmlformats.org/officeDocument/2006/relationships/settings" Target="settings.xml"/><Relationship Id="rId9" Type="http://schemas.openxmlformats.org/officeDocument/2006/relationships/hyperlink" Target="https://codelibrary.amlegal.com/codes/toquervilleut/latest/toquerville_ut/0-0-0-1947" TargetMode="External"/><Relationship Id="rId14" Type="http://schemas.openxmlformats.org/officeDocument/2006/relationships/hyperlink" Target="https://codelibrary.amlegal.com/codes/toquervilleut/latest/toquerville_ut/0-0-0-201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B57A-F810-48C8-9ADE-0E970EE3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7293</TotalTime>
  <Pages>11</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Ruth Evans</cp:lastModifiedBy>
  <cp:revision>3</cp:revision>
  <cp:lastPrinted>2021-07-19T16:51:00Z</cp:lastPrinted>
  <dcterms:created xsi:type="dcterms:W3CDTF">2021-07-19T16:28:00Z</dcterms:created>
  <dcterms:modified xsi:type="dcterms:W3CDTF">2021-08-02T22:35:00Z</dcterms:modified>
</cp:coreProperties>
</file>