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C1C51" w14:textId="705F9848" w:rsidR="007A5B1C" w:rsidRPr="009A274C" w:rsidRDefault="00B975C3" w:rsidP="00B975C3">
      <w:pPr>
        <w:pStyle w:val="NoSpacing11"/>
        <w:spacing w:after="0" w:line="240" w:lineRule="auto"/>
        <w:ind w:rightChars="18" w:right="40"/>
        <w:jc w:val="center"/>
        <w:rPr>
          <w:rFonts w:asciiTheme="minorHAnsi" w:hAnsiTheme="minorHAnsi"/>
          <w:b/>
          <w:bCs/>
          <w:sz w:val="23"/>
          <w:szCs w:val="23"/>
        </w:rPr>
      </w:pPr>
      <w:r w:rsidRPr="009A274C">
        <w:rPr>
          <w:rFonts w:asciiTheme="minorHAnsi" w:hAnsiTheme="minorHAnsi"/>
          <w:b/>
          <w:bCs/>
          <w:sz w:val="23"/>
          <w:szCs w:val="23"/>
        </w:rPr>
        <w:t>Minutes of Mil</w:t>
      </w:r>
      <w:r w:rsidR="007A5B1C" w:rsidRPr="009A274C">
        <w:rPr>
          <w:rFonts w:asciiTheme="minorHAnsi" w:hAnsiTheme="minorHAnsi"/>
          <w:b/>
          <w:bCs/>
          <w:sz w:val="23"/>
          <w:szCs w:val="23"/>
        </w:rPr>
        <w:t xml:space="preserve">ford City Council </w:t>
      </w:r>
      <w:r w:rsidR="004C2372">
        <w:rPr>
          <w:rFonts w:asciiTheme="minorHAnsi" w:hAnsiTheme="minorHAnsi"/>
          <w:b/>
          <w:bCs/>
          <w:sz w:val="23"/>
          <w:szCs w:val="23"/>
        </w:rPr>
        <w:t>Special</w:t>
      </w:r>
      <w:r w:rsidR="007A5B1C" w:rsidRPr="009A274C">
        <w:rPr>
          <w:rFonts w:asciiTheme="minorHAnsi" w:hAnsiTheme="minorHAnsi"/>
          <w:b/>
          <w:bCs/>
          <w:sz w:val="23"/>
          <w:szCs w:val="23"/>
        </w:rPr>
        <w:t xml:space="preserve"> Session</w:t>
      </w:r>
    </w:p>
    <w:p w14:paraId="5A72F905" w14:textId="2E47AA07" w:rsidR="009A274C" w:rsidRPr="009A274C" w:rsidRDefault="00CB7019" w:rsidP="00B975C3">
      <w:pPr>
        <w:pStyle w:val="NoSpacing11"/>
        <w:spacing w:after="0" w:line="240" w:lineRule="auto"/>
        <w:ind w:rightChars="18" w:right="40"/>
        <w:jc w:val="center"/>
        <w:rPr>
          <w:rFonts w:asciiTheme="minorHAnsi" w:hAnsiTheme="minorHAnsi"/>
          <w:b/>
          <w:bCs/>
          <w:sz w:val="23"/>
          <w:szCs w:val="23"/>
        </w:rPr>
      </w:pPr>
      <w:r>
        <w:rPr>
          <w:rFonts w:asciiTheme="minorHAnsi" w:hAnsiTheme="minorHAnsi"/>
          <w:b/>
          <w:bCs/>
          <w:sz w:val="23"/>
          <w:szCs w:val="23"/>
        </w:rPr>
        <w:t>Tuesday</w:t>
      </w:r>
      <w:r w:rsidR="00B975C3" w:rsidRPr="009A274C">
        <w:rPr>
          <w:rFonts w:asciiTheme="minorHAnsi" w:hAnsiTheme="minorHAnsi"/>
          <w:b/>
          <w:bCs/>
          <w:sz w:val="23"/>
          <w:szCs w:val="23"/>
        </w:rPr>
        <w:t>,</w:t>
      </w:r>
      <w:r>
        <w:rPr>
          <w:rFonts w:asciiTheme="minorHAnsi" w:hAnsiTheme="minorHAnsi"/>
          <w:b/>
          <w:bCs/>
          <w:sz w:val="23"/>
          <w:szCs w:val="23"/>
        </w:rPr>
        <w:t xml:space="preserve"> </w:t>
      </w:r>
      <w:r w:rsidR="00BD5253">
        <w:rPr>
          <w:rFonts w:asciiTheme="minorHAnsi" w:hAnsiTheme="minorHAnsi"/>
          <w:b/>
          <w:bCs/>
          <w:sz w:val="23"/>
          <w:szCs w:val="23"/>
        </w:rPr>
        <w:t>June 29</w:t>
      </w:r>
      <w:r w:rsidR="009A274C" w:rsidRPr="009A274C">
        <w:rPr>
          <w:rFonts w:asciiTheme="minorHAnsi" w:hAnsiTheme="minorHAnsi"/>
          <w:b/>
          <w:bCs/>
          <w:sz w:val="23"/>
          <w:szCs w:val="23"/>
        </w:rPr>
        <w:t>, 20</w:t>
      </w:r>
      <w:r w:rsidR="004C2372">
        <w:rPr>
          <w:rFonts w:asciiTheme="minorHAnsi" w:hAnsiTheme="minorHAnsi"/>
          <w:b/>
          <w:bCs/>
          <w:sz w:val="23"/>
          <w:szCs w:val="23"/>
        </w:rPr>
        <w:t>2</w:t>
      </w:r>
      <w:r w:rsidR="00B82B19">
        <w:rPr>
          <w:rFonts w:asciiTheme="minorHAnsi" w:hAnsiTheme="minorHAnsi"/>
          <w:b/>
          <w:bCs/>
          <w:sz w:val="23"/>
          <w:szCs w:val="23"/>
        </w:rPr>
        <w:t>1</w:t>
      </w:r>
      <w:r w:rsidR="009A274C" w:rsidRPr="009A274C">
        <w:rPr>
          <w:rFonts w:asciiTheme="minorHAnsi" w:hAnsiTheme="minorHAnsi"/>
          <w:b/>
          <w:bCs/>
          <w:sz w:val="23"/>
          <w:szCs w:val="23"/>
        </w:rPr>
        <w:t xml:space="preserve">, </w:t>
      </w:r>
      <w:r>
        <w:rPr>
          <w:rFonts w:asciiTheme="minorHAnsi" w:hAnsiTheme="minorHAnsi"/>
          <w:b/>
          <w:bCs/>
          <w:sz w:val="23"/>
          <w:szCs w:val="23"/>
        </w:rPr>
        <w:t>8:00 AM</w:t>
      </w:r>
      <w:r w:rsidR="009A274C" w:rsidRPr="009A274C">
        <w:rPr>
          <w:rFonts w:asciiTheme="minorHAnsi" w:hAnsiTheme="minorHAnsi"/>
          <w:b/>
          <w:bCs/>
          <w:sz w:val="23"/>
          <w:szCs w:val="23"/>
        </w:rPr>
        <w:t xml:space="preserve"> </w:t>
      </w:r>
    </w:p>
    <w:p w14:paraId="3A9FAC59" w14:textId="51057C00" w:rsidR="00B975C3" w:rsidRDefault="00FE529B" w:rsidP="00B975C3">
      <w:pPr>
        <w:pStyle w:val="NoSpacing11"/>
        <w:spacing w:after="0" w:line="240" w:lineRule="auto"/>
        <w:ind w:rightChars="18" w:right="40"/>
        <w:jc w:val="center"/>
        <w:rPr>
          <w:rFonts w:asciiTheme="minorHAnsi" w:hAnsiTheme="minorHAnsi"/>
          <w:b/>
          <w:bCs/>
          <w:sz w:val="23"/>
          <w:szCs w:val="23"/>
        </w:rPr>
      </w:pPr>
      <w:r w:rsidRPr="009A274C">
        <w:rPr>
          <w:rFonts w:asciiTheme="minorHAnsi" w:hAnsiTheme="minorHAnsi"/>
          <w:b/>
          <w:bCs/>
          <w:sz w:val="23"/>
          <w:szCs w:val="23"/>
        </w:rPr>
        <w:t xml:space="preserve">Milford City Office </w:t>
      </w:r>
      <w:r w:rsidR="004D1D36" w:rsidRPr="009A274C">
        <w:rPr>
          <w:rFonts w:asciiTheme="minorHAnsi" w:hAnsiTheme="minorHAnsi"/>
          <w:b/>
          <w:bCs/>
          <w:sz w:val="23"/>
          <w:szCs w:val="23"/>
        </w:rPr>
        <w:t>26 South 100 West</w:t>
      </w:r>
      <w:r w:rsidR="00B975C3" w:rsidRPr="009A274C">
        <w:rPr>
          <w:rFonts w:asciiTheme="minorHAnsi" w:hAnsiTheme="minorHAnsi"/>
          <w:b/>
          <w:bCs/>
          <w:sz w:val="23"/>
          <w:szCs w:val="23"/>
        </w:rPr>
        <w:t>, Milford, Utah 84751</w:t>
      </w:r>
    </w:p>
    <w:p w14:paraId="1E61F21A" w14:textId="41B0EDCC" w:rsidR="004C2372" w:rsidRPr="009A274C" w:rsidRDefault="00CB7019" w:rsidP="00B975C3">
      <w:pPr>
        <w:pStyle w:val="NoSpacing11"/>
        <w:spacing w:after="0" w:line="240" w:lineRule="auto"/>
        <w:ind w:rightChars="18" w:right="40"/>
        <w:jc w:val="center"/>
        <w:rPr>
          <w:rFonts w:asciiTheme="minorHAnsi" w:hAnsiTheme="minorHAnsi"/>
          <w:b/>
          <w:bCs/>
          <w:sz w:val="23"/>
          <w:szCs w:val="23"/>
        </w:rPr>
      </w:pPr>
      <w:r>
        <w:rPr>
          <w:rFonts w:asciiTheme="minorHAnsi" w:hAnsiTheme="minorHAnsi"/>
          <w:b/>
          <w:bCs/>
          <w:sz w:val="23"/>
          <w:szCs w:val="23"/>
        </w:rPr>
        <w:t xml:space="preserve">City Council Chambers </w:t>
      </w:r>
    </w:p>
    <w:p w14:paraId="1AA39A6A" w14:textId="77777777" w:rsidR="00B975C3" w:rsidRPr="00FE529B" w:rsidRDefault="00B975C3" w:rsidP="00B975C3">
      <w:pPr>
        <w:pStyle w:val="NoSpacing11"/>
        <w:spacing w:after="0" w:line="240" w:lineRule="auto"/>
        <w:ind w:rightChars="18" w:right="40"/>
        <w:jc w:val="center"/>
        <w:rPr>
          <w:rFonts w:asciiTheme="minorHAnsi" w:hAnsiTheme="minorHAnsi"/>
          <w:sz w:val="23"/>
          <w:szCs w:val="23"/>
        </w:rPr>
      </w:pPr>
    </w:p>
    <w:p w14:paraId="1167A44F" w14:textId="27CD231F" w:rsidR="00B975C3" w:rsidRPr="00FE529B" w:rsidRDefault="00B975C3" w:rsidP="00B975C3">
      <w:pPr>
        <w:pStyle w:val="NoSpacing"/>
        <w:ind w:leftChars="-75" w:left="-165"/>
        <w:jc w:val="both"/>
        <w:rPr>
          <w:rFonts w:asciiTheme="minorHAnsi" w:hAnsiTheme="minorHAnsi"/>
          <w:sz w:val="23"/>
          <w:szCs w:val="23"/>
        </w:rPr>
      </w:pPr>
      <w:r w:rsidRPr="009A274C">
        <w:rPr>
          <w:rFonts w:asciiTheme="minorHAnsi" w:hAnsiTheme="minorHAnsi"/>
          <w:b/>
          <w:sz w:val="23"/>
          <w:szCs w:val="23"/>
        </w:rPr>
        <w:t xml:space="preserve">Members </w:t>
      </w:r>
      <w:r w:rsidR="009A274C">
        <w:rPr>
          <w:rFonts w:asciiTheme="minorHAnsi" w:hAnsiTheme="minorHAnsi"/>
          <w:b/>
          <w:sz w:val="23"/>
          <w:szCs w:val="23"/>
        </w:rPr>
        <w:t xml:space="preserve">and Staff </w:t>
      </w:r>
      <w:r w:rsidRPr="009A274C">
        <w:rPr>
          <w:rFonts w:asciiTheme="minorHAnsi" w:hAnsiTheme="minorHAnsi"/>
          <w:b/>
          <w:sz w:val="23"/>
          <w:szCs w:val="23"/>
        </w:rPr>
        <w:t>Present</w:t>
      </w:r>
      <w:r w:rsidRPr="00FE529B">
        <w:rPr>
          <w:rFonts w:asciiTheme="minorHAnsi" w:hAnsiTheme="minorHAnsi"/>
          <w:sz w:val="23"/>
          <w:szCs w:val="23"/>
        </w:rPr>
        <w:t>:</w:t>
      </w:r>
      <w:r w:rsidR="008450D8">
        <w:rPr>
          <w:rFonts w:asciiTheme="minorHAnsi" w:hAnsiTheme="minorHAnsi"/>
          <w:sz w:val="23"/>
          <w:szCs w:val="23"/>
        </w:rPr>
        <w:t xml:space="preserve"> </w:t>
      </w:r>
      <w:r w:rsidRPr="00FE529B">
        <w:rPr>
          <w:rFonts w:asciiTheme="minorHAnsi" w:hAnsiTheme="minorHAnsi"/>
          <w:sz w:val="23"/>
          <w:szCs w:val="23"/>
        </w:rPr>
        <w:t xml:space="preserve">Council Members </w:t>
      </w:r>
      <w:r w:rsidR="004D1D36">
        <w:rPr>
          <w:rFonts w:asciiTheme="minorHAnsi" w:hAnsiTheme="minorHAnsi"/>
          <w:sz w:val="23"/>
          <w:szCs w:val="23"/>
        </w:rPr>
        <w:t xml:space="preserve">Russell Smith, Les Whitney, </w:t>
      </w:r>
      <w:r w:rsidR="00DD138C">
        <w:rPr>
          <w:rFonts w:asciiTheme="minorHAnsi" w:hAnsiTheme="minorHAnsi"/>
          <w:sz w:val="23"/>
          <w:szCs w:val="23"/>
        </w:rPr>
        <w:t>Scott Symond</w:t>
      </w:r>
      <w:r w:rsidR="004D1D36">
        <w:rPr>
          <w:rFonts w:asciiTheme="minorHAnsi" w:hAnsiTheme="minorHAnsi"/>
          <w:sz w:val="23"/>
          <w:szCs w:val="23"/>
        </w:rPr>
        <w:t xml:space="preserve">, </w:t>
      </w:r>
      <w:r w:rsidR="00BD5253">
        <w:rPr>
          <w:rFonts w:asciiTheme="minorHAnsi" w:hAnsiTheme="minorHAnsi"/>
          <w:sz w:val="23"/>
          <w:szCs w:val="23"/>
        </w:rPr>
        <w:t xml:space="preserve">and </w:t>
      </w:r>
      <w:r w:rsidR="004D1D36">
        <w:rPr>
          <w:rFonts w:asciiTheme="minorHAnsi" w:hAnsiTheme="minorHAnsi"/>
          <w:sz w:val="23"/>
          <w:szCs w:val="23"/>
        </w:rPr>
        <w:t>Shane Yardley.</w:t>
      </w:r>
      <w:r w:rsidRPr="00FE529B">
        <w:rPr>
          <w:rFonts w:asciiTheme="minorHAnsi" w:hAnsiTheme="minorHAnsi"/>
          <w:sz w:val="23"/>
          <w:szCs w:val="23"/>
        </w:rPr>
        <w:t xml:space="preserve"> City Administrator Makayla Bealer, </w:t>
      </w:r>
      <w:r w:rsidR="004D1D36">
        <w:rPr>
          <w:rFonts w:asciiTheme="minorHAnsi" w:hAnsiTheme="minorHAnsi"/>
          <w:sz w:val="23"/>
          <w:szCs w:val="23"/>
        </w:rPr>
        <w:t xml:space="preserve">Administrative Assistant Lisa Thompson, </w:t>
      </w:r>
      <w:r w:rsidR="00DD138C">
        <w:rPr>
          <w:rFonts w:asciiTheme="minorHAnsi" w:hAnsiTheme="minorHAnsi"/>
          <w:sz w:val="23"/>
          <w:szCs w:val="23"/>
        </w:rPr>
        <w:t>City Recorder Monica Seifers</w:t>
      </w:r>
      <w:r w:rsidR="00BD5253">
        <w:rPr>
          <w:rFonts w:asciiTheme="minorHAnsi" w:hAnsiTheme="minorHAnsi"/>
          <w:sz w:val="23"/>
          <w:szCs w:val="23"/>
        </w:rPr>
        <w:t>, Attorney Leo Kanell</w:t>
      </w:r>
      <w:r w:rsidR="00DD138C">
        <w:rPr>
          <w:rFonts w:asciiTheme="minorHAnsi" w:hAnsiTheme="minorHAnsi"/>
          <w:sz w:val="23"/>
          <w:szCs w:val="23"/>
        </w:rPr>
        <w:t xml:space="preserve"> were</w:t>
      </w:r>
      <w:r w:rsidRPr="00FE529B">
        <w:rPr>
          <w:rFonts w:asciiTheme="minorHAnsi" w:hAnsiTheme="minorHAnsi"/>
          <w:sz w:val="23"/>
          <w:szCs w:val="23"/>
        </w:rPr>
        <w:t xml:space="preserve"> also present.</w:t>
      </w:r>
    </w:p>
    <w:p w14:paraId="50172F55" w14:textId="77777777" w:rsidR="00B975C3" w:rsidRPr="00FE529B" w:rsidRDefault="00B975C3" w:rsidP="00B975C3">
      <w:pPr>
        <w:pStyle w:val="ListParagraph"/>
        <w:tabs>
          <w:tab w:val="left" w:pos="630"/>
        </w:tabs>
        <w:spacing w:line="240" w:lineRule="auto"/>
        <w:ind w:leftChars="-75" w:left="-165"/>
        <w:jc w:val="both"/>
        <w:rPr>
          <w:rFonts w:asciiTheme="minorHAnsi" w:hAnsiTheme="minorHAnsi"/>
          <w:bCs/>
          <w:sz w:val="23"/>
          <w:szCs w:val="23"/>
        </w:rPr>
      </w:pPr>
    </w:p>
    <w:p w14:paraId="451AFD67" w14:textId="05464B17" w:rsidR="008450D8" w:rsidRDefault="008450D8" w:rsidP="008450D8">
      <w:pPr>
        <w:pStyle w:val="ListParagraph"/>
        <w:tabs>
          <w:tab w:val="left" w:pos="630"/>
        </w:tabs>
        <w:spacing w:line="240" w:lineRule="auto"/>
        <w:ind w:leftChars="-75" w:left="-165"/>
        <w:jc w:val="both"/>
        <w:rPr>
          <w:rFonts w:asciiTheme="minorHAnsi" w:hAnsiTheme="minorHAnsi"/>
          <w:sz w:val="23"/>
          <w:szCs w:val="23"/>
        </w:rPr>
      </w:pPr>
      <w:r>
        <w:rPr>
          <w:rFonts w:asciiTheme="minorHAnsi" w:hAnsiTheme="minorHAnsi"/>
          <w:sz w:val="23"/>
          <w:szCs w:val="23"/>
        </w:rPr>
        <w:t>Mayor Davis was not in attendance.</w:t>
      </w:r>
    </w:p>
    <w:p w14:paraId="74BB5B9D" w14:textId="3377B3FE" w:rsidR="008450D8" w:rsidRPr="008450D8" w:rsidRDefault="008450D8" w:rsidP="008450D8">
      <w:pPr>
        <w:pStyle w:val="ListParagraph"/>
        <w:tabs>
          <w:tab w:val="left" w:pos="630"/>
        </w:tabs>
        <w:spacing w:line="240" w:lineRule="auto"/>
        <w:ind w:leftChars="-75" w:left="-165"/>
        <w:jc w:val="both"/>
        <w:rPr>
          <w:rFonts w:asciiTheme="minorHAnsi" w:hAnsiTheme="minorHAnsi"/>
          <w:sz w:val="23"/>
          <w:szCs w:val="23"/>
        </w:rPr>
      </w:pPr>
      <w:r>
        <w:rPr>
          <w:rFonts w:asciiTheme="minorHAnsi" w:hAnsiTheme="minorHAnsi"/>
          <w:sz w:val="23"/>
          <w:szCs w:val="23"/>
        </w:rPr>
        <w:t xml:space="preserve">MOTION: Council Member Russell Smith made a motion to appoint Council Member Les Whitney as Mayor Pro Tem for the special work session. Motion was seconded by Council Member Scott Symond. All in favor, motion carried. </w:t>
      </w:r>
    </w:p>
    <w:p w14:paraId="3A5E5B73" w14:textId="77777777" w:rsidR="008450D8" w:rsidRDefault="008450D8" w:rsidP="00B975C3">
      <w:pPr>
        <w:pStyle w:val="ListParagraph"/>
        <w:tabs>
          <w:tab w:val="left" w:pos="630"/>
        </w:tabs>
        <w:spacing w:line="240" w:lineRule="auto"/>
        <w:ind w:leftChars="-75" w:left="-165"/>
        <w:jc w:val="both"/>
        <w:rPr>
          <w:rFonts w:asciiTheme="minorHAnsi" w:hAnsiTheme="minorHAnsi"/>
          <w:sz w:val="23"/>
          <w:szCs w:val="23"/>
        </w:rPr>
      </w:pPr>
    </w:p>
    <w:p w14:paraId="247FB868" w14:textId="7F0FA5E7" w:rsidR="00B975C3" w:rsidRPr="00FE529B" w:rsidRDefault="00B975C3" w:rsidP="00B975C3">
      <w:pPr>
        <w:pStyle w:val="ListParagraph"/>
        <w:tabs>
          <w:tab w:val="left" w:pos="630"/>
        </w:tabs>
        <w:spacing w:line="240" w:lineRule="auto"/>
        <w:ind w:leftChars="-75" w:left="-165"/>
        <w:jc w:val="both"/>
        <w:rPr>
          <w:rFonts w:asciiTheme="minorHAnsi" w:hAnsiTheme="minorHAnsi"/>
          <w:sz w:val="23"/>
          <w:szCs w:val="23"/>
        </w:rPr>
      </w:pPr>
      <w:r w:rsidRPr="00FE529B">
        <w:rPr>
          <w:rFonts w:asciiTheme="minorHAnsi" w:hAnsiTheme="minorHAnsi"/>
          <w:sz w:val="23"/>
          <w:szCs w:val="23"/>
        </w:rPr>
        <w:t>Mayor</w:t>
      </w:r>
      <w:r w:rsidR="008450D8">
        <w:rPr>
          <w:rFonts w:asciiTheme="minorHAnsi" w:hAnsiTheme="minorHAnsi"/>
          <w:sz w:val="23"/>
          <w:szCs w:val="23"/>
        </w:rPr>
        <w:t xml:space="preserve"> Pro Tem Whitney</w:t>
      </w:r>
      <w:r w:rsidRPr="00FE529B">
        <w:rPr>
          <w:rFonts w:asciiTheme="minorHAnsi" w:hAnsiTheme="minorHAnsi"/>
          <w:sz w:val="23"/>
          <w:szCs w:val="23"/>
        </w:rPr>
        <w:t xml:space="preserve"> called the meeting to order at </w:t>
      </w:r>
      <w:r w:rsidR="00CB7019">
        <w:rPr>
          <w:rFonts w:asciiTheme="minorHAnsi" w:hAnsiTheme="minorHAnsi"/>
          <w:sz w:val="23"/>
          <w:szCs w:val="23"/>
        </w:rPr>
        <w:t>8:0</w:t>
      </w:r>
      <w:r w:rsidR="008450D8">
        <w:rPr>
          <w:rFonts w:asciiTheme="minorHAnsi" w:hAnsiTheme="minorHAnsi"/>
          <w:sz w:val="23"/>
          <w:szCs w:val="23"/>
        </w:rPr>
        <w:t>3</w:t>
      </w:r>
      <w:r w:rsidR="00CB7019">
        <w:rPr>
          <w:rFonts w:asciiTheme="minorHAnsi" w:hAnsiTheme="minorHAnsi"/>
          <w:sz w:val="23"/>
          <w:szCs w:val="23"/>
        </w:rPr>
        <w:t xml:space="preserve"> AM </w:t>
      </w:r>
    </w:p>
    <w:p w14:paraId="52D2302B" w14:textId="77777777" w:rsidR="00B975C3" w:rsidRPr="00FE529B" w:rsidRDefault="00B975C3" w:rsidP="00B975C3">
      <w:pPr>
        <w:pStyle w:val="ListParagraph"/>
        <w:tabs>
          <w:tab w:val="left" w:pos="0"/>
        </w:tabs>
        <w:ind w:leftChars="-75" w:left="-165"/>
        <w:jc w:val="both"/>
        <w:rPr>
          <w:rFonts w:asciiTheme="minorHAnsi" w:hAnsiTheme="minorHAnsi"/>
          <w:bCs/>
          <w:sz w:val="23"/>
          <w:szCs w:val="23"/>
          <w:u w:val="single"/>
        </w:rPr>
      </w:pPr>
    </w:p>
    <w:p w14:paraId="648EB8E9" w14:textId="77777777" w:rsidR="00B975C3" w:rsidRPr="009A274C" w:rsidRDefault="00B975C3" w:rsidP="00B975C3">
      <w:pPr>
        <w:pStyle w:val="ListParagraph"/>
        <w:tabs>
          <w:tab w:val="left" w:pos="0"/>
        </w:tabs>
        <w:ind w:leftChars="-75" w:left="-165"/>
        <w:jc w:val="both"/>
        <w:rPr>
          <w:rFonts w:asciiTheme="minorHAnsi" w:hAnsiTheme="minorHAnsi"/>
          <w:b/>
          <w:sz w:val="23"/>
          <w:szCs w:val="23"/>
          <w:u w:val="single"/>
        </w:rPr>
      </w:pPr>
      <w:r w:rsidRPr="009A274C">
        <w:rPr>
          <w:rFonts w:asciiTheme="minorHAnsi" w:hAnsiTheme="minorHAnsi"/>
          <w:b/>
          <w:sz w:val="23"/>
          <w:szCs w:val="23"/>
          <w:u w:val="single"/>
        </w:rPr>
        <w:t>WORK SESSION</w:t>
      </w:r>
    </w:p>
    <w:p w14:paraId="5258B3EF" w14:textId="76508A32" w:rsidR="00FE529B" w:rsidRDefault="008450D8" w:rsidP="00FE529B">
      <w:pPr>
        <w:numPr>
          <w:ilvl w:val="0"/>
          <w:numId w:val="19"/>
        </w:numPr>
        <w:spacing w:after="0" w:line="240" w:lineRule="auto"/>
        <w:ind w:left="90"/>
        <w:rPr>
          <w:rFonts w:asciiTheme="minorHAnsi" w:hAnsiTheme="minorHAnsi" w:cs="Arial"/>
          <w:b/>
        </w:rPr>
      </w:pPr>
      <w:r>
        <w:rPr>
          <w:rFonts w:asciiTheme="minorHAnsi" w:hAnsiTheme="minorHAnsi" w:cs="Arial"/>
          <w:b/>
        </w:rPr>
        <w:t xml:space="preserve">Amend FY 2020-2021 FY Operating Budget </w:t>
      </w:r>
    </w:p>
    <w:p w14:paraId="6DB7EA43" w14:textId="1D8E963B" w:rsidR="004D2897" w:rsidRDefault="008450D8" w:rsidP="00F02BDD">
      <w:pPr>
        <w:tabs>
          <w:tab w:val="left" w:pos="1200"/>
        </w:tabs>
        <w:spacing w:after="0" w:line="240" w:lineRule="auto"/>
        <w:ind w:left="90"/>
        <w:jc w:val="both"/>
        <w:rPr>
          <w:rFonts w:asciiTheme="minorHAnsi" w:hAnsiTheme="minorHAnsi" w:cs="Arial"/>
          <w:bCs/>
        </w:rPr>
      </w:pPr>
      <w:r>
        <w:rPr>
          <w:rFonts w:asciiTheme="minorHAnsi" w:hAnsiTheme="minorHAnsi" w:cs="Arial"/>
          <w:bCs/>
        </w:rPr>
        <w:t>Administrator Bealer provided an update of the Golf Course Well (next agenda item). On June 15, 2021 the recreation director, Tyler McMullin, reported that the recreation complex had lost all water pressure. Foreman Stewart checked the irrigation wells and found that the Golf Course Well shaft was broken off. On June 16, 2021 L&amp;R Pumps arrived on site and determined that the pump was a part and hanging by the shaft. It would be at least a week before L&amp;R could a rig to Milford. Gardner Brothers were able to get a rig on site on June 17. Due to the Golf Course Well being down, a notice to the water users was initiated. On June 18</w:t>
      </w:r>
      <w:r w:rsidRPr="008450D8">
        <w:rPr>
          <w:rFonts w:asciiTheme="minorHAnsi" w:hAnsiTheme="minorHAnsi" w:cs="Arial"/>
          <w:bCs/>
          <w:vertAlign w:val="superscript"/>
        </w:rPr>
        <w:t>th</w:t>
      </w:r>
      <w:r>
        <w:rPr>
          <w:rFonts w:asciiTheme="minorHAnsi" w:hAnsiTheme="minorHAnsi" w:cs="Arial"/>
          <w:bCs/>
        </w:rPr>
        <w:t xml:space="preserve"> it was determined that the well bowls were broken </w:t>
      </w:r>
      <w:r w:rsidR="00F02BDD">
        <w:rPr>
          <w:rFonts w:asciiTheme="minorHAnsi" w:hAnsiTheme="minorHAnsi" w:cs="Arial"/>
          <w:bCs/>
        </w:rPr>
        <w:t xml:space="preserve">off and sitting in the bottom of the well. Gardner Brothers were at that point asked to camera the wells and fish the bowls out. New bowls and column pipe will be needed. When they ran the camera down the well on </w:t>
      </w:r>
      <w:r w:rsidR="001B0707">
        <w:rPr>
          <w:rFonts w:asciiTheme="minorHAnsi" w:hAnsiTheme="minorHAnsi" w:cs="Arial"/>
          <w:bCs/>
        </w:rPr>
        <w:t>June 21,</w:t>
      </w:r>
      <w:r w:rsidR="00F02BDD">
        <w:rPr>
          <w:rFonts w:asciiTheme="minorHAnsi" w:hAnsiTheme="minorHAnsi" w:cs="Arial"/>
          <w:bCs/>
        </w:rPr>
        <w:t xml:space="preserve"> they determined that the pump was at 260 feet and the water level was at 120 feet.  Foreman Stewart suggested that the well be dropped to at least 220 (feet). The city was provided an estimate cost of $45,321; however, this only included materials but not enough to drop the well to 220. The estimate has been revised and we are currently looking at $64,572. The city budget will be revised to increase $100,000 in Capital Outlay – Equipment to cover any other unplanned expenses while bringing the Golf Course Well back online. This is a good producing well and has been very valuable to the irrigation system. </w:t>
      </w:r>
    </w:p>
    <w:p w14:paraId="2CF0E3A3" w14:textId="77777777" w:rsidR="001B0707" w:rsidRDefault="001B0707" w:rsidP="00F02BDD">
      <w:pPr>
        <w:tabs>
          <w:tab w:val="left" w:pos="1200"/>
        </w:tabs>
        <w:spacing w:after="0" w:line="240" w:lineRule="auto"/>
        <w:ind w:left="90"/>
        <w:jc w:val="both"/>
        <w:rPr>
          <w:rFonts w:asciiTheme="minorHAnsi" w:hAnsiTheme="minorHAnsi" w:cs="Arial"/>
          <w:bCs/>
        </w:rPr>
      </w:pPr>
    </w:p>
    <w:p w14:paraId="77699ED8" w14:textId="7F3FBCF1" w:rsidR="00FF001A" w:rsidRDefault="00FF001A" w:rsidP="00F02BDD">
      <w:pPr>
        <w:tabs>
          <w:tab w:val="left" w:pos="1200"/>
        </w:tabs>
        <w:spacing w:after="0" w:line="240" w:lineRule="auto"/>
        <w:ind w:left="90"/>
        <w:jc w:val="both"/>
        <w:rPr>
          <w:rFonts w:asciiTheme="minorHAnsi" w:hAnsiTheme="minorHAnsi" w:cs="Arial"/>
          <w:b/>
        </w:rPr>
      </w:pPr>
      <w:r>
        <w:rPr>
          <w:rFonts w:asciiTheme="minorHAnsi" w:hAnsiTheme="minorHAnsi" w:cs="Arial"/>
          <w:bCs/>
        </w:rPr>
        <w:t>MOTION: Council Member Scott Symond made a motion to adopt Resolution 11-2021</w:t>
      </w:r>
      <w:r w:rsidR="001B0707">
        <w:rPr>
          <w:rFonts w:asciiTheme="minorHAnsi" w:hAnsiTheme="minorHAnsi" w:cs="Arial"/>
          <w:bCs/>
        </w:rPr>
        <w:t xml:space="preserve">, a resolution amending resolution 8-2021 adopting budgets and appropriating funds and converting expenditures for the maintenance and operation of the various funds of the City of Milford for the fiscal year July 1, 2020 to June 30, 2021 allowing Mayor Davis to sign the resolution. </w:t>
      </w:r>
      <w:r>
        <w:rPr>
          <w:rFonts w:asciiTheme="minorHAnsi" w:hAnsiTheme="minorHAnsi" w:cs="Arial"/>
          <w:bCs/>
        </w:rPr>
        <w:t xml:space="preserve">Motion was seconded by Council Member </w:t>
      </w:r>
      <w:r w:rsidR="001B0707">
        <w:rPr>
          <w:rFonts w:asciiTheme="minorHAnsi" w:hAnsiTheme="minorHAnsi" w:cs="Arial"/>
          <w:bCs/>
        </w:rPr>
        <w:t>Russell Smith.</w:t>
      </w:r>
      <w:r>
        <w:rPr>
          <w:rFonts w:asciiTheme="minorHAnsi" w:hAnsiTheme="minorHAnsi" w:cs="Arial"/>
          <w:bCs/>
        </w:rPr>
        <w:t xml:space="preserve"> Roll call votes: council Member Scott Symond – aye, Russell Smith – aye, Shane Yardley – aye, and Les Whitney – aye. Motion carried. </w:t>
      </w:r>
    </w:p>
    <w:p w14:paraId="0D1DAF8F" w14:textId="77777777" w:rsidR="004D2897" w:rsidRPr="004D2897" w:rsidRDefault="004D2897" w:rsidP="004D2897">
      <w:pPr>
        <w:tabs>
          <w:tab w:val="left" w:pos="1200"/>
        </w:tabs>
        <w:spacing w:after="0" w:line="240" w:lineRule="auto"/>
        <w:ind w:left="90"/>
        <w:rPr>
          <w:rFonts w:asciiTheme="minorHAnsi" w:hAnsiTheme="minorHAnsi" w:cs="Arial"/>
          <w:bCs/>
        </w:rPr>
      </w:pPr>
    </w:p>
    <w:p w14:paraId="6F4DA1CE" w14:textId="06D582A0" w:rsidR="00CB7019" w:rsidRDefault="00F02BDD" w:rsidP="00FE529B">
      <w:pPr>
        <w:numPr>
          <w:ilvl w:val="0"/>
          <w:numId w:val="19"/>
        </w:numPr>
        <w:spacing w:after="0" w:line="240" w:lineRule="auto"/>
        <w:ind w:left="90"/>
        <w:rPr>
          <w:rFonts w:asciiTheme="minorHAnsi" w:hAnsiTheme="minorHAnsi" w:cs="Arial"/>
          <w:b/>
        </w:rPr>
      </w:pPr>
      <w:r>
        <w:rPr>
          <w:rFonts w:asciiTheme="minorHAnsi" w:hAnsiTheme="minorHAnsi" w:cs="Arial"/>
          <w:b/>
        </w:rPr>
        <w:t xml:space="preserve">Discuss Golf Course Well </w:t>
      </w:r>
    </w:p>
    <w:p w14:paraId="0597D154" w14:textId="5B200DCA" w:rsidR="004D2897" w:rsidRPr="004D2897" w:rsidRDefault="00F02BDD" w:rsidP="00F02BDD">
      <w:pPr>
        <w:tabs>
          <w:tab w:val="left" w:pos="1200"/>
        </w:tabs>
        <w:spacing w:after="0" w:line="240" w:lineRule="auto"/>
        <w:ind w:left="90"/>
        <w:rPr>
          <w:rFonts w:asciiTheme="minorHAnsi" w:hAnsiTheme="minorHAnsi" w:cs="Arial"/>
          <w:bCs/>
        </w:rPr>
      </w:pPr>
      <w:r>
        <w:rPr>
          <w:rFonts w:asciiTheme="minorHAnsi" w:hAnsiTheme="minorHAnsi" w:cs="Arial"/>
          <w:bCs/>
        </w:rPr>
        <w:t xml:space="preserve">This was discussed in the first agenda item. </w:t>
      </w:r>
    </w:p>
    <w:p w14:paraId="5AE5E619" w14:textId="77777777" w:rsidR="004D2897" w:rsidRDefault="004D2897" w:rsidP="004D2897">
      <w:pPr>
        <w:tabs>
          <w:tab w:val="left" w:pos="1200"/>
        </w:tabs>
        <w:spacing w:after="0" w:line="240" w:lineRule="auto"/>
        <w:rPr>
          <w:rFonts w:asciiTheme="minorHAnsi" w:hAnsiTheme="minorHAnsi" w:cs="Arial"/>
          <w:b/>
        </w:rPr>
      </w:pPr>
    </w:p>
    <w:p w14:paraId="1926B2CF" w14:textId="44F50C87" w:rsidR="004D2897" w:rsidRDefault="00FF001A" w:rsidP="004D2897">
      <w:pPr>
        <w:numPr>
          <w:ilvl w:val="0"/>
          <w:numId w:val="19"/>
        </w:numPr>
        <w:spacing w:after="0" w:line="240" w:lineRule="auto"/>
        <w:ind w:left="90"/>
        <w:rPr>
          <w:rFonts w:asciiTheme="minorHAnsi" w:hAnsiTheme="minorHAnsi" w:cs="Arial"/>
          <w:b/>
        </w:rPr>
      </w:pPr>
      <w:r>
        <w:rPr>
          <w:rFonts w:asciiTheme="minorHAnsi" w:hAnsiTheme="minorHAnsi" w:cs="Arial"/>
          <w:b/>
        </w:rPr>
        <w:t xml:space="preserve">Approve April 6, 2021 Special Meeting Minutes </w:t>
      </w:r>
    </w:p>
    <w:p w14:paraId="0712BC50" w14:textId="0DDEDB28" w:rsidR="00652ED1" w:rsidRDefault="00FF001A" w:rsidP="001B0707">
      <w:pPr>
        <w:tabs>
          <w:tab w:val="left" w:pos="1200"/>
        </w:tabs>
        <w:spacing w:after="0" w:line="240" w:lineRule="auto"/>
        <w:ind w:left="90"/>
        <w:rPr>
          <w:rFonts w:asciiTheme="minorHAnsi" w:hAnsiTheme="minorHAnsi" w:cs="Arial"/>
          <w:bCs/>
        </w:rPr>
      </w:pPr>
      <w:r>
        <w:rPr>
          <w:rFonts w:asciiTheme="minorHAnsi" w:hAnsiTheme="minorHAnsi" w:cs="Arial"/>
          <w:bCs/>
        </w:rPr>
        <w:lastRenderedPageBreak/>
        <w:t xml:space="preserve">MOTION: Council Member Scott Symond made a motion to approve the April 6, 2021 Special Meeting Minutes. Motion was seconded by Council Member Russell Smith. All in favor, motion carried. </w:t>
      </w:r>
    </w:p>
    <w:p w14:paraId="74CF0E5E" w14:textId="37FC3A72" w:rsidR="00652ED1" w:rsidRDefault="00652ED1" w:rsidP="00652ED1">
      <w:pPr>
        <w:spacing w:after="0" w:line="240" w:lineRule="auto"/>
        <w:ind w:left="90"/>
        <w:rPr>
          <w:rFonts w:asciiTheme="minorHAnsi" w:hAnsiTheme="minorHAnsi" w:cs="Arial"/>
          <w:b/>
        </w:rPr>
      </w:pPr>
      <w:r w:rsidRPr="000308FF">
        <w:rPr>
          <w:rFonts w:asciiTheme="minorHAnsi" w:hAnsiTheme="minorHAnsi" w:cs="Arial"/>
          <w:b/>
        </w:rPr>
        <w:t>Meeting Adjournment ~ as there was no further business the meeting adjourned at</w:t>
      </w:r>
      <w:r w:rsidR="001B0707">
        <w:rPr>
          <w:rFonts w:asciiTheme="minorHAnsi" w:hAnsiTheme="minorHAnsi" w:cs="Arial"/>
          <w:b/>
        </w:rPr>
        <w:t xml:space="preserve"> 8:15 AM</w:t>
      </w:r>
      <w:r w:rsidRPr="000308FF">
        <w:rPr>
          <w:rFonts w:asciiTheme="minorHAnsi" w:hAnsiTheme="minorHAnsi" w:cs="Arial"/>
          <w:b/>
        </w:rPr>
        <w:t xml:space="preserve">. </w:t>
      </w:r>
    </w:p>
    <w:p w14:paraId="625AFF3A" w14:textId="1E6D9FB9" w:rsidR="000F1E0A" w:rsidRDefault="000F1E0A" w:rsidP="00652ED1">
      <w:pPr>
        <w:spacing w:after="0" w:line="240" w:lineRule="auto"/>
        <w:ind w:left="90"/>
        <w:rPr>
          <w:rFonts w:asciiTheme="minorHAnsi" w:hAnsiTheme="minorHAnsi" w:cs="Arial"/>
          <w:b/>
        </w:rPr>
      </w:pPr>
      <w:r w:rsidRPr="00FB785B">
        <w:rPr>
          <w:rFonts w:eastAsia="Times New Roman"/>
          <w:b/>
          <w:noProof/>
          <w:szCs w:val="24"/>
        </w:rPr>
        <w:drawing>
          <wp:anchor distT="0" distB="0" distL="114300" distR="114300" simplePos="0" relativeHeight="251659264" behindDoc="1" locked="0" layoutInCell="1" allowOverlap="1" wp14:anchorId="4F84C623" wp14:editId="1C8DB3C5">
            <wp:simplePos x="0" y="0"/>
            <wp:positionH relativeFrom="margin">
              <wp:posOffset>219075</wp:posOffset>
            </wp:positionH>
            <wp:positionV relativeFrom="paragraph">
              <wp:posOffset>129540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64077B75" w14:textId="257579D3" w:rsidR="000F1E0A" w:rsidRPr="008664FC" w:rsidRDefault="000F1E0A" w:rsidP="000F1E0A">
      <w:pPr>
        <w:tabs>
          <w:tab w:val="left" w:pos="0"/>
        </w:tabs>
        <w:ind w:right="359"/>
        <w:contextualSpacing/>
        <w:rPr>
          <w:rFonts w:ascii="Arial" w:eastAsia="Times New Roman" w:hAnsi="Arial" w:cs="Arial"/>
          <w:b/>
          <w:sz w:val="24"/>
          <w:szCs w:val="24"/>
        </w:rPr>
      </w:pPr>
      <w:bookmarkStart w:id="0" w:name="_Hlk19691555"/>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20</w:t>
      </w:r>
      <w:r w:rsidRPr="008664FC">
        <w:rPr>
          <w:rFonts w:ascii="Arial" w:eastAsia="Times New Roman" w:hAnsi="Arial" w:cs="Arial"/>
          <w:b/>
          <w:sz w:val="24"/>
          <w:szCs w:val="24"/>
          <w:vertAlign w:val="superscript"/>
        </w:rPr>
        <w:t>th</w:t>
      </w:r>
      <w:r w:rsidRPr="008664FC">
        <w:rPr>
          <w:rFonts w:ascii="Arial" w:eastAsia="Times New Roman" w:hAnsi="Arial" w:cs="Arial"/>
          <w:b/>
          <w:sz w:val="24"/>
          <w:szCs w:val="24"/>
        </w:rPr>
        <w:t xml:space="preserve"> day of </w:t>
      </w:r>
      <w:r>
        <w:rPr>
          <w:rFonts w:ascii="Arial" w:eastAsia="Times New Roman" w:hAnsi="Arial" w:cs="Arial"/>
          <w:b/>
          <w:sz w:val="24"/>
          <w:szCs w:val="24"/>
        </w:rPr>
        <w:t>July</w:t>
      </w:r>
      <w:r w:rsidRPr="008664FC">
        <w:rPr>
          <w:rFonts w:ascii="Arial" w:eastAsia="Times New Roman" w:hAnsi="Arial" w:cs="Arial"/>
          <w:b/>
          <w:sz w:val="24"/>
          <w:szCs w:val="24"/>
        </w:rPr>
        <w:t>, 2021.</w:t>
      </w:r>
    </w:p>
    <w:p w14:paraId="0E182C8C" w14:textId="3D9D259A" w:rsidR="000F1E0A" w:rsidRPr="008664FC" w:rsidRDefault="000F1E0A" w:rsidP="000F1E0A">
      <w:pPr>
        <w:tabs>
          <w:tab w:val="left" w:pos="0"/>
        </w:tabs>
        <w:ind w:right="359"/>
        <w:contextualSpacing/>
        <w:rPr>
          <w:rFonts w:ascii="Arial" w:eastAsia="Times New Roman" w:hAnsi="Arial" w:cs="Arial"/>
          <w:b/>
          <w:sz w:val="24"/>
          <w:szCs w:val="24"/>
        </w:rPr>
      </w:pPr>
    </w:p>
    <w:p w14:paraId="50719FB2" w14:textId="2D973F8C" w:rsidR="000F1E0A" w:rsidRPr="008664FC" w:rsidRDefault="000F1E0A" w:rsidP="000F1E0A">
      <w:pPr>
        <w:tabs>
          <w:tab w:val="left" w:pos="0"/>
        </w:tabs>
        <w:ind w:right="359"/>
        <w:contextualSpacing/>
        <w:rPr>
          <w:rFonts w:ascii="Arial" w:eastAsia="Times New Roman" w:hAnsi="Arial" w:cs="Arial"/>
          <w:b/>
          <w:sz w:val="24"/>
          <w:szCs w:val="24"/>
        </w:rPr>
      </w:pPr>
    </w:p>
    <w:p w14:paraId="32084948" w14:textId="77777777" w:rsidR="000F1E0A" w:rsidRPr="008664FC" w:rsidRDefault="000F1E0A" w:rsidP="000F1E0A">
      <w:pPr>
        <w:tabs>
          <w:tab w:val="left" w:pos="0"/>
        </w:tabs>
        <w:ind w:right="359"/>
        <w:contextualSpacing/>
        <w:rPr>
          <w:rFonts w:ascii="Arial" w:eastAsia="Times New Roman" w:hAnsi="Arial" w:cs="Arial"/>
          <w:b/>
          <w:sz w:val="24"/>
          <w:szCs w:val="24"/>
        </w:rPr>
      </w:pPr>
    </w:p>
    <w:p w14:paraId="02F00BED" w14:textId="77777777" w:rsidR="000F1E0A" w:rsidRPr="008664FC" w:rsidRDefault="000F1E0A" w:rsidP="000F1E0A">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0"/>
    <w:p w14:paraId="78ECCBB4" w14:textId="77777777" w:rsidR="000F1E0A" w:rsidRPr="000308FF" w:rsidRDefault="000F1E0A" w:rsidP="00652ED1">
      <w:pPr>
        <w:spacing w:after="0" w:line="240" w:lineRule="auto"/>
        <w:ind w:left="90"/>
        <w:rPr>
          <w:b/>
          <w:i/>
          <w:iCs/>
          <w:color w:val="FF0000"/>
        </w:rPr>
      </w:pPr>
    </w:p>
    <w:sectPr w:rsidR="000F1E0A" w:rsidRPr="000308FF" w:rsidSect="000F1E0A">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61BB" w14:textId="77777777" w:rsidR="00A616E1" w:rsidRDefault="00A616E1">
      <w:pPr>
        <w:spacing w:after="0" w:line="240" w:lineRule="auto"/>
      </w:pPr>
      <w:r>
        <w:separator/>
      </w:r>
    </w:p>
  </w:endnote>
  <w:endnote w:type="continuationSeparator" w:id="0">
    <w:p w14:paraId="1A0DB84E" w14:textId="77777777" w:rsidR="00A616E1" w:rsidRDefault="00A6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8A15" w14:textId="77777777" w:rsidR="00A616E1" w:rsidRDefault="00A61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D087" w14:textId="77777777" w:rsidR="00A616E1" w:rsidRDefault="00A616E1">
    <w:pPr>
      <w:pStyle w:val="Footer"/>
    </w:pPr>
    <w:r>
      <w:t xml:space="preserve">Page | </w:t>
    </w:r>
    <w:r>
      <w:fldChar w:fldCharType="begin"/>
    </w:r>
    <w:r>
      <w:instrText xml:space="preserve"> PAGE   \* MERGEFORMAT </w:instrText>
    </w:r>
    <w:r>
      <w:fldChar w:fldCharType="separate"/>
    </w:r>
    <w:r w:rsidR="00DD138C">
      <w:rPr>
        <w:noProof/>
      </w:rPr>
      <w:t>1</w:t>
    </w:r>
    <w:r>
      <w:fldChar w:fldCharType="end"/>
    </w:r>
  </w:p>
  <w:p w14:paraId="5FB5BC55" w14:textId="77777777" w:rsidR="00A616E1" w:rsidRDefault="00A616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2BB4" w14:textId="77777777" w:rsidR="00A616E1" w:rsidRDefault="00A61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43B55" w14:textId="77777777" w:rsidR="00A616E1" w:rsidRDefault="00A616E1">
      <w:pPr>
        <w:spacing w:after="0" w:line="240" w:lineRule="auto"/>
      </w:pPr>
      <w:r>
        <w:separator/>
      </w:r>
    </w:p>
  </w:footnote>
  <w:footnote w:type="continuationSeparator" w:id="0">
    <w:p w14:paraId="36C36145" w14:textId="77777777" w:rsidR="00A616E1" w:rsidRDefault="00A6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EBB7" w14:textId="77777777" w:rsidR="00A616E1" w:rsidRDefault="00A61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278C" w14:textId="77777777" w:rsidR="00A616E1" w:rsidRDefault="00A61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5418" w14:textId="77777777" w:rsidR="00A616E1" w:rsidRDefault="00A61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F78DA"/>
    <w:multiLevelType w:val="hybridMultilevel"/>
    <w:tmpl w:val="6D527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4673C4"/>
    <w:multiLevelType w:val="hybridMultilevel"/>
    <w:tmpl w:val="9898792E"/>
    <w:lvl w:ilvl="0" w:tplc="577E6E5C">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A05076"/>
    <w:multiLevelType w:val="hybridMultilevel"/>
    <w:tmpl w:val="9B963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371B98"/>
    <w:multiLevelType w:val="hybridMultilevel"/>
    <w:tmpl w:val="90D47C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E3466"/>
    <w:multiLevelType w:val="hybridMultilevel"/>
    <w:tmpl w:val="D4C4EBAC"/>
    <w:lvl w:ilvl="0" w:tplc="577E6E5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6" w15:restartNumberingAfterBreak="0">
    <w:nsid w:val="577E650B"/>
    <w:multiLevelType w:val="singleLevel"/>
    <w:tmpl w:val="577E650B"/>
    <w:lvl w:ilvl="0">
      <w:start w:val="1"/>
      <w:numFmt w:val="bullet"/>
      <w:lvlText w:val=""/>
      <w:lvlJc w:val="left"/>
      <w:pPr>
        <w:tabs>
          <w:tab w:val="left" w:pos="420"/>
        </w:tabs>
        <w:ind w:left="420" w:hanging="420"/>
      </w:pPr>
      <w:rPr>
        <w:rFonts w:ascii="Wingdings" w:hAnsi="Wingdings" w:cs="Wingdings" w:hint="default"/>
        <w:sz w:val="16"/>
      </w:rPr>
    </w:lvl>
  </w:abstractNum>
  <w:abstractNum w:abstractNumId="7" w15:restartNumberingAfterBreak="0">
    <w:nsid w:val="577E6E5C"/>
    <w:multiLevelType w:val="singleLevel"/>
    <w:tmpl w:val="577E6E5C"/>
    <w:lvl w:ilvl="0">
      <w:start w:val="1"/>
      <w:numFmt w:val="bullet"/>
      <w:lvlText w:val=""/>
      <w:lvlJc w:val="left"/>
      <w:pPr>
        <w:ind w:left="720" w:hanging="360"/>
      </w:pPr>
      <w:rPr>
        <w:rFonts w:ascii="Wingdings" w:hAnsi="Wingdings" w:hint="default"/>
      </w:rPr>
    </w:lvl>
  </w:abstractNum>
  <w:abstractNum w:abstractNumId="8" w15:restartNumberingAfterBreak="0">
    <w:nsid w:val="578522EE"/>
    <w:multiLevelType w:val="singleLevel"/>
    <w:tmpl w:val="578522EE"/>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57855B30"/>
    <w:multiLevelType w:val="singleLevel"/>
    <w:tmpl w:val="57855B30"/>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F2963DC"/>
    <w:multiLevelType w:val="hybridMultilevel"/>
    <w:tmpl w:val="9426E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E5A26"/>
    <w:multiLevelType w:val="hybridMultilevel"/>
    <w:tmpl w:val="095A0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44FF3"/>
    <w:multiLevelType w:val="multilevel"/>
    <w:tmpl w:val="68D44FF3"/>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BFD0633"/>
    <w:multiLevelType w:val="hybridMultilevel"/>
    <w:tmpl w:val="FA5889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CFC54D4"/>
    <w:multiLevelType w:val="multilevel"/>
    <w:tmpl w:val="6CFC54D4"/>
    <w:lvl w:ilvl="0" w:tentative="1">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DA930FB"/>
    <w:multiLevelType w:val="multilevel"/>
    <w:tmpl w:val="6DA930FB"/>
    <w:lvl w:ilvl="0">
      <w:start w:val="1"/>
      <w:numFmt w:val="decimal"/>
      <w:lvlText w:val="%1)"/>
      <w:lvlJc w:val="left"/>
      <w:pPr>
        <w:tabs>
          <w:tab w:val="left" w:pos="1200"/>
        </w:tabs>
        <w:ind w:left="1200" w:hanging="360"/>
      </w:pPr>
      <w:rPr>
        <w:rFonts w:hint="default"/>
      </w:rPr>
    </w:lvl>
    <w:lvl w:ilvl="1">
      <w:start w:val="1"/>
      <w:numFmt w:val="lowerLetter"/>
      <w:lvlText w:val="%2."/>
      <w:lvlJc w:val="left"/>
      <w:pPr>
        <w:tabs>
          <w:tab w:val="left" w:pos="1920"/>
        </w:tabs>
        <w:ind w:left="1920" w:hanging="360"/>
      </w:pPr>
    </w:lvl>
    <w:lvl w:ilvl="2">
      <w:start w:val="1"/>
      <w:numFmt w:val="lowerRoman"/>
      <w:lvlText w:val="%3."/>
      <w:lvlJc w:val="right"/>
      <w:pPr>
        <w:tabs>
          <w:tab w:val="left" w:pos="2640"/>
        </w:tabs>
        <w:ind w:left="2640" w:hanging="180"/>
      </w:pPr>
    </w:lvl>
    <w:lvl w:ilvl="3" w:tentative="1">
      <w:start w:val="1"/>
      <w:numFmt w:val="decimal"/>
      <w:lvlText w:val="%4."/>
      <w:lvlJc w:val="left"/>
      <w:pPr>
        <w:tabs>
          <w:tab w:val="left" w:pos="3360"/>
        </w:tabs>
        <w:ind w:left="3360" w:hanging="360"/>
      </w:pPr>
    </w:lvl>
    <w:lvl w:ilvl="4" w:tentative="1">
      <w:start w:val="1"/>
      <w:numFmt w:val="lowerLetter"/>
      <w:lvlText w:val="%5."/>
      <w:lvlJc w:val="left"/>
      <w:pPr>
        <w:tabs>
          <w:tab w:val="left" w:pos="4080"/>
        </w:tabs>
        <w:ind w:left="4080" w:hanging="360"/>
      </w:pPr>
    </w:lvl>
    <w:lvl w:ilvl="5" w:tentative="1">
      <w:start w:val="1"/>
      <w:numFmt w:val="lowerRoman"/>
      <w:lvlText w:val="%6."/>
      <w:lvlJc w:val="right"/>
      <w:pPr>
        <w:tabs>
          <w:tab w:val="left" w:pos="4800"/>
        </w:tabs>
        <w:ind w:left="4800" w:hanging="180"/>
      </w:pPr>
    </w:lvl>
    <w:lvl w:ilvl="6" w:tentative="1">
      <w:start w:val="1"/>
      <w:numFmt w:val="decimal"/>
      <w:lvlText w:val="%7."/>
      <w:lvlJc w:val="left"/>
      <w:pPr>
        <w:tabs>
          <w:tab w:val="left" w:pos="5520"/>
        </w:tabs>
        <w:ind w:left="5520" w:hanging="360"/>
      </w:pPr>
    </w:lvl>
    <w:lvl w:ilvl="7" w:tentative="1">
      <w:start w:val="1"/>
      <w:numFmt w:val="lowerLetter"/>
      <w:lvlText w:val="%8."/>
      <w:lvlJc w:val="left"/>
      <w:pPr>
        <w:tabs>
          <w:tab w:val="left" w:pos="6240"/>
        </w:tabs>
        <w:ind w:left="6240" w:hanging="360"/>
      </w:pPr>
    </w:lvl>
    <w:lvl w:ilvl="8" w:tentative="1">
      <w:start w:val="1"/>
      <w:numFmt w:val="lowerRoman"/>
      <w:lvlText w:val="%9."/>
      <w:lvlJc w:val="right"/>
      <w:pPr>
        <w:tabs>
          <w:tab w:val="left" w:pos="6960"/>
        </w:tabs>
        <w:ind w:left="6960" w:hanging="180"/>
      </w:pPr>
    </w:lvl>
  </w:abstractNum>
  <w:abstractNum w:abstractNumId="17"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722A16FA"/>
    <w:multiLevelType w:val="multilevel"/>
    <w:tmpl w:val="722A16F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740075A1"/>
    <w:multiLevelType w:val="multilevel"/>
    <w:tmpl w:val="740075A1"/>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13"/>
  </w:num>
  <w:num w:numId="4">
    <w:abstractNumId w:val="7"/>
  </w:num>
  <w:num w:numId="5">
    <w:abstractNumId w:val="10"/>
  </w:num>
  <w:num w:numId="6">
    <w:abstractNumId w:val="15"/>
  </w:num>
  <w:num w:numId="7">
    <w:abstractNumId w:val="8"/>
  </w:num>
  <w:num w:numId="8">
    <w:abstractNumId w:val="18"/>
  </w:num>
  <w:num w:numId="9">
    <w:abstractNumId w:val="9"/>
  </w:num>
  <w:num w:numId="10">
    <w:abstractNumId w:val="5"/>
  </w:num>
  <w:num w:numId="11">
    <w:abstractNumId w:val="17"/>
  </w:num>
  <w:num w:numId="12">
    <w:abstractNumId w:val="3"/>
  </w:num>
  <w:num w:numId="13">
    <w:abstractNumId w:val="2"/>
  </w:num>
  <w:num w:numId="14">
    <w:abstractNumId w:val="1"/>
  </w:num>
  <w:num w:numId="15">
    <w:abstractNumId w:val="4"/>
  </w:num>
  <w:num w:numId="16">
    <w:abstractNumId w:val="12"/>
  </w:num>
  <w:num w:numId="17">
    <w:abstractNumId w:val="14"/>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0"/>
  <w:displayHorizontalDrawingGridEvery w:val="2"/>
  <w:characterSpacingControl w:val="doNotCompress"/>
  <w:hdrShapeDefaults>
    <o:shapedefaults v:ext="edit" spidmax="47105"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5655"/>
    <w:rsid w:val="00007794"/>
    <w:rsid w:val="000304F1"/>
    <w:rsid w:val="000308FF"/>
    <w:rsid w:val="000320F8"/>
    <w:rsid w:val="00053A13"/>
    <w:rsid w:val="000A4C7E"/>
    <w:rsid w:val="000B2F46"/>
    <w:rsid w:val="000E281E"/>
    <w:rsid w:val="000F1E0A"/>
    <w:rsid w:val="00113738"/>
    <w:rsid w:val="00121607"/>
    <w:rsid w:val="00122E89"/>
    <w:rsid w:val="00143C5D"/>
    <w:rsid w:val="001A13A2"/>
    <w:rsid w:val="001B0707"/>
    <w:rsid w:val="001D1E93"/>
    <w:rsid w:val="001E15F9"/>
    <w:rsid w:val="001E4FF9"/>
    <w:rsid w:val="00202F90"/>
    <w:rsid w:val="00205A64"/>
    <w:rsid w:val="00212A93"/>
    <w:rsid w:val="0025501C"/>
    <w:rsid w:val="00257F73"/>
    <w:rsid w:val="00260625"/>
    <w:rsid w:val="00267D73"/>
    <w:rsid w:val="002D4DA6"/>
    <w:rsid w:val="002E6921"/>
    <w:rsid w:val="002F3FE2"/>
    <w:rsid w:val="002F4C12"/>
    <w:rsid w:val="00300B95"/>
    <w:rsid w:val="00304D29"/>
    <w:rsid w:val="003222E7"/>
    <w:rsid w:val="0036520D"/>
    <w:rsid w:val="0039119A"/>
    <w:rsid w:val="003B1229"/>
    <w:rsid w:val="003B19B0"/>
    <w:rsid w:val="003F6AB1"/>
    <w:rsid w:val="003F7A97"/>
    <w:rsid w:val="00400DBC"/>
    <w:rsid w:val="00417410"/>
    <w:rsid w:val="00427FC6"/>
    <w:rsid w:val="00434619"/>
    <w:rsid w:val="00444EB7"/>
    <w:rsid w:val="004537CA"/>
    <w:rsid w:val="0049512A"/>
    <w:rsid w:val="004A5457"/>
    <w:rsid w:val="004C2372"/>
    <w:rsid w:val="004C61B7"/>
    <w:rsid w:val="004D1D36"/>
    <w:rsid w:val="004D2897"/>
    <w:rsid w:val="004E5259"/>
    <w:rsid w:val="0054466B"/>
    <w:rsid w:val="00570F4F"/>
    <w:rsid w:val="005773C3"/>
    <w:rsid w:val="005841E4"/>
    <w:rsid w:val="005F579F"/>
    <w:rsid w:val="005F5DD2"/>
    <w:rsid w:val="006108AB"/>
    <w:rsid w:val="0064649E"/>
    <w:rsid w:val="0064794C"/>
    <w:rsid w:val="00652ED1"/>
    <w:rsid w:val="00653FAD"/>
    <w:rsid w:val="00666B8E"/>
    <w:rsid w:val="006A4F9E"/>
    <w:rsid w:val="006C1332"/>
    <w:rsid w:val="006D034B"/>
    <w:rsid w:val="00705995"/>
    <w:rsid w:val="007225AF"/>
    <w:rsid w:val="007330A5"/>
    <w:rsid w:val="00752978"/>
    <w:rsid w:val="007635BB"/>
    <w:rsid w:val="007A39B2"/>
    <w:rsid w:val="007A5B1C"/>
    <w:rsid w:val="007A7210"/>
    <w:rsid w:val="007C456C"/>
    <w:rsid w:val="007D7015"/>
    <w:rsid w:val="007F06FE"/>
    <w:rsid w:val="00824EBD"/>
    <w:rsid w:val="008421FA"/>
    <w:rsid w:val="008450D8"/>
    <w:rsid w:val="00865DD9"/>
    <w:rsid w:val="0088277B"/>
    <w:rsid w:val="008B36DF"/>
    <w:rsid w:val="008C2E9F"/>
    <w:rsid w:val="008E733D"/>
    <w:rsid w:val="009056A5"/>
    <w:rsid w:val="0092393A"/>
    <w:rsid w:val="00943CB8"/>
    <w:rsid w:val="00960B90"/>
    <w:rsid w:val="00965994"/>
    <w:rsid w:val="00967D95"/>
    <w:rsid w:val="00975659"/>
    <w:rsid w:val="00976423"/>
    <w:rsid w:val="00992100"/>
    <w:rsid w:val="009A274C"/>
    <w:rsid w:val="009B0ECF"/>
    <w:rsid w:val="009B1377"/>
    <w:rsid w:val="009C3A48"/>
    <w:rsid w:val="009C7178"/>
    <w:rsid w:val="009D2231"/>
    <w:rsid w:val="00A17071"/>
    <w:rsid w:val="00A616E1"/>
    <w:rsid w:val="00A803E3"/>
    <w:rsid w:val="00A80C54"/>
    <w:rsid w:val="00AA3E05"/>
    <w:rsid w:val="00B20021"/>
    <w:rsid w:val="00B433D3"/>
    <w:rsid w:val="00B4457A"/>
    <w:rsid w:val="00B62258"/>
    <w:rsid w:val="00B82B19"/>
    <w:rsid w:val="00B90419"/>
    <w:rsid w:val="00B975C3"/>
    <w:rsid w:val="00BB72C3"/>
    <w:rsid w:val="00BC234A"/>
    <w:rsid w:val="00BC5399"/>
    <w:rsid w:val="00BC7431"/>
    <w:rsid w:val="00BD5253"/>
    <w:rsid w:val="00C33F68"/>
    <w:rsid w:val="00C36ECF"/>
    <w:rsid w:val="00C429FF"/>
    <w:rsid w:val="00C62E8D"/>
    <w:rsid w:val="00C82910"/>
    <w:rsid w:val="00C87206"/>
    <w:rsid w:val="00CB4145"/>
    <w:rsid w:val="00CB7019"/>
    <w:rsid w:val="00CC4259"/>
    <w:rsid w:val="00CF0455"/>
    <w:rsid w:val="00D069EB"/>
    <w:rsid w:val="00D35C9F"/>
    <w:rsid w:val="00D507AB"/>
    <w:rsid w:val="00D7075A"/>
    <w:rsid w:val="00D713A0"/>
    <w:rsid w:val="00D91F5E"/>
    <w:rsid w:val="00DC2C83"/>
    <w:rsid w:val="00DC61C1"/>
    <w:rsid w:val="00DD138C"/>
    <w:rsid w:val="00DE2701"/>
    <w:rsid w:val="00DE2718"/>
    <w:rsid w:val="00DE6817"/>
    <w:rsid w:val="00E22371"/>
    <w:rsid w:val="00E814F9"/>
    <w:rsid w:val="00E84989"/>
    <w:rsid w:val="00EE6705"/>
    <w:rsid w:val="00F02BDD"/>
    <w:rsid w:val="00F70D5E"/>
    <w:rsid w:val="00F91F3C"/>
    <w:rsid w:val="00F951D8"/>
    <w:rsid w:val="00FA7A99"/>
    <w:rsid w:val="00FC256B"/>
    <w:rsid w:val="00FC4D3C"/>
    <w:rsid w:val="00FD1675"/>
    <w:rsid w:val="00FD7A95"/>
    <w:rsid w:val="00FE529B"/>
    <w:rsid w:val="00FF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5C8D1D47"/>
  <w15:docId w15:val="{27CCE2E9-F16E-46AF-ACD6-DB060E5C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PlainText">
    <w:name w:val="Plain Text"/>
    <w:basedOn w:val="Normal"/>
    <w:link w:val="PlainTextChar"/>
    <w:uiPriority w:val="99"/>
    <w:unhideWhenUsed/>
    <w:rPr>
      <w:rFonts w:ascii="Consolas" w:eastAsia="Times New Roman" w:hAnsi="Consolas"/>
      <w:sz w:val="21"/>
      <w:szCs w:val="21"/>
    </w:rPr>
  </w:style>
  <w:style w:type="character" w:styleId="Hyperlink">
    <w:name w:val="Hyperlink"/>
    <w:unhideWhenUsed/>
    <w:rPr>
      <w:color w:val="0000FF"/>
      <w:u w:val="single"/>
    </w:rPr>
  </w:style>
  <w:style w:type="character" w:styleId="LineNumber">
    <w:name w:val="line number"/>
    <w:basedOn w:val="DefaultParagraphFont"/>
    <w:uiPriority w:val="99"/>
    <w:semiHidden/>
    <w:unhideWhenUsed/>
  </w:style>
  <w:style w:type="paragraph" w:customStyle="1" w:styleId="NoSpacing1">
    <w:name w:val="No Spacing1"/>
    <w:uiPriority w:val="1"/>
    <w:qFormat/>
    <w:pPr>
      <w:spacing w:after="160" w:line="259" w:lineRule="auto"/>
    </w:pPr>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pPr>
      <w:spacing w:after="160" w:line="259" w:lineRule="auto"/>
    </w:pPr>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rPr>
      <w:rFonts w:ascii="Consolas" w:eastAsia="Times New Roman" w:hAnsi="Consolas"/>
      <w:sz w:val="21"/>
      <w:szCs w:val="21"/>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FA7A99"/>
    <w:pPr>
      <w:widowControl w:val="0"/>
      <w:spacing w:after="200" w:line="276" w:lineRule="auto"/>
      <w:ind w:left="720"/>
      <w:contextualSpacing/>
    </w:pPr>
    <w:rPr>
      <w:rFonts w:ascii="Times New Roman" w:eastAsia="SimSun" w:hAnsi="Times New Roman"/>
      <w:kern w:val="2"/>
      <w:sz w:val="24"/>
      <w:szCs w:val="20"/>
      <w:lang w:eastAsia="zh-CN"/>
    </w:rPr>
  </w:style>
  <w:style w:type="paragraph" w:styleId="BalloonText">
    <w:name w:val="Balloon Text"/>
    <w:basedOn w:val="Normal"/>
    <w:link w:val="BalloonTextChar"/>
    <w:semiHidden/>
    <w:unhideWhenUsed/>
    <w:rsid w:val="00B433D3"/>
    <w:pPr>
      <w:spacing w:after="0" w:line="240" w:lineRule="auto"/>
    </w:pPr>
    <w:rPr>
      <w:rFonts w:ascii="Segoe UI" w:hAnsi="Segoe UI" w:cs="Segoe UI"/>
      <w:sz w:val="18"/>
      <w:szCs w:val="18"/>
    </w:rPr>
  </w:style>
  <w:style w:type="character" w:customStyle="1" w:styleId="BalloonTextChar">
    <w:name w:val="Balloon Text Char"/>
    <w:link w:val="BalloonText"/>
    <w:semiHidden/>
    <w:rsid w:val="00B433D3"/>
    <w:rPr>
      <w:rFonts w:ascii="Segoe UI" w:eastAsia="Calibri" w:hAnsi="Segoe UI" w:cs="Segoe UI"/>
      <w:sz w:val="18"/>
      <w:szCs w:val="18"/>
      <w:lang w:eastAsia="en-US"/>
    </w:rPr>
  </w:style>
  <w:style w:type="paragraph" w:styleId="NoSpacing">
    <w:name w:val="No Spacing"/>
    <w:uiPriority w:val="1"/>
    <w:qFormat/>
    <w:rsid w:val="00B975C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27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7451449-CF44-449B-8A9F-67188503A35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2</cp:revision>
  <cp:lastPrinted>2021-07-20T19:00:00Z</cp:lastPrinted>
  <dcterms:created xsi:type="dcterms:W3CDTF">2021-07-20T19:18:00Z</dcterms:created>
  <dcterms:modified xsi:type="dcterms:W3CDTF">2021-07-20T19:18:00Z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