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4AEBB" w14:textId="77777777" w:rsidR="001B2FE4" w:rsidRPr="001B2FE4" w:rsidRDefault="001B2FE4" w:rsidP="001B2FE4">
      <w:pPr>
        <w:jc w:val="center"/>
        <w:rPr>
          <w:b/>
          <w:sz w:val="24"/>
          <w:szCs w:val="24"/>
          <w:u w:val="single"/>
        </w:rPr>
      </w:pPr>
    </w:p>
    <w:p w14:paraId="4B000284" w14:textId="77777777" w:rsidR="001B2FE4" w:rsidRPr="001B2FE4" w:rsidRDefault="001B2FE4" w:rsidP="001B2FE4">
      <w:pPr>
        <w:jc w:val="center"/>
        <w:rPr>
          <w:b/>
          <w:sz w:val="24"/>
          <w:szCs w:val="24"/>
          <w:u w:val="single"/>
        </w:rPr>
      </w:pPr>
      <w:r w:rsidRPr="001B2FE4">
        <w:rPr>
          <w:b/>
          <w:sz w:val="24"/>
          <w:szCs w:val="24"/>
          <w:u w:val="single"/>
        </w:rPr>
        <w:t xml:space="preserve">THE COMMUNITY RENEWABLE ENERGY BOARD </w:t>
      </w:r>
    </w:p>
    <w:p w14:paraId="5A6D5FD6" w14:textId="76A8BEF7" w:rsidR="001B2FE4" w:rsidRPr="001B2FE4" w:rsidRDefault="001B2FE4" w:rsidP="001B2FE4">
      <w:pPr>
        <w:jc w:val="center"/>
        <w:rPr>
          <w:b/>
          <w:sz w:val="24"/>
          <w:szCs w:val="24"/>
          <w:u w:val="single"/>
        </w:rPr>
      </w:pPr>
      <w:r w:rsidRPr="001B2FE4">
        <w:rPr>
          <w:b/>
          <w:sz w:val="24"/>
          <w:szCs w:val="24"/>
          <w:u w:val="single"/>
        </w:rPr>
        <w:t xml:space="preserve">RESOLUTION NO. 21- </w:t>
      </w:r>
      <w:r w:rsidR="00BD5145">
        <w:rPr>
          <w:b/>
          <w:sz w:val="24"/>
          <w:szCs w:val="24"/>
          <w:u w:val="single"/>
        </w:rPr>
        <w:t>01</w:t>
      </w:r>
    </w:p>
    <w:p w14:paraId="31028570" w14:textId="42D5A74A" w:rsidR="001B2FE4" w:rsidRPr="001B2FE4" w:rsidRDefault="001B2FE4" w:rsidP="001B2FE4">
      <w:pPr>
        <w:jc w:val="center"/>
        <w:rPr>
          <w:b/>
          <w:sz w:val="24"/>
          <w:szCs w:val="24"/>
          <w:u w:val="single"/>
        </w:rPr>
      </w:pPr>
    </w:p>
    <w:p w14:paraId="05D8D285" w14:textId="512F5174" w:rsidR="00CC5B80" w:rsidRPr="004D73BA" w:rsidRDefault="009E333A">
      <w:pPr>
        <w:jc w:val="center"/>
        <w:rPr>
          <w:bCs/>
          <w:sz w:val="24"/>
          <w:szCs w:val="24"/>
        </w:rPr>
      </w:pPr>
      <w:r w:rsidRPr="001B2FE4">
        <w:rPr>
          <w:b/>
          <w:bCs/>
          <w:sz w:val="24"/>
          <w:szCs w:val="24"/>
        </w:rPr>
        <w:t xml:space="preserve"> RESOLUTION OF THE BOARD </w:t>
      </w:r>
      <w:r>
        <w:rPr>
          <w:b/>
          <w:bCs/>
          <w:sz w:val="24"/>
          <w:szCs w:val="24"/>
        </w:rPr>
        <w:t>APPOINTING A</w:t>
      </w:r>
      <w:r w:rsidR="007F6F3F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 xml:space="preserve"> </w:t>
      </w:r>
      <w:r w:rsidR="007F6F3F">
        <w:rPr>
          <w:b/>
          <w:bCs/>
          <w:sz w:val="24"/>
          <w:szCs w:val="24"/>
        </w:rPr>
        <w:t xml:space="preserve">ACTING </w:t>
      </w:r>
      <w:r w:rsidRPr="001B2FE4">
        <w:rPr>
          <w:b/>
          <w:bCs/>
          <w:sz w:val="24"/>
          <w:szCs w:val="24"/>
        </w:rPr>
        <w:t>PRESIDENT/CHAIR</w:t>
      </w:r>
      <w:r w:rsidR="00405301" w:rsidRPr="001B2FE4">
        <w:rPr>
          <w:b/>
          <w:bCs/>
          <w:sz w:val="24"/>
          <w:szCs w:val="24"/>
          <w:lang w:val="en-CA"/>
        </w:rPr>
        <w:fldChar w:fldCharType="begin"/>
      </w:r>
      <w:r w:rsidR="00405301" w:rsidRPr="001B2FE4">
        <w:rPr>
          <w:b/>
          <w:bCs/>
          <w:sz w:val="24"/>
          <w:szCs w:val="24"/>
          <w:lang w:val="en-CA"/>
        </w:rPr>
        <w:instrText xml:space="preserve"> SEQ CHAPTER \h \r 1</w:instrText>
      </w:r>
      <w:r w:rsidR="00405301" w:rsidRPr="001B2FE4">
        <w:rPr>
          <w:b/>
          <w:bCs/>
          <w:sz w:val="24"/>
          <w:szCs w:val="24"/>
          <w:lang w:val="en-CA"/>
        </w:rPr>
        <w:fldChar w:fldCharType="end"/>
      </w:r>
      <w:r w:rsidRPr="001B2FE4">
        <w:rPr>
          <w:b/>
          <w:bCs/>
          <w:sz w:val="24"/>
          <w:szCs w:val="24"/>
          <w:lang w:val="en-CA"/>
        </w:rPr>
        <w:t xml:space="preserve"> </w:t>
      </w:r>
      <w:r>
        <w:rPr>
          <w:b/>
          <w:bCs/>
          <w:sz w:val="24"/>
          <w:szCs w:val="24"/>
          <w:lang w:val="en-CA"/>
        </w:rPr>
        <w:t xml:space="preserve">AND SECRETARY </w:t>
      </w:r>
      <w:r w:rsidRPr="001B2FE4">
        <w:rPr>
          <w:b/>
          <w:bCs/>
          <w:sz w:val="24"/>
          <w:szCs w:val="24"/>
          <w:lang w:val="en-CA"/>
        </w:rPr>
        <w:t>OF THE BOARD</w:t>
      </w:r>
      <w:r>
        <w:rPr>
          <w:b/>
          <w:bCs/>
          <w:sz w:val="24"/>
          <w:szCs w:val="24"/>
        </w:rPr>
        <w:t xml:space="preserve"> </w:t>
      </w:r>
    </w:p>
    <w:p w14:paraId="6A10FB26" w14:textId="77777777" w:rsidR="00CC5B80" w:rsidRDefault="00CC5B80">
      <w:pPr>
        <w:jc w:val="center"/>
        <w:rPr>
          <w:b/>
          <w:bCs/>
          <w:sz w:val="24"/>
          <w:szCs w:val="24"/>
        </w:rPr>
      </w:pPr>
    </w:p>
    <w:p w14:paraId="287FE1E8" w14:textId="77777777" w:rsidR="00CC5B80" w:rsidRDefault="00CC5B80">
      <w:pPr>
        <w:jc w:val="center"/>
        <w:rPr>
          <w:b/>
          <w:bCs/>
          <w:sz w:val="24"/>
          <w:szCs w:val="24"/>
        </w:rPr>
      </w:pPr>
    </w:p>
    <w:p w14:paraId="4D0A59D9" w14:textId="19B37615" w:rsidR="004D73BA" w:rsidRDefault="00405301" w:rsidP="00D9793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WHEREAS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="001B2FE4" w:rsidRPr="001B2FE4">
        <w:rPr>
          <w:sz w:val="24"/>
          <w:szCs w:val="24"/>
        </w:rPr>
        <w:t>the Community Renewable Energy Board (“Board”) met in a special meeting on Ju</w:t>
      </w:r>
      <w:r w:rsidR="00BD5145">
        <w:rPr>
          <w:sz w:val="24"/>
          <w:szCs w:val="24"/>
        </w:rPr>
        <w:t>ly 1</w:t>
      </w:r>
      <w:r w:rsidR="001B2FE4" w:rsidRPr="001B2FE4">
        <w:rPr>
          <w:sz w:val="24"/>
          <w:szCs w:val="24"/>
        </w:rPr>
        <w:t xml:space="preserve">, 2021, to consider, among other things, </w:t>
      </w:r>
      <w:r w:rsidR="001B2FE4">
        <w:rPr>
          <w:sz w:val="24"/>
          <w:szCs w:val="24"/>
        </w:rPr>
        <w:t>a</w:t>
      </w:r>
      <w:r w:rsidR="00A93029">
        <w:rPr>
          <w:sz w:val="24"/>
          <w:szCs w:val="24"/>
        </w:rPr>
        <w:t>ppointing</w:t>
      </w:r>
      <w:r w:rsidR="001B2FE4">
        <w:rPr>
          <w:sz w:val="24"/>
          <w:szCs w:val="24"/>
        </w:rPr>
        <w:t xml:space="preserve"> a President/</w:t>
      </w:r>
      <w:r w:rsidR="00CB5E26">
        <w:rPr>
          <w:sz w:val="24"/>
          <w:szCs w:val="24"/>
        </w:rPr>
        <w:t>Chair</w:t>
      </w:r>
      <w:r w:rsidR="001B2FE4">
        <w:rPr>
          <w:sz w:val="24"/>
          <w:szCs w:val="24"/>
        </w:rPr>
        <w:t xml:space="preserve"> </w:t>
      </w:r>
      <w:r w:rsidR="009E333A">
        <w:rPr>
          <w:sz w:val="24"/>
          <w:szCs w:val="24"/>
        </w:rPr>
        <w:t>and S</w:t>
      </w:r>
      <w:r w:rsidR="009E333A" w:rsidRPr="009E333A">
        <w:rPr>
          <w:sz w:val="24"/>
          <w:szCs w:val="24"/>
        </w:rPr>
        <w:t xml:space="preserve">ecretary </w:t>
      </w:r>
      <w:r w:rsidR="001B2FE4">
        <w:rPr>
          <w:sz w:val="24"/>
          <w:szCs w:val="24"/>
        </w:rPr>
        <w:t>of the Board</w:t>
      </w:r>
      <w:r>
        <w:rPr>
          <w:sz w:val="24"/>
          <w:szCs w:val="24"/>
        </w:rPr>
        <w:t>; and</w:t>
      </w:r>
    </w:p>
    <w:p w14:paraId="450CE7C2" w14:textId="77777777" w:rsidR="00CC5B80" w:rsidRDefault="00CC5B80">
      <w:pPr>
        <w:jc w:val="both"/>
        <w:rPr>
          <w:sz w:val="24"/>
          <w:szCs w:val="24"/>
        </w:rPr>
      </w:pPr>
    </w:p>
    <w:p w14:paraId="1B23DEBC" w14:textId="32ADF2BE" w:rsidR="00CC5B80" w:rsidRDefault="00405301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bookmarkStart w:id="0" w:name="_Hlk75773867"/>
      <w:proofErr w:type="gramStart"/>
      <w:r>
        <w:rPr>
          <w:b/>
          <w:bCs/>
          <w:sz w:val="24"/>
          <w:szCs w:val="24"/>
        </w:rPr>
        <w:t>WHEREAS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="001B2FE4">
        <w:rPr>
          <w:sz w:val="24"/>
          <w:szCs w:val="24"/>
        </w:rPr>
        <w:t>_________ is</w:t>
      </w:r>
      <w:r w:rsidR="0017436F">
        <w:rPr>
          <w:sz w:val="24"/>
          <w:szCs w:val="24"/>
        </w:rPr>
        <w:t xml:space="preserve"> hereby nominate</w:t>
      </w:r>
      <w:r w:rsidR="001B2FE4">
        <w:rPr>
          <w:sz w:val="24"/>
          <w:szCs w:val="24"/>
        </w:rPr>
        <w:t>d</w:t>
      </w:r>
      <w:r w:rsidR="0017436F">
        <w:rPr>
          <w:sz w:val="24"/>
          <w:szCs w:val="24"/>
        </w:rPr>
        <w:t xml:space="preserve"> </w:t>
      </w:r>
      <w:r w:rsidR="001B2FE4">
        <w:rPr>
          <w:sz w:val="24"/>
          <w:szCs w:val="24"/>
        </w:rPr>
        <w:t xml:space="preserve">to serve </w:t>
      </w:r>
      <w:r w:rsidR="0017436F">
        <w:rPr>
          <w:sz w:val="24"/>
          <w:szCs w:val="24"/>
        </w:rPr>
        <w:t xml:space="preserve">as the </w:t>
      </w:r>
      <w:r w:rsidR="007F6F3F">
        <w:rPr>
          <w:sz w:val="24"/>
          <w:szCs w:val="24"/>
        </w:rPr>
        <w:t xml:space="preserve">acting </w:t>
      </w:r>
      <w:r w:rsidR="001B2FE4">
        <w:rPr>
          <w:sz w:val="24"/>
          <w:szCs w:val="24"/>
        </w:rPr>
        <w:t>President/Chair of the Board to serve until</w:t>
      </w:r>
      <w:r w:rsidR="007F6F3F">
        <w:rPr>
          <w:sz w:val="24"/>
          <w:szCs w:val="24"/>
        </w:rPr>
        <w:t xml:space="preserve"> August 31, 2021</w:t>
      </w:r>
      <w:r w:rsidR="001B2FE4" w:rsidRPr="001B2FE4">
        <w:t xml:space="preserve"> </w:t>
      </w:r>
      <w:r w:rsidR="001B2FE4" w:rsidRPr="001B2FE4">
        <w:rPr>
          <w:sz w:val="24"/>
          <w:szCs w:val="24"/>
        </w:rPr>
        <w:t>or until a successor is duly appointed and qualified</w:t>
      </w:r>
      <w:bookmarkStart w:id="1" w:name="_Hlk75855144"/>
      <w:r w:rsidR="007F6F3F">
        <w:rPr>
          <w:sz w:val="24"/>
          <w:szCs w:val="24"/>
        </w:rPr>
        <w:t>,</w:t>
      </w:r>
      <w:r w:rsidR="007F6F3F" w:rsidRPr="007F6F3F">
        <w:t xml:space="preserve"> </w:t>
      </w:r>
      <w:r w:rsidR="007F6F3F" w:rsidRPr="007F6F3F">
        <w:rPr>
          <w:sz w:val="24"/>
          <w:szCs w:val="24"/>
        </w:rPr>
        <w:t>whichever comes first</w:t>
      </w:r>
      <w:bookmarkEnd w:id="1"/>
      <w:r>
        <w:rPr>
          <w:sz w:val="24"/>
          <w:szCs w:val="24"/>
        </w:rPr>
        <w:t>; and</w:t>
      </w:r>
      <w:bookmarkEnd w:id="0"/>
    </w:p>
    <w:p w14:paraId="7C273037" w14:textId="0671A02D" w:rsidR="009E333A" w:rsidRDefault="009E333A">
      <w:pPr>
        <w:jc w:val="both"/>
        <w:rPr>
          <w:sz w:val="24"/>
          <w:szCs w:val="24"/>
        </w:rPr>
      </w:pPr>
    </w:p>
    <w:p w14:paraId="501A8AEE" w14:textId="6D836B72" w:rsidR="009E333A" w:rsidRPr="009E333A" w:rsidRDefault="009E333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WHEREAS,</w:t>
      </w:r>
      <w:proofErr w:type="gramEnd"/>
      <w:r>
        <w:rPr>
          <w:sz w:val="24"/>
          <w:szCs w:val="24"/>
        </w:rPr>
        <w:t xml:space="preserve"> </w:t>
      </w:r>
      <w:r w:rsidRPr="009E333A">
        <w:rPr>
          <w:sz w:val="24"/>
          <w:szCs w:val="24"/>
        </w:rPr>
        <w:t xml:space="preserve">_________ is hereby nominated to serve as the </w:t>
      </w:r>
      <w:r w:rsidR="007F6F3F">
        <w:rPr>
          <w:sz w:val="24"/>
          <w:szCs w:val="24"/>
        </w:rPr>
        <w:t xml:space="preserve">acting </w:t>
      </w:r>
      <w:r>
        <w:rPr>
          <w:sz w:val="24"/>
          <w:szCs w:val="24"/>
        </w:rPr>
        <w:t>Secretary</w:t>
      </w:r>
      <w:r w:rsidRPr="009E333A">
        <w:rPr>
          <w:sz w:val="24"/>
          <w:szCs w:val="24"/>
        </w:rPr>
        <w:t xml:space="preserve"> of the Board to serve until </w:t>
      </w:r>
      <w:r w:rsidR="007F6F3F">
        <w:rPr>
          <w:sz w:val="24"/>
          <w:szCs w:val="24"/>
        </w:rPr>
        <w:t>August 31, 2021</w:t>
      </w:r>
      <w:r w:rsidRPr="009E333A">
        <w:rPr>
          <w:sz w:val="24"/>
          <w:szCs w:val="24"/>
        </w:rPr>
        <w:t xml:space="preserve"> or until a successor is duly appointed and qualified</w:t>
      </w:r>
      <w:bookmarkStart w:id="2" w:name="_Hlk75855218"/>
      <w:r w:rsidR="007F6F3F" w:rsidRPr="007F6F3F">
        <w:rPr>
          <w:sz w:val="24"/>
          <w:szCs w:val="24"/>
        </w:rPr>
        <w:t>, whichever comes first</w:t>
      </w:r>
      <w:bookmarkEnd w:id="2"/>
      <w:r w:rsidRPr="009E333A">
        <w:rPr>
          <w:sz w:val="24"/>
          <w:szCs w:val="24"/>
        </w:rPr>
        <w:t>; and</w:t>
      </w:r>
    </w:p>
    <w:p w14:paraId="685DBC41" w14:textId="77777777" w:rsidR="00CC5B80" w:rsidRDefault="00CC5B80">
      <w:pPr>
        <w:jc w:val="both"/>
        <w:rPr>
          <w:sz w:val="24"/>
          <w:szCs w:val="24"/>
        </w:rPr>
      </w:pPr>
    </w:p>
    <w:p w14:paraId="6F0BF86E" w14:textId="34A52546" w:rsidR="00CC5B80" w:rsidRDefault="004053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WHEREAS</w:t>
      </w:r>
      <w:r>
        <w:rPr>
          <w:sz w:val="24"/>
          <w:szCs w:val="24"/>
        </w:rPr>
        <w:t xml:space="preserve">, after careful consideration, the </w:t>
      </w:r>
      <w:r w:rsidR="001B2FE4">
        <w:rPr>
          <w:sz w:val="24"/>
          <w:szCs w:val="24"/>
        </w:rPr>
        <w:t>Board</w:t>
      </w:r>
      <w:r>
        <w:rPr>
          <w:sz w:val="24"/>
          <w:szCs w:val="24"/>
        </w:rPr>
        <w:t xml:space="preserve"> has determined that it is in the best interests of the health, safety, and welfare of the </w:t>
      </w:r>
      <w:r w:rsidR="00D9793C">
        <w:rPr>
          <w:sz w:val="24"/>
          <w:szCs w:val="24"/>
        </w:rPr>
        <w:t>residents</w:t>
      </w:r>
      <w:r>
        <w:rPr>
          <w:sz w:val="24"/>
          <w:szCs w:val="24"/>
        </w:rPr>
        <w:t xml:space="preserve"> of </w:t>
      </w:r>
      <w:r w:rsidR="001B2FE4">
        <w:rPr>
          <w:sz w:val="24"/>
          <w:szCs w:val="24"/>
        </w:rPr>
        <w:t xml:space="preserve">the respective </w:t>
      </w:r>
      <w:r w:rsidR="00CB5E26">
        <w:rPr>
          <w:sz w:val="24"/>
          <w:szCs w:val="24"/>
        </w:rPr>
        <w:t>agencies</w:t>
      </w:r>
      <w:r>
        <w:rPr>
          <w:sz w:val="24"/>
          <w:szCs w:val="24"/>
        </w:rPr>
        <w:t xml:space="preserve"> to </w:t>
      </w:r>
      <w:r w:rsidR="00CB5E26">
        <w:rPr>
          <w:sz w:val="24"/>
          <w:szCs w:val="24"/>
        </w:rPr>
        <w:t>appoint</w:t>
      </w:r>
      <w:r w:rsidR="00923E29">
        <w:rPr>
          <w:sz w:val="24"/>
          <w:szCs w:val="24"/>
        </w:rPr>
        <w:t xml:space="preserve"> </w:t>
      </w:r>
      <w:r w:rsidR="007F6F3F">
        <w:rPr>
          <w:sz w:val="24"/>
          <w:szCs w:val="24"/>
        </w:rPr>
        <w:t>an acting</w:t>
      </w:r>
      <w:r w:rsidR="00923E29">
        <w:rPr>
          <w:sz w:val="24"/>
          <w:szCs w:val="24"/>
        </w:rPr>
        <w:t xml:space="preserve"> President/Chair</w:t>
      </w:r>
      <w:r w:rsidR="009E333A">
        <w:rPr>
          <w:sz w:val="24"/>
          <w:szCs w:val="24"/>
        </w:rPr>
        <w:t xml:space="preserve"> and Secretary</w:t>
      </w:r>
      <w:r>
        <w:rPr>
          <w:sz w:val="24"/>
          <w:szCs w:val="24"/>
        </w:rPr>
        <w:t>.</w:t>
      </w:r>
    </w:p>
    <w:p w14:paraId="3946869A" w14:textId="77777777" w:rsidR="00CC5B80" w:rsidRDefault="00CC5B80">
      <w:pPr>
        <w:jc w:val="both"/>
        <w:rPr>
          <w:sz w:val="24"/>
          <w:szCs w:val="24"/>
        </w:rPr>
      </w:pPr>
    </w:p>
    <w:p w14:paraId="61A6987C" w14:textId="2D73E947" w:rsidR="00CC5B80" w:rsidRDefault="00405301">
      <w:pPr>
        <w:jc w:val="both"/>
        <w:rPr>
          <w:rFonts w:ascii="CG Times" w:hAnsi="CG Times" w:cs="CG Times"/>
          <w:sz w:val="23"/>
          <w:szCs w:val="23"/>
        </w:rPr>
      </w:pPr>
      <w:r>
        <w:rPr>
          <w:sz w:val="24"/>
          <w:szCs w:val="24"/>
        </w:rPr>
        <w:tab/>
      </w:r>
      <w:r>
        <w:rPr>
          <w:rFonts w:ascii="CG Times" w:hAnsi="CG Times" w:cs="CG Times"/>
          <w:b/>
          <w:bCs/>
          <w:sz w:val="23"/>
          <w:szCs w:val="23"/>
        </w:rPr>
        <w:t>NOW, THEREFORE, BE IT RESOLVED</w:t>
      </w:r>
      <w:r>
        <w:rPr>
          <w:rFonts w:ascii="CG Times" w:hAnsi="CG Times" w:cs="CG Times"/>
          <w:sz w:val="23"/>
          <w:szCs w:val="23"/>
        </w:rPr>
        <w:t xml:space="preserve"> that the </w:t>
      </w:r>
      <w:r w:rsidR="00923E29">
        <w:rPr>
          <w:rFonts w:ascii="CG Times" w:hAnsi="CG Times" w:cs="CG Times"/>
          <w:sz w:val="23"/>
          <w:szCs w:val="23"/>
        </w:rPr>
        <w:t xml:space="preserve">Board hereby appoints _________ as </w:t>
      </w:r>
      <w:r w:rsidR="00CB5E26">
        <w:rPr>
          <w:rFonts w:ascii="CG Times" w:hAnsi="CG Times" w:cs="CG Times"/>
          <w:sz w:val="23"/>
          <w:szCs w:val="23"/>
        </w:rPr>
        <w:t>President/</w:t>
      </w:r>
      <w:r w:rsidR="00BD5145">
        <w:rPr>
          <w:rFonts w:ascii="CG Times" w:hAnsi="CG Times" w:cs="CG Times"/>
          <w:sz w:val="23"/>
          <w:szCs w:val="23"/>
        </w:rPr>
        <w:t>Chair and _</w:t>
      </w:r>
      <w:r w:rsidR="009E333A">
        <w:rPr>
          <w:rFonts w:ascii="CG Times" w:hAnsi="CG Times" w:cs="CG Times"/>
          <w:sz w:val="23"/>
          <w:szCs w:val="23"/>
        </w:rPr>
        <w:t>____</w:t>
      </w:r>
      <w:r w:rsidR="00BD5145">
        <w:rPr>
          <w:rFonts w:ascii="CG Times" w:hAnsi="CG Times" w:cs="CG Times"/>
          <w:sz w:val="23"/>
          <w:szCs w:val="23"/>
        </w:rPr>
        <w:t>____</w:t>
      </w:r>
      <w:r w:rsidR="009E333A">
        <w:rPr>
          <w:rFonts w:ascii="CG Times" w:hAnsi="CG Times" w:cs="CG Times"/>
          <w:sz w:val="23"/>
          <w:szCs w:val="23"/>
        </w:rPr>
        <w:t xml:space="preserve"> as Secretary </w:t>
      </w:r>
      <w:r w:rsidR="007F6F3F">
        <w:rPr>
          <w:rFonts w:ascii="CG Times" w:hAnsi="CG Times" w:cs="CG Times"/>
          <w:sz w:val="23"/>
          <w:szCs w:val="23"/>
        </w:rPr>
        <w:t xml:space="preserve">both </w:t>
      </w:r>
      <w:r w:rsidR="00CB5E26">
        <w:rPr>
          <w:rFonts w:ascii="CG Times" w:hAnsi="CG Times" w:cs="CG Times"/>
          <w:sz w:val="23"/>
          <w:szCs w:val="23"/>
        </w:rPr>
        <w:t xml:space="preserve">to serve until </w:t>
      </w:r>
      <w:r w:rsidR="007F6F3F">
        <w:rPr>
          <w:rFonts w:ascii="CG Times" w:hAnsi="CG Times" w:cs="CG Times"/>
          <w:sz w:val="23"/>
          <w:szCs w:val="23"/>
        </w:rPr>
        <w:t xml:space="preserve">August 31, </w:t>
      </w:r>
      <w:proofErr w:type="gramStart"/>
      <w:r w:rsidR="007F6F3F">
        <w:rPr>
          <w:rFonts w:ascii="CG Times" w:hAnsi="CG Times" w:cs="CG Times"/>
          <w:sz w:val="23"/>
          <w:szCs w:val="23"/>
        </w:rPr>
        <w:t>2021</w:t>
      </w:r>
      <w:proofErr w:type="gramEnd"/>
      <w:r w:rsidR="00923E29">
        <w:rPr>
          <w:rFonts w:ascii="CG Times" w:hAnsi="CG Times" w:cs="CG Times"/>
          <w:sz w:val="23"/>
          <w:szCs w:val="23"/>
        </w:rPr>
        <w:t xml:space="preserve"> or</w:t>
      </w:r>
      <w:r w:rsidR="00923E29" w:rsidRPr="00923E29">
        <w:rPr>
          <w:rFonts w:ascii="CG Times" w:hAnsi="CG Times" w:cs="CG Times"/>
          <w:sz w:val="23"/>
          <w:szCs w:val="23"/>
        </w:rPr>
        <w:t xml:space="preserve"> until a successor is duly appointed and qualified</w:t>
      </w:r>
      <w:r w:rsidR="007F6F3F" w:rsidRPr="007F6F3F">
        <w:rPr>
          <w:rFonts w:ascii="CG Times" w:hAnsi="CG Times" w:cs="CG Times"/>
          <w:sz w:val="23"/>
          <w:szCs w:val="23"/>
        </w:rPr>
        <w:t>, whichever comes first</w:t>
      </w:r>
      <w:r>
        <w:rPr>
          <w:rFonts w:ascii="CG Times" w:hAnsi="CG Times" w:cs="CG Times"/>
          <w:sz w:val="23"/>
          <w:szCs w:val="23"/>
        </w:rPr>
        <w:t>.</w:t>
      </w:r>
    </w:p>
    <w:p w14:paraId="4F34C562" w14:textId="77777777" w:rsidR="00CC5B80" w:rsidRDefault="00CC5B80">
      <w:pPr>
        <w:jc w:val="both"/>
        <w:rPr>
          <w:rFonts w:ascii="CG Times" w:hAnsi="CG Times" w:cs="CG Times"/>
          <w:sz w:val="23"/>
          <w:szCs w:val="23"/>
        </w:rPr>
      </w:pPr>
    </w:p>
    <w:p w14:paraId="36850F81" w14:textId="77777777" w:rsidR="00CC5B80" w:rsidRDefault="004053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9B0859B" w14:textId="09791012" w:rsidR="00CC5B80" w:rsidRDefault="004053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PASSED AND APPROVED</w:t>
      </w:r>
      <w:r>
        <w:rPr>
          <w:sz w:val="24"/>
          <w:szCs w:val="24"/>
        </w:rPr>
        <w:t xml:space="preserve"> by the </w:t>
      </w:r>
      <w:r w:rsidR="00CB5E26">
        <w:rPr>
          <w:sz w:val="24"/>
          <w:szCs w:val="24"/>
        </w:rPr>
        <w:t>Board</w:t>
      </w:r>
      <w:r>
        <w:rPr>
          <w:sz w:val="24"/>
          <w:szCs w:val="24"/>
        </w:rPr>
        <w:t xml:space="preserve"> this </w:t>
      </w:r>
      <w:r w:rsidR="00BD5145">
        <w:rPr>
          <w:sz w:val="24"/>
          <w:szCs w:val="24"/>
        </w:rPr>
        <w:t>1</w:t>
      </w:r>
      <w:r w:rsidR="00BD5145" w:rsidRPr="00BD5145">
        <w:rPr>
          <w:sz w:val="24"/>
          <w:szCs w:val="24"/>
          <w:vertAlign w:val="superscript"/>
        </w:rPr>
        <w:t>st</w:t>
      </w:r>
      <w:r w:rsidR="00BD5145">
        <w:rPr>
          <w:sz w:val="24"/>
          <w:szCs w:val="24"/>
        </w:rPr>
        <w:t xml:space="preserve"> </w:t>
      </w:r>
      <w:r>
        <w:rPr>
          <w:sz w:val="24"/>
          <w:szCs w:val="24"/>
        </w:rPr>
        <w:t>day of</w:t>
      </w:r>
      <w:r w:rsidR="00D9793C">
        <w:rPr>
          <w:sz w:val="24"/>
          <w:szCs w:val="24"/>
        </w:rPr>
        <w:t xml:space="preserve"> </w:t>
      </w:r>
      <w:r w:rsidR="00BD5145">
        <w:rPr>
          <w:sz w:val="24"/>
          <w:szCs w:val="24"/>
        </w:rPr>
        <w:t>July</w:t>
      </w:r>
      <w:r>
        <w:rPr>
          <w:sz w:val="24"/>
          <w:szCs w:val="24"/>
        </w:rPr>
        <w:t xml:space="preserve"> 20</w:t>
      </w:r>
      <w:r w:rsidR="00CB5E26">
        <w:rPr>
          <w:sz w:val="24"/>
          <w:szCs w:val="24"/>
        </w:rPr>
        <w:t>21</w:t>
      </w:r>
      <w:r>
        <w:rPr>
          <w:sz w:val="24"/>
          <w:szCs w:val="24"/>
        </w:rPr>
        <w:t>.</w:t>
      </w:r>
    </w:p>
    <w:p w14:paraId="7402588F" w14:textId="77777777" w:rsidR="00CC5B80" w:rsidRDefault="00CC5B80">
      <w:pPr>
        <w:jc w:val="both"/>
        <w:rPr>
          <w:sz w:val="24"/>
          <w:szCs w:val="24"/>
        </w:rPr>
      </w:pPr>
    </w:p>
    <w:p w14:paraId="088A0263" w14:textId="77777777" w:rsidR="00CB5E26" w:rsidRPr="00CB5E26" w:rsidRDefault="00405301" w:rsidP="00CB5E26">
      <w:pPr>
        <w:pStyle w:val="Signature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8A4C95" w14:textId="77777777" w:rsidR="00CB5E26" w:rsidRPr="00CB5E26" w:rsidRDefault="00CB5E26" w:rsidP="00CB5E26">
      <w:pPr>
        <w:keepNext/>
        <w:keepLines/>
        <w:widowControl/>
        <w:tabs>
          <w:tab w:val="left" w:pos="5040"/>
          <w:tab w:val="right" w:pos="9360"/>
        </w:tabs>
        <w:autoSpaceDE/>
        <w:autoSpaceDN/>
        <w:adjustRightInd/>
        <w:ind w:left="4320"/>
        <w:rPr>
          <w:rFonts w:eastAsia="Times New Roman"/>
          <w:b/>
          <w:sz w:val="24"/>
          <w:szCs w:val="24"/>
        </w:rPr>
      </w:pPr>
      <w:r w:rsidRPr="00CB5E26">
        <w:rPr>
          <w:rFonts w:eastAsia="Times New Roman"/>
          <w:b/>
          <w:sz w:val="24"/>
          <w:szCs w:val="24"/>
        </w:rPr>
        <w:t xml:space="preserve">COMMUNITY RENEWABLE ENERGY BOARD </w:t>
      </w:r>
    </w:p>
    <w:p w14:paraId="21A8C7F2" w14:textId="77777777" w:rsidR="00CB5E26" w:rsidRPr="00CB5E26" w:rsidRDefault="00CB5E26" w:rsidP="00CB5E26">
      <w:pPr>
        <w:keepNext/>
        <w:keepLines/>
        <w:widowControl/>
        <w:tabs>
          <w:tab w:val="left" w:pos="5040"/>
          <w:tab w:val="right" w:pos="9360"/>
        </w:tabs>
        <w:autoSpaceDE/>
        <w:autoSpaceDN/>
        <w:adjustRightInd/>
        <w:ind w:left="4320"/>
        <w:rPr>
          <w:rFonts w:eastAsia="Times New Roman"/>
          <w:b/>
          <w:sz w:val="24"/>
          <w:szCs w:val="24"/>
        </w:rPr>
      </w:pPr>
    </w:p>
    <w:p w14:paraId="630B6441" w14:textId="77777777" w:rsidR="00CB5E26" w:rsidRPr="00CB5E26" w:rsidRDefault="00CB5E26" w:rsidP="00CB5E26">
      <w:pPr>
        <w:keepNext/>
        <w:keepLines/>
        <w:widowControl/>
        <w:tabs>
          <w:tab w:val="left" w:pos="5040"/>
          <w:tab w:val="right" w:pos="9360"/>
        </w:tabs>
        <w:autoSpaceDE/>
        <w:autoSpaceDN/>
        <w:adjustRightInd/>
        <w:ind w:left="4320"/>
        <w:rPr>
          <w:rFonts w:eastAsia="Times New Roman"/>
          <w:b/>
          <w:sz w:val="24"/>
          <w:szCs w:val="24"/>
        </w:rPr>
      </w:pPr>
    </w:p>
    <w:p w14:paraId="47120D8B" w14:textId="77777777" w:rsidR="00CB5E26" w:rsidRPr="00CB5E26" w:rsidRDefault="00CB5E26" w:rsidP="00CB5E26">
      <w:pPr>
        <w:keepNext/>
        <w:keepLines/>
        <w:widowControl/>
        <w:tabs>
          <w:tab w:val="left" w:pos="5040"/>
          <w:tab w:val="right" w:pos="9360"/>
        </w:tabs>
        <w:autoSpaceDE/>
        <w:autoSpaceDN/>
        <w:adjustRightInd/>
        <w:ind w:left="4320"/>
        <w:rPr>
          <w:rFonts w:eastAsia="Times New Roman"/>
          <w:sz w:val="24"/>
          <w:szCs w:val="24"/>
        </w:rPr>
      </w:pPr>
      <w:r w:rsidRPr="00CB5E26">
        <w:rPr>
          <w:rFonts w:eastAsia="Times New Roman"/>
          <w:sz w:val="24"/>
          <w:szCs w:val="24"/>
        </w:rPr>
        <w:t>____________________________________</w:t>
      </w:r>
    </w:p>
    <w:p w14:paraId="1A9E77F9" w14:textId="77777777" w:rsidR="00CB5E26" w:rsidRPr="00CB5E26" w:rsidRDefault="00CB5E26" w:rsidP="00CB5E26">
      <w:pPr>
        <w:keepNext/>
        <w:keepLines/>
        <w:widowControl/>
        <w:tabs>
          <w:tab w:val="left" w:pos="5040"/>
          <w:tab w:val="right" w:pos="9360"/>
        </w:tabs>
        <w:autoSpaceDE/>
        <w:autoSpaceDN/>
        <w:adjustRightInd/>
        <w:ind w:left="4320" w:hanging="4320"/>
        <w:rPr>
          <w:rFonts w:eastAsia="Times New Roman"/>
          <w:sz w:val="24"/>
          <w:szCs w:val="24"/>
        </w:rPr>
      </w:pPr>
      <w:r w:rsidRPr="00CB5E26">
        <w:rPr>
          <w:rFonts w:eastAsia="Times New Roman"/>
          <w:sz w:val="24"/>
          <w:szCs w:val="24"/>
        </w:rPr>
        <w:tab/>
        <w:t>___________</w:t>
      </w:r>
      <w:r w:rsidRPr="00CB5E26">
        <w:rPr>
          <w:rFonts w:eastAsia="Times New Roman"/>
          <w:b/>
          <w:sz w:val="24"/>
          <w:szCs w:val="24"/>
        </w:rPr>
        <w:t xml:space="preserve">, </w:t>
      </w:r>
      <w:r w:rsidRPr="00CB5E26">
        <w:rPr>
          <w:rFonts w:eastAsia="Times New Roman"/>
          <w:bCs/>
          <w:sz w:val="24"/>
          <w:szCs w:val="24"/>
        </w:rPr>
        <w:t>Acting Chair</w:t>
      </w:r>
    </w:p>
    <w:p w14:paraId="4C6D4334" w14:textId="77777777" w:rsidR="00CB5E26" w:rsidRPr="00CB5E26" w:rsidRDefault="00CB5E26" w:rsidP="00CB5E26">
      <w:pPr>
        <w:keepNext/>
        <w:keepLines/>
        <w:widowControl/>
        <w:tabs>
          <w:tab w:val="left" w:pos="5040"/>
          <w:tab w:val="right" w:pos="9360"/>
        </w:tabs>
        <w:autoSpaceDE/>
        <w:autoSpaceDN/>
        <w:adjustRightInd/>
        <w:ind w:left="4320" w:hanging="4320"/>
        <w:rPr>
          <w:rFonts w:eastAsia="Times New Roman"/>
          <w:b/>
          <w:sz w:val="24"/>
          <w:szCs w:val="24"/>
        </w:rPr>
      </w:pPr>
      <w:r w:rsidRPr="00CB5E26">
        <w:rPr>
          <w:rFonts w:eastAsia="Times New Roman"/>
          <w:b/>
          <w:sz w:val="24"/>
          <w:szCs w:val="24"/>
        </w:rPr>
        <w:t>ATTEST:</w:t>
      </w:r>
    </w:p>
    <w:p w14:paraId="16B80121" w14:textId="77777777" w:rsidR="00CB5E26" w:rsidRPr="00CB5E26" w:rsidRDefault="00CB5E26" w:rsidP="00CB5E2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14:paraId="2C0FFD4C" w14:textId="77777777" w:rsidR="00CB5E26" w:rsidRPr="00CB5E26" w:rsidRDefault="00CB5E26" w:rsidP="00CB5E2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B5E26">
        <w:rPr>
          <w:rFonts w:eastAsia="Times New Roman"/>
          <w:sz w:val="24"/>
          <w:szCs w:val="24"/>
        </w:rPr>
        <w:t>_______________________________</w:t>
      </w:r>
    </w:p>
    <w:p w14:paraId="7C7509D3" w14:textId="77777777" w:rsidR="00CB5E26" w:rsidRPr="00CB5E26" w:rsidRDefault="00CB5E26" w:rsidP="00CB5E2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B5E26">
        <w:rPr>
          <w:rFonts w:eastAsia="Times New Roman"/>
          <w:b/>
          <w:sz w:val="24"/>
          <w:szCs w:val="24"/>
        </w:rPr>
        <w:t>___________</w:t>
      </w:r>
      <w:r w:rsidRPr="00CB5E26">
        <w:rPr>
          <w:rFonts w:eastAsia="Times New Roman"/>
          <w:sz w:val="24"/>
          <w:szCs w:val="24"/>
        </w:rPr>
        <w:t>, Acting Secretary</w:t>
      </w:r>
    </w:p>
    <w:sectPr w:rsidR="00CB5E26" w:rsidRPr="00CB5E26">
      <w:type w:val="continuous"/>
      <w:pgSz w:w="12240" w:h="15840"/>
      <w:pgMar w:top="1440" w:right="1440" w:bottom="432" w:left="1440" w:header="144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FE591" w14:textId="77777777" w:rsidR="00381B6F" w:rsidRDefault="00381B6F">
      <w:r>
        <w:separator/>
      </w:r>
    </w:p>
  </w:endnote>
  <w:endnote w:type="continuationSeparator" w:id="0">
    <w:p w14:paraId="152325A5" w14:textId="77777777" w:rsidR="00381B6F" w:rsidRDefault="0038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A4703" w14:textId="77777777" w:rsidR="00381B6F" w:rsidRDefault="00381B6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38A9D2E2" w14:textId="77777777" w:rsidR="00381B6F" w:rsidRDefault="00381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202"/>
    <w:rsid w:val="00020D97"/>
    <w:rsid w:val="000549A6"/>
    <w:rsid w:val="000A0DA6"/>
    <w:rsid w:val="0017436F"/>
    <w:rsid w:val="001B2FE4"/>
    <w:rsid w:val="001C7872"/>
    <w:rsid w:val="00381B6F"/>
    <w:rsid w:val="003A6E5B"/>
    <w:rsid w:val="00405301"/>
    <w:rsid w:val="004A4202"/>
    <w:rsid w:val="004D73BA"/>
    <w:rsid w:val="005E3783"/>
    <w:rsid w:val="00617A4B"/>
    <w:rsid w:val="007C10AF"/>
    <w:rsid w:val="007F6F3F"/>
    <w:rsid w:val="00802292"/>
    <w:rsid w:val="00923E29"/>
    <w:rsid w:val="009E333A"/>
    <w:rsid w:val="00A93029"/>
    <w:rsid w:val="00BD5145"/>
    <w:rsid w:val="00CB5E26"/>
    <w:rsid w:val="00CC3067"/>
    <w:rsid w:val="00CC5B80"/>
    <w:rsid w:val="00D05D4A"/>
    <w:rsid w:val="00D76073"/>
    <w:rsid w:val="00D83433"/>
    <w:rsid w:val="00D9793C"/>
    <w:rsid w:val="00F7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08BF24"/>
  <w14:defaultImageDpi w14:val="96"/>
  <w15:docId w15:val="{844DAFAE-5B04-4F8D-BA91-2533A84E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2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20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A42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20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 3"/>
    <w:basedOn w:val="Normal"/>
    <w:rsid w:val="00D76073"/>
    <w:pPr>
      <w:keepNext/>
      <w:keepLines/>
      <w:widowControl/>
      <w:tabs>
        <w:tab w:val="left" w:pos="5040"/>
        <w:tab w:val="right" w:pos="9360"/>
      </w:tabs>
      <w:autoSpaceDE/>
      <w:autoSpaceDN/>
      <w:adjustRightInd/>
      <w:ind w:left="4320"/>
    </w:pPr>
    <w:rPr>
      <w:rFonts w:eastAsia="Times New Roman"/>
      <w:sz w:val="24"/>
      <w:szCs w:val="24"/>
    </w:rPr>
  </w:style>
  <w:style w:type="paragraph" w:customStyle="1" w:styleId="Signature">
    <w:name w:val="*Signature"/>
    <w:aliases w:val="sig"/>
    <w:basedOn w:val="Normal"/>
    <w:rsid w:val="00CB5E26"/>
    <w:pPr>
      <w:keepNext/>
      <w:keepLines/>
      <w:widowControl/>
      <w:tabs>
        <w:tab w:val="left" w:pos="5040"/>
        <w:tab w:val="right" w:pos="9360"/>
      </w:tabs>
      <w:autoSpaceDE/>
      <w:autoSpaceDN/>
      <w:adjustRightInd/>
      <w:ind w:left="432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1259</Characters>
  <Application>Microsoft Office Word</Application>
  <DocSecurity>0</DocSecurity>
  <PresentationFormat/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Resolution Appointing Member of Planning Com (00164446).DOCX</vt:lpstr>
    </vt:vector>
  </TitlesOfParts>
  <Company>Microsoft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Resolution Appointing Member of Planning Com (00164446).DOCX</dc:title>
  <dc:subject>00164446.DOCX /</dc:subject>
  <dc:creator>John</dc:creator>
  <cp:lastModifiedBy>John Brems</cp:lastModifiedBy>
  <cp:revision>2</cp:revision>
  <cp:lastPrinted>2013-04-04T22:05:00Z</cp:lastPrinted>
  <dcterms:created xsi:type="dcterms:W3CDTF">2021-06-29T16:37:00Z</dcterms:created>
  <dcterms:modified xsi:type="dcterms:W3CDTF">2021-06-29T16:37:00Z</dcterms:modified>
</cp:coreProperties>
</file>