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77777777" w:rsidR="00BC6BD3" w:rsidRDefault="00BC6BD3" w:rsidP="0024031C">
      <w:pPr>
        <w:tabs>
          <w:tab w:val="center" w:pos="5040"/>
        </w:tabs>
        <w:jc w:val="center"/>
        <w:outlineLvl w:val="0"/>
        <w:rPr>
          <w:rFonts w:ascii="Eurostile" w:hAnsi="Eurostile"/>
          <w:b/>
          <w:szCs w:val="24"/>
        </w:rPr>
      </w:pPr>
    </w:p>
    <w:p w14:paraId="5DD28D73" w14:textId="41EF2D49" w:rsidR="00061C33" w:rsidRPr="002E1325" w:rsidRDefault="00C371A3" w:rsidP="0024031C">
      <w:pPr>
        <w:tabs>
          <w:tab w:val="center" w:pos="5040"/>
        </w:tabs>
        <w:jc w:val="center"/>
        <w:outlineLvl w:val="0"/>
        <w:rPr>
          <w:rFonts w:ascii="CG Times" w:hAnsi="CG Times"/>
          <w:sz w:val="40"/>
          <w:szCs w:val="40"/>
        </w:rPr>
      </w:pPr>
      <w:r>
        <w:rPr>
          <w:rFonts w:ascii="Eurostile" w:hAnsi="Eurostile"/>
          <w:b/>
          <w:sz w:val="40"/>
          <w:szCs w:val="40"/>
        </w:rPr>
        <w:t>Remote</w:t>
      </w:r>
      <w:r w:rsidR="00DA6057">
        <w:rPr>
          <w:rFonts w:ascii="Eurostile" w:hAnsi="Eurostile"/>
          <w:b/>
          <w:sz w:val="40"/>
          <w:szCs w:val="40"/>
        </w:rPr>
        <w:t xml:space="preserve"> </w:t>
      </w:r>
      <w:r w:rsidR="002E1325" w:rsidRPr="002E1325">
        <w:rPr>
          <w:rFonts w:ascii="Eurostile" w:hAnsi="Eurostile"/>
          <w:b/>
          <w:sz w:val="40"/>
          <w:szCs w:val="40"/>
        </w:rPr>
        <w:t>Meeting</w:t>
      </w:r>
    </w:p>
    <w:p w14:paraId="71896F6F" w14:textId="722A3497" w:rsidR="00061C33" w:rsidRPr="006A5C33" w:rsidRDefault="00D76C7C"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June 8, 2021</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D17AA"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5747A11A" w14:textId="64DC1355" w:rsidR="00C158E7" w:rsidRDefault="00C158E7"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6B9D2803" w14:textId="2F64E552" w:rsidR="00C83188" w:rsidRDefault="00C83188" w:rsidP="000F1BE1">
      <w:pPr>
        <w:ind w:left="360" w:right="360" w:hanging="360"/>
        <w:jc w:val="both"/>
        <w:rPr>
          <w:rFonts w:ascii="Arial" w:hAnsi="Arial" w:cs="Arial"/>
          <w:sz w:val="22"/>
          <w:szCs w:val="22"/>
        </w:rPr>
      </w:pPr>
      <w:r>
        <w:rPr>
          <w:rFonts w:ascii="Arial" w:hAnsi="Arial" w:cs="Arial"/>
          <w:sz w:val="22"/>
          <w:szCs w:val="22"/>
        </w:rPr>
        <w:t>Representative Lowry Snow, Co-Chair</w:t>
      </w:r>
    </w:p>
    <w:p w14:paraId="34DF30C5" w14:textId="583079F8" w:rsidR="00200A68" w:rsidRDefault="00200A68" w:rsidP="00200A68">
      <w:pPr>
        <w:ind w:left="360" w:right="360" w:hanging="360"/>
        <w:jc w:val="both"/>
        <w:rPr>
          <w:rFonts w:ascii="Arial" w:hAnsi="Arial" w:cs="Arial"/>
          <w:sz w:val="22"/>
          <w:szCs w:val="22"/>
        </w:rPr>
      </w:pPr>
      <w:r>
        <w:rPr>
          <w:rFonts w:ascii="Arial" w:hAnsi="Arial" w:cs="Arial"/>
          <w:sz w:val="22"/>
          <w:szCs w:val="22"/>
        </w:rPr>
        <w:t xml:space="preserve">Commissioner David </w:t>
      </w:r>
      <w:proofErr w:type="spellStart"/>
      <w:r w:rsidR="00B46172">
        <w:rPr>
          <w:rFonts w:ascii="Arial" w:hAnsi="Arial" w:cs="Arial"/>
          <w:sz w:val="22"/>
          <w:szCs w:val="22"/>
        </w:rPr>
        <w:t>Wo</w:t>
      </w:r>
      <w:r w:rsidR="004A37F1">
        <w:rPr>
          <w:rFonts w:ascii="Arial" w:hAnsi="Arial" w:cs="Arial"/>
          <w:sz w:val="22"/>
          <w:szCs w:val="22"/>
        </w:rPr>
        <w:t>o</w:t>
      </w:r>
      <w:r w:rsidR="00B46172">
        <w:rPr>
          <w:rFonts w:ascii="Arial" w:hAnsi="Arial" w:cs="Arial"/>
          <w:sz w:val="22"/>
          <w:szCs w:val="22"/>
        </w:rPr>
        <w:t>lstenh</w:t>
      </w:r>
      <w:r w:rsidR="0045486B">
        <w:rPr>
          <w:rFonts w:ascii="Arial" w:hAnsi="Arial" w:cs="Arial"/>
          <w:sz w:val="22"/>
          <w:szCs w:val="22"/>
        </w:rPr>
        <w:t>u</w:t>
      </w:r>
      <w:r w:rsidR="00B46172">
        <w:rPr>
          <w:rFonts w:ascii="Arial" w:hAnsi="Arial" w:cs="Arial"/>
          <w:sz w:val="22"/>
          <w:szCs w:val="22"/>
        </w:rPr>
        <w:t>lme</w:t>
      </w:r>
      <w:proofErr w:type="spellEnd"/>
    </w:p>
    <w:p w14:paraId="0531AB27" w14:textId="50AE1397" w:rsidR="002037A3" w:rsidRDefault="00285036" w:rsidP="000F1BE1">
      <w:pPr>
        <w:ind w:left="360" w:right="360" w:hanging="360"/>
        <w:jc w:val="both"/>
        <w:rPr>
          <w:rFonts w:ascii="Arial" w:hAnsi="Arial" w:cs="Arial"/>
          <w:sz w:val="22"/>
          <w:szCs w:val="22"/>
        </w:rPr>
      </w:pPr>
      <w:r>
        <w:rPr>
          <w:rFonts w:ascii="Arial" w:hAnsi="Arial" w:cs="Arial"/>
          <w:sz w:val="22"/>
          <w:szCs w:val="22"/>
        </w:rPr>
        <w:t>Jim Russell</w:t>
      </w:r>
    </w:p>
    <w:p w14:paraId="7F891BE1" w14:textId="35EC7640" w:rsidR="0069330F" w:rsidRDefault="0069330F" w:rsidP="0069330F">
      <w:pPr>
        <w:ind w:left="360" w:right="360" w:hanging="360"/>
        <w:jc w:val="both"/>
        <w:rPr>
          <w:rFonts w:ascii="Arial" w:hAnsi="Arial" w:cs="Arial"/>
          <w:sz w:val="22"/>
          <w:szCs w:val="22"/>
        </w:rPr>
      </w:pPr>
      <w:r>
        <w:rPr>
          <w:rFonts w:ascii="Arial" w:hAnsi="Arial" w:cs="Arial"/>
          <w:sz w:val="22"/>
          <w:szCs w:val="22"/>
        </w:rPr>
        <w:t>April Cooper</w:t>
      </w:r>
    </w:p>
    <w:p w14:paraId="4B8151A3" w14:textId="186C36E4" w:rsidR="000355DF" w:rsidRDefault="000355DF" w:rsidP="0069330F">
      <w:pPr>
        <w:ind w:left="360" w:right="360" w:hanging="360"/>
        <w:jc w:val="both"/>
        <w:rPr>
          <w:rFonts w:ascii="Arial" w:hAnsi="Arial" w:cs="Arial"/>
          <w:sz w:val="22"/>
          <w:szCs w:val="22"/>
        </w:rPr>
      </w:pPr>
      <w:r>
        <w:rPr>
          <w:rFonts w:ascii="Arial" w:hAnsi="Arial" w:cs="Arial"/>
          <w:sz w:val="22"/>
          <w:szCs w:val="22"/>
        </w:rPr>
        <w:t>Mayor Troy Walker</w:t>
      </w:r>
    </w:p>
    <w:p w14:paraId="3C1D5DA4" w14:textId="04D135C5" w:rsidR="000355DF" w:rsidRDefault="000355DF" w:rsidP="0069330F">
      <w:pPr>
        <w:ind w:left="360" w:right="360" w:hanging="360"/>
        <w:jc w:val="both"/>
        <w:rPr>
          <w:rFonts w:ascii="Arial" w:hAnsi="Arial" w:cs="Arial"/>
          <w:sz w:val="22"/>
          <w:szCs w:val="22"/>
        </w:rPr>
      </w:pPr>
      <w:r>
        <w:rPr>
          <w:rFonts w:ascii="Arial" w:hAnsi="Arial" w:cs="Arial"/>
          <w:sz w:val="22"/>
          <w:szCs w:val="22"/>
        </w:rPr>
        <w:t>Senator Lincoln Fillmore</w:t>
      </w:r>
    </w:p>
    <w:p w14:paraId="6CC04A3E" w14:textId="35040C31" w:rsidR="00CF51E0" w:rsidRDefault="00CF51E0" w:rsidP="0069330F">
      <w:pPr>
        <w:ind w:left="360" w:right="360" w:hanging="360"/>
        <w:jc w:val="both"/>
        <w:rPr>
          <w:rFonts w:ascii="Arial" w:hAnsi="Arial" w:cs="Arial"/>
          <w:sz w:val="22"/>
          <w:szCs w:val="22"/>
        </w:rPr>
      </w:pPr>
      <w:r>
        <w:rPr>
          <w:rFonts w:ascii="Arial" w:hAnsi="Arial" w:cs="Arial"/>
          <w:sz w:val="22"/>
          <w:szCs w:val="22"/>
        </w:rPr>
        <w:t>Representative Steve Handy</w:t>
      </w:r>
    </w:p>
    <w:p w14:paraId="77547DD4" w14:textId="7016C4E1" w:rsidR="00893D4E" w:rsidRDefault="00893D4E" w:rsidP="0069330F">
      <w:pPr>
        <w:ind w:left="360" w:right="360" w:hanging="360"/>
        <w:jc w:val="both"/>
        <w:rPr>
          <w:rFonts w:ascii="Arial" w:hAnsi="Arial" w:cs="Arial"/>
          <w:sz w:val="22"/>
          <w:szCs w:val="22"/>
        </w:rPr>
      </w:pPr>
      <w:r>
        <w:rPr>
          <w:rFonts w:ascii="Arial" w:hAnsi="Arial" w:cs="Arial"/>
          <w:sz w:val="22"/>
          <w:szCs w:val="22"/>
        </w:rPr>
        <w:t>Senator Jerry Stevenson</w:t>
      </w:r>
    </w:p>
    <w:p w14:paraId="348BEAF8" w14:textId="2CCDDE16" w:rsidR="000547CB" w:rsidRDefault="000547CB" w:rsidP="0069330F">
      <w:pPr>
        <w:ind w:left="360" w:right="360" w:hanging="360"/>
        <w:jc w:val="both"/>
        <w:rPr>
          <w:rFonts w:ascii="Arial" w:hAnsi="Arial" w:cs="Arial"/>
          <w:sz w:val="22"/>
          <w:szCs w:val="22"/>
        </w:rPr>
      </w:pPr>
      <w:r>
        <w:rPr>
          <w:rFonts w:ascii="Arial" w:hAnsi="Arial" w:cs="Arial"/>
          <w:sz w:val="22"/>
          <w:szCs w:val="22"/>
        </w:rPr>
        <w:t>Dan Hemmert</w:t>
      </w:r>
    </w:p>
    <w:p w14:paraId="40DEA87F" w14:textId="49B23A94" w:rsidR="00B01C41" w:rsidRDefault="00285036" w:rsidP="000F1BE1">
      <w:pPr>
        <w:ind w:left="360" w:right="360" w:hanging="360"/>
        <w:jc w:val="both"/>
        <w:rPr>
          <w:rFonts w:ascii="Arial" w:hAnsi="Arial" w:cs="Arial"/>
          <w:sz w:val="22"/>
          <w:szCs w:val="22"/>
        </w:rPr>
      </w:pPr>
      <w:r>
        <w:rPr>
          <w:rFonts w:ascii="Arial" w:hAnsi="Arial" w:cs="Arial"/>
          <w:sz w:val="22"/>
          <w:szCs w:val="22"/>
        </w:rPr>
        <w:t>Alan Matheson, Director</w:t>
      </w:r>
    </w:p>
    <w:p w14:paraId="47F417A4" w14:textId="77777777" w:rsidR="003E6B04" w:rsidRDefault="003E6B04" w:rsidP="000F1BE1">
      <w:pPr>
        <w:ind w:left="360" w:right="360" w:hanging="360"/>
        <w:jc w:val="both"/>
        <w:rPr>
          <w:rFonts w:ascii="Arial" w:hAnsi="Arial" w:cs="Arial"/>
          <w:sz w:val="22"/>
          <w:szCs w:val="22"/>
        </w:rPr>
      </w:pPr>
    </w:p>
    <w:p w14:paraId="5996D289" w14:textId="77777777" w:rsidR="00061C33" w:rsidRPr="006A5C33" w:rsidRDefault="00285036"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 xml:space="preserve">Others </w:t>
      </w:r>
      <w:r w:rsidR="0083609F">
        <w:rPr>
          <w:rFonts w:ascii="Arial" w:hAnsi="Arial" w:cs="Arial"/>
          <w:b/>
          <w:sz w:val="22"/>
          <w:szCs w:val="22"/>
          <w:u w:val="single"/>
        </w:rPr>
        <w:t>in Attendance</w:t>
      </w:r>
      <w:r w:rsidR="00061C33" w:rsidRPr="006A5C33">
        <w:rPr>
          <w:rFonts w:ascii="Arial" w:hAnsi="Arial" w:cs="Arial"/>
          <w:b/>
          <w:sz w:val="22"/>
          <w:szCs w:val="22"/>
        </w:rPr>
        <w:t>:</w:t>
      </w:r>
    </w:p>
    <w:p w14:paraId="15A165FC" w14:textId="77777777" w:rsidR="00B4274B" w:rsidRDefault="00B4274B" w:rsidP="000F1BE1">
      <w:pPr>
        <w:pStyle w:val="BodyText3"/>
        <w:widowControl/>
        <w:rPr>
          <w:sz w:val="22"/>
          <w:szCs w:val="22"/>
        </w:rPr>
      </w:pPr>
      <w:r>
        <w:rPr>
          <w:sz w:val="22"/>
          <w:szCs w:val="22"/>
        </w:rPr>
        <w:t>Mike Mower</w:t>
      </w:r>
      <w:r>
        <w:rPr>
          <w:sz w:val="22"/>
          <w:szCs w:val="22"/>
        </w:rPr>
        <w:tab/>
      </w:r>
      <w:r>
        <w:rPr>
          <w:sz w:val="22"/>
          <w:szCs w:val="22"/>
        </w:rPr>
        <w:tab/>
      </w:r>
      <w:r>
        <w:rPr>
          <w:sz w:val="22"/>
          <w:szCs w:val="22"/>
        </w:rPr>
        <w:tab/>
      </w:r>
      <w:r>
        <w:rPr>
          <w:sz w:val="22"/>
          <w:szCs w:val="22"/>
        </w:rPr>
        <w:tab/>
        <w:t>Governor’s Office</w:t>
      </w:r>
    </w:p>
    <w:p w14:paraId="0A17B26E" w14:textId="7B4B5FA6" w:rsidR="00D32F90" w:rsidRDefault="00D32F90" w:rsidP="000F1BE1">
      <w:pPr>
        <w:pStyle w:val="BodyText3"/>
        <w:widowControl/>
        <w:rPr>
          <w:sz w:val="22"/>
          <w:szCs w:val="22"/>
        </w:rPr>
      </w:pPr>
      <w:r>
        <w:rPr>
          <w:sz w:val="22"/>
          <w:szCs w:val="22"/>
        </w:rPr>
        <w:t>Steve Kellenberg</w:t>
      </w:r>
      <w:r w:rsidR="0083609F">
        <w:rPr>
          <w:sz w:val="22"/>
          <w:szCs w:val="22"/>
        </w:rPr>
        <w:tab/>
      </w:r>
      <w:r w:rsidR="0083609F">
        <w:rPr>
          <w:sz w:val="22"/>
          <w:szCs w:val="22"/>
        </w:rPr>
        <w:tab/>
      </w:r>
      <w:r w:rsidR="00F01E3E">
        <w:rPr>
          <w:sz w:val="22"/>
          <w:szCs w:val="22"/>
        </w:rPr>
        <w:tab/>
      </w:r>
      <w:r w:rsidR="00DA6057">
        <w:rPr>
          <w:sz w:val="22"/>
          <w:szCs w:val="22"/>
        </w:rPr>
        <w:t>Kellenberg Studio</w:t>
      </w:r>
    </w:p>
    <w:p w14:paraId="4A24E593" w14:textId="77777777" w:rsidR="00285036" w:rsidRDefault="0083609F" w:rsidP="000F1BE1">
      <w:pPr>
        <w:pStyle w:val="BodyText3"/>
        <w:widowControl/>
        <w:rPr>
          <w:sz w:val="22"/>
          <w:szCs w:val="22"/>
        </w:rPr>
      </w:pPr>
      <w:r>
        <w:rPr>
          <w:sz w:val="22"/>
          <w:szCs w:val="22"/>
        </w:rPr>
        <w:t>Erin Talkington</w:t>
      </w:r>
      <w:r>
        <w:rPr>
          <w:sz w:val="22"/>
          <w:szCs w:val="22"/>
        </w:rPr>
        <w:tab/>
      </w:r>
      <w:r>
        <w:rPr>
          <w:sz w:val="22"/>
          <w:szCs w:val="22"/>
        </w:rPr>
        <w:tab/>
      </w:r>
      <w:r>
        <w:rPr>
          <w:sz w:val="22"/>
          <w:szCs w:val="22"/>
        </w:rPr>
        <w:tab/>
        <w:t>RCLCO</w:t>
      </w:r>
    </w:p>
    <w:p w14:paraId="65D9B711" w14:textId="77777777" w:rsidR="00F449AC" w:rsidRDefault="00F449AC" w:rsidP="00F449AC">
      <w:pPr>
        <w:pStyle w:val="BodyText3"/>
        <w:widowControl/>
        <w:rPr>
          <w:snapToGrid/>
          <w:sz w:val="22"/>
          <w:szCs w:val="22"/>
        </w:rPr>
      </w:pPr>
      <w:r>
        <w:rPr>
          <w:sz w:val="22"/>
          <w:szCs w:val="22"/>
        </w:rPr>
        <w:t>Muriel Xochimitl</w:t>
      </w:r>
      <w:r>
        <w:rPr>
          <w:sz w:val="22"/>
          <w:szCs w:val="22"/>
        </w:rPr>
        <w:tab/>
      </w:r>
      <w:r>
        <w:rPr>
          <w:sz w:val="22"/>
          <w:szCs w:val="22"/>
        </w:rPr>
        <w:tab/>
      </w:r>
      <w:r>
        <w:rPr>
          <w:sz w:val="22"/>
          <w:szCs w:val="22"/>
        </w:rPr>
        <w:tab/>
        <w:t>X-Factor Communications</w:t>
      </w:r>
    </w:p>
    <w:p w14:paraId="494C5809" w14:textId="77777777" w:rsidR="00EC40FB" w:rsidRDefault="00EC40FB" w:rsidP="000F1BE1">
      <w:pPr>
        <w:pStyle w:val="BodyText3"/>
        <w:widowControl/>
        <w:rPr>
          <w:sz w:val="22"/>
          <w:szCs w:val="22"/>
        </w:rPr>
      </w:pPr>
      <w:r>
        <w:rPr>
          <w:sz w:val="22"/>
          <w:szCs w:val="22"/>
        </w:rPr>
        <w:t>Colton Stock</w:t>
      </w:r>
      <w:r>
        <w:rPr>
          <w:sz w:val="22"/>
          <w:szCs w:val="22"/>
        </w:rPr>
        <w:tab/>
      </w:r>
      <w:r>
        <w:rPr>
          <w:sz w:val="22"/>
          <w:szCs w:val="22"/>
        </w:rPr>
        <w:tab/>
      </w:r>
      <w:r>
        <w:rPr>
          <w:sz w:val="22"/>
          <w:szCs w:val="22"/>
        </w:rPr>
        <w:tab/>
      </w:r>
      <w:r>
        <w:rPr>
          <w:sz w:val="22"/>
          <w:szCs w:val="22"/>
        </w:rPr>
        <w:tab/>
        <w:t>X-Factor Communications</w:t>
      </w:r>
    </w:p>
    <w:p w14:paraId="682CA857" w14:textId="77777777" w:rsidR="008A5941" w:rsidRDefault="008A5941" w:rsidP="008A5941">
      <w:pPr>
        <w:pStyle w:val="BodyText3"/>
        <w:widowControl/>
        <w:rPr>
          <w:sz w:val="22"/>
          <w:szCs w:val="22"/>
        </w:rPr>
      </w:pPr>
      <w:r>
        <w:rPr>
          <w:sz w:val="22"/>
          <w:szCs w:val="22"/>
        </w:rPr>
        <w:t>Marifel Holmquist</w:t>
      </w:r>
      <w:r>
        <w:rPr>
          <w:sz w:val="22"/>
          <w:szCs w:val="22"/>
        </w:rPr>
        <w:tab/>
      </w:r>
      <w:r>
        <w:rPr>
          <w:sz w:val="22"/>
          <w:szCs w:val="22"/>
        </w:rPr>
        <w:tab/>
      </w:r>
      <w:r>
        <w:rPr>
          <w:sz w:val="22"/>
          <w:szCs w:val="22"/>
        </w:rPr>
        <w:tab/>
        <w:t>X-Factor Communications</w:t>
      </w:r>
    </w:p>
    <w:p w14:paraId="0DFAC585" w14:textId="10DA2F88" w:rsidR="002E0081" w:rsidRDefault="007A0980" w:rsidP="000F1BE1">
      <w:pPr>
        <w:pStyle w:val="BodyText3"/>
        <w:widowControl/>
        <w:rPr>
          <w:sz w:val="22"/>
          <w:szCs w:val="22"/>
        </w:rPr>
      </w:pPr>
      <w:r>
        <w:rPr>
          <w:sz w:val="22"/>
          <w:szCs w:val="22"/>
        </w:rPr>
        <w:t>Jacey Skinner</w:t>
      </w:r>
      <w:r>
        <w:rPr>
          <w:sz w:val="22"/>
          <w:szCs w:val="22"/>
        </w:rPr>
        <w:tab/>
      </w:r>
      <w:r>
        <w:rPr>
          <w:sz w:val="22"/>
          <w:szCs w:val="22"/>
        </w:rPr>
        <w:tab/>
      </w:r>
      <w:r>
        <w:rPr>
          <w:sz w:val="22"/>
          <w:szCs w:val="22"/>
        </w:rPr>
        <w:tab/>
      </w:r>
      <w:r>
        <w:rPr>
          <w:sz w:val="22"/>
          <w:szCs w:val="22"/>
        </w:rPr>
        <w:tab/>
      </w:r>
      <w:r w:rsidR="003E6B04">
        <w:rPr>
          <w:sz w:val="22"/>
          <w:szCs w:val="22"/>
        </w:rPr>
        <w:t>Ballard Spahr</w:t>
      </w:r>
    </w:p>
    <w:p w14:paraId="4C5424DC" w14:textId="13C63DED" w:rsidR="00893D4E" w:rsidRDefault="00893D4E" w:rsidP="000F1BE1">
      <w:pPr>
        <w:pStyle w:val="BodyText3"/>
        <w:widowControl/>
        <w:rPr>
          <w:sz w:val="22"/>
          <w:szCs w:val="22"/>
        </w:rPr>
      </w:pPr>
      <w:r>
        <w:rPr>
          <w:sz w:val="22"/>
          <w:szCs w:val="22"/>
        </w:rPr>
        <w:t>Carrie Byles</w:t>
      </w:r>
      <w:r w:rsidR="003D72A6">
        <w:rPr>
          <w:sz w:val="22"/>
          <w:szCs w:val="22"/>
        </w:rPr>
        <w:tab/>
      </w:r>
      <w:r w:rsidR="003D72A6">
        <w:rPr>
          <w:sz w:val="22"/>
          <w:szCs w:val="22"/>
        </w:rPr>
        <w:tab/>
      </w:r>
      <w:r w:rsidR="003D72A6">
        <w:rPr>
          <w:sz w:val="22"/>
          <w:szCs w:val="22"/>
        </w:rPr>
        <w:tab/>
      </w:r>
      <w:r w:rsidR="003D72A6">
        <w:rPr>
          <w:sz w:val="22"/>
          <w:szCs w:val="22"/>
        </w:rPr>
        <w:tab/>
        <w:t>SOM</w:t>
      </w:r>
    </w:p>
    <w:p w14:paraId="34F31FFD" w14:textId="5B28EE8B" w:rsidR="002C6DB0" w:rsidRDefault="006F30E6" w:rsidP="000F1BE1">
      <w:pPr>
        <w:pStyle w:val="BodyText3"/>
        <w:widowControl/>
        <w:rPr>
          <w:sz w:val="22"/>
          <w:szCs w:val="22"/>
        </w:rPr>
      </w:pPr>
      <w:r>
        <w:rPr>
          <w:sz w:val="22"/>
          <w:szCs w:val="22"/>
        </w:rPr>
        <w:t>Aaron May</w:t>
      </w:r>
      <w:r w:rsidR="002C6DB0">
        <w:rPr>
          <w:sz w:val="22"/>
          <w:szCs w:val="22"/>
        </w:rPr>
        <w:tab/>
      </w:r>
      <w:r w:rsidR="002C6DB0">
        <w:rPr>
          <w:sz w:val="22"/>
          <w:szCs w:val="22"/>
        </w:rPr>
        <w:tab/>
      </w:r>
      <w:r w:rsidR="002C6DB0">
        <w:rPr>
          <w:sz w:val="22"/>
          <w:szCs w:val="22"/>
        </w:rPr>
        <w:tab/>
      </w:r>
      <w:r w:rsidR="002C6DB0">
        <w:rPr>
          <w:sz w:val="22"/>
          <w:szCs w:val="22"/>
        </w:rPr>
        <w:tab/>
        <w:t>SOM</w:t>
      </w:r>
    </w:p>
    <w:p w14:paraId="6B8124FE" w14:textId="18EC9E18" w:rsidR="004D2621" w:rsidRDefault="004D2621" w:rsidP="000F1BE1">
      <w:pPr>
        <w:pStyle w:val="BodyText3"/>
        <w:widowControl/>
        <w:rPr>
          <w:sz w:val="22"/>
          <w:szCs w:val="22"/>
        </w:rPr>
      </w:pPr>
      <w:r>
        <w:rPr>
          <w:sz w:val="22"/>
          <w:szCs w:val="22"/>
        </w:rPr>
        <w:t>Peter Kindel</w:t>
      </w:r>
      <w:r>
        <w:rPr>
          <w:sz w:val="22"/>
          <w:szCs w:val="22"/>
        </w:rPr>
        <w:tab/>
      </w:r>
      <w:r>
        <w:rPr>
          <w:sz w:val="22"/>
          <w:szCs w:val="22"/>
        </w:rPr>
        <w:tab/>
      </w:r>
      <w:r>
        <w:rPr>
          <w:sz w:val="22"/>
          <w:szCs w:val="22"/>
        </w:rPr>
        <w:tab/>
      </w:r>
      <w:r>
        <w:rPr>
          <w:sz w:val="22"/>
          <w:szCs w:val="22"/>
        </w:rPr>
        <w:tab/>
        <w:t>SOM</w:t>
      </w:r>
    </w:p>
    <w:p w14:paraId="6B0E0312" w14:textId="59C04397" w:rsidR="00D76C7C" w:rsidRDefault="00D76C7C" w:rsidP="00B93788">
      <w:pPr>
        <w:pStyle w:val="BodyText3"/>
        <w:widowControl/>
        <w:rPr>
          <w:sz w:val="22"/>
          <w:szCs w:val="22"/>
        </w:rPr>
      </w:pPr>
      <w:r>
        <w:rPr>
          <w:sz w:val="22"/>
          <w:szCs w:val="22"/>
        </w:rPr>
        <w:t>Laura Hanson</w:t>
      </w:r>
      <w:r>
        <w:rPr>
          <w:sz w:val="22"/>
          <w:szCs w:val="22"/>
        </w:rPr>
        <w:tab/>
      </w:r>
      <w:r>
        <w:rPr>
          <w:sz w:val="22"/>
          <w:szCs w:val="22"/>
        </w:rPr>
        <w:tab/>
      </w:r>
      <w:r>
        <w:rPr>
          <w:sz w:val="22"/>
          <w:szCs w:val="22"/>
        </w:rPr>
        <w:tab/>
      </w:r>
      <w:r>
        <w:rPr>
          <w:sz w:val="22"/>
          <w:szCs w:val="22"/>
        </w:rPr>
        <w:tab/>
        <w:t>GOMB</w:t>
      </w:r>
    </w:p>
    <w:p w14:paraId="7B1EB6C1" w14:textId="77777777" w:rsidR="00AB5613" w:rsidRDefault="00AB5613" w:rsidP="000F1BE1">
      <w:pPr>
        <w:pStyle w:val="BodyText3"/>
        <w:widowControl/>
        <w:rPr>
          <w:sz w:val="22"/>
          <w:szCs w:val="22"/>
        </w:rPr>
      </w:pPr>
      <w:r>
        <w:rPr>
          <w:sz w:val="22"/>
          <w:szCs w:val="22"/>
        </w:rPr>
        <w:t>Kamron Dalton</w:t>
      </w:r>
      <w:r>
        <w:rPr>
          <w:sz w:val="22"/>
          <w:szCs w:val="22"/>
        </w:rPr>
        <w:tab/>
      </w:r>
      <w:r>
        <w:rPr>
          <w:sz w:val="22"/>
          <w:szCs w:val="22"/>
        </w:rPr>
        <w:tab/>
      </w:r>
      <w:r>
        <w:rPr>
          <w:sz w:val="22"/>
          <w:szCs w:val="22"/>
        </w:rPr>
        <w:tab/>
        <w:t>GOMB</w:t>
      </w:r>
    </w:p>
    <w:p w14:paraId="51ABD035" w14:textId="04BF1880" w:rsidR="00AB5613" w:rsidRDefault="00AB5613" w:rsidP="000F1BE1">
      <w:pPr>
        <w:pStyle w:val="BodyText3"/>
        <w:widowControl/>
        <w:rPr>
          <w:sz w:val="22"/>
          <w:szCs w:val="22"/>
        </w:rPr>
      </w:pPr>
      <w:r>
        <w:rPr>
          <w:sz w:val="22"/>
          <w:szCs w:val="22"/>
        </w:rPr>
        <w:t>Jim MacRae</w:t>
      </w:r>
      <w:r>
        <w:rPr>
          <w:sz w:val="22"/>
          <w:szCs w:val="22"/>
        </w:rPr>
        <w:tab/>
      </w:r>
      <w:r>
        <w:rPr>
          <w:sz w:val="22"/>
          <w:szCs w:val="22"/>
        </w:rPr>
        <w:tab/>
      </w:r>
      <w:r>
        <w:rPr>
          <w:sz w:val="22"/>
          <w:szCs w:val="22"/>
        </w:rPr>
        <w:tab/>
      </w:r>
      <w:r>
        <w:rPr>
          <w:sz w:val="22"/>
          <w:szCs w:val="22"/>
        </w:rPr>
        <w:tab/>
        <w:t>HRSA</w:t>
      </w:r>
    </w:p>
    <w:p w14:paraId="255C15BA" w14:textId="0D193B98" w:rsidR="00AB5613" w:rsidRDefault="00AB5613" w:rsidP="000F1BE1">
      <w:pPr>
        <w:pStyle w:val="BodyText3"/>
        <w:widowControl/>
        <w:rPr>
          <w:sz w:val="22"/>
          <w:szCs w:val="22"/>
        </w:rPr>
      </w:pPr>
      <w:r>
        <w:rPr>
          <w:sz w:val="22"/>
          <w:szCs w:val="22"/>
        </w:rPr>
        <w:t>Coury Morris</w:t>
      </w:r>
      <w:r>
        <w:rPr>
          <w:sz w:val="22"/>
          <w:szCs w:val="22"/>
        </w:rPr>
        <w:tab/>
      </w:r>
      <w:r>
        <w:rPr>
          <w:sz w:val="22"/>
          <w:szCs w:val="22"/>
        </w:rPr>
        <w:tab/>
      </w:r>
      <w:r>
        <w:rPr>
          <w:sz w:val="22"/>
          <w:szCs w:val="22"/>
        </w:rPr>
        <w:tab/>
      </w:r>
      <w:r>
        <w:rPr>
          <w:sz w:val="22"/>
          <w:szCs w:val="22"/>
        </w:rPr>
        <w:tab/>
        <w:t>Great Basin Engineering</w:t>
      </w:r>
    </w:p>
    <w:p w14:paraId="03564766" w14:textId="240CC69F" w:rsidR="00AB5613" w:rsidRDefault="00AB5613" w:rsidP="000F1BE1">
      <w:pPr>
        <w:pStyle w:val="BodyText3"/>
        <w:widowControl/>
        <w:rPr>
          <w:sz w:val="22"/>
          <w:szCs w:val="22"/>
        </w:rPr>
      </w:pPr>
      <w:r>
        <w:rPr>
          <w:sz w:val="22"/>
          <w:szCs w:val="22"/>
        </w:rPr>
        <w:t>Shule Bishop</w:t>
      </w:r>
      <w:r>
        <w:rPr>
          <w:sz w:val="22"/>
          <w:szCs w:val="22"/>
        </w:rPr>
        <w:tab/>
      </w:r>
      <w:r>
        <w:rPr>
          <w:sz w:val="22"/>
          <w:szCs w:val="22"/>
        </w:rPr>
        <w:tab/>
      </w:r>
      <w:r>
        <w:rPr>
          <w:sz w:val="22"/>
          <w:szCs w:val="22"/>
        </w:rPr>
        <w:tab/>
      </w:r>
      <w:r>
        <w:rPr>
          <w:sz w:val="22"/>
          <w:szCs w:val="22"/>
        </w:rPr>
        <w:tab/>
        <w:t>UTA</w:t>
      </w:r>
    </w:p>
    <w:p w14:paraId="27577C6D" w14:textId="77777777" w:rsidR="00AB5613" w:rsidRDefault="00AB5613" w:rsidP="00AB5613">
      <w:pPr>
        <w:pStyle w:val="BodyText3"/>
        <w:widowControl/>
        <w:rPr>
          <w:sz w:val="22"/>
          <w:szCs w:val="22"/>
        </w:rPr>
      </w:pPr>
      <w:r>
        <w:rPr>
          <w:sz w:val="22"/>
          <w:szCs w:val="22"/>
        </w:rPr>
        <w:t>Alex Hill</w:t>
      </w:r>
    </w:p>
    <w:p w14:paraId="46F114BD" w14:textId="77777777" w:rsidR="00AB5613" w:rsidRDefault="00AB5613" w:rsidP="00AB5613">
      <w:pPr>
        <w:pStyle w:val="BodyText3"/>
        <w:widowControl/>
        <w:rPr>
          <w:sz w:val="22"/>
          <w:szCs w:val="22"/>
        </w:rPr>
      </w:pPr>
      <w:r>
        <w:rPr>
          <w:sz w:val="22"/>
          <w:szCs w:val="22"/>
        </w:rPr>
        <w:lastRenderedPageBreak/>
        <w:t>Bret Millburn</w:t>
      </w:r>
    </w:p>
    <w:p w14:paraId="5301DCAA" w14:textId="77777777" w:rsidR="00AB5613" w:rsidRDefault="00AB5613" w:rsidP="00AB5613">
      <w:pPr>
        <w:pStyle w:val="BodyText3"/>
        <w:widowControl/>
        <w:rPr>
          <w:sz w:val="22"/>
          <w:szCs w:val="22"/>
        </w:rPr>
      </w:pPr>
      <w:r>
        <w:rPr>
          <w:sz w:val="22"/>
          <w:szCs w:val="22"/>
        </w:rPr>
        <w:t>Richard Marcus</w:t>
      </w:r>
    </w:p>
    <w:p w14:paraId="60EAEB44" w14:textId="0ED88229" w:rsidR="0083609F" w:rsidRDefault="00151605" w:rsidP="000F1BE1">
      <w:pPr>
        <w:pStyle w:val="BodyText3"/>
        <w:widowControl/>
        <w:rPr>
          <w:sz w:val="22"/>
          <w:szCs w:val="22"/>
        </w:rPr>
      </w:pPr>
      <w:r>
        <w:rPr>
          <w:sz w:val="22"/>
          <w:szCs w:val="22"/>
        </w:rPr>
        <w:t>M</w:t>
      </w:r>
      <w:r w:rsidR="00DA6057">
        <w:rPr>
          <w:sz w:val="22"/>
          <w:szCs w:val="22"/>
        </w:rPr>
        <w:t>embers of the general public</w:t>
      </w:r>
    </w:p>
    <w:p w14:paraId="71FC50D0" w14:textId="77777777" w:rsidR="00C158E7" w:rsidRPr="00C70ED0" w:rsidRDefault="00C158E7" w:rsidP="00C70ED0">
      <w:pPr>
        <w:pStyle w:val="BodyText"/>
        <w:tabs>
          <w:tab w:val="left" w:pos="860"/>
        </w:tabs>
        <w:jc w:val="both"/>
        <w:rPr>
          <w:rFonts w:ascii="Arial" w:hAnsi="Arial" w:cs="Arial"/>
          <w:sz w:val="22"/>
          <w:szCs w:val="22"/>
        </w:rPr>
      </w:pPr>
    </w:p>
    <w:p w14:paraId="4BA97C08" w14:textId="22304EAA" w:rsidR="000A0BEC" w:rsidRDefault="003D25A2" w:rsidP="009B0FF3">
      <w:pPr>
        <w:ind w:right="484"/>
        <w:rPr>
          <w:rFonts w:ascii="Arial" w:hAnsi="Arial" w:cs="Arial"/>
          <w:sz w:val="22"/>
          <w:szCs w:val="22"/>
        </w:rPr>
      </w:pPr>
      <w:r w:rsidRPr="00C70ED0">
        <w:rPr>
          <w:rFonts w:ascii="Arial" w:hAnsi="Arial" w:cs="Arial"/>
          <w:sz w:val="22"/>
          <w:szCs w:val="22"/>
        </w:rPr>
        <w:t xml:space="preserve">On </w:t>
      </w:r>
      <w:r w:rsidR="00A81FA3">
        <w:rPr>
          <w:rFonts w:ascii="Arial" w:hAnsi="Arial" w:cs="Arial"/>
          <w:sz w:val="22"/>
          <w:szCs w:val="22"/>
        </w:rPr>
        <w:t xml:space="preserve">Tuesday, </w:t>
      </w:r>
      <w:r w:rsidR="00AB5613">
        <w:rPr>
          <w:rFonts w:ascii="Arial" w:hAnsi="Arial" w:cs="Arial"/>
          <w:sz w:val="22"/>
          <w:szCs w:val="22"/>
        </w:rPr>
        <w:t>June 8</w:t>
      </w:r>
      <w:r w:rsidR="00D32F90" w:rsidRPr="00C70ED0">
        <w:rPr>
          <w:rFonts w:ascii="Arial" w:hAnsi="Arial" w:cs="Arial"/>
          <w:sz w:val="22"/>
          <w:szCs w:val="22"/>
        </w:rPr>
        <w:t>, 202</w:t>
      </w:r>
      <w:r w:rsidR="0069330F">
        <w:rPr>
          <w:rFonts w:ascii="Arial" w:hAnsi="Arial" w:cs="Arial"/>
          <w:sz w:val="22"/>
          <w:szCs w:val="22"/>
        </w:rPr>
        <w:t>1</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 remote</w:t>
      </w:r>
      <w:r w:rsidR="009B0FF3">
        <w:rPr>
          <w:rFonts w:ascii="Arial" w:hAnsi="Arial" w:cs="Arial"/>
          <w:sz w:val="22"/>
          <w:szCs w:val="22"/>
        </w:rPr>
        <w:t xml:space="preserve"> meeting via the Zoom Meeting platform:  </w:t>
      </w:r>
    </w:p>
    <w:p w14:paraId="4797D968" w14:textId="5EBEAB12" w:rsidR="00EC40FB" w:rsidRPr="00F10C8B" w:rsidRDefault="00263CA2" w:rsidP="009B0FF3">
      <w:pPr>
        <w:shd w:val="clear" w:color="auto" w:fill="FFFFFF"/>
        <w:ind w:right="484"/>
        <w:rPr>
          <w:szCs w:val="24"/>
        </w:rPr>
      </w:pPr>
      <w:hyperlink r:id="rId9" w:history="1">
        <w:r w:rsidR="00EC40FB" w:rsidRPr="00F10C8B">
          <w:rPr>
            <w:rStyle w:val="Hyperlink"/>
            <w:szCs w:val="24"/>
          </w:rPr>
          <w:t>https://zoom.us/webinar/register/WN_11t67FdJTpC2Y5Eu7F_lAQ</w:t>
        </w:r>
      </w:hyperlink>
    </w:p>
    <w:p w14:paraId="53B5B831" w14:textId="77777777" w:rsidR="00EC40FB" w:rsidRDefault="00EC40FB" w:rsidP="009B0FF3">
      <w:pPr>
        <w:shd w:val="clear" w:color="auto" w:fill="FFFFFF"/>
        <w:ind w:right="484"/>
        <w:rPr>
          <w:sz w:val="18"/>
          <w:szCs w:val="18"/>
        </w:rPr>
      </w:pPr>
    </w:p>
    <w:p w14:paraId="693C6032" w14:textId="7A544E50" w:rsidR="00871796"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0F4D3FF0" w14:textId="7C922685" w:rsidR="009966E9" w:rsidRDefault="00263CA2" w:rsidP="00871796">
      <w:pPr>
        <w:shd w:val="clear" w:color="auto" w:fill="FFFFFF"/>
        <w:ind w:right="484"/>
        <w:rPr>
          <w:rFonts w:ascii="Arial" w:hAnsi="Arial" w:cs="Arial"/>
          <w:sz w:val="22"/>
          <w:szCs w:val="22"/>
        </w:rPr>
      </w:pPr>
      <w:hyperlink r:id="rId10" w:history="1">
        <w:r w:rsidR="009966E9" w:rsidRPr="00E02DDD">
          <w:rPr>
            <w:rStyle w:val="Hyperlink"/>
            <w:rFonts w:ascii="Arial" w:hAnsi="Arial" w:cs="Arial"/>
            <w:sz w:val="22"/>
            <w:szCs w:val="22"/>
          </w:rPr>
          <w:t>https://www.youtube.com/results?search_query=the+point+utah</w:t>
        </w:r>
      </w:hyperlink>
    </w:p>
    <w:p w14:paraId="7AA8E836" w14:textId="77777777" w:rsidR="009966E9" w:rsidRPr="009966E9" w:rsidRDefault="009966E9" w:rsidP="00871796">
      <w:pPr>
        <w:shd w:val="clear" w:color="auto" w:fill="FFFFFF"/>
        <w:ind w:right="484"/>
        <w:rPr>
          <w:rFonts w:ascii="Arial" w:hAnsi="Arial" w:cs="Arial"/>
          <w:sz w:val="22"/>
          <w:szCs w:val="22"/>
        </w:rPr>
      </w:pPr>
    </w:p>
    <w:p w14:paraId="4F0B4ABF" w14:textId="5B9FDF8D" w:rsidR="009A215C" w:rsidRPr="00C70ED0"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3C3CC9">
        <w:rPr>
          <w:rFonts w:ascii="Arial" w:hAnsi="Arial" w:cs="Arial"/>
          <w:sz w:val="22"/>
          <w:szCs w:val="22"/>
        </w:rPr>
        <w:t>9</w:t>
      </w:r>
      <w:r w:rsidR="007B35B1">
        <w:rPr>
          <w:rFonts w:ascii="Arial" w:hAnsi="Arial" w:cs="Arial"/>
          <w:sz w:val="22"/>
          <w:szCs w:val="22"/>
        </w:rPr>
        <w:t>:0</w:t>
      </w:r>
      <w:r w:rsidR="00AB5613">
        <w:rPr>
          <w:rFonts w:ascii="Arial" w:hAnsi="Arial" w:cs="Arial"/>
          <w:sz w:val="22"/>
          <w:szCs w:val="22"/>
        </w:rPr>
        <w:t>2</w:t>
      </w:r>
      <w:r w:rsidR="009A215C" w:rsidRPr="00C70ED0">
        <w:rPr>
          <w:rFonts w:ascii="Arial" w:hAnsi="Arial" w:cs="Arial"/>
          <w:sz w:val="22"/>
          <w:szCs w:val="22"/>
        </w:rPr>
        <w:t xml:space="preserve"> </w:t>
      </w:r>
      <w:r w:rsidR="00E60953">
        <w:rPr>
          <w:rFonts w:ascii="Arial" w:hAnsi="Arial" w:cs="Arial"/>
          <w:sz w:val="22"/>
          <w:szCs w:val="22"/>
        </w:rPr>
        <w:t>a</w:t>
      </w:r>
      <w:r w:rsidR="009A215C" w:rsidRPr="00C70ED0">
        <w:rPr>
          <w:rFonts w:ascii="Arial" w:hAnsi="Arial" w:cs="Arial"/>
          <w:sz w:val="22"/>
          <w:szCs w:val="22"/>
        </w:rPr>
        <w:t>m.</w:t>
      </w:r>
    </w:p>
    <w:p w14:paraId="7F3F6F9A" w14:textId="4704C21B" w:rsidR="00606B90" w:rsidRDefault="00606B90" w:rsidP="00C70ED0">
      <w:pPr>
        <w:pStyle w:val="BodyText"/>
        <w:tabs>
          <w:tab w:val="left" w:pos="860"/>
        </w:tabs>
        <w:jc w:val="both"/>
        <w:rPr>
          <w:rFonts w:ascii="Arial" w:hAnsi="Arial" w:cs="Arial"/>
          <w:sz w:val="22"/>
          <w:szCs w:val="22"/>
        </w:rPr>
      </w:pPr>
    </w:p>
    <w:p w14:paraId="3FA96E91" w14:textId="6AE46277" w:rsidR="009A215C" w:rsidRPr="002D0780" w:rsidRDefault="009A215C" w:rsidP="009A215C">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WELCOME</w:t>
      </w:r>
    </w:p>
    <w:p w14:paraId="71E649B8" w14:textId="0DAD28D9" w:rsidR="005C69FD" w:rsidRDefault="009966E9" w:rsidP="000F1BE1">
      <w:pPr>
        <w:pStyle w:val="BodyText3"/>
        <w:widowControl/>
        <w:rPr>
          <w:sz w:val="22"/>
          <w:szCs w:val="22"/>
        </w:rPr>
      </w:pPr>
      <w:r>
        <w:rPr>
          <w:sz w:val="22"/>
          <w:szCs w:val="22"/>
        </w:rPr>
        <w:t xml:space="preserve">Chair </w:t>
      </w:r>
      <w:r w:rsidRPr="00C70ED0">
        <w:rPr>
          <w:sz w:val="22"/>
          <w:szCs w:val="22"/>
        </w:rPr>
        <w:t>Lowry Snow</w:t>
      </w:r>
      <w:r>
        <w:rPr>
          <w:sz w:val="22"/>
          <w:szCs w:val="22"/>
        </w:rPr>
        <w:t xml:space="preserve"> welcomed the board</w:t>
      </w:r>
      <w:r w:rsidR="006419C6">
        <w:rPr>
          <w:sz w:val="22"/>
          <w:szCs w:val="22"/>
        </w:rPr>
        <w:t xml:space="preserve"> and consultants to the meeting and acknowledged</w:t>
      </w:r>
      <w:r>
        <w:rPr>
          <w:sz w:val="22"/>
          <w:szCs w:val="22"/>
        </w:rPr>
        <w:t xml:space="preserve"> </w:t>
      </w:r>
      <w:r w:rsidR="006419C6">
        <w:rPr>
          <w:sz w:val="22"/>
          <w:szCs w:val="22"/>
        </w:rPr>
        <w:t>Mike Mower from the Governor’s Office who is substituting for Lt. Governor Deidre Henderson.</w:t>
      </w:r>
      <w:r w:rsidR="000D7A99">
        <w:rPr>
          <w:sz w:val="22"/>
          <w:szCs w:val="22"/>
        </w:rPr>
        <w:t xml:space="preserve">  </w:t>
      </w:r>
      <w:r w:rsidR="0005351E">
        <w:rPr>
          <w:sz w:val="22"/>
          <w:szCs w:val="22"/>
        </w:rPr>
        <w:t>The cha</w:t>
      </w:r>
      <w:r w:rsidR="00CD25AC">
        <w:rPr>
          <w:sz w:val="22"/>
          <w:szCs w:val="22"/>
        </w:rPr>
        <w:t>ir gave an overview of board activities for the month and thanked everyone for their efforts to move the work forward.</w:t>
      </w:r>
    </w:p>
    <w:p w14:paraId="09B19131" w14:textId="7714CB46" w:rsidR="00E60953" w:rsidRDefault="00E60953" w:rsidP="00D3253F">
      <w:pPr>
        <w:pStyle w:val="BodyText3"/>
        <w:widowControl/>
        <w:rPr>
          <w:sz w:val="22"/>
          <w:szCs w:val="22"/>
        </w:rPr>
      </w:pPr>
    </w:p>
    <w:p w14:paraId="42685EDC" w14:textId="77777777"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390BECE6" w14:textId="076A7A14" w:rsidR="00871796" w:rsidRDefault="00234990" w:rsidP="00871796">
      <w:pPr>
        <w:tabs>
          <w:tab w:val="left" w:pos="3240"/>
        </w:tabs>
      </w:pPr>
      <w:r>
        <w:rPr>
          <w:rFonts w:ascii="Arial" w:hAnsi="Arial"/>
          <w:sz w:val="22"/>
          <w:szCs w:val="22"/>
        </w:rPr>
        <w:t>Members of the public who would like to speak were invited to comment subject to</w:t>
      </w:r>
      <w:r w:rsidR="00DF6B72">
        <w:rPr>
          <w:rFonts w:ascii="Arial" w:hAnsi="Arial"/>
          <w:sz w:val="22"/>
          <w:szCs w:val="22"/>
        </w:rPr>
        <w:t xml:space="preserve"> the board’s procedure and rules.</w:t>
      </w:r>
      <w:r>
        <w:rPr>
          <w:rFonts w:ascii="Arial" w:hAnsi="Arial"/>
          <w:sz w:val="22"/>
          <w:szCs w:val="22"/>
        </w:rPr>
        <w:t xml:space="preserve"> </w:t>
      </w:r>
      <w:r w:rsidR="00871796">
        <w:rPr>
          <w:rFonts w:ascii="Arial" w:hAnsi="Arial"/>
          <w:sz w:val="22"/>
          <w:szCs w:val="22"/>
        </w:rPr>
        <w:t>There were no comments.</w:t>
      </w:r>
      <w:r w:rsidR="00871796" w:rsidRPr="00C70ED0">
        <w:t xml:space="preserve"> </w:t>
      </w:r>
    </w:p>
    <w:p w14:paraId="291941EB" w14:textId="3D09490D" w:rsidR="00334723" w:rsidRDefault="00334723" w:rsidP="00871796">
      <w:pPr>
        <w:rPr>
          <w:rFonts w:ascii="Arial" w:hAnsi="Arial" w:cs="Arial"/>
          <w:sz w:val="22"/>
          <w:szCs w:val="22"/>
        </w:rPr>
      </w:pPr>
    </w:p>
    <w:p w14:paraId="7266B12C" w14:textId="4D006389"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 xml:space="preserve">APPROVAL OF MINUTES FROM THE </w:t>
      </w:r>
      <w:r w:rsidR="00D76C7C">
        <w:rPr>
          <w:rFonts w:ascii="Arial" w:hAnsi="Arial"/>
          <w:b/>
          <w:sz w:val="22"/>
          <w:szCs w:val="22"/>
        </w:rPr>
        <w:t>MAY 11</w:t>
      </w:r>
      <w:r w:rsidR="003C3CC9">
        <w:rPr>
          <w:rFonts w:ascii="Arial" w:hAnsi="Arial"/>
          <w:b/>
          <w:sz w:val="22"/>
          <w:szCs w:val="22"/>
        </w:rPr>
        <w:t xml:space="preserve">, </w:t>
      </w:r>
      <w:r>
        <w:rPr>
          <w:rFonts w:ascii="Arial" w:hAnsi="Arial"/>
          <w:b/>
          <w:sz w:val="22"/>
          <w:szCs w:val="22"/>
        </w:rPr>
        <w:t>2021 BOARD MEETING</w:t>
      </w:r>
    </w:p>
    <w:p w14:paraId="68A7E2F0" w14:textId="0BCB8A3B" w:rsidR="00871796" w:rsidRPr="00C70ED0" w:rsidRDefault="00871796" w:rsidP="00871796">
      <w:pPr>
        <w:pStyle w:val="BodyText"/>
        <w:tabs>
          <w:tab w:val="left" w:pos="860"/>
        </w:tabs>
        <w:jc w:val="both"/>
        <w:rPr>
          <w:rFonts w:ascii="Arial" w:hAnsi="Arial" w:cs="Arial"/>
          <w:sz w:val="22"/>
          <w:szCs w:val="22"/>
        </w:rPr>
      </w:pPr>
      <w:r>
        <w:rPr>
          <w:rFonts w:ascii="Arial" w:hAnsi="Arial" w:cs="Arial"/>
          <w:sz w:val="22"/>
          <w:szCs w:val="22"/>
        </w:rPr>
        <w:t>Chair</w:t>
      </w:r>
      <w:r w:rsidRPr="00C70ED0">
        <w:rPr>
          <w:rFonts w:ascii="Arial" w:hAnsi="Arial" w:cs="Arial"/>
          <w:sz w:val="22"/>
          <w:szCs w:val="22"/>
        </w:rPr>
        <w:t xml:space="preserve"> Snow asked </w:t>
      </w:r>
      <w:r w:rsidR="003C3CC9">
        <w:rPr>
          <w:rFonts w:ascii="Arial" w:hAnsi="Arial" w:cs="Arial"/>
          <w:sz w:val="22"/>
          <w:szCs w:val="22"/>
        </w:rPr>
        <w:t>if there were any corrections to the minutes.</w:t>
      </w:r>
      <w:r w:rsidRPr="00C70ED0">
        <w:rPr>
          <w:rFonts w:ascii="Arial" w:hAnsi="Arial" w:cs="Arial"/>
          <w:sz w:val="22"/>
          <w:szCs w:val="22"/>
        </w:rPr>
        <w:t xml:space="preserve"> None were brought forward.</w:t>
      </w:r>
      <w:r>
        <w:rPr>
          <w:rFonts w:ascii="Arial" w:hAnsi="Arial" w:cs="Arial"/>
          <w:sz w:val="22"/>
          <w:szCs w:val="22"/>
        </w:rPr>
        <w:t xml:space="preserve"> </w:t>
      </w:r>
    </w:p>
    <w:p w14:paraId="0BB9F811" w14:textId="77777777" w:rsidR="00871796" w:rsidRPr="00C70ED0" w:rsidRDefault="00871796" w:rsidP="00871796">
      <w:pPr>
        <w:pStyle w:val="BodyText"/>
        <w:tabs>
          <w:tab w:val="left" w:pos="860"/>
        </w:tabs>
        <w:jc w:val="both"/>
        <w:rPr>
          <w:rFonts w:ascii="Arial" w:hAnsi="Arial" w:cs="Arial"/>
          <w:sz w:val="22"/>
          <w:szCs w:val="22"/>
        </w:rPr>
      </w:pPr>
    </w:p>
    <w:p w14:paraId="786E66B6" w14:textId="5B44813A" w:rsidR="00871796" w:rsidRDefault="00871796" w:rsidP="00871796">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F57164">
        <w:rPr>
          <w:rFonts w:cs="Arial"/>
          <w:b w:val="0"/>
          <w:sz w:val="22"/>
          <w:szCs w:val="22"/>
        </w:rPr>
        <w:t xml:space="preserve">Jim Russell </w:t>
      </w:r>
      <w:r w:rsidRPr="00C70ED0">
        <w:rPr>
          <w:rFonts w:cs="Arial"/>
          <w:b w:val="0"/>
          <w:sz w:val="22"/>
          <w:szCs w:val="22"/>
        </w:rPr>
        <w:t>moved to appr</w:t>
      </w:r>
      <w:r>
        <w:rPr>
          <w:rFonts w:cs="Arial"/>
          <w:b w:val="0"/>
          <w:sz w:val="22"/>
          <w:szCs w:val="22"/>
        </w:rPr>
        <w:t>ove the m</w:t>
      </w:r>
      <w:r w:rsidRPr="00C70ED0">
        <w:rPr>
          <w:rFonts w:cs="Arial"/>
          <w:b w:val="0"/>
          <w:sz w:val="22"/>
          <w:szCs w:val="22"/>
        </w:rPr>
        <w:t xml:space="preserve">inutes </w:t>
      </w:r>
      <w:r>
        <w:rPr>
          <w:rFonts w:cs="Arial"/>
          <w:b w:val="0"/>
          <w:sz w:val="22"/>
          <w:szCs w:val="22"/>
        </w:rPr>
        <w:t xml:space="preserve">of the </w:t>
      </w:r>
      <w:r w:rsidR="00D76C7C">
        <w:rPr>
          <w:rFonts w:cs="Arial"/>
          <w:b w:val="0"/>
          <w:sz w:val="22"/>
          <w:szCs w:val="22"/>
        </w:rPr>
        <w:t>May 11</w:t>
      </w:r>
      <w:r>
        <w:rPr>
          <w:rFonts w:cs="Arial"/>
          <w:b w:val="0"/>
          <w:sz w:val="22"/>
          <w:szCs w:val="22"/>
        </w:rPr>
        <w:t xml:space="preserve">, 2021 board meeting.  </w:t>
      </w:r>
      <w:r w:rsidRPr="00C70ED0">
        <w:rPr>
          <w:rFonts w:cs="Arial"/>
          <w:b w:val="0"/>
          <w:sz w:val="22"/>
          <w:szCs w:val="22"/>
        </w:rPr>
        <w:t xml:space="preserve">The motion was </w:t>
      </w:r>
      <w:r>
        <w:rPr>
          <w:rFonts w:cs="Arial"/>
          <w:b w:val="0"/>
          <w:sz w:val="22"/>
          <w:szCs w:val="22"/>
        </w:rPr>
        <w:t>seconded by</w:t>
      </w:r>
      <w:r w:rsidR="00F57164">
        <w:rPr>
          <w:rFonts w:cs="Arial"/>
          <w:b w:val="0"/>
          <w:sz w:val="22"/>
          <w:szCs w:val="22"/>
        </w:rPr>
        <w:t xml:space="preserve"> Mayor Troy Walker</w:t>
      </w:r>
      <w:r>
        <w:rPr>
          <w:rFonts w:cs="Arial"/>
          <w:b w:val="0"/>
          <w:sz w:val="22"/>
          <w:szCs w:val="22"/>
        </w:rPr>
        <w:t xml:space="preserve"> and approved unanimously</w:t>
      </w:r>
      <w:r w:rsidRPr="00C70ED0">
        <w:rPr>
          <w:rFonts w:cs="Arial"/>
          <w:b w:val="0"/>
          <w:sz w:val="22"/>
          <w:szCs w:val="22"/>
        </w:rPr>
        <w:t>.</w:t>
      </w:r>
    </w:p>
    <w:p w14:paraId="3E673959" w14:textId="5E89E389" w:rsidR="00871796" w:rsidRDefault="00871796" w:rsidP="00871796">
      <w:pPr>
        <w:pStyle w:val="BodyText3"/>
        <w:widowControl/>
        <w:rPr>
          <w:sz w:val="22"/>
          <w:szCs w:val="22"/>
        </w:rPr>
      </w:pPr>
    </w:p>
    <w:p w14:paraId="16249406" w14:textId="5B1EDE15" w:rsidR="00497293" w:rsidRPr="002D0780" w:rsidRDefault="00D76C7C" w:rsidP="00497293">
      <w:pPr>
        <w:numPr>
          <w:ilvl w:val="0"/>
          <w:numId w:val="1"/>
        </w:numPr>
        <w:tabs>
          <w:tab w:val="left" w:leader="dot" w:pos="-1080"/>
          <w:tab w:val="left" w:pos="-360"/>
          <w:tab w:val="right" w:leader="dot" w:pos="9360"/>
        </w:tabs>
        <w:jc w:val="both"/>
        <w:rPr>
          <w:rFonts w:ascii="Arial" w:hAnsi="Arial"/>
          <w:b/>
          <w:sz w:val="22"/>
          <w:szCs w:val="22"/>
        </w:rPr>
      </w:pPr>
      <w:bookmarkStart w:id="0" w:name="OLE_LINK1"/>
      <w:r>
        <w:rPr>
          <w:rFonts w:ascii="Arial" w:hAnsi="Arial"/>
          <w:b/>
          <w:sz w:val="22"/>
          <w:szCs w:val="22"/>
        </w:rPr>
        <w:t>FY22 BUDGET</w:t>
      </w:r>
    </w:p>
    <w:p w14:paraId="7F71B304" w14:textId="414547AB" w:rsidR="003C3CC9" w:rsidRDefault="00D76C7C" w:rsidP="0026712E">
      <w:pPr>
        <w:pStyle w:val="BodyText"/>
        <w:tabs>
          <w:tab w:val="left" w:pos="860"/>
        </w:tabs>
        <w:jc w:val="both"/>
        <w:rPr>
          <w:rFonts w:ascii="Arial" w:hAnsi="Arial" w:cs="Arial"/>
          <w:sz w:val="22"/>
          <w:szCs w:val="22"/>
        </w:rPr>
      </w:pPr>
      <w:r>
        <w:rPr>
          <w:rFonts w:ascii="Arial" w:hAnsi="Arial" w:cs="Arial"/>
          <w:sz w:val="22"/>
          <w:szCs w:val="22"/>
        </w:rPr>
        <w:t>Director Alan Matheson re</w:t>
      </w:r>
      <w:r w:rsidR="00F57164">
        <w:rPr>
          <w:rFonts w:ascii="Arial" w:hAnsi="Arial" w:cs="Arial"/>
          <w:sz w:val="22"/>
          <w:szCs w:val="22"/>
        </w:rPr>
        <w:t>ported there are statutory responsibilities to pass the budget by June 22</w:t>
      </w:r>
      <w:r w:rsidR="000D7A99">
        <w:rPr>
          <w:rFonts w:ascii="Arial" w:hAnsi="Arial" w:cs="Arial"/>
          <w:sz w:val="22"/>
          <w:szCs w:val="22"/>
        </w:rPr>
        <w:t>nd</w:t>
      </w:r>
      <w:r w:rsidR="00F57164">
        <w:rPr>
          <w:rFonts w:ascii="Arial" w:hAnsi="Arial" w:cs="Arial"/>
          <w:sz w:val="22"/>
          <w:szCs w:val="22"/>
        </w:rPr>
        <w:t xml:space="preserve"> each year</w:t>
      </w:r>
      <w:r w:rsidR="000D7A99">
        <w:rPr>
          <w:rFonts w:ascii="Arial" w:hAnsi="Arial" w:cs="Arial"/>
          <w:sz w:val="22"/>
          <w:szCs w:val="22"/>
        </w:rPr>
        <w:t>.  Prior to bringing the budget fo</w:t>
      </w:r>
      <w:r w:rsidR="00ED1955">
        <w:rPr>
          <w:rFonts w:ascii="Arial" w:hAnsi="Arial" w:cs="Arial"/>
          <w:sz w:val="22"/>
          <w:szCs w:val="22"/>
        </w:rPr>
        <w:t>rward</w:t>
      </w:r>
      <w:r w:rsidR="000D7A99">
        <w:rPr>
          <w:rFonts w:ascii="Arial" w:hAnsi="Arial" w:cs="Arial"/>
          <w:sz w:val="22"/>
          <w:szCs w:val="22"/>
        </w:rPr>
        <w:t xml:space="preserve"> for a vote, </w:t>
      </w:r>
      <w:r w:rsidR="008A2BE6">
        <w:rPr>
          <w:rFonts w:ascii="Arial" w:hAnsi="Arial" w:cs="Arial"/>
          <w:sz w:val="22"/>
          <w:szCs w:val="22"/>
        </w:rPr>
        <w:t>a draft</w:t>
      </w:r>
      <w:r w:rsidR="000D7A99">
        <w:rPr>
          <w:rFonts w:ascii="Arial" w:hAnsi="Arial" w:cs="Arial"/>
          <w:sz w:val="22"/>
          <w:szCs w:val="22"/>
        </w:rPr>
        <w:t xml:space="preserve"> of the </w:t>
      </w:r>
      <w:r w:rsidR="00F57164">
        <w:rPr>
          <w:rFonts w:ascii="Arial" w:hAnsi="Arial" w:cs="Arial"/>
          <w:sz w:val="22"/>
          <w:szCs w:val="22"/>
        </w:rPr>
        <w:t xml:space="preserve">budget </w:t>
      </w:r>
      <w:r w:rsidR="000D7A99">
        <w:rPr>
          <w:rFonts w:ascii="Arial" w:hAnsi="Arial" w:cs="Arial"/>
          <w:sz w:val="22"/>
          <w:szCs w:val="22"/>
        </w:rPr>
        <w:t>w</w:t>
      </w:r>
      <w:r w:rsidR="008A2BE6">
        <w:rPr>
          <w:rFonts w:ascii="Arial" w:hAnsi="Arial" w:cs="Arial"/>
          <w:sz w:val="22"/>
          <w:szCs w:val="22"/>
        </w:rPr>
        <w:t>as</w:t>
      </w:r>
      <w:r w:rsidR="00F57164">
        <w:rPr>
          <w:rFonts w:ascii="Arial" w:hAnsi="Arial" w:cs="Arial"/>
          <w:sz w:val="22"/>
          <w:szCs w:val="22"/>
        </w:rPr>
        <w:t xml:space="preserve"> reviewed by board members and comments received prior to finalization</w:t>
      </w:r>
      <w:r w:rsidR="000D7A99">
        <w:rPr>
          <w:rFonts w:ascii="Arial" w:hAnsi="Arial" w:cs="Arial"/>
          <w:sz w:val="22"/>
          <w:szCs w:val="22"/>
        </w:rPr>
        <w:t>, after which notice was given to the general public</w:t>
      </w:r>
      <w:r w:rsidR="00F57164">
        <w:rPr>
          <w:rFonts w:ascii="Arial" w:hAnsi="Arial" w:cs="Arial"/>
          <w:sz w:val="22"/>
          <w:szCs w:val="22"/>
        </w:rPr>
        <w:t xml:space="preserve">.  The </w:t>
      </w:r>
      <w:r w:rsidR="000D7A99">
        <w:rPr>
          <w:rFonts w:ascii="Arial" w:hAnsi="Arial" w:cs="Arial"/>
          <w:sz w:val="22"/>
          <w:szCs w:val="22"/>
        </w:rPr>
        <w:t xml:space="preserve">highlighted </w:t>
      </w:r>
      <w:r w:rsidR="00F57164">
        <w:rPr>
          <w:rFonts w:ascii="Arial" w:hAnsi="Arial" w:cs="Arial"/>
          <w:sz w:val="22"/>
          <w:szCs w:val="22"/>
        </w:rPr>
        <w:t xml:space="preserve">details of the budget </w:t>
      </w:r>
      <w:r w:rsidR="000D7A99">
        <w:rPr>
          <w:rFonts w:ascii="Arial" w:hAnsi="Arial" w:cs="Arial"/>
          <w:sz w:val="22"/>
          <w:szCs w:val="22"/>
        </w:rPr>
        <w:t xml:space="preserve">included amounts designated for </w:t>
      </w:r>
      <w:r w:rsidR="00F57164">
        <w:rPr>
          <w:rFonts w:ascii="Arial" w:hAnsi="Arial" w:cs="Arial"/>
          <w:sz w:val="22"/>
          <w:szCs w:val="22"/>
        </w:rPr>
        <w:t>legal services, consulting services, administrative processes</w:t>
      </w:r>
      <w:r w:rsidR="009A5E1E">
        <w:rPr>
          <w:rFonts w:ascii="Arial" w:hAnsi="Arial" w:cs="Arial"/>
          <w:sz w:val="22"/>
          <w:szCs w:val="22"/>
        </w:rPr>
        <w:t>, studies</w:t>
      </w:r>
      <w:r w:rsidR="000D7A99">
        <w:rPr>
          <w:rFonts w:ascii="Arial" w:hAnsi="Arial" w:cs="Arial"/>
          <w:sz w:val="22"/>
          <w:szCs w:val="22"/>
        </w:rPr>
        <w:t>,</w:t>
      </w:r>
      <w:r w:rsidR="00F57164">
        <w:rPr>
          <w:rFonts w:ascii="Arial" w:hAnsi="Arial" w:cs="Arial"/>
          <w:sz w:val="22"/>
          <w:szCs w:val="22"/>
        </w:rPr>
        <w:t xml:space="preserve"> and </w:t>
      </w:r>
      <w:r w:rsidR="000D7A99">
        <w:rPr>
          <w:rFonts w:ascii="Arial" w:hAnsi="Arial" w:cs="Arial"/>
          <w:sz w:val="22"/>
          <w:szCs w:val="22"/>
        </w:rPr>
        <w:t xml:space="preserve">funding </w:t>
      </w:r>
      <w:r w:rsidR="00D040E1">
        <w:rPr>
          <w:rFonts w:ascii="Arial" w:hAnsi="Arial" w:cs="Arial"/>
          <w:sz w:val="22"/>
          <w:szCs w:val="22"/>
        </w:rPr>
        <w:t xml:space="preserve">of personnel for some </w:t>
      </w:r>
      <w:r w:rsidR="00F57164">
        <w:rPr>
          <w:rFonts w:ascii="Arial" w:hAnsi="Arial" w:cs="Arial"/>
          <w:sz w:val="22"/>
          <w:szCs w:val="22"/>
        </w:rPr>
        <w:t xml:space="preserve">significant positions which will be added to staff this year.  </w:t>
      </w:r>
      <w:r w:rsidR="00D040E1">
        <w:rPr>
          <w:rFonts w:ascii="Arial" w:hAnsi="Arial" w:cs="Arial"/>
          <w:sz w:val="22"/>
          <w:szCs w:val="22"/>
        </w:rPr>
        <w:t>Funding for development partners were allocated this year in case early development work is needed at the site</w:t>
      </w:r>
      <w:r w:rsidR="00DE7F74">
        <w:rPr>
          <w:rFonts w:ascii="Arial" w:hAnsi="Arial" w:cs="Arial"/>
          <w:sz w:val="22"/>
          <w:szCs w:val="22"/>
        </w:rPr>
        <w:t>.  Additional funding for a</w:t>
      </w:r>
      <w:r w:rsidR="00D040E1">
        <w:rPr>
          <w:rFonts w:ascii="Arial" w:hAnsi="Arial" w:cs="Arial"/>
          <w:sz w:val="22"/>
          <w:szCs w:val="22"/>
        </w:rPr>
        <w:t xml:space="preserve">n advisory committee </w:t>
      </w:r>
      <w:r w:rsidR="00DE7F74">
        <w:rPr>
          <w:rFonts w:ascii="Arial" w:hAnsi="Arial" w:cs="Arial"/>
          <w:sz w:val="22"/>
          <w:szCs w:val="22"/>
        </w:rPr>
        <w:t xml:space="preserve">is included this year </w:t>
      </w:r>
      <w:r w:rsidR="00D040E1">
        <w:rPr>
          <w:rFonts w:ascii="Arial" w:hAnsi="Arial" w:cs="Arial"/>
          <w:sz w:val="22"/>
          <w:szCs w:val="22"/>
        </w:rPr>
        <w:t xml:space="preserve">in order to bring </w:t>
      </w:r>
      <w:r w:rsidR="009F58F1">
        <w:rPr>
          <w:rFonts w:ascii="Arial" w:hAnsi="Arial" w:cs="Arial"/>
          <w:sz w:val="22"/>
          <w:szCs w:val="22"/>
        </w:rPr>
        <w:t xml:space="preserve">additional </w:t>
      </w:r>
      <w:r w:rsidR="00DE7F74">
        <w:rPr>
          <w:rFonts w:ascii="Arial" w:hAnsi="Arial" w:cs="Arial"/>
          <w:sz w:val="22"/>
          <w:szCs w:val="22"/>
        </w:rPr>
        <w:t>high</w:t>
      </w:r>
      <w:r w:rsidR="009F58F1">
        <w:rPr>
          <w:rFonts w:ascii="Arial" w:hAnsi="Arial" w:cs="Arial"/>
          <w:sz w:val="22"/>
          <w:szCs w:val="22"/>
        </w:rPr>
        <w:t xml:space="preserve"> </w:t>
      </w:r>
      <w:r w:rsidR="00DE7F74">
        <w:rPr>
          <w:rFonts w:ascii="Arial" w:hAnsi="Arial" w:cs="Arial"/>
          <w:sz w:val="22"/>
          <w:szCs w:val="22"/>
        </w:rPr>
        <w:t>level</w:t>
      </w:r>
      <w:r w:rsidR="009F58F1">
        <w:rPr>
          <w:rFonts w:ascii="Arial" w:hAnsi="Arial" w:cs="Arial"/>
          <w:sz w:val="22"/>
          <w:szCs w:val="22"/>
        </w:rPr>
        <w:t>,</w:t>
      </w:r>
      <w:r w:rsidR="00DE7F74">
        <w:rPr>
          <w:rFonts w:ascii="Arial" w:hAnsi="Arial" w:cs="Arial"/>
          <w:sz w:val="22"/>
          <w:szCs w:val="22"/>
        </w:rPr>
        <w:t xml:space="preserve"> experienced consultants into the project. </w:t>
      </w:r>
      <w:r w:rsidR="00F57164">
        <w:rPr>
          <w:rFonts w:ascii="Arial" w:hAnsi="Arial" w:cs="Arial"/>
          <w:sz w:val="22"/>
          <w:szCs w:val="22"/>
        </w:rPr>
        <w:t xml:space="preserve"> </w:t>
      </w:r>
      <w:r w:rsidR="009A5E1E">
        <w:rPr>
          <w:rFonts w:ascii="Arial" w:hAnsi="Arial" w:cs="Arial"/>
          <w:sz w:val="22"/>
          <w:szCs w:val="22"/>
        </w:rPr>
        <w:t xml:space="preserve">The overall budget is $3.9 Million. There were questions </w:t>
      </w:r>
      <w:r w:rsidR="000D7A99">
        <w:rPr>
          <w:rFonts w:ascii="Arial" w:hAnsi="Arial" w:cs="Arial"/>
          <w:sz w:val="22"/>
          <w:szCs w:val="22"/>
        </w:rPr>
        <w:t xml:space="preserve">concerning </w:t>
      </w:r>
      <w:r w:rsidR="00553867">
        <w:rPr>
          <w:rFonts w:ascii="Arial" w:hAnsi="Arial" w:cs="Arial"/>
          <w:sz w:val="22"/>
          <w:szCs w:val="22"/>
        </w:rPr>
        <w:t xml:space="preserve">funding of studies for </w:t>
      </w:r>
      <w:r w:rsidR="009A5E1E">
        <w:rPr>
          <w:rFonts w:ascii="Arial" w:hAnsi="Arial" w:cs="Arial"/>
          <w:sz w:val="22"/>
          <w:szCs w:val="22"/>
        </w:rPr>
        <w:t xml:space="preserve">hazmat, </w:t>
      </w:r>
      <w:r w:rsidR="00553867">
        <w:rPr>
          <w:rFonts w:ascii="Arial" w:hAnsi="Arial" w:cs="Arial"/>
          <w:sz w:val="22"/>
          <w:szCs w:val="22"/>
        </w:rPr>
        <w:t xml:space="preserve">if </w:t>
      </w:r>
      <w:r w:rsidR="009A5E1E">
        <w:rPr>
          <w:rFonts w:ascii="Arial" w:hAnsi="Arial" w:cs="Arial"/>
          <w:sz w:val="22"/>
          <w:szCs w:val="22"/>
        </w:rPr>
        <w:t xml:space="preserve">cultural resources or wetlands were included, </w:t>
      </w:r>
      <w:r w:rsidR="00553867">
        <w:rPr>
          <w:rFonts w:ascii="Arial" w:hAnsi="Arial" w:cs="Arial"/>
          <w:sz w:val="22"/>
          <w:szCs w:val="22"/>
        </w:rPr>
        <w:t xml:space="preserve">the </w:t>
      </w:r>
      <w:r w:rsidR="009A5E1E">
        <w:rPr>
          <w:rFonts w:ascii="Arial" w:hAnsi="Arial" w:cs="Arial"/>
          <w:sz w:val="22"/>
          <w:szCs w:val="22"/>
        </w:rPr>
        <w:t xml:space="preserve">demolition </w:t>
      </w:r>
      <w:r w:rsidR="00DE7F74">
        <w:rPr>
          <w:rFonts w:ascii="Arial" w:hAnsi="Arial" w:cs="Arial"/>
          <w:sz w:val="22"/>
          <w:szCs w:val="22"/>
        </w:rPr>
        <w:t>of</w:t>
      </w:r>
      <w:r w:rsidR="009A5E1E">
        <w:rPr>
          <w:rFonts w:ascii="Arial" w:hAnsi="Arial" w:cs="Arial"/>
          <w:sz w:val="22"/>
          <w:szCs w:val="22"/>
        </w:rPr>
        <w:t xml:space="preserve"> the existing prison</w:t>
      </w:r>
      <w:r w:rsidR="008A0711">
        <w:rPr>
          <w:rFonts w:ascii="Arial" w:hAnsi="Arial" w:cs="Arial"/>
          <w:sz w:val="22"/>
          <w:szCs w:val="22"/>
        </w:rPr>
        <w:t xml:space="preserve"> and the FY21 budget for engineering funds,</w:t>
      </w:r>
    </w:p>
    <w:p w14:paraId="1AFCB45A" w14:textId="77777777" w:rsidR="00AE190F" w:rsidRDefault="00AE190F" w:rsidP="0026712E">
      <w:pPr>
        <w:pStyle w:val="BodyText"/>
        <w:tabs>
          <w:tab w:val="left" w:pos="860"/>
        </w:tabs>
        <w:jc w:val="both"/>
        <w:rPr>
          <w:rFonts w:ascii="Arial" w:hAnsi="Arial" w:cs="Arial"/>
          <w:sz w:val="22"/>
          <w:szCs w:val="22"/>
        </w:rPr>
      </w:pPr>
    </w:p>
    <w:p w14:paraId="28029752" w14:textId="2A6950A2" w:rsidR="0026712E" w:rsidRDefault="0026712E" w:rsidP="0026712E">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DE7F74">
        <w:rPr>
          <w:rFonts w:cs="Arial"/>
          <w:b w:val="0"/>
          <w:sz w:val="22"/>
          <w:szCs w:val="22"/>
        </w:rPr>
        <w:t xml:space="preserve">Senator </w:t>
      </w:r>
      <w:r w:rsidR="00456566">
        <w:rPr>
          <w:rFonts w:cs="Arial"/>
          <w:b w:val="0"/>
          <w:sz w:val="22"/>
          <w:szCs w:val="22"/>
        </w:rPr>
        <w:t xml:space="preserve">Lincoln Fillmore </w:t>
      </w:r>
      <w:r w:rsidR="00E60953">
        <w:rPr>
          <w:rFonts w:cs="Arial"/>
          <w:b w:val="0"/>
          <w:sz w:val="22"/>
          <w:szCs w:val="22"/>
        </w:rPr>
        <w:t xml:space="preserve">moved </w:t>
      </w:r>
      <w:r w:rsidR="00071BD7">
        <w:rPr>
          <w:rFonts w:cs="Arial"/>
          <w:b w:val="0"/>
          <w:sz w:val="22"/>
          <w:szCs w:val="22"/>
        </w:rPr>
        <w:t xml:space="preserve">to approve </w:t>
      </w:r>
      <w:r w:rsidR="00E60953">
        <w:rPr>
          <w:rFonts w:cs="Arial"/>
          <w:b w:val="0"/>
          <w:sz w:val="22"/>
          <w:szCs w:val="22"/>
        </w:rPr>
        <w:t>t</w:t>
      </w:r>
      <w:r w:rsidR="00071BD7">
        <w:rPr>
          <w:rFonts w:cs="Arial"/>
          <w:b w:val="0"/>
          <w:sz w:val="22"/>
          <w:szCs w:val="22"/>
        </w:rPr>
        <w:t xml:space="preserve">he </w:t>
      </w:r>
      <w:r w:rsidR="00D76C7C">
        <w:rPr>
          <w:rFonts w:cs="Arial"/>
          <w:b w:val="0"/>
          <w:sz w:val="22"/>
          <w:szCs w:val="22"/>
        </w:rPr>
        <w:t>Point of the Mountain State Land Authority Budget for FY2022.  The motion was seconded by</w:t>
      </w:r>
      <w:r w:rsidR="00456566">
        <w:rPr>
          <w:rFonts w:cs="Arial"/>
          <w:b w:val="0"/>
          <w:sz w:val="22"/>
          <w:szCs w:val="22"/>
        </w:rPr>
        <w:t xml:space="preserve"> April Cooper</w:t>
      </w:r>
      <w:r w:rsidR="00D76C7C">
        <w:rPr>
          <w:rFonts w:cs="Arial"/>
          <w:b w:val="0"/>
          <w:sz w:val="22"/>
          <w:szCs w:val="22"/>
        </w:rPr>
        <w:t xml:space="preserve"> and passed unan</w:t>
      </w:r>
      <w:r w:rsidR="00825CD1">
        <w:rPr>
          <w:rFonts w:cs="Arial"/>
          <w:b w:val="0"/>
          <w:sz w:val="22"/>
          <w:szCs w:val="22"/>
        </w:rPr>
        <w:t>im</w:t>
      </w:r>
      <w:r w:rsidR="00D76C7C">
        <w:rPr>
          <w:rFonts w:cs="Arial"/>
          <w:b w:val="0"/>
          <w:sz w:val="22"/>
          <w:szCs w:val="22"/>
        </w:rPr>
        <w:t>ously</w:t>
      </w:r>
      <w:r w:rsidR="003C3CC9">
        <w:rPr>
          <w:rFonts w:cs="Arial"/>
          <w:b w:val="0"/>
          <w:sz w:val="22"/>
          <w:szCs w:val="22"/>
        </w:rPr>
        <w:t>.</w:t>
      </w:r>
    </w:p>
    <w:p w14:paraId="44033EE7" w14:textId="77777777" w:rsidR="00E80F91" w:rsidRDefault="00E80F91" w:rsidP="00554B6E">
      <w:pPr>
        <w:pStyle w:val="BodyText3"/>
        <w:widowControl/>
        <w:rPr>
          <w:sz w:val="22"/>
          <w:szCs w:val="22"/>
        </w:rPr>
      </w:pPr>
    </w:p>
    <w:p w14:paraId="5B138A16" w14:textId="5025FAD2" w:rsidR="00554B6E" w:rsidRDefault="00825CD1" w:rsidP="00554B6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SELECT ADVISORY COMMITTEE MEMBERS</w:t>
      </w:r>
    </w:p>
    <w:p w14:paraId="311D54E4" w14:textId="05583439" w:rsidR="00456566" w:rsidRDefault="00456566" w:rsidP="0007623D">
      <w:pPr>
        <w:tabs>
          <w:tab w:val="left" w:pos="720"/>
          <w:tab w:val="left" w:pos="2160"/>
        </w:tabs>
        <w:rPr>
          <w:rFonts w:ascii="Arial" w:hAnsi="Arial"/>
          <w:sz w:val="22"/>
          <w:szCs w:val="22"/>
        </w:rPr>
      </w:pPr>
      <w:r>
        <w:rPr>
          <w:rFonts w:ascii="Arial" w:hAnsi="Arial"/>
          <w:sz w:val="22"/>
          <w:szCs w:val="22"/>
        </w:rPr>
        <w:lastRenderedPageBreak/>
        <w:t xml:space="preserve">Chair Snow </w:t>
      </w:r>
      <w:r w:rsidR="008A0711">
        <w:rPr>
          <w:rFonts w:ascii="Arial" w:hAnsi="Arial"/>
          <w:sz w:val="22"/>
          <w:szCs w:val="22"/>
        </w:rPr>
        <w:t xml:space="preserve">reported the board had </w:t>
      </w:r>
      <w:r w:rsidR="009F58F1">
        <w:rPr>
          <w:rFonts w:ascii="Arial" w:hAnsi="Arial"/>
          <w:sz w:val="22"/>
          <w:szCs w:val="22"/>
        </w:rPr>
        <w:t xml:space="preserve">previously </w:t>
      </w:r>
      <w:r w:rsidR="008A0711">
        <w:rPr>
          <w:rFonts w:ascii="Arial" w:hAnsi="Arial"/>
          <w:sz w:val="22"/>
          <w:szCs w:val="22"/>
        </w:rPr>
        <w:t xml:space="preserve">approved the creation of an advisory committee composed of </w:t>
      </w:r>
      <w:r w:rsidR="009F58F1">
        <w:rPr>
          <w:rFonts w:ascii="Arial" w:hAnsi="Arial"/>
          <w:sz w:val="22"/>
          <w:szCs w:val="22"/>
        </w:rPr>
        <w:t xml:space="preserve">developers experienced in master planned communities who could advise the board on a range of issues such as the viability of the master plan, developer selection, deal structure, land disposition issues, marketing, financing, etc.  </w:t>
      </w:r>
      <w:r w:rsidR="008A0711">
        <w:rPr>
          <w:rFonts w:ascii="Arial" w:hAnsi="Arial"/>
          <w:sz w:val="22"/>
          <w:szCs w:val="22"/>
        </w:rPr>
        <w:t xml:space="preserve"> </w:t>
      </w:r>
      <w:r w:rsidR="009F58F1">
        <w:rPr>
          <w:rFonts w:ascii="Arial" w:hAnsi="Arial"/>
          <w:sz w:val="22"/>
          <w:szCs w:val="22"/>
        </w:rPr>
        <w:t xml:space="preserve">A solicitation was sent out which resulted in four final candidates.  The candidates were </w:t>
      </w:r>
      <w:r w:rsidR="0007623D">
        <w:rPr>
          <w:rFonts w:ascii="Arial" w:hAnsi="Arial"/>
          <w:sz w:val="22"/>
          <w:szCs w:val="22"/>
        </w:rPr>
        <w:t>interviewed</w:t>
      </w:r>
      <w:r w:rsidR="009F58F1">
        <w:rPr>
          <w:rFonts w:ascii="Arial" w:hAnsi="Arial"/>
          <w:sz w:val="22"/>
          <w:szCs w:val="22"/>
        </w:rPr>
        <w:t xml:space="preserve"> by our subcommittee consisting of Jim Russell, Steve Handy, Mayor Troy Walker, Erin Talkington</w:t>
      </w:r>
      <w:r w:rsidR="0007623D">
        <w:rPr>
          <w:rFonts w:ascii="Arial" w:hAnsi="Arial"/>
          <w:sz w:val="22"/>
          <w:szCs w:val="22"/>
        </w:rPr>
        <w:t xml:space="preserve">, </w:t>
      </w:r>
      <w:r w:rsidR="009F58F1">
        <w:rPr>
          <w:rFonts w:ascii="Arial" w:hAnsi="Arial"/>
          <w:sz w:val="22"/>
          <w:szCs w:val="22"/>
        </w:rPr>
        <w:t xml:space="preserve">Steve Kellenberg and Director Matheson.  </w:t>
      </w:r>
      <w:r w:rsidR="0007623D">
        <w:rPr>
          <w:rFonts w:ascii="Arial" w:hAnsi="Arial"/>
          <w:sz w:val="22"/>
          <w:szCs w:val="22"/>
        </w:rPr>
        <w:t>The chair proposed going into an executive session for the purpose of discussi</w:t>
      </w:r>
      <w:r w:rsidR="0045486B">
        <w:rPr>
          <w:rFonts w:ascii="Arial" w:hAnsi="Arial"/>
          <w:sz w:val="22"/>
          <w:szCs w:val="22"/>
        </w:rPr>
        <w:t>ng</w:t>
      </w:r>
      <w:r w:rsidR="0007623D">
        <w:rPr>
          <w:rFonts w:ascii="Arial" w:hAnsi="Arial"/>
          <w:sz w:val="22"/>
          <w:szCs w:val="22"/>
        </w:rPr>
        <w:t xml:space="preserve"> qualifications of the candidates.</w:t>
      </w:r>
      <w:r>
        <w:rPr>
          <w:rFonts w:ascii="Arial" w:hAnsi="Arial"/>
          <w:sz w:val="22"/>
          <w:szCs w:val="22"/>
        </w:rPr>
        <w:t xml:space="preserve"> </w:t>
      </w:r>
    </w:p>
    <w:p w14:paraId="5959743B" w14:textId="77777777" w:rsidR="00456566" w:rsidRDefault="00456566" w:rsidP="004F3B9D">
      <w:pPr>
        <w:tabs>
          <w:tab w:val="left" w:pos="720"/>
          <w:tab w:val="left" w:pos="2160"/>
        </w:tabs>
        <w:rPr>
          <w:rFonts w:ascii="Arial" w:hAnsi="Arial"/>
          <w:sz w:val="22"/>
          <w:szCs w:val="22"/>
        </w:rPr>
      </w:pPr>
    </w:p>
    <w:p w14:paraId="6FBEBF6B" w14:textId="296341FB" w:rsidR="00EE7628" w:rsidRDefault="00EE7628" w:rsidP="00EE7628">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456566">
        <w:rPr>
          <w:rFonts w:cs="Arial"/>
          <w:b w:val="0"/>
          <w:sz w:val="22"/>
          <w:szCs w:val="22"/>
        </w:rPr>
        <w:t xml:space="preserve">Dan Hemmert </w:t>
      </w:r>
      <w:r w:rsidRPr="00C70ED0">
        <w:rPr>
          <w:rFonts w:cs="Arial"/>
          <w:b w:val="0"/>
          <w:sz w:val="22"/>
          <w:szCs w:val="22"/>
        </w:rPr>
        <w:t xml:space="preserve">moved </w:t>
      </w:r>
      <w:r>
        <w:rPr>
          <w:rFonts w:cs="Arial"/>
          <w:b w:val="0"/>
          <w:sz w:val="22"/>
          <w:szCs w:val="22"/>
        </w:rPr>
        <w:t xml:space="preserve">that the board move to an executive session to discuss the qualifications of candidates for the advisory committee.  </w:t>
      </w:r>
      <w:r w:rsidRPr="00C70ED0">
        <w:rPr>
          <w:rFonts w:cs="Arial"/>
          <w:b w:val="0"/>
          <w:sz w:val="22"/>
          <w:szCs w:val="22"/>
        </w:rPr>
        <w:t xml:space="preserve">The motion was </w:t>
      </w:r>
      <w:r>
        <w:rPr>
          <w:rFonts w:cs="Arial"/>
          <w:b w:val="0"/>
          <w:sz w:val="22"/>
          <w:szCs w:val="22"/>
        </w:rPr>
        <w:t xml:space="preserve">seconded by </w:t>
      </w:r>
      <w:r w:rsidR="00456566">
        <w:rPr>
          <w:rFonts w:cs="Arial"/>
          <w:b w:val="0"/>
          <w:sz w:val="22"/>
          <w:szCs w:val="22"/>
        </w:rPr>
        <w:t xml:space="preserve">Commissioner David Woolstenhulme </w:t>
      </w:r>
      <w:r>
        <w:rPr>
          <w:rFonts w:cs="Arial"/>
          <w:b w:val="0"/>
          <w:sz w:val="22"/>
          <w:szCs w:val="22"/>
        </w:rPr>
        <w:t xml:space="preserve">and </w:t>
      </w:r>
      <w:r w:rsidR="008A2BE6">
        <w:rPr>
          <w:rFonts w:cs="Arial"/>
          <w:b w:val="0"/>
          <w:sz w:val="22"/>
          <w:szCs w:val="22"/>
        </w:rPr>
        <w:t>passed</w:t>
      </w:r>
      <w:r>
        <w:rPr>
          <w:rFonts w:cs="Arial"/>
          <w:b w:val="0"/>
          <w:sz w:val="22"/>
          <w:szCs w:val="22"/>
        </w:rPr>
        <w:t xml:space="preserve"> unanimously</w:t>
      </w:r>
      <w:r w:rsidRPr="00C70ED0">
        <w:rPr>
          <w:rFonts w:cs="Arial"/>
          <w:b w:val="0"/>
          <w:sz w:val="22"/>
          <w:szCs w:val="22"/>
        </w:rPr>
        <w:t>.</w:t>
      </w:r>
    </w:p>
    <w:p w14:paraId="03C267BB" w14:textId="77777777" w:rsidR="00EE7628" w:rsidRDefault="00EE7628" w:rsidP="00EE7628">
      <w:pPr>
        <w:pStyle w:val="BodyText3"/>
        <w:widowControl/>
        <w:rPr>
          <w:sz w:val="22"/>
          <w:szCs w:val="22"/>
        </w:rPr>
      </w:pPr>
    </w:p>
    <w:p w14:paraId="0DFFD68C" w14:textId="7AD24F03" w:rsidR="00AE190F" w:rsidRDefault="009E64BA" w:rsidP="004F3B9D">
      <w:pPr>
        <w:tabs>
          <w:tab w:val="left" w:pos="720"/>
          <w:tab w:val="left" w:pos="2160"/>
        </w:tabs>
        <w:rPr>
          <w:rFonts w:ascii="Arial" w:hAnsi="Arial"/>
          <w:sz w:val="22"/>
          <w:szCs w:val="22"/>
        </w:rPr>
      </w:pPr>
      <w:r>
        <w:rPr>
          <w:rFonts w:ascii="Arial" w:hAnsi="Arial"/>
          <w:sz w:val="22"/>
          <w:szCs w:val="22"/>
        </w:rPr>
        <w:t>Board moved to an executive session at 9:3</w:t>
      </w:r>
      <w:r w:rsidR="0007623D">
        <w:rPr>
          <w:rFonts w:ascii="Arial" w:hAnsi="Arial"/>
          <w:sz w:val="22"/>
          <w:szCs w:val="22"/>
        </w:rPr>
        <w:t>2</w:t>
      </w:r>
      <w:r>
        <w:rPr>
          <w:rFonts w:ascii="Arial" w:hAnsi="Arial"/>
          <w:sz w:val="22"/>
          <w:szCs w:val="22"/>
        </w:rPr>
        <w:t xml:space="preserve"> am</w:t>
      </w:r>
    </w:p>
    <w:p w14:paraId="7F34EED7" w14:textId="2CBBB8A6" w:rsidR="00AE190F" w:rsidRDefault="00AE190F" w:rsidP="004F3B9D">
      <w:pPr>
        <w:tabs>
          <w:tab w:val="left" w:pos="720"/>
          <w:tab w:val="left" w:pos="2160"/>
        </w:tabs>
        <w:rPr>
          <w:rFonts w:ascii="Arial" w:hAnsi="Arial"/>
          <w:sz w:val="22"/>
          <w:szCs w:val="22"/>
        </w:rPr>
      </w:pPr>
    </w:p>
    <w:p w14:paraId="38A78C9A" w14:textId="28E42F8F" w:rsidR="00AE190F" w:rsidRDefault="003030C4" w:rsidP="004F3B9D">
      <w:pPr>
        <w:tabs>
          <w:tab w:val="left" w:pos="720"/>
          <w:tab w:val="left" w:pos="2160"/>
        </w:tabs>
        <w:rPr>
          <w:rFonts w:ascii="Arial" w:hAnsi="Arial"/>
          <w:sz w:val="22"/>
          <w:szCs w:val="22"/>
        </w:rPr>
      </w:pPr>
      <w:r>
        <w:rPr>
          <w:rFonts w:ascii="Arial" w:hAnsi="Arial"/>
          <w:sz w:val="22"/>
          <w:szCs w:val="22"/>
        </w:rPr>
        <w:t>The b</w:t>
      </w:r>
      <w:r w:rsidR="009E64BA">
        <w:rPr>
          <w:rFonts w:ascii="Arial" w:hAnsi="Arial"/>
          <w:sz w:val="22"/>
          <w:szCs w:val="22"/>
        </w:rPr>
        <w:t xml:space="preserve">oard </w:t>
      </w:r>
      <w:r>
        <w:rPr>
          <w:rFonts w:ascii="Arial" w:hAnsi="Arial"/>
          <w:sz w:val="22"/>
          <w:szCs w:val="22"/>
        </w:rPr>
        <w:t>reconvened at</w:t>
      </w:r>
      <w:r w:rsidR="009E64BA">
        <w:rPr>
          <w:rFonts w:ascii="Arial" w:hAnsi="Arial"/>
          <w:sz w:val="22"/>
          <w:szCs w:val="22"/>
        </w:rPr>
        <w:t xml:space="preserve"> 9:5</w:t>
      </w:r>
      <w:r w:rsidR="0007623D">
        <w:rPr>
          <w:rFonts w:ascii="Arial" w:hAnsi="Arial"/>
          <w:sz w:val="22"/>
          <w:szCs w:val="22"/>
        </w:rPr>
        <w:t>2</w:t>
      </w:r>
      <w:r>
        <w:rPr>
          <w:rFonts w:ascii="Arial" w:hAnsi="Arial"/>
          <w:sz w:val="22"/>
          <w:szCs w:val="22"/>
        </w:rPr>
        <w:t>.</w:t>
      </w:r>
      <w:r w:rsidR="00B4274B">
        <w:rPr>
          <w:rFonts w:ascii="Arial" w:hAnsi="Arial"/>
          <w:sz w:val="22"/>
          <w:szCs w:val="22"/>
        </w:rPr>
        <w:t xml:space="preserve"> </w:t>
      </w:r>
      <w:r>
        <w:rPr>
          <w:rFonts w:ascii="Arial" w:hAnsi="Arial"/>
          <w:sz w:val="22"/>
          <w:szCs w:val="22"/>
        </w:rPr>
        <w:t>Chair Snow requested a motion</w:t>
      </w:r>
      <w:r w:rsidR="00B4274B">
        <w:rPr>
          <w:rFonts w:ascii="Arial" w:hAnsi="Arial"/>
          <w:sz w:val="22"/>
          <w:szCs w:val="22"/>
        </w:rPr>
        <w:t xml:space="preserve"> for the board to reconvene</w:t>
      </w:r>
      <w:r>
        <w:rPr>
          <w:rFonts w:ascii="Arial" w:hAnsi="Arial"/>
          <w:sz w:val="22"/>
          <w:szCs w:val="22"/>
        </w:rPr>
        <w:t xml:space="preserve">. </w:t>
      </w:r>
    </w:p>
    <w:p w14:paraId="68FC6731" w14:textId="360FBA63" w:rsidR="00615AF8" w:rsidRDefault="00615AF8" w:rsidP="004F3B9D">
      <w:pPr>
        <w:tabs>
          <w:tab w:val="left" w:pos="720"/>
          <w:tab w:val="left" w:pos="2160"/>
        </w:tabs>
        <w:rPr>
          <w:rFonts w:ascii="Arial" w:hAnsi="Arial"/>
          <w:sz w:val="22"/>
          <w:szCs w:val="22"/>
        </w:rPr>
      </w:pPr>
    </w:p>
    <w:p w14:paraId="6449D43B" w14:textId="5EB66EAF" w:rsidR="00615AF8" w:rsidRDefault="003030C4" w:rsidP="00615AF8">
      <w:pPr>
        <w:pStyle w:val="Heading2"/>
        <w:tabs>
          <w:tab w:val="clear" w:pos="9360"/>
          <w:tab w:val="left" w:pos="900"/>
        </w:tabs>
        <w:ind w:left="2160" w:hanging="2160"/>
        <w:jc w:val="both"/>
        <w:rPr>
          <w:rFonts w:cs="Arial"/>
          <w:b w:val="0"/>
          <w:sz w:val="22"/>
          <w:szCs w:val="22"/>
        </w:rPr>
      </w:pPr>
      <w:r>
        <w:rPr>
          <w:rFonts w:cs="Arial"/>
          <w:sz w:val="22"/>
          <w:szCs w:val="22"/>
        </w:rPr>
        <w:tab/>
      </w:r>
      <w:r w:rsidR="00615AF8" w:rsidRPr="002D0780">
        <w:rPr>
          <w:rFonts w:cs="Arial"/>
          <w:sz w:val="22"/>
          <w:szCs w:val="22"/>
        </w:rPr>
        <w:t>MOTION</w:t>
      </w:r>
      <w:r w:rsidR="00615AF8" w:rsidRPr="00C70ED0">
        <w:rPr>
          <w:rFonts w:cs="Arial"/>
          <w:b w:val="0"/>
          <w:sz w:val="22"/>
          <w:szCs w:val="22"/>
        </w:rPr>
        <w:t>:</w:t>
      </w:r>
      <w:r w:rsidR="00615AF8" w:rsidRPr="00C70ED0">
        <w:rPr>
          <w:rFonts w:cs="Arial"/>
          <w:b w:val="0"/>
          <w:sz w:val="22"/>
          <w:szCs w:val="22"/>
        </w:rPr>
        <w:tab/>
      </w:r>
      <w:r w:rsidR="009E64BA">
        <w:rPr>
          <w:rFonts w:cs="Arial"/>
          <w:b w:val="0"/>
          <w:sz w:val="22"/>
          <w:szCs w:val="22"/>
        </w:rPr>
        <w:t xml:space="preserve">Steve Handy </w:t>
      </w:r>
      <w:r w:rsidR="00615AF8">
        <w:rPr>
          <w:rFonts w:cs="Arial"/>
          <w:b w:val="0"/>
          <w:sz w:val="22"/>
          <w:szCs w:val="22"/>
        </w:rPr>
        <w:t xml:space="preserve">moved that the board return to the </w:t>
      </w:r>
      <w:r w:rsidR="00465120">
        <w:rPr>
          <w:rFonts w:cs="Arial"/>
          <w:b w:val="0"/>
          <w:sz w:val="22"/>
          <w:szCs w:val="22"/>
        </w:rPr>
        <w:t>public</w:t>
      </w:r>
      <w:r>
        <w:rPr>
          <w:rFonts w:cs="Arial"/>
          <w:b w:val="0"/>
          <w:sz w:val="22"/>
          <w:szCs w:val="22"/>
        </w:rPr>
        <w:t xml:space="preserve"> session</w:t>
      </w:r>
      <w:r w:rsidR="00615AF8">
        <w:rPr>
          <w:rFonts w:cs="Arial"/>
          <w:b w:val="0"/>
          <w:sz w:val="22"/>
          <w:szCs w:val="22"/>
        </w:rPr>
        <w:t>.  The motion</w:t>
      </w:r>
      <w:r>
        <w:rPr>
          <w:rFonts w:cs="Arial"/>
          <w:b w:val="0"/>
          <w:sz w:val="22"/>
          <w:szCs w:val="22"/>
        </w:rPr>
        <w:t xml:space="preserve"> </w:t>
      </w:r>
      <w:r w:rsidR="00615AF8">
        <w:rPr>
          <w:rFonts w:cs="Arial"/>
          <w:b w:val="0"/>
          <w:sz w:val="22"/>
          <w:szCs w:val="22"/>
        </w:rPr>
        <w:t xml:space="preserve">was seconded by </w:t>
      </w:r>
      <w:r w:rsidR="009E64BA">
        <w:rPr>
          <w:rFonts w:cs="Arial"/>
          <w:b w:val="0"/>
          <w:sz w:val="22"/>
          <w:szCs w:val="22"/>
        </w:rPr>
        <w:t>April Cooper</w:t>
      </w:r>
      <w:r w:rsidR="00615AF8">
        <w:rPr>
          <w:rFonts w:cs="Arial"/>
          <w:b w:val="0"/>
          <w:sz w:val="22"/>
          <w:szCs w:val="22"/>
        </w:rPr>
        <w:t xml:space="preserve"> and passed unanimously.</w:t>
      </w:r>
    </w:p>
    <w:p w14:paraId="146E3DE9" w14:textId="64320BF4" w:rsidR="00615AF8" w:rsidRDefault="00615AF8" w:rsidP="004F3B9D">
      <w:pPr>
        <w:tabs>
          <w:tab w:val="left" w:pos="720"/>
          <w:tab w:val="left" w:pos="2160"/>
        </w:tabs>
        <w:rPr>
          <w:rFonts w:ascii="Arial" w:hAnsi="Arial"/>
          <w:sz w:val="22"/>
          <w:szCs w:val="22"/>
        </w:rPr>
      </w:pPr>
    </w:p>
    <w:p w14:paraId="66700696" w14:textId="4FE8A992" w:rsidR="00465120" w:rsidRDefault="00465120" w:rsidP="004F3B9D">
      <w:pPr>
        <w:tabs>
          <w:tab w:val="left" w:pos="720"/>
          <w:tab w:val="left" w:pos="2160"/>
        </w:tabs>
        <w:rPr>
          <w:rFonts w:ascii="Arial" w:hAnsi="Arial"/>
          <w:sz w:val="22"/>
          <w:szCs w:val="22"/>
        </w:rPr>
      </w:pPr>
      <w:r>
        <w:rPr>
          <w:rFonts w:ascii="Arial" w:hAnsi="Arial"/>
          <w:sz w:val="22"/>
          <w:szCs w:val="22"/>
        </w:rPr>
        <w:t>Chair Snow requested a motion to reflect the discussion from the executive session.</w:t>
      </w:r>
    </w:p>
    <w:p w14:paraId="547E8962" w14:textId="15695257" w:rsidR="00465120" w:rsidRDefault="00465120" w:rsidP="004F3B9D">
      <w:pPr>
        <w:tabs>
          <w:tab w:val="left" w:pos="720"/>
          <w:tab w:val="left" w:pos="2160"/>
        </w:tabs>
        <w:rPr>
          <w:rFonts w:ascii="Arial" w:hAnsi="Arial"/>
          <w:sz w:val="22"/>
          <w:szCs w:val="22"/>
        </w:rPr>
      </w:pPr>
    </w:p>
    <w:p w14:paraId="11BED0DD" w14:textId="23D83451" w:rsidR="00825CD1" w:rsidRDefault="00825CD1" w:rsidP="00825CD1">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9E64BA">
        <w:rPr>
          <w:rFonts w:cs="Arial"/>
          <w:b w:val="0"/>
          <w:sz w:val="22"/>
          <w:szCs w:val="22"/>
        </w:rPr>
        <w:t>Steve Handy</w:t>
      </w:r>
      <w:r>
        <w:rPr>
          <w:rFonts w:cs="Arial"/>
          <w:b w:val="0"/>
          <w:sz w:val="22"/>
          <w:szCs w:val="22"/>
        </w:rPr>
        <w:t xml:space="preserve"> moved that the board </w:t>
      </w:r>
      <w:r w:rsidR="00465120">
        <w:rPr>
          <w:rFonts w:cs="Arial"/>
          <w:b w:val="0"/>
          <w:sz w:val="22"/>
          <w:szCs w:val="22"/>
        </w:rPr>
        <w:t>retain applicants</w:t>
      </w:r>
      <w:r>
        <w:rPr>
          <w:rFonts w:cs="Arial"/>
          <w:b w:val="0"/>
          <w:sz w:val="22"/>
          <w:szCs w:val="22"/>
        </w:rPr>
        <w:t xml:space="preserve"> </w:t>
      </w:r>
      <w:r w:rsidR="009E64BA">
        <w:rPr>
          <w:rFonts w:cs="Arial"/>
          <w:b w:val="0"/>
          <w:sz w:val="22"/>
          <w:szCs w:val="22"/>
        </w:rPr>
        <w:t xml:space="preserve">Don Whyte and Jim </w:t>
      </w:r>
      <w:proofErr w:type="spellStart"/>
      <w:r w:rsidR="009E64BA">
        <w:rPr>
          <w:rFonts w:cs="Arial"/>
          <w:b w:val="0"/>
          <w:sz w:val="22"/>
          <w:szCs w:val="22"/>
        </w:rPr>
        <w:t>Zboril</w:t>
      </w:r>
      <w:proofErr w:type="spellEnd"/>
      <w:r w:rsidR="009E64BA">
        <w:rPr>
          <w:rFonts w:cs="Arial"/>
          <w:b w:val="0"/>
          <w:sz w:val="22"/>
          <w:szCs w:val="22"/>
        </w:rPr>
        <w:t xml:space="preserve"> </w:t>
      </w:r>
      <w:r w:rsidR="00465120">
        <w:rPr>
          <w:rFonts w:cs="Arial"/>
          <w:b w:val="0"/>
          <w:sz w:val="22"/>
          <w:szCs w:val="22"/>
        </w:rPr>
        <w:t>as members of the advisory committee given their credibility and expertise.</w:t>
      </w:r>
      <w:r>
        <w:rPr>
          <w:rFonts w:cs="Arial"/>
          <w:b w:val="0"/>
          <w:sz w:val="22"/>
          <w:szCs w:val="22"/>
        </w:rPr>
        <w:t xml:space="preserve"> The motion was seconded by </w:t>
      </w:r>
      <w:r w:rsidR="003030C4">
        <w:rPr>
          <w:rFonts w:cs="Arial"/>
          <w:b w:val="0"/>
          <w:sz w:val="22"/>
          <w:szCs w:val="22"/>
        </w:rPr>
        <w:t>Commissioner David Woolstenhulme</w:t>
      </w:r>
      <w:r>
        <w:rPr>
          <w:rFonts w:cs="Arial"/>
          <w:b w:val="0"/>
          <w:sz w:val="22"/>
          <w:szCs w:val="22"/>
        </w:rPr>
        <w:t>.</w:t>
      </w:r>
    </w:p>
    <w:p w14:paraId="605F753E" w14:textId="77777777" w:rsidR="00825CD1" w:rsidRDefault="00825CD1" w:rsidP="00825CD1">
      <w:pPr>
        <w:pStyle w:val="BodyText3"/>
        <w:widowControl/>
        <w:rPr>
          <w:sz w:val="22"/>
          <w:szCs w:val="22"/>
        </w:rPr>
      </w:pPr>
    </w:p>
    <w:p w14:paraId="4921A5E3" w14:textId="50A00C6D" w:rsidR="00825CD1" w:rsidRPr="003030C4" w:rsidRDefault="003030C4" w:rsidP="003030C4">
      <w:pPr>
        <w:pStyle w:val="BodyText3"/>
        <w:widowControl/>
        <w:rPr>
          <w:b/>
          <w:sz w:val="22"/>
          <w:szCs w:val="22"/>
        </w:rPr>
      </w:pPr>
      <w:r w:rsidRPr="003030C4">
        <w:rPr>
          <w:b/>
          <w:sz w:val="22"/>
          <w:szCs w:val="22"/>
        </w:rPr>
        <w:t xml:space="preserve">Discussion </w:t>
      </w:r>
      <w:r w:rsidR="00AC3B54">
        <w:rPr>
          <w:b/>
          <w:sz w:val="22"/>
          <w:szCs w:val="22"/>
        </w:rPr>
        <w:t>on</w:t>
      </w:r>
      <w:r w:rsidRPr="003030C4">
        <w:rPr>
          <w:b/>
          <w:sz w:val="22"/>
          <w:szCs w:val="22"/>
        </w:rPr>
        <w:t xml:space="preserve"> the Motion</w:t>
      </w:r>
    </w:p>
    <w:p w14:paraId="162C0001" w14:textId="4932C2B2" w:rsidR="003030C4" w:rsidRDefault="003030C4" w:rsidP="00825CD1">
      <w:pPr>
        <w:pStyle w:val="BodyText3"/>
        <w:widowControl/>
        <w:rPr>
          <w:sz w:val="22"/>
          <w:szCs w:val="22"/>
        </w:rPr>
      </w:pPr>
      <w:r>
        <w:rPr>
          <w:sz w:val="22"/>
          <w:szCs w:val="22"/>
        </w:rPr>
        <w:t>Representative Steve Handy reviewed the process o</w:t>
      </w:r>
      <w:r w:rsidR="00465120">
        <w:rPr>
          <w:sz w:val="22"/>
          <w:szCs w:val="22"/>
        </w:rPr>
        <w:t xml:space="preserve">f interviewing and screening the candidates.  Upon suggestion from the subcommittee, these two individuals were brought forward for recommendation.  </w:t>
      </w:r>
    </w:p>
    <w:p w14:paraId="11964CA2" w14:textId="77777777" w:rsidR="003030C4" w:rsidRDefault="003030C4" w:rsidP="00825CD1">
      <w:pPr>
        <w:pStyle w:val="BodyText3"/>
        <w:widowControl/>
        <w:rPr>
          <w:sz w:val="22"/>
          <w:szCs w:val="22"/>
        </w:rPr>
      </w:pPr>
    </w:p>
    <w:p w14:paraId="4141D037" w14:textId="76573BB9" w:rsidR="00825CD1" w:rsidRDefault="003030C4" w:rsidP="004F3B9D">
      <w:pPr>
        <w:tabs>
          <w:tab w:val="left" w:pos="720"/>
          <w:tab w:val="left" w:pos="2160"/>
        </w:tabs>
        <w:rPr>
          <w:rFonts w:ascii="Arial" w:hAnsi="Arial"/>
          <w:sz w:val="22"/>
          <w:szCs w:val="22"/>
        </w:rPr>
      </w:pPr>
      <w:r>
        <w:rPr>
          <w:rFonts w:ascii="Arial" w:hAnsi="Arial"/>
          <w:sz w:val="22"/>
          <w:szCs w:val="22"/>
        </w:rPr>
        <w:tab/>
      </w:r>
      <w:r w:rsidR="00C6780C">
        <w:rPr>
          <w:rFonts w:ascii="Arial" w:hAnsi="Arial"/>
          <w:sz w:val="22"/>
          <w:szCs w:val="22"/>
        </w:rPr>
        <w:tab/>
        <w:t xml:space="preserve">Voting:  </w:t>
      </w:r>
      <w:r>
        <w:rPr>
          <w:rFonts w:ascii="Arial" w:hAnsi="Arial"/>
          <w:sz w:val="22"/>
          <w:szCs w:val="22"/>
        </w:rPr>
        <w:t xml:space="preserve">The motion </w:t>
      </w:r>
      <w:r w:rsidR="00442480">
        <w:rPr>
          <w:rFonts w:ascii="Arial" w:hAnsi="Arial"/>
          <w:sz w:val="22"/>
          <w:szCs w:val="22"/>
        </w:rPr>
        <w:t>passed</w:t>
      </w:r>
      <w:r>
        <w:rPr>
          <w:rFonts w:ascii="Arial" w:hAnsi="Arial"/>
          <w:sz w:val="22"/>
          <w:szCs w:val="22"/>
        </w:rPr>
        <w:t>.</w:t>
      </w:r>
    </w:p>
    <w:p w14:paraId="772772C2" w14:textId="3F6A8479" w:rsidR="003030C4" w:rsidRDefault="003030C4" w:rsidP="004F3B9D">
      <w:pPr>
        <w:tabs>
          <w:tab w:val="left" w:pos="720"/>
          <w:tab w:val="left" w:pos="2160"/>
        </w:tabs>
        <w:rPr>
          <w:rFonts w:ascii="Arial" w:hAnsi="Arial"/>
          <w:sz w:val="22"/>
          <w:szCs w:val="22"/>
        </w:rPr>
      </w:pPr>
    </w:p>
    <w:p w14:paraId="7468E381" w14:textId="16D249B8" w:rsidR="003030C4" w:rsidRDefault="003030C4" w:rsidP="004F3B9D">
      <w:pPr>
        <w:tabs>
          <w:tab w:val="left" w:pos="720"/>
          <w:tab w:val="left" w:pos="2160"/>
        </w:tabs>
        <w:rPr>
          <w:rFonts w:ascii="Arial" w:hAnsi="Arial"/>
          <w:sz w:val="22"/>
          <w:szCs w:val="22"/>
        </w:rPr>
      </w:pPr>
      <w:r>
        <w:rPr>
          <w:rFonts w:ascii="Arial" w:hAnsi="Arial"/>
          <w:sz w:val="22"/>
          <w:szCs w:val="22"/>
        </w:rPr>
        <w:t xml:space="preserve">The motion is based on the compensation outlined by Director Alan Matheson and was included in the solicitation sent out through the state process.  </w:t>
      </w:r>
    </w:p>
    <w:p w14:paraId="476A7CCB" w14:textId="77777777" w:rsidR="003030C4" w:rsidRDefault="003030C4" w:rsidP="004F3B9D">
      <w:pPr>
        <w:tabs>
          <w:tab w:val="left" w:pos="720"/>
          <w:tab w:val="left" w:pos="2160"/>
        </w:tabs>
        <w:rPr>
          <w:rFonts w:ascii="Arial" w:hAnsi="Arial"/>
          <w:sz w:val="22"/>
          <w:szCs w:val="22"/>
        </w:rPr>
      </w:pPr>
    </w:p>
    <w:p w14:paraId="4274B400" w14:textId="1E7F2750" w:rsidR="00554B6E" w:rsidRDefault="003C3CC9" w:rsidP="00554B6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SU</w:t>
      </w:r>
      <w:r w:rsidR="00454407">
        <w:rPr>
          <w:rFonts w:ascii="Arial" w:hAnsi="Arial"/>
          <w:b/>
          <w:sz w:val="22"/>
          <w:szCs w:val="22"/>
        </w:rPr>
        <w:t>MMARY OF CONSULTATIONS WITH DEVELOPERS</w:t>
      </w:r>
    </w:p>
    <w:p w14:paraId="6B042DA2" w14:textId="385BD773" w:rsidR="00454407" w:rsidRDefault="00297358" w:rsidP="00554B6E">
      <w:pPr>
        <w:pStyle w:val="BodyText"/>
        <w:tabs>
          <w:tab w:val="left" w:pos="860"/>
        </w:tabs>
        <w:jc w:val="both"/>
        <w:rPr>
          <w:rFonts w:ascii="Arial" w:hAnsi="Arial" w:cs="Arial"/>
          <w:sz w:val="22"/>
          <w:szCs w:val="22"/>
        </w:rPr>
      </w:pPr>
      <w:r>
        <w:rPr>
          <w:rFonts w:ascii="Arial" w:hAnsi="Arial" w:cs="Arial"/>
          <w:sz w:val="22"/>
          <w:szCs w:val="22"/>
        </w:rPr>
        <w:t>P</w:t>
      </w:r>
      <w:r w:rsidR="00454407">
        <w:rPr>
          <w:rFonts w:ascii="Arial" w:hAnsi="Arial" w:cs="Arial"/>
          <w:sz w:val="22"/>
          <w:szCs w:val="22"/>
        </w:rPr>
        <w:t xml:space="preserve">ursuant to a public Request for Expressions of Interest, meetings were held with several development groups to receive input on our draft framework plan and transactional approach.  </w:t>
      </w:r>
      <w:r>
        <w:rPr>
          <w:rFonts w:ascii="Arial" w:hAnsi="Arial" w:cs="Arial"/>
          <w:sz w:val="22"/>
          <w:szCs w:val="22"/>
        </w:rPr>
        <w:t xml:space="preserve">RCLCO consultant Erin </w:t>
      </w:r>
      <w:proofErr w:type="spellStart"/>
      <w:r>
        <w:rPr>
          <w:rFonts w:ascii="Arial" w:hAnsi="Arial" w:cs="Arial"/>
          <w:sz w:val="22"/>
          <w:szCs w:val="22"/>
        </w:rPr>
        <w:t>Talkington</w:t>
      </w:r>
      <w:proofErr w:type="spellEnd"/>
      <w:r>
        <w:rPr>
          <w:rFonts w:ascii="Arial" w:hAnsi="Arial" w:cs="Arial"/>
          <w:sz w:val="22"/>
          <w:szCs w:val="22"/>
        </w:rPr>
        <w:t xml:space="preserve"> presented an overview of input from developer interviews.  </w:t>
      </w:r>
      <w:r w:rsidR="003030C4">
        <w:rPr>
          <w:rFonts w:ascii="Arial" w:hAnsi="Arial" w:cs="Arial"/>
          <w:sz w:val="22"/>
          <w:szCs w:val="22"/>
        </w:rPr>
        <w:t xml:space="preserve">Highlights of her presentation </w:t>
      </w:r>
      <w:r w:rsidR="00454407">
        <w:rPr>
          <w:rFonts w:ascii="Arial" w:hAnsi="Arial" w:cs="Arial"/>
          <w:sz w:val="22"/>
          <w:szCs w:val="22"/>
        </w:rPr>
        <w:t>included:</w:t>
      </w:r>
    </w:p>
    <w:p w14:paraId="29826603" w14:textId="22F0E088" w:rsidR="00454407" w:rsidRDefault="003030C4" w:rsidP="00554B6E">
      <w:pPr>
        <w:pStyle w:val="BodyText"/>
        <w:tabs>
          <w:tab w:val="left" w:pos="860"/>
        </w:tabs>
        <w:jc w:val="both"/>
        <w:rPr>
          <w:rFonts w:ascii="Arial" w:hAnsi="Arial" w:cs="Arial"/>
          <w:sz w:val="22"/>
          <w:szCs w:val="22"/>
        </w:rPr>
      </w:pPr>
      <w:r>
        <w:rPr>
          <w:rFonts w:ascii="Arial" w:hAnsi="Arial" w:cs="Arial"/>
          <w:sz w:val="22"/>
          <w:szCs w:val="22"/>
        </w:rPr>
        <w:tab/>
        <w:t>Master Developer</w:t>
      </w:r>
    </w:p>
    <w:p w14:paraId="0DE283DF" w14:textId="356ABF9E" w:rsidR="003030C4" w:rsidRDefault="003030C4" w:rsidP="00554B6E">
      <w:pPr>
        <w:pStyle w:val="BodyText"/>
        <w:tabs>
          <w:tab w:val="left" w:pos="860"/>
        </w:tabs>
        <w:jc w:val="both"/>
        <w:rPr>
          <w:rFonts w:ascii="Arial" w:hAnsi="Arial" w:cs="Arial"/>
          <w:sz w:val="22"/>
          <w:szCs w:val="22"/>
        </w:rPr>
      </w:pPr>
      <w:r>
        <w:rPr>
          <w:rFonts w:ascii="Arial" w:hAnsi="Arial" w:cs="Arial"/>
          <w:sz w:val="22"/>
          <w:szCs w:val="22"/>
        </w:rPr>
        <w:tab/>
        <w:t>District Developer</w:t>
      </w:r>
    </w:p>
    <w:p w14:paraId="5B45E571" w14:textId="457B08F7" w:rsidR="003030C4" w:rsidRDefault="003030C4" w:rsidP="00554B6E">
      <w:pPr>
        <w:pStyle w:val="BodyText"/>
        <w:tabs>
          <w:tab w:val="left" w:pos="860"/>
        </w:tabs>
        <w:jc w:val="both"/>
        <w:rPr>
          <w:rFonts w:ascii="Arial" w:hAnsi="Arial" w:cs="Arial"/>
          <w:sz w:val="22"/>
          <w:szCs w:val="22"/>
        </w:rPr>
      </w:pPr>
      <w:r>
        <w:rPr>
          <w:rFonts w:ascii="Arial" w:hAnsi="Arial" w:cs="Arial"/>
          <w:sz w:val="22"/>
          <w:szCs w:val="22"/>
        </w:rPr>
        <w:tab/>
        <w:t>Proposed Transaction Strategy</w:t>
      </w:r>
    </w:p>
    <w:p w14:paraId="5C008926" w14:textId="0C5F013C" w:rsidR="003030C4" w:rsidRDefault="003030C4" w:rsidP="00554B6E">
      <w:pPr>
        <w:pStyle w:val="BodyText"/>
        <w:tabs>
          <w:tab w:val="left" w:pos="860"/>
        </w:tabs>
        <w:jc w:val="both"/>
        <w:rPr>
          <w:rFonts w:ascii="Arial" w:hAnsi="Arial" w:cs="Arial"/>
          <w:sz w:val="22"/>
          <w:szCs w:val="22"/>
        </w:rPr>
      </w:pPr>
      <w:r>
        <w:rPr>
          <w:rFonts w:ascii="Arial" w:hAnsi="Arial" w:cs="Arial"/>
          <w:sz w:val="22"/>
          <w:szCs w:val="22"/>
        </w:rPr>
        <w:tab/>
        <w:t>Housing Affordability</w:t>
      </w:r>
    </w:p>
    <w:p w14:paraId="33BF111F" w14:textId="1286B312" w:rsidR="003030C4" w:rsidRDefault="003030C4" w:rsidP="00554B6E">
      <w:pPr>
        <w:pStyle w:val="BodyText"/>
        <w:tabs>
          <w:tab w:val="left" w:pos="860"/>
        </w:tabs>
        <w:jc w:val="both"/>
        <w:rPr>
          <w:rFonts w:ascii="Arial" w:hAnsi="Arial" w:cs="Arial"/>
          <w:sz w:val="22"/>
          <w:szCs w:val="22"/>
        </w:rPr>
      </w:pPr>
      <w:r>
        <w:rPr>
          <w:rFonts w:ascii="Arial" w:hAnsi="Arial" w:cs="Arial"/>
          <w:sz w:val="22"/>
          <w:szCs w:val="22"/>
        </w:rPr>
        <w:tab/>
        <w:t>Project Proposals for Anchors/Catalysts</w:t>
      </w:r>
    </w:p>
    <w:p w14:paraId="14882188" w14:textId="549064C6" w:rsidR="003030C4" w:rsidRDefault="003030C4" w:rsidP="00554B6E">
      <w:pPr>
        <w:pStyle w:val="BodyText"/>
        <w:tabs>
          <w:tab w:val="left" w:pos="860"/>
        </w:tabs>
        <w:jc w:val="both"/>
        <w:rPr>
          <w:rFonts w:ascii="Arial" w:hAnsi="Arial" w:cs="Arial"/>
          <w:sz w:val="22"/>
          <w:szCs w:val="22"/>
        </w:rPr>
      </w:pPr>
    </w:p>
    <w:p w14:paraId="4276D25A" w14:textId="315BC324" w:rsidR="003030C4" w:rsidRDefault="003030C4" w:rsidP="00554B6E">
      <w:pPr>
        <w:pStyle w:val="BodyText"/>
        <w:tabs>
          <w:tab w:val="left" w:pos="860"/>
        </w:tabs>
        <w:jc w:val="both"/>
        <w:rPr>
          <w:rFonts w:ascii="Arial" w:hAnsi="Arial" w:cs="Arial"/>
          <w:sz w:val="22"/>
          <w:szCs w:val="22"/>
        </w:rPr>
      </w:pPr>
      <w:r>
        <w:rPr>
          <w:rFonts w:ascii="Arial" w:hAnsi="Arial" w:cs="Arial"/>
          <w:sz w:val="22"/>
          <w:szCs w:val="22"/>
        </w:rPr>
        <w:t xml:space="preserve">There were questions concerning the </w:t>
      </w:r>
      <w:r w:rsidR="00916D19">
        <w:rPr>
          <w:rFonts w:ascii="Arial" w:hAnsi="Arial" w:cs="Arial"/>
          <w:sz w:val="22"/>
          <w:szCs w:val="22"/>
        </w:rPr>
        <w:t xml:space="preserve">lease and </w:t>
      </w:r>
      <w:r>
        <w:rPr>
          <w:rFonts w:ascii="Arial" w:hAnsi="Arial" w:cs="Arial"/>
          <w:sz w:val="22"/>
          <w:szCs w:val="22"/>
        </w:rPr>
        <w:t>fee s</w:t>
      </w:r>
      <w:r w:rsidR="00916D19">
        <w:rPr>
          <w:rFonts w:ascii="Arial" w:hAnsi="Arial" w:cs="Arial"/>
          <w:sz w:val="22"/>
          <w:szCs w:val="22"/>
        </w:rPr>
        <w:t>i</w:t>
      </w:r>
      <w:r>
        <w:rPr>
          <w:rFonts w:ascii="Arial" w:hAnsi="Arial" w:cs="Arial"/>
          <w:sz w:val="22"/>
          <w:szCs w:val="22"/>
        </w:rPr>
        <w:t>mple</w:t>
      </w:r>
      <w:r w:rsidR="00916D19">
        <w:rPr>
          <w:rFonts w:ascii="Arial" w:hAnsi="Arial" w:cs="Arial"/>
          <w:sz w:val="22"/>
          <w:szCs w:val="22"/>
        </w:rPr>
        <w:t xml:space="preserve"> transaction.</w:t>
      </w:r>
      <w:r w:rsidR="00AD5FDE">
        <w:rPr>
          <w:rFonts w:ascii="Arial" w:hAnsi="Arial" w:cs="Arial"/>
          <w:sz w:val="22"/>
          <w:szCs w:val="22"/>
        </w:rPr>
        <w:t xml:space="preserve"> </w:t>
      </w:r>
    </w:p>
    <w:p w14:paraId="60FAE58B" w14:textId="1444F7EA" w:rsidR="00AD5FDE" w:rsidRDefault="00AD5FDE" w:rsidP="00554B6E">
      <w:pPr>
        <w:pStyle w:val="BodyText"/>
        <w:tabs>
          <w:tab w:val="left" w:pos="860"/>
        </w:tabs>
        <w:jc w:val="both"/>
        <w:rPr>
          <w:rFonts w:ascii="Arial" w:hAnsi="Arial" w:cs="Arial"/>
          <w:sz w:val="22"/>
          <w:szCs w:val="22"/>
        </w:rPr>
      </w:pPr>
    </w:p>
    <w:p w14:paraId="34E78D7F" w14:textId="35C7B90E" w:rsidR="00AD5FDE" w:rsidRDefault="00AD5FDE" w:rsidP="00554B6E">
      <w:pPr>
        <w:pStyle w:val="BodyText"/>
        <w:tabs>
          <w:tab w:val="left" w:pos="860"/>
        </w:tabs>
        <w:jc w:val="both"/>
        <w:rPr>
          <w:rFonts w:ascii="Arial" w:hAnsi="Arial" w:cs="Arial"/>
          <w:sz w:val="22"/>
          <w:szCs w:val="22"/>
        </w:rPr>
      </w:pPr>
      <w:r>
        <w:rPr>
          <w:rFonts w:ascii="Arial" w:hAnsi="Arial" w:cs="Arial"/>
          <w:sz w:val="22"/>
          <w:szCs w:val="22"/>
        </w:rPr>
        <w:t>Steve Kellenberg continued the presentation with additional input from the developer group.  Highlights from his presentation include:</w:t>
      </w:r>
    </w:p>
    <w:p w14:paraId="1ADDC686" w14:textId="2859FCE5" w:rsidR="00916D19" w:rsidRDefault="00AD5FDE" w:rsidP="00554B6E">
      <w:pPr>
        <w:pStyle w:val="BodyText"/>
        <w:tabs>
          <w:tab w:val="left" w:pos="860"/>
        </w:tabs>
        <w:jc w:val="both"/>
        <w:rPr>
          <w:rFonts w:ascii="Arial" w:hAnsi="Arial" w:cs="Arial"/>
          <w:sz w:val="22"/>
          <w:szCs w:val="22"/>
        </w:rPr>
      </w:pPr>
      <w:r>
        <w:rPr>
          <w:rFonts w:ascii="Arial" w:hAnsi="Arial" w:cs="Arial"/>
          <w:sz w:val="22"/>
          <w:szCs w:val="22"/>
        </w:rPr>
        <w:tab/>
      </w:r>
      <w:r w:rsidR="00916D19">
        <w:rPr>
          <w:rFonts w:ascii="Arial" w:hAnsi="Arial" w:cs="Arial"/>
          <w:sz w:val="22"/>
          <w:szCs w:val="22"/>
        </w:rPr>
        <w:t>Land Use Plan</w:t>
      </w:r>
    </w:p>
    <w:p w14:paraId="1F47953D" w14:textId="30A825EF" w:rsidR="00916D19" w:rsidRDefault="00916D19" w:rsidP="00554B6E">
      <w:pPr>
        <w:pStyle w:val="BodyText"/>
        <w:tabs>
          <w:tab w:val="left" w:pos="860"/>
        </w:tabs>
        <w:jc w:val="both"/>
        <w:rPr>
          <w:rFonts w:ascii="Arial" w:hAnsi="Arial" w:cs="Arial"/>
          <w:sz w:val="22"/>
          <w:szCs w:val="22"/>
        </w:rPr>
      </w:pPr>
      <w:r>
        <w:rPr>
          <w:rFonts w:ascii="Arial" w:hAnsi="Arial" w:cs="Arial"/>
          <w:sz w:val="22"/>
          <w:szCs w:val="22"/>
        </w:rPr>
        <w:tab/>
        <w:t>Core District Area</w:t>
      </w:r>
    </w:p>
    <w:p w14:paraId="116F4E8A" w14:textId="4915C1B2" w:rsidR="00AD5FDE" w:rsidRDefault="00916D19" w:rsidP="00554B6E">
      <w:pPr>
        <w:pStyle w:val="BodyText"/>
        <w:tabs>
          <w:tab w:val="left" w:pos="860"/>
        </w:tabs>
        <w:jc w:val="both"/>
        <w:rPr>
          <w:rFonts w:ascii="Arial" w:hAnsi="Arial" w:cs="Arial"/>
          <w:sz w:val="22"/>
          <w:szCs w:val="22"/>
        </w:rPr>
      </w:pPr>
      <w:r>
        <w:rPr>
          <w:rFonts w:ascii="Arial" w:hAnsi="Arial" w:cs="Arial"/>
          <w:sz w:val="22"/>
          <w:szCs w:val="22"/>
        </w:rPr>
        <w:tab/>
      </w:r>
      <w:r w:rsidR="00AD5FDE">
        <w:rPr>
          <w:rFonts w:ascii="Arial" w:hAnsi="Arial" w:cs="Arial"/>
          <w:sz w:val="22"/>
          <w:szCs w:val="22"/>
        </w:rPr>
        <w:t>Entertainment Complex</w:t>
      </w:r>
    </w:p>
    <w:p w14:paraId="6C53D8EF" w14:textId="67A27ED6" w:rsidR="00AD5FDE" w:rsidRDefault="00AD5FDE" w:rsidP="00554B6E">
      <w:pPr>
        <w:pStyle w:val="BodyText"/>
        <w:tabs>
          <w:tab w:val="left" w:pos="860"/>
        </w:tabs>
        <w:jc w:val="both"/>
        <w:rPr>
          <w:rFonts w:ascii="Arial" w:hAnsi="Arial" w:cs="Arial"/>
          <w:sz w:val="22"/>
          <w:szCs w:val="22"/>
        </w:rPr>
      </w:pPr>
      <w:r>
        <w:rPr>
          <w:rFonts w:ascii="Arial" w:hAnsi="Arial" w:cs="Arial"/>
          <w:sz w:val="22"/>
          <w:szCs w:val="22"/>
        </w:rPr>
        <w:tab/>
        <w:t>Proposed Housing Mix</w:t>
      </w:r>
    </w:p>
    <w:p w14:paraId="5FE8C117" w14:textId="62FB6F96" w:rsidR="00AD5FDE" w:rsidRDefault="00AD5FDE" w:rsidP="00554B6E">
      <w:pPr>
        <w:pStyle w:val="BodyText"/>
        <w:tabs>
          <w:tab w:val="left" w:pos="860"/>
        </w:tabs>
        <w:jc w:val="both"/>
        <w:rPr>
          <w:rFonts w:ascii="Arial" w:hAnsi="Arial" w:cs="Arial"/>
          <w:sz w:val="22"/>
          <w:szCs w:val="22"/>
        </w:rPr>
      </w:pPr>
      <w:r>
        <w:rPr>
          <w:rFonts w:ascii="Arial" w:hAnsi="Arial" w:cs="Arial"/>
          <w:sz w:val="22"/>
          <w:szCs w:val="22"/>
        </w:rPr>
        <w:tab/>
        <w:t>Parking Strategy #1 – One</w:t>
      </w:r>
      <w:r w:rsidR="0045486B">
        <w:rPr>
          <w:rFonts w:ascii="Arial" w:hAnsi="Arial" w:cs="Arial"/>
          <w:sz w:val="22"/>
          <w:szCs w:val="22"/>
        </w:rPr>
        <w:t>-</w:t>
      </w:r>
      <w:r>
        <w:rPr>
          <w:rFonts w:ascii="Arial" w:hAnsi="Arial" w:cs="Arial"/>
          <w:sz w:val="22"/>
          <w:szCs w:val="22"/>
        </w:rPr>
        <w:t>Car Community</w:t>
      </w:r>
    </w:p>
    <w:p w14:paraId="73CF580C" w14:textId="58761C5C" w:rsidR="00AD5FDE" w:rsidRDefault="00AD5FDE" w:rsidP="00554B6E">
      <w:pPr>
        <w:pStyle w:val="BodyText"/>
        <w:tabs>
          <w:tab w:val="left" w:pos="860"/>
        </w:tabs>
        <w:jc w:val="both"/>
        <w:rPr>
          <w:rFonts w:ascii="Arial" w:hAnsi="Arial" w:cs="Arial"/>
          <w:sz w:val="22"/>
          <w:szCs w:val="22"/>
        </w:rPr>
      </w:pPr>
      <w:r>
        <w:rPr>
          <w:rFonts w:ascii="Arial" w:hAnsi="Arial" w:cs="Arial"/>
          <w:sz w:val="22"/>
          <w:szCs w:val="22"/>
        </w:rPr>
        <w:tab/>
        <w:t xml:space="preserve">Parking Strategy #3 – Evolve from </w:t>
      </w:r>
      <w:r w:rsidR="00916D19">
        <w:rPr>
          <w:rFonts w:ascii="Arial" w:hAnsi="Arial" w:cs="Arial"/>
          <w:sz w:val="22"/>
          <w:szCs w:val="22"/>
        </w:rPr>
        <w:t>Surface</w:t>
      </w:r>
      <w:r>
        <w:rPr>
          <w:rFonts w:ascii="Arial" w:hAnsi="Arial" w:cs="Arial"/>
          <w:sz w:val="22"/>
          <w:szCs w:val="22"/>
        </w:rPr>
        <w:t xml:space="preserve"> to Structured</w:t>
      </w:r>
    </w:p>
    <w:p w14:paraId="07CA91A6" w14:textId="18C99865" w:rsidR="00AD5FDE" w:rsidRDefault="00AD5FDE" w:rsidP="00554B6E">
      <w:pPr>
        <w:pStyle w:val="BodyText"/>
        <w:tabs>
          <w:tab w:val="left" w:pos="860"/>
        </w:tabs>
        <w:jc w:val="both"/>
        <w:rPr>
          <w:rFonts w:ascii="Arial" w:hAnsi="Arial" w:cs="Arial"/>
          <w:sz w:val="22"/>
          <w:szCs w:val="22"/>
        </w:rPr>
      </w:pPr>
      <w:r>
        <w:rPr>
          <w:rFonts w:ascii="Arial" w:hAnsi="Arial" w:cs="Arial"/>
          <w:sz w:val="22"/>
          <w:szCs w:val="22"/>
        </w:rPr>
        <w:tab/>
        <w:t>Pedestrian Priority Zones</w:t>
      </w:r>
      <w:r w:rsidR="00916D19">
        <w:rPr>
          <w:rFonts w:ascii="Arial" w:hAnsi="Arial" w:cs="Arial"/>
          <w:sz w:val="22"/>
          <w:szCs w:val="22"/>
        </w:rPr>
        <w:t xml:space="preserve"> – Living in an Auto-Free Environment</w:t>
      </w:r>
    </w:p>
    <w:p w14:paraId="1C302404" w14:textId="77777777" w:rsidR="00AD5FDE" w:rsidRDefault="00AD5FDE" w:rsidP="00554B6E">
      <w:pPr>
        <w:pStyle w:val="BodyText"/>
        <w:tabs>
          <w:tab w:val="left" w:pos="860"/>
        </w:tabs>
        <w:jc w:val="both"/>
        <w:rPr>
          <w:rFonts w:ascii="Arial" w:hAnsi="Arial" w:cs="Arial"/>
          <w:sz w:val="22"/>
          <w:szCs w:val="22"/>
        </w:rPr>
      </w:pPr>
    </w:p>
    <w:p w14:paraId="1D08B0A7" w14:textId="722FCAE0" w:rsidR="004E1490" w:rsidRDefault="00AD5FDE" w:rsidP="00554B6E">
      <w:pPr>
        <w:pStyle w:val="BodyText"/>
        <w:tabs>
          <w:tab w:val="left" w:pos="860"/>
        </w:tabs>
        <w:jc w:val="both"/>
        <w:rPr>
          <w:rFonts w:ascii="Arial" w:hAnsi="Arial" w:cs="Arial"/>
          <w:sz w:val="22"/>
          <w:szCs w:val="22"/>
        </w:rPr>
      </w:pPr>
      <w:r>
        <w:rPr>
          <w:rFonts w:ascii="Arial" w:hAnsi="Arial" w:cs="Arial"/>
          <w:sz w:val="22"/>
          <w:szCs w:val="22"/>
        </w:rPr>
        <w:t xml:space="preserve">There were comments concerning the joint venture approach, </w:t>
      </w:r>
      <w:r w:rsidR="004E1490">
        <w:rPr>
          <w:rFonts w:ascii="Arial" w:hAnsi="Arial" w:cs="Arial"/>
          <w:sz w:val="22"/>
          <w:szCs w:val="22"/>
        </w:rPr>
        <w:t xml:space="preserve">the possibility of inviting smaller developers into the project and the right balance for the project.  </w:t>
      </w:r>
    </w:p>
    <w:p w14:paraId="2E86F899" w14:textId="0AFBDDED" w:rsidR="004E1490" w:rsidRDefault="004E1490" w:rsidP="00554B6E">
      <w:pPr>
        <w:pStyle w:val="BodyText"/>
        <w:tabs>
          <w:tab w:val="left" w:pos="860"/>
        </w:tabs>
        <w:jc w:val="both"/>
        <w:rPr>
          <w:rFonts w:ascii="Arial" w:hAnsi="Arial" w:cs="Arial"/>
          <w:sz w:val="22"/>
          <w:szCs w:val="22"/>
        </w:rPr>
      </w:pPr>
    </w:p>
    <w:p w14:paraId="672F7CBF" w14:textId="338543DB" w:rsidR="00735839" w:rsidRDefault="004E1490" w:rsidP="00554B6E">
      <w:pPr>
        <w:pStyle w:val="BodyText"/>
        <w:tabs>
          <w:tab w:val="left" w:pos="860"/>
        </w:tabs>
        <w:jc w:val="both"/>
        <w:rPr>
          <w:rFonts w:ascii="Arial" w:hAnsi="Arial" w:cs="Arial"/>
          <w:sz w:val="22"/>
          <w:szCs w:val="22"/>
        </w:rPr>
      </w:pPr>
      <w:r>
        <w:rPr>
          <w:rFonts w:ascii="Arial" w:hAnsi="Arial" w:cs="Arial"/>
          <w:sz w:val="22"/>
          <w:szCs w:val="22"/>
        </w:rPr>
        <w:t>Jim Russell</w:t>
      </w:r>
      <w:r w:rsidR="00E60D53">
        <w:rPr>
          <w:rFonts w:ascii="Arial" w:hAnsi="Arial" w:cs="Arial"/>
          <w:sz w:val="22"/>
          <w:szCs w:val="22"/>
        </w:rPr>
        <w:t xml:space="preserve"> expressed his concerns </w:t>
      </w:r>
      <w:r w:rsidR="00A86215">
        <w:rPr>
          <w:rFonts w:ascii="Arial" w:hAnsi="Arial" w:cs="Arial"/>
          <w:sz w:val="22"/>
          <w:szCs w:val="22"/>
        </w:rPr>
        <w:t xml:space="preserve">with the lease vs. own idea </w:t>
      </w:r>
      <w:r w:rsidR="00E60D53">
        <w:rPr>
          <w:rFonts w:ascii="Arial" w:hAnsi="Arial" w:cs="Arial"/>
          <w:sz w:val="22"/>
          <w:szCs w:val="22"/>
        </w:rPr>
        <w:t xml:space="preserve">and asked that his opinion be </w:t>
      </w:r>
      <w:r>
        <w:rPr>
          <w:rFonts w:ascii="Arial" w:hAnsi="Arial" w:cs="Arial"/>
          <w:sz w:val="22"/>
          <w:szCs w:val="22"/>
        </w:rPr>
        <w:t xml:space="preserve">on the record.  </w:t>
      </w:r>
      <w:r w:rsidR="00056B46">
        <w:rPr>
          <w:rFonts w:ascii="Arial" w:hAnsi="Arial" w:cs="Arial"/>
          <w:sz w:val="22"/>
          <w:szCs w:val="22"/>
        </w:rPr>
        <w:t>He stated</w:t>
      </w:r>
      <w:r w:rsidR="00735839">
        <w:rPr>
          <w:rFonts w:ascii="Arial" w:hAnsi="Arial" w:cs="Arial"/>
          <w:sz w:val="22"/>
          <w:szCs w:val="22"/>
        </w:rPr>
        <w:t xml:space="preserve"> the following:</w:t>
      </w:r>
    </w:p>
    <w:p w14:paraId="0CC22C6F" w14:textId="0970ADA1" w:rsidR="00735839" w:rsidRDefault="00735839" w:rsidP="00735839">
      <w:pPr>
        <w:pStyle w:val="BodyText"/>
        <w:numPr>
          <w:ilvl w:val="0"/>
          <w:numId w:val="42"/>
        </w:numPr>
        <w:tabs>
          <w:tab w:val="left" w:pos="860"/>
        </w:tabs>
        <w:jc w:val="both"/>
        <w:rPr>
          <w:rFonts w:ascii="Arial" w:hAnsi="Arial" w:cs="Arial"/>
          <w:sz w:val="22"/>
          <w:szCs w:val="22"/>
        </w:rPr>
      </w:pPr>
      <w:r>
        <w:rPr>
          <w:rFonts w:ascii="Arial" w:hAnsi="Arial" w:cs="Arial"/>
          <w:sz w:val="22"/>
          <w:szCs w:val="22"/>
        </w:rPr>
        <w:t>T</w:t>
      </w:r>
      <w:r w:rsidR="004E1490">
        <w:rPr>
          <w:rFonts w:ascii="Arial" w:hAnsi="Arial" w:cs="Arial"/>
          <w:sz w:val="22"/>
          <w:szCs w:val="22"/>
        </w:rPr>
        <w:t xml:space="preserve">he land </w:t>
      </w:r>
      <w:r w:rsidR="00521C74">
        <w:rPr>
          <w:rFonts w:ascii="Arial" w:hAnsi="Arial" w:cs="Arial"/>
          <w:sz w:val="22"/>
          <w:szCs w:val="22"/>
        </w:rPr>
        <w:t xml:space="preserve">use </w:t>
      </w:r>
      <w:r w:rsidR="004E1490">
        <w:rPr>
          <w:rFonts w:ascii="Arial" w:hAnsi="Arial" w:cs="Arial"/>
          <w:sz w:val="22"/>
          <w:szCs w:val="22"/>
        </w:rPr>
        <w:t xml:space="preserve">authority </w:t>
      </w:r>
      <w:r w:rsidR="00E60D53">
        <w:rPr>
          <w:rFonts w:ascii="Arial" w:hAnsi="Arial" w:cs="Arial"/>
          <w:sz w:val="22"/>
          <w:szCs w:val="22"/>
        </w:rPr>
        <w:t>is a concern</w:t>
      </w:r>
      <w:r w:rsidR="004E1490">
        <w:rPr>
          <w:rFonts w:ascii="Arial" w:hAnsi="Arial" w:cs="Arial"/>
          <w:sz w:val="22"/>
          <w:szCs w:val="22"/>
        </w:rPr>
        <w:t xml:space="preserve"> </w:t>
      </w:r>
      <w:r w:rsidR="00056B46">
        <w:rPr>
          <w:rFonts w:ascii="Arial" w:hAnsi="Arial" w:cs="Arial"/>
          <w:sz w:val="22"/>
          <w:szCs w:val="22"/>
        </w:rPr>
        <w:t xml:space="preserve">to </w:t>
      </w:r>
      <w:r w:rsidR="004E1490">
        <w:rPr>
          <w:rFonts w:ascii="Arial" w:hAnsi="Arial" w:cs="Arial"/>
          <w:sz w:val="22"/>
          <w:szCs w:val="22"/>
        </w:rPr>
        <w:t xml:space="preserve">him </w:t>
      </w:r>
      <w:r w:rsidR="00E60D53">
        <w:rPr>
          <w:rFonts w:ascii="Arial" w:hAnsi="Arial" w:cs="Arial"/>
          <w:sz w:val="22"/>
          <w:szCs w:val="22"/>
        </w:rPr>
        <w:t xml:space="preserve">but could be addressed if we </w:t>
      </w:r>
      <w:r w:rsidR="0045486B">
        <w:rPr>
          <w:rFonts w:ascii="Arial" w:hAnsi="Arial" w:cs="Arial"/>
          <w:sz w:val="22"/>
          <w:szCs w:val="22"/>
        </w:rPr>
        <w:t xml:space="preserve">address </w:t>
      </w:r>
      <w:proofErr w:type="gramStart"/>
      <w:r w:rsidR="0045486B">
        <w:rPr>
          <w:rFonts w:ascii="Arial" w:hAnsi="Arial" w:cs="Arial"/>
          <w:sz w:val="22"/>
          <w:szCs w:val="22"/>
        </w:rPr>
        <w:t xml:space="preserve">how </w:t>
      </w:r>
      <w:r w:rsidR="00E60D53">
        <w:rPr>
          <w:rFonts w:ascii="Arial" w:hAnsi="Arial" w:cs="Arial"/>
          <w:sz w:val="22"/>
          <w:szCs w:val="22"/>
        </w:rPr>
        <w:t xml:space="preserve"> fee</w:t>
      </w:r>
      <w:proofErr w:type="gramEnd"/>
      <w:r w:rsidR="00E60D53">
        <w:rPr>
          <w:rFonts w:ascii="Arial" w:hAnsi="Arial" w:cs="Arial"/>
          <w:sz w:val="22"/>
          <w:szCs w:val="22"/>
        </w:rPr>
        <w:t xml:space="preserve"> simple </w:t>
      </w:r>
      <w:r w:rsidR="0045486B">
        <w:rPr>
          <w:rFonts w:ascii="Arial" w:hAnsi="Arial" w:cs="Arial"/>
          <w:sz w:val="22"/>
          <w:szCs w:val="22"/>
        </w:rPr>
        <w:t xml:space="preserve">transactions would be handled </w:t>
      </w:r>
      <w:r w:rsidR="00A86215">
        <w:rPr>
          <w:rFonts w:ascii="Arial" w:hAnsi="Arial" w:cs="Arial"/>
          <w:sz w:val="22"/>
          <w:szCs w:val="22"/>
        </w:rPr>
        <w:t xml:space="preserve">in agreements </w:t>
      </w:r>
      <w:r w:rsidR="00E60D53">
        <w:rPr>
          <w:rFonts w:ascii="Arial" w:hAnsi="Arial" w:cs="Arial"/>
          <w:sz w:val="22"/>
          <w:szCs w:val="22"/>
        </w:rPr>
        <w:t>with the city</w:t>
      </w:r>
      <w:r w:rsidR="004E1490">
        <w:rPr>
          <w:rFonts w:ascii="Arial" w:hAnsi="Arial" w:cs="Arial"/>
          <w:sz w:val="22"/>
          <w:szCs w:val="22"/>
        </w:rPr>
        <w:t xml:space="preserve">.  </w:t>
      </w:r>
      <w:r w:rsidR="00E60D53">
        <w:rPr>
          <w:rFonts w:ascii="Arial" w:hAnsi="Arial" w:cs="Arial"/>
          <w:sz w:val="22"/>
          <w:szCs w:val="22"/>
        </w:rPr>
        <w:t xml:space="preserve">Mayor Troy Walker is good to work with </w:t>
      </w:r>
      <w:r w:rsidR="00A86215">
        <w:rPr>
          <w:rFonts w:ascii="Arial" w:hAnsi="Arial" w:cs="Arial"/>
          <w:sz w:val="22"/>
          <w:szCs w:val="22"/>
        </w:rPr>
        <w:t xml:space="preserve">and very supportive of the project </w:t>
      </w:r>
      <w:r w:rsidR="00E60D53">
        <w:rPr>
          <w:rFonts w:ascii="Arial" w:hAnsi="Arial" w:cs="Arial"/>
          <w:sz w:val="22"/>
          <w:szCs w:val="22"/>
        </w:rPr>
        <w:t xml:space="preserve">but his successor may not be as </w:t>
      </w:r>
      <w:r w:rsidR="00056B46">
        <w:rPr>
          <w:rFonts w:ascii="Arial" w:hAnsi="Arial" w:cs="Arial"/>
          <w:sz w:val="22"/>
          <w:szCs w:val="22"/>
        </w:rPr>
        <w:t xml:space="preserve">amicable in the future.  </w:t>
      </w:r>
      <w:r w:rsidR="00E60D53">
        <w:rPr>
          <w:rFonts w:ascii="Arial" w:hAnsi="Arial" w:cs="Arial"/>
          <w:sz w:val="22"/>
          <w:szCs w:val="22"/>
        </w:rPr>
        <w:t>The state should be in control for long</w:t>
      </w:r>
      <w:r w:rsidR="0045486B">
        <w:rPr>
          <w:rFonts w:ascii="Arial" w:hAnsi="Arial" w:cs="Arial"/>
          <w:sz w:val="22"/>
          <w:szCs w:val="22"/>
        </w:rPr>
        <w:t>-</w:t>
      </w:r>
      <w:r w:rsidR="00E60D53">
        <w:rPr>
          <w:rFonts w:ascii="Arial" w:hAnsi="Arial" w:cs="Arial"/>
          <w:sz w:val="22"/>
          <w:szCs w:val="22"/>
        </w:rPr>
        <w:t>term land use</w:t>
      </w:r>
      <w:r w:rsidR="00A86215">
        <w:rPr>
          <w:rFonts w:ascii="Arial" w:hAnsi="Arial" w:cs="Arial"/>
          <w:sz w:val="22"/>
          <w:szCs w:val="22"/>
        </w:rPr>
        <w:t xml:space="preserve"> and development</w:t>
      </w:r>
      <w:r w:rsidR="00E60D53">
        <w:rPr>
          <w:rFonts w:ascii="Arial" w:hAnsi="Arial" w:cs="Arial"/>
          <w:sz w:val="22"/>
          <w:szCs w:val="22"/>
        </w:rPr>
        <w:t>.</w:t>
      </w:r>
    </w:p>
    <w:p w14:paraId="1433BFFB" w14:textId="77777777" w:rsidR="00735839" w:rsidRDefault="00056B46" w:rsidP="00735839">
      <w:pPr>
        <w:pStyle w:val="BodyText"/>
        <w:numPr>
          <w:ilvl w:val="0"/>
          <w:numId w:val="42"/>
        </w:numPr>
        <w:tabs>
          <w:tab w:val="left" w:pos="860"/>
        </w:tabs>
        <w:jc w:val="both"/>
        <w:rPr>
          <w:rFonts w:ascii="Arial" w:hAnsi="Arial" w:cs="Arial"/>
          <w:sz w:val="22"/>
          <w:szCs w:val="22"/>
        </w:rPr>
      </w:pPr>
      <w:r>
        <w:rPr>
          <w:rFonts w:ascii="Arial" w:hAnsi="Arial" w:cs="Arial"/>
          <w:sz w:val="22"/>
          <w:szCs w:val="22"/>
        </w:rPr>
        <w:t xml:space="preserve">The </w:t>
      </w:r>
      <w:r w:rsidR="004E1490">
        <w:rPr>
          <w:rFonts w:ascii="Arial" w:hAnsi="Arial" w:cs="Arial"/>
          <w:sz w:val="22"/>
          <w:szCs w:val="22"/>
        </w:rPr>
        <w:t xml:space="preserve">Initial infrastructure investment is great </w:t>
      </w:r>
      <w:r>
        <w:rPr>
          <w:rFonts w:ascii="Arial" w:hAnsi="Arial" w:cs="Arial"/>
          <w:sz w:val="22"/>
          <w:szCs w:val="22"/>
        </w:rPr>
        <w:t xml:space="preserve">and could be a catalyst </w:t>
      </w:r>
      <w:r w:rsidR="00A86215">
        <w:rPr>
          <w:rFonts w:ascii="Arial" w:hAnsi="Arial" w:cs="Arial"/>
          <w:sz w:val="22"/>
          <w:szCs w:val="22"/>
        </w:rPr>
        <w:t>for economic boom for Draper City if we sold fee simple; however</w:t>
      </w:r>
      <w:r w:rsidR="00735839">
        <w:rPr>
          <w:rFonts w:ascii="Arial" w:hAnsi="Arial" w:cs="Arial"/>
          <w:sz w:val="22"/>
          <w:szCs w:val="22"/>
        </w:rPr>
        <w:t>,</w:t>
      </w:r>
      <w:r w:rsidR="00A86215">
        <w:rPr>
          <w:rFonts w:ascii="Arial" w:hAnsi="Arial" w:cs="Arial"/>
          <w:sz w:val="22"/>
          <w:szCs w:val="22"/>
        </w:rPr>
        <w:t xml:space="preserve"> </w:t>
      </w:r>
      <w:r w:rsidR="004E1490">
        <w:rPr>
          <w:rFonts w:ascii="Arial" w:hAnsi="Arial" w:cs="Arial"/>
          <w:sz w:val="22"/>
          <w:szCs w:val="22"/>
        </w:rPr>
        <w:t xml:space="preserve">we should be </w:t>
      </w:r>
      <w:r w:rsidR="00A86215">
        <w:rPr>
          <w:rFonts w:ascii="Arial" w:hAnsi="Arial" w:cs="Arial"/>
          <w:sz w:val="22"/>
          <w:szCs w:val="22"/>
        </w:rPr>
        <w:t>sensitive to other cities or areas where we have not done this and who would not receive the same benefit.</w:t>
      </w:r>
    </w:p>
    <w:p w14:paraId="7B7D867D" w14:textId="2909CD2A" w:rsidR="004E1490" w:rsidRDefault="004E1490" w:rsidP="00735839">
      <w:pPr>
        <w:pStyle w:val="BodyText"/>
        <w:numPr>
          <w:ilvl w:val="0"/>
          <w:numId w:val="42"/>
        </w:numPr>
        <w:tabs>
          <w:tab w:val="left" w:pos="860"/>
        </w:tabs>
        <w:jc w:val="both"/>
        <w:rPr>
          <w:rFonts w:ascii="Arial" w:hAnsi="Arial" w:cs="Arial"/>
          <w:sz w:val="22"/>
          <w:szCs w:val="22"/>
        </w:rPr>
      </w:pPr>
      <w:r>
        <w:rPr>
          <w:rFonts w:ascii="Arial" w:hAnsi="Arial" w:cs="Arial"/>
          <w:sz w:val="22"/>
          <w:szCs w:val="22"/>
        </w:rPr>
        <w:t>Return on investment</w:t>
      </w:r>
      <w:r w:rsidR="00735839">
        <w:rPr>
          <w:rFonts w:ascii="Arial" w:hAnsi="Arial" w:cs="Arial"/>
          <w:sz w:val="22"/>
          <w:szCs w:val="22"/>
        </w:rPr>
        <w:t xml:space="preserve"> to fund this infrastructure – we may need to use a </w:t>
      </w:r>
      <w:r w:rsidR="0045486B">
        <w:rPr>
          <w:rFonts w:ascii="Arial" w:hAnsi="Arial" w:cs="Arial"/>
          <w:sz w:val="22"/>
          <w:szCs w:val="22"/>
        </w:rPr>
        <w:t>TIF</w:t>
      </w:r>
      <w:r w:rsidR="00735839">
        <w:rPr>
          <w:rFonts w:ascii="Arial" w:hAnsi="Arial" w:cs="Arial"/>
          <w:sz w:val="22"/>
          <w:szCs w:val="22"/>
        </w:rPr>
        <w:t xml:space="preserve"> or some other method so the ownership of the property is going to be important there</w:t>
      </w:r>
      <w:r>
        <w:rPr>
          <w:rFonts w:ascii="Arial" w:hAnsi="Arial" w:cs="Arial"/>
          <w:sz w:val="22"/>
          <w:szCs w:val="22"/>
        </w:rPr>
        <w:t xml:space="preserve">.  </w:t>
      </w:r>
      <w:r w:rsidR="00735839">
        <w:rPr>
          <w:rFonts w:ascii="Arial" w:hAnsi="Arial" w:cs="Arial"/>
          <w:sz w:val="22"/>
          <w:szCs w:val="22"/>
        </w:rPr>
        <w:t xml:space="preserve">This may cause some financing hardship for developers but doesn’t preclude that.  </w:t>
      </w:r>
      <w:r w:rsidR="002B5632">
        <w:rPr>
          <w:rFonts w:ascii="Arial" w:hAnsi="Arial" w:cs="Arial"/>
          <w:sz w:val="22"/>
          <w:szCs w:val="22"/>
        </w:rPr>
        <w:t>Possibly a short</w:t>
      </w:r>
      <w:r w:rsidR="002014C4">
        <w:rPr>
          <w:rFonts w:ascii="Arial" w:hAnsi="Arial" w:cs="Arial"/>
          <w:sz w:val="22"/>
          <w:szCs w:val="22"/>
        </w:rPr>
        <w:t>-</w:t>
      </w:r>
      <w:r w:rsidR="002B5632">
        <w:rPr>
          <w:rFonts w:ascii="Arial" w:hAnsi="Arial" w:cs="Arial"/>
          <w:sz w:val="22"/>
          <w:szCs w:val="22"/>
        </w:rPr>
        <w:t xml:space="preserve">term vs long term ownership could be looked at.  </w:t>
      </w:r>
      <w:r>
        <w:rPr>
          <w:rFonts w:ascii="Arial" w:hAnsi="Arial" w:cs="Arial"/>
          <w:sz w:val="22"/>
          <w:szCs w:val="22"/>
        </w:rPr>
        <w:t xml:space="preserve">Developers are </w:t>
      </w:r>
      <w:r w:rsidR="002B5632">
        <w:rPr>
          <w:rFonts w:ascii="Arial" w:hAnsi="Arial" w:cs="Arial"/>
          <w:sz w:val="22"/>
          <w:szCs w:val="22"/>
        </w:rPr>
        <w:t xml:space="preserve">looking at what they want and not necessarily what is in the best interest of the state.  </w:t>
      </w:r>
    </w:p>
    <w:p w14:paraId="74112E96" w14:textId="52352933" w:rsidR="004E1490" w:rsidRDefault="004E1490" w:rsidP="00554B6E">
      <w:pPr>
        <w:pStyle w:val="BodyText"/>
        <w:tabs>
          <w:tab w:val="left" w:pos="860"/>
        </w:tabs>
        <w:jc w:val="both"/>
        <w:rPr>
          <w:rFonts w:ascii="Arial" w:hAnsi="Arial" w:cs="Arial"/>
          <w:sz w:val="22"/>
          <w:szCs w:val="22"/>
        </w:rPr>
      </w:pPr>
    </w:p>
    <w:p w14:paraId="5C7A7B58" w14:textId="7347CBCB" w:rsidR="004E1490" w:rsidRDefault="002B5632" w:rsidP="00554B6E">
      <w:pPr>
        <w:pStyle w:val="BodyText"/>
        <w:tabs>
          <w:tab w:val="left" w:pos="860"/>
        </w:tabs>
        <w:jc w:val="both"/>
        <w:rPr>
          <w:rFonts w:ascii="Arial" w:hAnsi="Arial" w:cs="Arial"/>
          <w:sz w:val="22"/>
          <w:szCs w:val="22"/>
        </w:rPr>
      </w:pPr>
      <w:r>
        <w:rPr>
          <w:rFonts w:ascii="Arial" w:hAnsi="Arial" w:cs="Arial"/>
          <w:sz w:val="22"/>
          <w:szCs w:val="22"/>
        </w:rPr>
        <w:t xml:space="preserve">There were questions about the </w:t>
      </w:r>
      <w:r w:rsidR="00B46172">
        <w:rPr>
          <w:rFonts w:ascii="Arial" w:hAnsi="Arial" w:cs="Arial"/>
          <w:sz w:val="22"/>
          <w:szCs w:val="22"/>
        </w:rPr>
        <w:t>representation of the developers comprising the</w:t>
      </w:r>
      <w:r>
        <w:rPr>
          <w:rFonts w:ascii="Arial" w:hAnsi="Arial" w:cs="Arial"/>
          <w:sz w:val="22"/>
          <w:szCs w:val="22"/>
        </w:rPr>
        <w:t xml:space="preserve"> focus group </w:t>
      </w:r>
      <w:r w:rsidR="00B46172">
        <w:rPr>
          <w:rFonts w:ascii="Arial" w:hAnsi="Arial" w:cs="Arial"/>
          <w:sz w:val="22"/>
          <w:szCs w:val="22"/>
        </w:rPr>
        <w:t>and the general areas they were from.  It was noted that Utah developers were included in the group.</w:t>
      </w:r>
    </w:p>
    <w:p w14:paraId="2CB76D73" w14:textId="13EE8FC0" w:rsidR="003C3CC9" w:rsidRDefault="003C3CC9" w:rsidP="00554B6E">
      <w:pPr>
        <w:pStyle w:val="BodyText"/>
        <w:tabs>
          <w:tab w:val="left" w:pos="860"/>
        </w:tabs>
        <w:jc w:val="both"/>
        <w:rPr>
          <w:rFonts w:ascii="Arial" w:hAnsi="Arial" w:cs="Arial"/>
          <w:sz w:val="22"/>
          <w:szCs w:val="22"/>
        </w:rPr>
      </w:pPr>
    </w:p>
    <w:p w14:paraId="1C12ED94" w14:textId="77777777" w:rsidR="002014C4" w:rsidRDefault="00454407" w:rsidP="00454407">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PUBLIC SURVEY RESULTS</w:t>
      </w:r>
    </w:p>
    <w:p w14:paraId="042B6CE9" w14:textId="1F63D724" w:rsidR="00454407" w:rsidRPr="002014C4" w:rsidRDefault="00454407" w:rsidP="002014C4">
      <w:pPr>
        <w:tabs>
          <w:tab w:val="left" w:leader="dot" w:pos="-1080"/>
          <w:tab w:val="left" w:pos="-360"/>
          <w:tab w:val="right" w:leader="dot" w:pos="9360"/>
        </w:tabs>
        <w:jc w:val="both"/>
        <w:rPr>
          <w:rFonts w:ascii="Arial" w:hAnsi="Arial"/>
          <w:b/>
          <w:sz w:val="22"/>
          <w:szCs w:val="22"/>
        </w:rPr>
      </w:pPr>
      <w:r w:rsidRPr="002014C4">
        <w:rPr>
          <w:rFonts w:ascii="Arial" w:hAnsi="Arial" w:cs="Arial"/>
          <w:snapToGrid/>
          <w:sz w:val="22"/>
          <w:szCs w:val="22"/>
        </w:rPr>
        <w:t xml:space="preserve">Muriel Xochimitl </w:t>
      </w:r>
      <w:r w:rsidR="00126660" w:rsidRPr="002014C4">
        <w:rPr>
          <w:rFonts w:ascii="Arial" w:hAnsi="Arial" w:cs="Arial"/>
          <w:snapToGrid/>
          <w:sz w:val="22"/>
          <w:szCs w:val="22"/>
        </w:rPr>
        <w:t xml:space="preserve">from X-Factor </w:t>
      </w:r>
      <w:r w:rsidRPr="002014C4">
        <w:rPr>
          <w:rFonts w:ascii="Arial" w:hAnsi="Arial" w:cs="Arial"/>
          <w:snapToGrid/>
          <w:sz w:val="22"/>
          <w:szCs w:val="22"/>
        </w:rPr>
        <w:t xml:space="preserve">shared the results of a public survey recently conducted </w:t>
      </w:r>
      <w:r w:rsidR="002014C4" w:rsidRPr="002014C4">
        <w:rPr>
          <w:rFonts w:ascii="Arial" w:hAnsi="Arial" w:cs="Arial"/>
          <w:snapToGrid/>
          <w:sz w:val="22"/>
          <w:szCs w:val="22"/>
        </w:rPr>
        <w:t xml:space="preserve">during the month of May </w:t>
      </w:r>
      <w:r w:rsidRPr="002014C4">
        <w:rPr>
          <w:rFonts w:ascii="Arial" w:hAnsi="Arial" w:cs="Arial"/>
          <w:snapToGrid/>
          <w:sz w:val="22"/>
          <w:szCs w:val="22"/>
        </w:rPr>
        <w:t>to gather input on design elements of the framework plan</w:t>
      </w:r>
      <w:r w:rsidR="00126660" w:rsidRPr="002014C4">
        <w:rPr>
          <w:rFonts w:ascii="Arial" w:hAnsi="Arial" w:cs="Arial"/>
          <w:snapToGrid/>
          <w:sz w:val="22"/>
          <w:szCs w:val="22"/>
        </w:rPr>
        <w:t>.</w:t>
      </w:r>
      <w:r w:rsidRPr="002014C4">
        <w:rPr>
          <w:rFonts w:ascii="Arial" w:hAnsi="Arial" w:cs="Arial"/>
          <w:snapToGrid/>
          <w:sz w:val="22"/>
          <w:szCs w:val="22"/>
        </w:rPr>
        <w:t xml:space="preserve">  </w:t>
      </w:r>
      <w:r w:rsidR="002014C4">
        <w:rPr>
          <w:rFonts w:ascii="Arial" w:hAnsi="Arial" w:cs="Arial"/>
          <w:snapToGrid/>
          <w:sz w:val="22"/>
          <w:szCs w:val="22"/>
        </w:rPr>
        <w:t xml:space="preserve">The survey was conducted in two forms – one using a representative sample and one open to any interested respondents. </w:t>
      </w:r>
      <w:r w:rsidR="001D01FD">
        <w:rPr>
          <w:rFonts w:ascii="Arial" w:hAnsi="Arial" w:cs="Arial"/>
          <w:snapToGrid/>
          <w:sz w:val="22"/>
          <w:szCs w:val="22"/>
        </w:rPr>
        <w:t>Highlights of s</w:t>
      </w:r>
      <w:r w:rsidR="00CE25D2">
        <w:rPr>
          <w:rFonts w:ascii="Arial" w:hAnsi="Arial" w:cs="Arial"/>
          <w:snapToGrid/>
          <w:sz w:val="22"/>
          <w:szCs w:val="22"/>
        </w:rPr>
        <w:t>urvey</w:t>
      </w:r>
      <w:r w:rsidR="002014C4">
        <w:rPr>
          <w:rFonts w:ascii="Arial" w:hAnsi="Arial" w:cs="Arial"/>
          <w:snapToGrid/>
          <w:sz w:val="22"/>
          <w:szCs w:val="22"/>
        </w:rPr>
        <w:t xml:space="preserve"> </w:t>
      </w:r>
      <w:r w:rsidR="001D01FD">
        <w:rPr>
          <w:rFonts w:ascii="Arial" w:hAnsi="Arial" w:cs="Arial"/>
          <w:snapToGrid/>
          <w:sz w:val="22"/>
          <w:szCs w:val="22"/>
        </w:rPr>
        <w:t>results</w:t>
      </w:r>
      <w:r w:rsidRPr="002014C4">
        <w:rPr>
          <w:rFonts w:ascii="Arial" w:hAnsi="Arial" w:cs="Arial"/>
          <w:snapToGrid/>
          <w:sz w:val="22"/>
          <w:szCs w:val="22"/>
        </w:rPr>
        <w:t xml:space="preserve"> included:</w:t>
      </w:r>
    </w:p>
    <w:p w14:paraId="50B6621F" w14:textId="16DFE376" w:rsidR="00454407" w:rsidRDefault="00126660" w:rsidP="00454407">
      <w:pPr>
        <w:rPr>
          <w:rFonts w:ascii="Arial" w:hAnsi="Arial" w:cs="Arial"/>
          <w:snapToGrid/>
          <w:sz w:val="22"/>
          <w:szCs w:val="22"/>
        </w:rPr>
      </w:pPr>
      <w:r>
        <w:rPr>
          <w:rFonts w:ascii="Arial" w:hAnsi="Arial" w:cs="Arial"/>
          <w:snapToGrid/>
          <w:sz w:val="22"/>
          <w:szCs w:val="22"/>
        </w:rPr>
        <w:tab/>
        <w:t>Entertainment Preferences</w:t>
      </w:r>
    </w:p>
    <w:p w14:paraId="446763DD" w14:textId="77777777" w:rsidR="00CE25D2" w:rsidRDefault="00CE25D2" w:rsidP="00454407">
      <w:pPr>
        <w:rPr>
          <w:rFonts w:ascii="Arial" w:hAnsi="Arial" w:cs="Arial"/>
          <w:snapToGrid/>
          <w:sz w:val="22"/>
          <w:szCs w:val="22"/>
        </w:rPr>
      </w:pPr>
      <w:r>
        <w:rPr>
          <w:rFonts w:ascii="Arial" w:hAnsi="Arial" w:cs="Arial"/>
          <w:snapToGrid/>
          <w:sz w:val="22"/>
          <w:szCs w:val="22"/>
        </w:rPr>
        <w:tab/>
      </w:r>
      <w:r>
        <w:rPr>
          <w:rFonts w:ascii="Arial" w:hAnsi="Arial" w:cs="Arial"/>
          <w:snapToGrid/>
          <w:sz w:val="22"/>
          <w:szCs w:val="22"/>
        </w:rPr>
        <w:tab/>
        <w:t>Activities for all ages</w:t>
      </w:r>
    </w:p>
    <w:p w14:paraId="4DA1D22D" w14:textId="77777777" w:rsidR="00CE25D2" w:rsidRDefault="00CE25D2" w:rsidP="00CE25D2">
      <w:pPr>
        <w:ind w:left="720" w:firstLine="720"/>
        <w:rPr>
          <w:rFonts w:ascii="Arial" w:hAnsi="Arial" w:cs="Arial"/>
          <w:snapToGrid/>
          <w:sz w:val="22"/>
          <w:szCs w:val="22"/>
        </w:rPr>
      </w:pPr>
      <w:r>
        <w:rPr>
          <w:rFonts w:ascii="Arial" w:hAnsi="Arial" w:cs="Arial"/>
          <w:snapToGrid/>
          <w:sz w:val="22"/>
          <w:szCs w:val="22"/>
        </w:rPr>
        <w:t>Food/Market hall</w:t>
      </w:r>
    </w:p>
    <w:p w14:paraId="4772E5CD" w14:textId="71FCF293" w:rsidR="00CE25D2" w:rsidRDefault="00CE25D2" w:rsidP="00CE25D2">
      <w:pPr>
        <w:ind w:left="720" w:firstLine="720"/>
        <w:rPr>
          <w:rFonts w:ascii="Arial" w:hAnsi="Arial" w:cs="Arial"/>
          <w:snapToGrid/>
          <w:sz w:val="22"/>
          <w:szCs w:val="22"/>
        </w:rPr>
      </w:pPr>
      <w:r>
        <w:rPr>
          <w:rFonts w:ascii="Arial" w:hAnsi="Arial" w:cs="Arial"/>
          <w:snapToGrid/>
          <w:sz w:val="22"/>
          <w:szCs w:val="22"/>
        </w:rPr>
        <w:t>Live performance venues</w:t>
      </w:r>
    </w:p>
    <w:p w14:paraId="3FF3DB04" w14:textId="07434D3C" w:rsidR="00454407" w:rsidRDefault="00126660" w:rsidP="00126660">
      <w:pPr>
        <w:rPr>
          <w:rFonts w:ascii="Arial" w:hAnsi="Arial" w:cs="Arial"/>
          <w:snapToGrid/>
          <w:sz w:val="22"/>
          <w:szCs w:val="22"/>
        </w:rPr>
      </w:pPr>
      <w:r>
        <w:rPr>
          <w:rFonts w:ascii="Arial" w:hAnsi="Arial" w:cs="Arial"/>
          <w:snapToGrid/>
          <w:sz w:val="22"/>
          <w:szCs w:val="22"/>
        </w:rPr>
        <w:tab/>
        <w:t>Retail Preferences</w:t>
      </w:r>
    </w:p>
    <w:p w14:paraId="3BF6AD1F" w14:textId="2BDE1746" w:rsidR="00CE25D2" w:rsidRDefault="00CE25D2" w:rsidP="00126660">
      <w:pPr>
        <w:rPr>
          <w:rFonts w:ascii="Arial" w:hAnsi="Arial" w:cs="Arial"/>
          <w:snapToGrid/>
          <w:sz w:val="22"/>
          <w:szCs w:val="22"/>
        </w:rPr>
      </w:pPr>
      <w:r>
        <w:rPr>
          <w:rFonts w:ascii="Arial" w:hAnsi="Arial" w:cs="Arial"/>
          <w:snapToGrid/>
          <w:sz w:val="22"/>
          <w:szCs w:val="22"/>
        </w:rPr>
        <w:tab/>
      </w:r>
      <w:r>
        <w:rPr>
          <w:rFonts w:ascii="Arial" w:hAnsi="Arial" w:cs="Arial"/>
          <w:snapToGrid/>
          <w:sz w:val="22"/>
          <w:szCs w:val="22"/>
        </w:rPr>
        <w:tab/>
        <w:t>Outdoor dining/cafés</w:t>
      </w:r>
    </w:p>
    <w:p w14:paraId="022FA77C" w14:textId="5DF87790" w:rsidR="00CE25D2" w:rsidRDefault="00CE25D2" w:rsidP="00126660">
      <w:pPr>
        <w:rPr>
          <w:rFonts w:ascii="Arial" w:hAnsi="Arial" w:cs="Arial"/>
          <w:snapToGrid/>
          <w:sz w:val="22"/>
          <w:szCs w:val="22"/>
        </w:rPr>
      </w:pPr>
      <w:r>
        <w:rPr>
          <w:rFonts w:ascii="Arial" w:hAnsi="Arial" w:cs="Arial"/>
          <w:snapToGrid/>
          <w:sz w:val="22"/>
          <w:szCs w:val="22"/>
        </w:rPr>
        <w:tab/>
      </w:r>
      <w:r>
        <w:rPr>
          <w:rFonts w:ascii="Arial" w:hAnsi="Arial" w:cs="Arial"/>
          <w:snapToGrid/>
          <w:sz w:val="22"/>
          <w:szCs w:val="22"/>
        </w:rPr>
        <w:tab/>
        <w:t>Smaller, local/Utah-based retail</w:t>
      </w:r>
    </w:p>
    <w:p w14:paraId="200FB152" w14:textId="3FB2F4CE" w:rsidR="00CE25D2" w:rsidRDefault="00CE25D2" w:rsidP="00126660">
      <w:pPr>
        <w:rPr>
          <w:rFonts w:ascii="Arial" w:hAnsi="Arial" w:cs="Arial"/>
          <w:snapToGrid/>
          <w:sz w:val="22"/>
          <w:szCs w:val="22"/>
        </w:rPr>
      </w:pPr>
      <w:r>
        <w:rPr>
          <w:rFonts w:ascii="Arial" w:hAnsi="Arial" w:cs="Arial"/>
          <w:snapToGrid/>
          <w:sz w:val="22"/>
          <w:szCs w:val="22"/>
        </w:rPr>
        <w:tab/>
        <w:t>Open Space Preference</w:t>
      </w:r>
    </w:p>
    <w:p w14:paraId="4F665A80" w14:textId="5BAA4E91" w:rsidR="00CE25D2" w:rsidRDefault="00CE25D2" w:rsidP="00126660">
      <w:pPr>
        <w:rPr>
          <w:rFonts w:ascii="Arial" w:hAnsi="Arial" w:cs="Arial"/>
          <w:snapToGrid/>
          <w:sz w:val="22"/>
          <w:szCs w:val="22"/>
        </w:rPr>
      </w:pPr>
      <w:r>
        <w:rPr>
          <w:rFonts w:ascii="Arial" w:hAnsi="Arial" w:cs="Arial"/>
          <w:snapToGrid/>
          <w:sz w:val="22"/>
          <w:szCs w:val="22"/>
        </w:rPr>
        <w:lastRenderedPageBreak/>
        <w:tab/>
      </w:r>
      <w:r>
        <w:rPr>
          <w:rFonts w:ascii="Arial" w:hAnsi="Arial" w:cs="Arial"/>
          <w:snapToGrid/>
          <w:sz w:val="22"/>
          <w:szCs w:val="22"/>
        </w:rPr>
        <w:tab/>
        <w:t>Recreation: Linear open space corridors great for biking, walking and running</w:t>
      </w:r>
    </w:p>
    <w:p w14:paraId="14E11037" w14:textId="03062CD0" w:rsidR="00126660" w:rsidRDefault="00126660" w:rsidP="00CE25D2">
      <w:pPr>
        <w:rPr>
          <w:rFonts w:ascii="Arial" w:hAnsi="Arial" w:cs="Arial"/>
          <w:snapToGrid/>
          <w:sz w:val="22"/>
          <w:szCs w:val="22"/>
        </w:rPr>
      </w:pPr>
      <w:r>
        <w:rPr>
          <w:rFonts w:ascii="Arial" w:hAnsi="Arial" w:cs="Arial"/>
          <w:snapToGrid/>
          <w:sz w:val="22"/>
          <w:szCs w:val="22"/>
        </w:rPr>
        <w:tab/>
        <w:t>Park Type Preferences</w:t>
      </w:r>
    </w:p>
    <w:p w14:paraId="1EF1DEF0" w14:textId="0CFE9617" w:rsidR="00CE25D2" w:rsidRDefault="00CE25D2" w:rsidP="00CE25D2">
      <w:pPr>
        <w:rPr>
          <w:rFonts w:ascii="Arial" w:hAnsi="Arial" w:cs="Arial"/>
          <w:snapToGrid/>
          <w:sz w:val="22"/>
          <w:szCs w:val="22"/>
        </w:rPr>
      </w:pPr>
      <w:r>
        <w:rPr>
          <w:rFonts w:ascii="Arial" w:hAnsi="Arial" w:cs="Arial"/>
          <w:snapToGrid/>
          <w:sz w:val="22"/>
          <w:szCs w:val="22"/>
        </w:rPr>
        <w:tab/>
      </w:r>
      <w:r>
        <w:rPr>
          <w:rFonts w:ascii="Arial" w:hAnsi="Arial" w:cs="Arial"/>
          <w:snapToGrid/>
          <w:sz w:val="22"/>
          <w:szCs w:val="22"/>
        </w:rPr>
        <w:tab/>
        <w:t>Lawns trails and picnic areas</w:t>
      </w:r>
    </w:p>
    <w:p w14:paraId="1DD0A974" w14:textId="335155F7" w:rsidR="0048625E" w:rsidRDefault="0048625E" w:rsidP="00CE25D2">
      <w:pPr>
        <w:rPr>
          <w:rFonts w:ascii="Arial" w:hAnsi="Arial" w:cs="Arial"/>
          <w:snapToGrid/>
          <w:sz w:val="22"/>
          <w:szCs w:val="22"/>
        </w:rPr>
      </w:pPr>
      <w:r>
        <w:rPr>
          <w:rFonts w:ascii="Arial" w:hAnsi="Arial" w:cs="Arial"/>
          <w:snapToGrid/>
          <w:sz w:val="22"/>
          <w:szCs w:val="22"/>
        </w:rPr>
        <w:tab/>
        <w:t>Park Size Preferences</w:t>
      </w:r>
    </w:p>
    <w:p w14:paraId="525BBDE5" w14:textId="32C7FE07" w:rsidR="0048625E" w:rsidRDefault="0048625E" w:rsidP="00CE25D2">
      <w:pPr>
        <w:rPr>
          <w:rFonts w:ascii="Arial" w:hAnsi="Arial" w:cs="Arial"/>
          <w:snapToGrid/>
          <w:sz w:val="22"/>
          <w:szCs w:val="22"/>
        </w:rPr>
      </w:pPr>
      <w:r>
        <w:rPr>
          <w:rFonts w:ascii="Arial" w:hAnsi="Arial" w:cs="Arial"/>
          <w:snapToGrid/>
          <w:sz w:val="22"/>
          <w:szCs w:val="22"/>
        </w:rPr>
        <w:tab/>
      </w:r>
      <w:r>
        <w:rPr>
          <w:rFonts w:ascii="Arial" w:hAnsi="Arial" w:cs="Arial"/>
          <w:snapToGrid/>
          <w:sz w:val="22"/>
          <w:szCs w:val="22"/>
        </w:rPr>
        <w:tab/>
        <w:t>Medium-sized park – 5 to 10 acres</w:t>
      </w:r>
    </w:p>
    <w:p w14:paraId="3D69317A" w14:textId="32167F3A" w:rsidR="0048625E" w:rsidRDefault="0048625E" w:rsidP="00CE25D2">
      <w:pPr>
        <w:rPr>
          <w:rFonts w:ascii="Arial" w:hAnsi="Arial" w:cs="Arial"/>
          <w:snapToGrid/>
          <w:sz w:val="22"/>
          <w:szCs w:val="22"/>
        </w:rPr>
      </w:pPr>
      <w:r>
        <w:rPr>
          <w:rFonts w:ascii="Arial" w:hAnsi="Arial" w:cs="Arial"/>
          <w:snapToGrid/>
          <w:sz w:val="22"/>
          <w:szCs w:val="22"/>
        </w:rPr>
        <w:tab/>
        <w:t>Park Feature Preferences</w:t>
      </w:r>
    </w:p>
    <w:p w14:paraId="241BA692" w14:textId="17D6529B" w:rsidR="0048625E" w:rsidRDefault="0048625E" w:rsidP="00CE25D2">
      <w:pPr>
        <w:rPr>
          <w:rFonts w:ascii="Arial" w:hAnsi="Arial" w:cs="Arial"/>
          <w:snapToGrid/>
          <w:sz w:val="22"/>
          <w:szCs w:val="22"/>
        </w:rPr>
      </w:pPr>
      <w:r>
        <w:rPr>
          <w:rFonts w:ascii="Arial" w:hAnsi="Arial" w:cs="Arial"/>
          <w:snapToGrid/>
          <w:sz w:val="22"/>
          <w:szCs w:val="22"/>
        </w:rPr>
        <w:tab/>
      </w:r>
      <w:r>
        <w:rPr>
          <w:rFonts w:ascii="Arial" w:hAnsi="Arial" w:cs="Arial"/>
          <w:snapToGrid/>
          <w:sz w:val="22"/>
          <w:szCs w:val="22"/>
        </w:rPr>
        <w:tab/>
        <w:t>Fountains and play areas</w:t>
      </w:r>
    </w:p>
    <w:p w14:paraId="142BB58A" w14:textId="4D06805B" w:rsidR="0048625E" w:rsidRDefault="0048625E" w:rsidP="00CE25D2">
      <w:pPr>
        <w:rPr>
          <w:rFonts w:ascii="Arial" w:hAnsi="Arial" w:cs="Arial"/>
          <w:snapToGrid/>
          <w:sz w:val="22"/>
          <w:szCs w:val="22"/>
        </w:rPr>
      </w:pPr>
      <w:r>
        <w:rPr>
          <w:rFonts w:ascii="Arial" w:hAnsi="Arial" w:cs="Arial"/>
          <w:snapToGrid/>
          <w:sz w:val="22"/>
          <w:szCs w:val="22"/>
        </w:rPr>
        <w:tab/>
        <w:t>Trail Preference</w:t>
      </w:r>
    </w:p>
    <w:p w14:paraId="0D76F183" w14:textId="0BC86CAF" w:rsidR="0048625E" w:rsidRDefault="0048625E" w:rsidP="00CE25D2">
      <w:pPr>
        <w:rPr>
          <w:rFonts w:ascii="Arial" w:hAnsi="Arial" w:cs="Arial"/>
          <w:snapToGrid/>
          <w:sz w:val="22"/>
          <w:szCs w:val="22"/>
        </w:rPr>
      </w:pPr>
      <w:r>
        <w:rPr>
          <w:rFonts w:ascii="Arial" w:hAnsi="Arial" w:cs="Arial"/>
          <w:snapToGrid/>
          <w:sz w:val="22"/>
          <w:szCs w:val="22"/>
        </w:rPr>
        <w:tab/>
      </w:r>
      <w:r>
        <w:rPr>
          <w:rFonts w:ascii="Arial" w:hAnsi="Arial" w:cs="Arial"/>
          <w:snapToGrid/>
          <w:sz w:val="22"/>
          <w:szCs w:val="22"/>
        </w:rPr>
        <w:tab/>
        <w:t>In an open space area</w:t>
      </w:r>
    </w:p>
    <w:p w14:paraId="22FE2575" w14:textId="560DE1BA" w:rsidR="0048625E" w:rsidRDefault="0048625E" w:rsidP="00CE25D2">
      <w:pPr>
        <w:rPr>
          <w:rFonts w:ascii="Arial" w:hAnsi="Arial" w:cs="Arial"/>
          <w:snapToGrid/>
          <w:sz w:val="22"/>
          <w:szCs w:val="22"/>
        </w:rPr>
      </w:pPr>
      <w:r>
        <w:rPr>
          <w:rFonts w:ascii="Arial" w:hAnsi="Arial" w:cs="Arial"/>
          <w:snapToGrid/>
          <w:sz w:val="22"/>
          <w:szCs w:val="22"/>
        </w:rPr>
        <w:tab/>
        <w:t>Transit Preference</w:t>
      </w:r>
    </w:p>
    <w:p w14:paraId="6D998A7D" w14:textId="7D043F4B" w:rsidR="0048625E" w:rsidRDefault="0048625E" w:rsidP="00CE25D2">
      <w:pPr>
        <w:rPr>
          <w:rFonts w:ascii="Arial" w:hAnsi="Arial" w:cs="Arial"/>
          <w:snapToGrid/>
          <w:sz w:val="22"/>
          <w:szCs w:val="22"/>
        </w:rPr>
      </w:pPr>
      <w:r>
        <w:rPr>
          <w:rFonts w:ascii="Arial" w:hAnsi="Arial" w:cs="Arial"/>
          <w:snapToGrid/>
          <w:sz w:val="22"/>
          <w:szCs w:val="22"/>
        </w:rPr>
        <w:tab/>
      </w:r>
      <w:r>
        <w:rPr>
          <w:rFonts w:ascii="Arial" w:hAnsi="Arial" w:cs="Arial"/>
          <w:snapToGrid/>
          <w:sz w:val="22"/>
          <w:szCs w:val="22"/>
        </w:rPr>
        <w:tab/>
      </w:r>
      <w:r w:rsidR="001D01FD">
        <w:rPr>
          <w:rFonts w:ascii="Arial" w:hAnsi="Arial" w:cs="Arial"/>
          <w:snapToGrid/>
          <w:sz w:val="22"/>
          <w:szCs w:val="22"/>
        </w:rPr>
        <w:t>Trolley</w:t>
      </w:r>
    </w:p>
    <w:p w14:paraId="280628A6" w14:textId="26FD1F7A" w:rsidR="00126660" w:rsidRDefault="00126660" w:rsidP="00126660">
      <w:pPr>
        <w:rPr>
          <w:rFonts w:ascii="Arial" w:hAnsi="Arial" w:cs="Arial"/>
          <w:snapToGrid/>
          <w:sz w:val="22"/>
          <w:szCs w:val="22"/>
        </w:rPr>
      </w:pPr>
      <w:r>
        <w:rPr>
          <w:rFonts w:ascii="Arial" w:hAnsi="Arial" w:cs="Arial"/>
          <w:snapToGrid/>
          <w:sz w:val="22"/>
          <w:szCs w:val="22"/>
        </w:rPr>
        <w:tab/>
        <w:t>Street Character Preferences</w:t>
      </w:r>
    </w:p>
    <w:p w14:paraId="57AD4F47" w14:textId="6FE90342" w:rsidR="001D01FD" w:rsidRDefault="001D01FD" w:rsidP="00126660">
      <w:pPr>
        <w:rPr>
          <w:rFonts w:ascii="Arial" w:hAnsi="Arial" w:cs="Arial"/>
          <w:snapToGrid/>
          <w:sz w:val="22"/>
          <w:szCs w:val="22"/>
        </w:rPr>
      </w:pPr>
      <w:r>
        <w:rPr>
          <w:rFonts w:ascii="Arial" w:hAnsi="Arial" w:cs="Arial"/>
          <w:snapToGrid/>
          <w:sz w:val="22"/>
          <w:szCs w:val="22"/>
        </w:rPr>
        <w:tab/>
      </w:r>
      <w:r>
        <w:rPr>
          <w:rFonts w:ascii="Arial" w:hAnsi="Arial" w:cs="Arial"/>
          <w:snapToGrid/>
          <w:sz w:val="22"/>
          <w:szCs w:val="22"/>
        </w:rPr>
        <w:tab/>
        <w:t>Green street with landscaping and green infrastructure</w:t>
      </w:r>
    </w:p>
    <w:p w14:paraId="592F00DF" w14:textId="0659F86C" w:rsidR="001D01FD" w:rsidRDefault="001D01FD" w:rsidP="00126660">
      <w:pPr>
        <w:rPr>
          <w:rFonts w:ascii="Arial" w:hAnsi="Arial" w:cs="Arial"/>
          <w:snapToGrid/>
          <w:sz w:val="22"/>
          <w:szCs w:val="22"/>
        </w:rPr>
      </w:pPr>
      <w:r>
        <w:rPr>
          <w:rFonts w:ascii="Arial" w:hAnsi="Arial" w:cs="Arial"/>
          <w:snapToGrid/>
          <w:sz w:val="22"/>
          <w:szCs w:val="22"/>
        </w:rPr>
        <w:tab/>
        <w:t>Parking Preferences</w:t>
      </w:r>
    </w:p>
    <w:p w14:paraId="449BFC35" w14:textId="515CD1F3" w:rsidR="001D01FD" w:rsidRDefault="001D01FD" w:rsidP="00126660">
      <w:pPr>
        <w:rPr>
          <w:rFonts w:ascii="Arial" w:hAnsi="Arial" w:cs="Arial"/>
          <w:snapToGrid/>
          <w:sz w:val="22"/>
          <w:szCs w:val="22"/>
        </w:rPr>
      </w:pPr>
      <w:r>
        <w:rPr>
          <w:rFonts w:ascii="Arial" w:hAnsi="Arial" w:cs="Arial"/>
          <w:snapToGrid/>
          <w:sz w:val="22"/>
          <w:szCs w:val="22"/>
        </w:rPr>
        <w:tab/>
      </w:r>
      <w:r>
        <w:rPr>
          <w:rFonts w:ascii="Arial" w:hAnsi="Arial" w:cs="Arial"/>
          <w:snapToGrid/>
          <w:sz w:val="22"/>
          <w:szCs w:val="22"/>
        </w:rPr>
        <w:tab/>
        <w:t>Majority support for several larger parking hubs located throughout the site</w:t>
      </w:r>
    </w:p>
    <w:p w14:paraId="75F9F5CB" w14:textId="22B7E385" w:rsidR="00126660" w:rsidRDefault="00126660" w:rsidP="00126660">
      <w:pPr>
        <w:rPr>
          <w:rFonts w:ascii="Arial" w:hAnsi="Arial" w:cs="Arial"/>
          <w:snapToGrid/>
          <w:sz w:val="22"/>
          <w:szCs w:val="22"/>
        </w:rPr>
      </w:pPr>
      <w:r>
        <w:rPr>
          <w:rFonts w:ascii="Arial" w:hAnsi="Arial" w:cs="Arial"/>
          <w:snapToGrid/>
          <w:sz w:val="22"/>
          <w:szCs w:val="22"/>
        </w:rPr>
        <w:tab/>
        <w:t xml:space="preserve">Pedestrian Priority </w:t>
      </w:r>
      <w:r w:rsidR="001D01FD">
        <w:rPr>
          <w:rFonts w:ascii="Arial" w:hAnsi="Arial" w:cs="Arial"/>
          <w:snapToGrid/>
          <w:sz w:val="22"/>
          <w:szCs w:val="22"/>
        </w:rPr>
        <w:t>Z</w:t>
      </w:r>
      <w:r>
        <w:rPr>
          <w:rFonts w:ascii="Arial" w:hAnsi="Arial" w:cs="Arial"/>
          <w:snapToGrid/>
          <w:sz w:val="22"/>
          <w:szCs w:val="22"/>
        </w:rPr>
        <w:t>ones</w:t>
      </w:r>
    </w:p>
    <w:p w14:paraId="03A03C76" w14:textId="1FA4083B" w:rsidR="001D01FD" w:rsidRDefault="001D01FD" w:rsidP="00126660">
      <w:pPr>
        <w:rPr>
          <w:rFonts w:ascii="Arial" w:hAnsi="Arial" w:cs="Arial"/>
          <w:snapToGrid/>
          <w:sz w:val="22"/>
          <w:szCs w:val="22"/>
        </w:rPr>
      </w:pPr>
      <w:r>
        <w:rPr>
          <w:rFonts w:ascii="Arial" w:hAnsi="Arial" w:cs="Arial"/>
          <w:snapToGrid/>
          <w:sz w:val="22"/>
          <w:szCs w:val="22"/>
        </w:rPr>
        <w:tab/>
      </w:r>
      <w:r>
        <w:rPr>
          <w:rFonts w:ascii="Arial" w:hAnsi="Arial" w:cs="Arial"/>
          <w:snapToGrid/>
          <w:sz w:val="22"/>
          <w:szCs w:val="22"/>
        </w:rPr>
        <w:tab/>
        <w:t>45% Extremely important</w:t>
      </w:r>
    </w:p>
    <w:p w14:paraId="6DDD79E7" w14:textId="72DC8989" w:rsidR="00126660" w:rsidRDefault="00126660" w:rsidP="00126660">
      <w:pPr>
        <w:rPr>
          <w:rFonts w:ascii="Arial" w:hAnsi="Arial" w:cs="Arial"/>
          <w:snapToGrid/>
          <w:sz w:val="22"/>
          <w:szCs w:val="22"/>
        </w:rPr>
      </w:pPr>
      <w:r>
        <w:rPr>
          <w:rFonts w:ascii="Arial" w:hAnsi="Arial" w:cs="Arial"/>
          <w:snapToGrid/>
          <w:sz w:val="22"/>
          <w:szCs w:val="22"/>
        </w:rPr>
        <w:tab/>
        <w:t>Educational Program Preferences</w:t>
      </w:r>
    </w:p>
    <w:p w14:paraId="11953F43" w14:textId="483BC3DE" w:rsidR="001D01FD" w:rsidRDefault="001D01FD" w:rsidP="00126660">
      <w:pPr>
        <w:rPr>
          <w:rFonts w:ascii="Arial" w:hAnsi="Arial" w:cs="Arial"/>
          <w:snapToGrid/>
          <w:sz w:val="22"/>
          <w:szCs w:val="22"/>
        </w:rPr>
      </w:pPr>
      <w:r>
        <w:rPr>
          <w:rFonts w:ascii="Arial" w:hAnsi="Arial" w:cs="Arial"/>
          <w:snapToGrid/>
          <w:sz w:val="22"/>
          <w:szCs w:val="22"/>
        </w:rPr>
        <w:tab/>
      </w:r>
      <w:r>
        <w:rPr>
          <w:rFonts w:ascii="Arial" w:hAnsi="Arial" w:cs="Arial"/>
          <w:snapToGrid/>
          <w:sz w:val="22"/>
          <w:szCs w:val="22"/>
        </w:rPr>
        <w:tab/>
        <w:t>All ages with slight majority for K-12 educational programs</w:t>
      </w:r>
    </w:p>
    <w:p w14:paraId="79F9C95A" w14:textId="1E5EB89F" w:rsidR="00126660" w:rsidRPr="00AE190F" w:rsidRDefault="00126660" w:rsidP="00126660">
      <w:pPr>
        <w:rPr>
          <w:rFonts w:ascii="Arial" w:hAnsi="Arial" w:cs="Arial"/>
          <w:snapToGrid/>
          <w:sz w:val="22"/>
          <w:szCs w:val="22"/>
        </w:rPr>
      </w:pPr>
      <w:r>
        <w:rPr>
          <w:rFonts w:ascii="Arial" w:hAnsi="Arial" w:cs="Arial"/>
          <w:snapToGrid/>
          <w:sz w:val="22"/>
          <w:szCs w:val="22"/>
        </w:rPr>
        <w:tab/>
        <w:t>Housing Type Preferences</w:t>
      </w:r>
    </w:p>
    <w:p w14:paraId="74C3D85E" w14:textId="3CAAEDC7" w:rsidR="00454407" w:rsidRPr="00AE190F" w:rsidRDefault="00093340" w:rsidP="00093340">
      <w:pPr>
        <w:rPr>
          <w:rFonts w:ascii="Arial" w:hAnsi="Arial" w:cs="Arial"/>
          <w:snapToGrid/>
          <w:sz w:val="22"/>
          <w:szCs w:val="22"/>
        </w:rPr>
      </w:pPr>
      <w:r>
        <w:rPr>
          <w:rFonts w:ascii="Arial" w:hAnsi="Arial" w:cs="Arial"/>
          <w:snapToGrid/>
          <w:sz w:val="22"/>
          <w:szCs w:val="22"/>
        </w:rPr>
        <w:tab/>
      </w:r>
      <w:r>
        <w:rPr>
          <w:rFonts w:ascii="Arial" w:hAnsi="Arial" w:cs="Arial"/>
          <w:snapToGrid/>
          <w:sz w:val="22"/>
          <w:szCs w:val="22"/>
        </w:rPr>
        <w:tab/>
        <w:t>People’s response reflected their stage of life</w:t>
      </w:r>
    </w:p>
    <w:p w14:paraId="65E4DF44" w14:textId="64FBAC52" w:rsidR="00454407" w:rsidRDefault="00126660" w:rsidP="003736AA">
      <w:pPr>
        <w:tabs>
          <w:tab w:val="left" w:pos="720"/>
          <w:tab w:val="left" w:pos="3240"/>
        </w:tabs>
        <w:rPr>
          <w:rFonts w:ascii="Arial" w:hAnsi="Arial"/>
          <w:sz w:val="22"/>
          <w:szCs w:val="22"/>
        </w:rPr>
      </w:pPr>
      <w:r>
        <w:rPr>
          <w:rFonts w:ascii="Arial" w:hAnsi="Arial"/>
          <w:sz w:val="22"/>
          <w:szCs w:val="22"/>
        </w:rPr>
        <w:t>Full results of the survey are posted on The Point website.</w:t>
      </w:r>
    </w:p>
    <w:p w14:paraId="3D57455C" w14:textId="580CB323" w:rsidR="00454407" w:rsidRDefault="00454407" w:rsidP="003736AA">
      <w:pPr>
        <w:tabs>
          <w:tab w:val="left" w:pos="720"/>
          <w:tab w:val="left" w:pos="3240"/>
        </w:tabs>
        <w:rPr>
          <w:rFonts w:ascii="Arial" w:hAnsi="Arial"/>
          <w:sz w:val="22"/>
          <w:szCs w:val="22"/>
        </w:rPr>
      </w:pPr>
    </w:p>
    <w:p w14:paraId="00798913" w14:textId="140D4961" w:rsidR="00454407" w:rsidRDefault="00454407" w:rsidP="00454407">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FRAMEWORK MASTERPLAN STATUS AND REFINEMENTS</w:t>
      </w:r>
    </w:p>
    <w:p w14:paraId="5CC4BBCB" w14:textId="67AC0473" w:rsidR="00454407" w:rsidRDefault="00D92745" w:rsidP="00454407">
      <w:pPr>
        <w:tabs>
          <w:tab w:val="left" w:leader="dot" w:pos="-1080"/>
          <w:tab w:val="left" w:pos="-360"/>
          <w:tab w:val="right" w:leader="dot" w:pos="9360"/>
        </w:tabs>
        <w:jc w:val="both"/>
        <w:rPr>
          <w:rFonts w:ascii="Arial" w:hAnsi="Arial"/>
          <w:sz w:val="22"/>
          <w:szCs w:val="22"/>
        </w:rPr>
      </w:pPr>
      <w:r>
        <w:rPr>
          <w:rFonts w:ascii="Arial" w:hAnsi="Arial"/>
          <w:sz w:val="22"/>
          <w:szCs w:val="22"/>
        </w:rPr>
        <w:t>Peter Kindel from the</w:t>
      </w:r>
      <w:r w:rsidR="00454407">
        <w:rPr>
          <w:rFonts w:ascii="Arial" w:hAnsi="Arial"/>
          <w:sz w:val="22"/>
          <w:szCs w:val="22"/>
        </w:rPr>
        <w:t xml:space="preserve"> SOM </w:t>
      </w:r>
      <w:r w:rsidR="00B46172">
        <w:rPr>
          <w:rFonts w:ascii="Arial" w:hAnsi="Arial"/>
          <w:sz w:val="22"/>
          <w:szCs w:val="22"/>
        </w:rPr>
        <w:t xml:space="preserve">master planning </w:t>
      </w:r>
      <w:r w:rsidR="00454407">
        <w:rPr>
          <w:rFonts w:ascii="Arial" w:hAnsi="Arial"/>
          <w:sz w:val="22"/>
          <w:szCs w:val="22"/>
        </w:rPr>
        <w:t xml:space="preserve">team </w:t>
      </w:r>
      <w:r w:rsidR="00233655">
        <w:rPr>
          <w:rFonts w:ascii="Arial" w:hAnsi="Arial"/>
          <w:sz w:val="22"/>
          <w:szCs w:val="22"/>
        </w:rPr>
        <w:t>gave an overview of their stage III document</w:t>
      </w:r>
      <w:r w:rsidR="00AC3B54">
        <w:rPr>
          <w:rFonts w:ascii="Arial" w:hAnsi="Arial"/>
          <w:sz w:val="22"/>
          <w:szCs w:val="22"/>
        </w:rPr>
        <w:t xml:space="preserve"> along with </w:t>
      </w:r>
      <w:r>
        <w:rPr>
          <w:rFonts w:ascii="Arial" w:hAnsi="Arial"/>
          <w:sz w:val="22"/>
          <w:szCs w:val="22"/>
        </w:rPr>
        <w:t xml:space="preserve">7 recommendations </w:t>
      </w:r>
      <w:r w:rsidR="00AC3B54">
        <w:rPr>
          <w:rFonts w:ascii="Arial" w:hAnsi="Arial"/>
          <w:sz w:val="22"/>
          <w:szCs w:val="22"/>
        </w:rPr>
        <w:t>suggested to advance the plan from Stage III to stage IV</w:t>
      </w:r>
      <w:r>
        <w:rPr>
          <w:rFonts w:ascii="Arial" w:hAnsi="Arial"/>
          <w:sz w:val="22"/>
          <w:szCs w:val="22"/>
        </w:rPr>
        <w:t xml:space="preserve">.  </w:t>
      </w:r>
      <w:r w:rsidR="00AE190F">
        <w:rPr>
          <w:rFonts w:ascii="Arial" w:hAnsi="Arial"/>
          <w:sz w:val="22"/>
          <w:szCs w:val="22"/>
        </w:rPr>
        <w:t xml:space="preserve">Highlights of </w:t>
      </w:r>
      <w:r w:rsidR="00AC3B54">
        <w:rPr>
          <w:rFonts w:ascii="Arial" w:hAnsi="Arial"/>
          <w:sz w:val="22"/>
          <w:szCs w:val="22"/>
        </w:rPr>
        <w:t>his</w:t>
      </w:r>
      <w:r w:rsidR="00AE190F">
        <w:rPr>
          <w:rFonts w:ascii="Arial" w:hAnsi="Arial"/>
          <w:sz w:val="22"/>
          <w:szCs w:val="22"/>
        </w:rPr>
        <w:t xml:space="preserve"> presentation included:</w:t>
      </w:r>
    </w:p>
    <w:p w14:paraId="623BA86B" w14:textId="71705D98" w:rsidR="00AE190F" w:rsidRPr="00D92745" w:rsidRDefault="00D92745" w:rsidP="00D92745">
      <w:pPr>
        <w:rPr>
          <w:rFonts w:ascii="Arial" w:hAnsi="Arial" w:cs="Arial"/>
          <w:snapToGrid/>
          <w:sz w:val="22"/>
          <w:szCs w:val="22"/>
        </w:rPr>
      </w:pPr>
      <w:r>
        <w:rPr>
          <w:rFonts w:ascii="Arial" w:hAnsi="Arial" w:cs="Arial"/>
          <w:snapToGrid/>
          <w:sz w:val="22"/>
          <w:szCs w:val="22"/>
        </w:rPr>
        <w:tab/>
        <w:t>Three Stages of the Plan</w:t>
      </w:r>
    </w:p>
    <w:p w14:paraId="02231333" w14:textId="55BF9554" w:rsidR="00454407" w:rsidRDefault="00D92745" w:rsidP="00D92745">
      <w:pPr>
        <w:rPr>
          <w:rFonts w:ascii="Arial" w:hAnsi="Arial" w:cs="Arial"/>
          <w:snapToGrid/>
          <w:sz w:val="22"/>
          <w:szCs w:val="22"/>
        </w:rPr>
      </w:pPr>
      <w:r>
        <w:rPr>
          <w:rFonts w:ascii="Arial" w:hAnsi="Arial" w:cs="Arial"/>
          <w:snapToGrid/>
          <w:sz w:val="22"/>
          <w:szCs w:val="22"/>
        </w:rPr>
        <w:tab/>
        <w:t>The Point Stage III Summary of Public Feedback</w:t>
      </w:r>
    </w:p>
    <w:p w14:paraId="31D08C8F" w14:textId="70BA84E8" w:rsidR="00D92745" w:rsidRDefault="00D92745" w:rsidP="00D92745">
      <w:pPr>
        <w:rPr>
          <w:rFonts w:ascii="Arial" w:hAnsi="Arial" w:cs="Arial"/>
          <w:snapToGrid/>
          <w:sz w:val="22"/>
          <w:szCs w:val="22"/>
        </w:rPr>
      </w:pPr>
      <w:r>
        <w:rPr>
          <w:rFonts w:ascii="Arial" w:hAnsi="Arial" w:cs="Arial"/>
          <w:snapToGrid/>
          <w:sz w:val="22"/>
          <w:szCs w:val="22"/>
        </w:rPr>
        <w:tab/>
        <w:t>Stage 3 Recommendations</w:t>
      </w:r>
    </w:p>
    <w:p w14:paraId="3E89A23B" w14:textId="397E1F1D" w:rsidR="00D92745" w:rsidRDefault="00D92745" w:rsidP="00D92745">
      <w:pPr>
        <w:pStyle w:val="ListParagraph"/>
        <w:numPr>
          <w:ilvl w:val="0"/>
          <w:numId w:val="40"/>
        </w:numPr>
        <w:rPr>
          <w:rFonts w:ascii="Arial" w:hAnsi="Arial" w:cs="Arial"/>
          <w:snapToGrid/>
          <w:sz w:val="22"/>
          <w:szCs w:val="22"/>
        </w:rPr>
      </w:pPr>
      <w:r>
        <w:rPr>
          <w:rFonts w:ascii="Arial" w:hAnsi="Arial" w:cs="Arial"/>
          <w:snapToGrid/>
          <w:sz w:val="22"/>
          <w:szCs w:val="22"/>
        </w:rPr>
        <w:t>Housing (40% Residential Land Area)</w:t>
      </w:r>
    </w:p>
    <w:p w14:paraId="367C66FD" w14:textId="71DE6AF3" w:rsidR="00D92745" w:rsidRDefault="00D92745" w:rsidP="00D92745">
      <w:pPr>
        <w:pStyle w:val="ListParagraph"/>
        <w:numPr>
          <w:ilvl w:val="0"/>
          <w:numId w:val="40"/>
        </w:numPr>
        <w:rPr>
          <w:rFonts w:ascii="Arial" w:hAnsi="Arial" w:cs="Arial"/>
          <w:snapToGrid/>
          <w:sz w:val="22"/>
          <w:szCs w:val="22"/>
        </w:rPr>
      </w:pPr>
      <w:r>
        <w:rPr>
          <w:rFonts w:ascii="Arial" w:hAnsi="Arial" w:cs="Arial"/>
          <w:snapToGrid/>
          <w:sz w:val="22"/>
          <w:szCs w:val="22"/>
        </w:rPr>
        <w:t>Land Use – Greater Mix of Residential &amp; Office Uses</w:t>
      </w:r>
    </w:p>
    <w:p w14:paraId="7CB9D94B" w14:textId="73AE0A52" w:rsidR="00D92745" w:rsidRDefault="00D92745" w:rsidP="00D92745">
      <w:pPr>
        <w:pStyle w:val="ListParagraph"/>
        <w:numPr>
          <w:ilvl w:val="0"/>
          <w:numId w:val="40"/>
        </w:numPr>
        <w:rPr>
          <w:rFonts w:ascii="Arial" w:hAnsi="Arial" w:cs="Arial"/>
          <w:snapToGrid/>
          <w:sz w:val="22"/>
          <w:szCs w:val="22"/>
        </w:rPr>
      </w:pPr>
      <w:r>
        <w:rPr>
          <w:rFonts w:ascii="Arial" w:hAnsi="Arial" w:cs="Arial"/>
          <w:snapToGrid/>
          <w:sz w:val="22"/>
          <w:szCs w:val="22"/>
        </w:rPr>
        <w:t>Core – Medium Density Mixed-Use Area</w:t>
      </w:r>
    </w:p>
    <w:p w14:paraId="76CEE3D2" w14:textId="54EADA21" w:rsidR="00D92745" w:rsidRDefault="00D92745" w:rsidP="00D92745">
      <w:pPr>
        <w:pStyle w:val="ListParagraph"/>
        <w:numPr>
          <w:ilvl w:val="0"/>
          <w:numId w:val="40"/>
        </w:numPr>
        <w:rPr>
          <w:rFonts w:ascii="Arial" w:hAnsi="Arial" w:cs="Arial"/>
          <w:snapToGrid/>
          <w:sz w:val="22"/>
          <w:szCs w:val="22"/>
        </w:rPr>
      </w:pPr>
      <w:r>
        <w:rPr>
          <w:rFonts w:ascii="Arial" w:hAnsi="Arial" w:cs="Arial"/>
          <w:snapToGrid/>
          <w:sz w:val="22"/>
          <w:szCs w:val="22"/>
        </w:rPr>
        <w:t>Innovation Hub – Innovation Hub Consolidation at South BRT</w:t>
      </w:r>
    </w:p>
    <w:p w14:paraId="4DCCD275" w14:textId="0E99B861" w:rsidR="00D92745" w:rsidRDefault="00D92745" w:rsidP="00D92745">
      <w:pPr>
        <w:pStyle w:val="ListParagraph"/>
        <w:numPr>
          <w:ilvl w:val="0"/>
          <w:numId w:val="40"/>
        </w:numPr>
        <w:rPr>
          <w:rFonts w:ascii="Arial" w:hAnsi="Arial" w:cs="Arial"/>
          <w:snapToGrid/>
          <w:sz w:val="22"/>
          <w:szCs w:val="22"/>
        </w:rPr>
      </w:pPr>
      <w:r>
        <w:rPr>
          <w:rFonts w:ascii="Arial" w:hAnsi="Arial" w:cs="Arial"/>
          <w:snapToGrid/>
          <w:sz w:val="22"/>
          <w:szCs w:val="22"/>
        </w:rPr>
        <w:t>Central Park Location – Locate Central Park to North Edge of Core</w:t>
      </w:r>
    </w:p>
    <w:p w14:paraId="3A4322BA" w14:textId="72678121" w:rsidR="00D92745" w:rsidRDefault="00D92745" w:rsidP="00D92745">
      <w:pPr>
        <w:pStyle w:val="ListParagraph"/>
        <w:numPr>
          <w:ilvl w:val="0"/>
          <w:numId w:val="40"/>
        </w:numPr>
        <w:rPr>
          <w:rFonts w:ascii="Arial" w:hAnsi="Arial" w:cs="Arial"/>
          <w:snapToGrid/>
          <w:sz w:val="22"/>
          <w:szCs w:val="22"/>
        </w:rPr>
      </w:pPr>
      <w:r>
        <w:rPr>
          <w:rFonts w:ascii="Arial" w:hAnsi="Arial" w:cs="Arial"/>
          <w:snapToGrid/>
          <w:sz w:val="22"/>
          <w:szCs w:val="22"/>
        </w:rPr>
        <w:t>BRT Location – Locate BRT to North and East Edge of Core</w:t>
      </w:r>
    </w:p>
    <w:p w14:paraId="07D1D124" w14:textId="6180E468" w:rsidR="00D92745" w:rsidRPr="00D92745" w:rsidRDefault="005E4AC8" w:rsidP="00D92745">
      <w:pPr>
        <w:pStyle w:val="ListParagraph"/>
        <w:numPr>
          <w:ilvl w:val="0"/>
          <w:numId w:val="40"/>
        </w:numPr>
        <w:rPr>
          <w:rFonts w:ascii="Arial" w:hAnsi="Arial" w:cs="Arial"/>
          <w:snapToGrid/>
          <w:sz w:val="22"/>
          <w:szCs w:val="22"/>
        </w:rPr>
      </w:pPr>
      <w:r>
        <w:rPr>
          <w:rFonts w:ascii="Arial" w:hAnsi="Arial" w:cs="Arial"/>
          <w:snapToGrid/>
          <w:sz w:val="22"/>
          <w:szCs w:val="22"/>
        </w:rPr>
        <w:t>Reduce Area for Jordan River Park (to approximately 30 acres)</w:t>
      </w:r>
    </w:p>
    <w:p w14:paraId="16316353" w14:textId="7FBC1D66" w:rsidR="00D92745" w:rsidRDefault="00D92745" w:rsidP="00D92745">
      <w:pPr>
        <w:rPr>
          <w:rFonts w:ascii="Arial" w:hAnsi="Arial" w:cs="Arial"/>
          <w:snapToGrid/>
          <w:sz w:val="22"/>
          <w:szCs w:val="22"/>
        </w:rPr>
      </w:pPr>
    </w:p>
    <w:p w14:paraId="6EC0BF5F" w14:textId="4F99202C" w:rsidR="00D92745" w:rsidRDefault="005E4AC8" w:rsidP="00D92745">
      <w:pPr>
        <w:rPr>
          <w:rFonts w:ascii="Arial" w:hAnsi="Arial" w:cs="Arial"/>
          <w:snapToGrid/>
          <w:sz w:val="22"/>
          <w:szCs w:val="22"/>
        </w:rPr>
      </w:pPr>
      <w:r>
        <w:rPr>
          <w:rFonts w:ascii="Arial" w:hAnsi="Arial" w:cs="Arial"/>
          <w:snapToGrid/>
          <w:sz w:val="22"/>
          <w:szCs w:val="22"/>
        </w:rPr>
        <w:t xml:space="preserve">SOM requested input and a general confirmation so they can </w:t>
      </w:r>
      <w:r w:rsidR="00B46172">
        <w:rPr>
          <w:rFonts w:ascii="Arial" w:hAnsi="Arial" w:cs="Arial"/>
          <w:snapToGrid/>
          <w:sz w:val="22"/>
          <w:szCs w:val="22"/>
        </w:rPr>
        <w:t>advance</w:t>
      </w:r>
      <w:r>
        <w:rPr>
          <w:rFonts w:ascii="Arial" w:hAnsi="Arial" w:cs="Arial"/>
          <w:snapToGrid/>
          <w:sz w:val="22"/>
          <w:szCs w:val="22"/>
        </w:rPr>
        <w:t xml:space="preserve"> these components in Stage IV.  There were questions concerning the number of stages in the framework plan process, the river to range concept, expansion of open space within the districts, and the</w:t>
      </w:r>
      <w:r w:rsidR="00712DDF">
        <w:rPr>
          <w:rFonts w:ascii="Arial" w:hAnsi="Arial" w:cs="Arial"/>
          <w:snapToGrid/>
          <w:sz w:val="22"/>
          <w:szCs w:val="22"/>
        </w:rPr>
        <w:t xml:space="preserve"> allocation of funds for the pedestrian bridge over I-15.  </w:t>
      </w:r>
    </w:p>
    <w:p w14:paraId="7724B1A2" w14:textId="77777777" w:rsidR="00D92745" w:rsidRDefault="00D92745" w:rsidP="00D92745">
      <w:pPr>
        <w:rPr>
          <w:rFonts w:ascii="Arial" w:hAnsi="Arial" w:cs="Arial"/>
          <w:snapToGrid/>
          <w:sz w:val="22"/>
          <w:szCs w:val="22"/>
        </w:rPr>
      </w:pPr>
    </w:p>
    <w:p w14:paraId="3B23BF47" w14:textId="6B0BE9EF" w:rsidR="00D92745" w:rsidRDefault="00712DDF" w:rsidP="00D92745">
      <w:pPr>
        <w:rPr>
          <w:rFonts w:ascii="Arial" w:hAnsi="Arial" w:cs="Arial"/>
          <w:snapToGrid/>
          <w:sz w:val="22"/>
          <w:szCs w:val="22"/>
        </w:rPr>
      </w:pPr>
      <w:r>
        <w:rPr>
          <w:rFonts w:ascii="Arial" w:hAnsi="Arial" w:cs="Arial"/>
          <w:snapToGrid/>
          <w:sz w:val="22"/>
          <w:szCs w:val="22"/>
        </w:rPr>
        <w:t xml:space="preserve">Chair Snow requested a motion to give SOM direction on these recommendations.  </w:t>
      </w:r>
    </w:p>
    <w:p w14:paraId="79D9110A" w14:textId="77777777" w:rsidR="002901FA" w:rsidRPr="00C70ED0" w:rsidRDefault="002901FA" w:rsidP="002901FA">
      <w:pPr>
        <w:pStyle w:val="BodyText"/>
        <w:tabs>
          <w:tab w:val="left" w:pos="860"/>
        </w:tabs>
        <w:jc w:val="both"/>
        <w:rPr>
          <w:rFonts w:ascii="Arial" w:hAnsi="Arial" w:cs="Arial"/>
          <w:sz w:val="22"/>
          <w:szCs w:val="22"/>
        </w:rPr>
      </w:pPr>
    </w:p>
    <w:p w14:paraId="176FB77A" w14:textId="121DCF14" w:rsidR="002901FA" w:rsidRPr="00C70ED0" w:rsidRDefault="002901FA" w:rsidP="002901FA">
      <w:pPr>
        <w:pStyle w:val="Heading2"/>
        <w:tabs>
          <w:tab w:val="clear" w:pos="9360"/>
          <w:tab w:val="left" w:pos="900"/>
        </w:tabs>
        <w:ind w:left="2160" w:hanging="2160"/>
        <w:jc w:val="both"/>
        <w:rPr>
          <w:rFonts w:cs="Arial"/>
          <w:b w:val="0"/>
          <w:sz w:val="22"/>
          <w:szCs w:val="22"/>
        </w:rPr>
      </w:pPr>
      <w:r>
        <w:rPr>
          <w:rFonts w:cs="Arial"/>
          <w:b w:val="0"/>
          <w:sz w:val="22"/>
          <w:szCs w:val="22"/>
        </w:rPr>
        <w:tab/>
      </w:r>
      <w:r w:rsidRPr="00F01E3E">
        <w:rPr>
          <w:rFonts w:cs="Arial"/>
          <w:sz w:val="22"/>
          <w:szCs w:val="22"/>
        </w:rPr>
        <w:t>MOTION</w:t>
      </w:r>
      <w:r>
        <w:rPr>
          <w:rFonts w:cs="Arial"/>
          <w:b w:val="0"/>
          <w:sz w:val="22"/>
          <w:szCs w:val="22"/>
        </w:rPr>
        <w:t>:</w:t>
      </w:r>
      <w:r>
        <w:rPr>
          <w:rFonts w:cs="Arial"/>
          <w:b w:val="0"/>
          <w:sz w:val="22"/>
          <w:szCs w:val="22"/>
        </w:rPr>
        <w:tab/>
        <w:t xml:space="preserve">Mayor Troy Walker </w:t>
      </w:r>
      <w:r w:rsidRPr="00C70ED0">
        <w:rPr>
          <w:rFonts w:cs="Arial"/>
          <w:b w:val="0"/>
          <w:sz w:val="22"/>
          <w:szCs w:val="22"/>
        </w:rPr>
        <w:t>moved</w:t>
      </w:r>
      <w:r>
        <w:rPr>
          <w:rFonts w:cs="Arial"/>
          <w:b w:val="0"/>
          <w:sz w:val="22"/>
          <w:szCs w:val="22"/>
        </w:rPr>
        <w:t xml:space="preserve"> that SOM move forward with </w:t>
      </w:r>
      <w:r w:rsidR="00142FA9">
        <w:rPr>
          <w:rFonts w:cs="Arial"/>
          <w:b w:val="0"/>
          <w:sz w:val="22"/>
          <w:szCs w:val="22"/>
        </w:rPr>
        <w:t xml:space="preserve">the seven recommendations for the master plan and </w:t>
      </w:r>
      <w:r w:rsidR="00B46172">
        <w:rPr>
          <w:rFonts w:cs="Arial"/>
          <w:b w:val="0"/>
          <w:sz w:val="22"/>
          <w:szCs w:val="22"/>
        </w:rPr>
        <w:t xml:space="preserve">suggested the </w:t>
      </w:r>
      <w:r w:rsidR="00781013">
        <w:rPr>
          <w:rFonts w:cs="Arial"/>
          <w:b w:val="0"/>
          <w:sz w:val="22"/>
          <w:szCs w:val="22"/>
        </w:rPr>
        <w:t xml:space="preserve">plan maintain flexibility to accommodate </w:t>
      </w:r>
      <w:r w:rsidR="00B46172">
        <w:rPr>
          <w:rFonts w:cs="Arial"/>
          <w:b w:val="0"/>
          <w:sz w:val="22"/>
          <w:szCs w:val="22"/>
        </w:rPr>
        <w:t>a</w:t>
      </w:r>
      <w:r w:rsidR="00142FA9">
        <w:rPr>
          <w:rFonts w:cs="Arial"/>
          <w:b w:val="0"/>
          <w:sz w:val="22"/>
          <w:szCs w:val="22"/>
        </w:rPr>
        <w:t xml:space="preserve"> potential major league sports and </w:t>
      </w:r>
      <w:r w:rsidR="00142FA9">
        <w:rPr>
          <w:rFonts w:cs="Arial"/>
          <w:b w:val="0"/>
          <w:sz w:val="22"/>
          <w:szCs w:val="22"/>
        </w:rPr>
        <w:lastRenderedPageBreak/>
        <w:t>entertainment venue on the sit</w:t>
      </w:r>
      <w:r w:rsidR="00781013">
        <w:rPr>
          <w:rFonts w:cs="Arial"/>
          <w:b w:val="0"/>
          <w:sz w:val="22"/>
          <w:szCs w:val="22"/>
        </w:rPr>
        <w:t>e</w:t>
      </w:r>
      <w:r w:rsidR="00142FA9">
        <w:rPr>
          <w:rFonts w:cs="Arial"/>
          <w:b w:val="0"/>
          <w:sz w:val="22"/>
          <w:szCs w:val="22"/>
        </w:rPr>
        <w:t xml:space="preserve">. </w:t>
      </w:r>
      <w:r w:rsidRPr="00C70ED0">
        <w:rPr>
          <w:rFonts w:cs="Arial"/>
          <w:b w:val="0"/>
          <w:sz w:val="22"/>
          <w:szCs w:val="22"/>
        </w:rPr>
        <w:t>The motion was second</w:t>
      </w:r>
      <w:r>
        <w:rPr>
          <w:rFonts w:cs="Arial"/>
          <w:b w:val="0"/>
          <w:sz w:val="22"/>
          <w:szCs w:val="22"/>
        </w:rPr>
        <w:t xml:space="preserve">ed </w:t>
      </w:r>
      <w:r w:rsidR="00781013">
        <w:rPr>
          <w:rFonts w:cs="Arial"/>
          <w:b w:val="0"/>
          <w:sz w:val="22"/>
          <w:szCs w:val="22"/>
        </w:rPr>
        <w:t xml:space="preserve">by </w:t>
      </w:r>
      <w:r>
        <w:rPr>
          <w:rFonts w:cs="Arial"/>
          <w:b w:val="0"/>
          <w:sz w:val="22"/>
          <w:szCs w:val="22"/>
        </w:rPr>
        <w:t>Representative Steve Handy</w:t>
      </w:r>
      <w:r w:rsidRPr="00C70ED0">
        <w:rPr>
          <w:rFonts w:cs="Arial"/>
          <w:b w:val="0"/>
          <w:sz w:val="22"/>
          <w:szCs w:val="22"/>
        </w:rPr>
        <w:t>.</w:t>
      </w:r>
    </w:p>
    <w:p w14:paraId="33DE8D20" w14:textId="6E721D84" w:rsidR="002901FA" w:rsidRDefault="002901FA" w:rsidP="002901FA">
      <w:pPr>
        <w:pStyle w:val="Default"/>
        <w:tabs>
          <w:tab w:val="left" w:pos="860"/>
        </w:tabs>
        <w:rPr>
          <w:sz w:val="22"/>
          <w:szCs w:val="22"/>
        </w:rPr>
      </w:pPr>
    </w:p>
    <w:p w14:paraId="046122A2" w14:textId="356D8B65" w:rsidR="00712DDF" w:rsidRPr="00712DDF" w:rsidRDefault="00712DDF" w:rsidP="00D92745">
      <w:pPr>
        <w:rPr>
          <w:rFonts w:ascii="Arial" w:hAnsi="Arial" w:cs="Arial"/>
          <w:b/>
          <w:snapToGrid/>
          <w:sz w:val="22"/>
          <w:szCs w:val="22"/>
        </w:rPr>
      </w:pPr>
      <w:r w:rsidRPr="00712DDF">
        <w:rPr>
          <w:rFonts w:ascii="Arial" w:hAnsi="Arial" w:cs="Arial"/>
          <w:b/>
          <w:snapToGrid/>
          <w:sz w:val="22"/>
          <w:szCs w:val="22"/>
        </w:rPr>
        <w:t xml:space="preserve">Discussion on the Motion </w:t>
      </w:r>
    </w:p>
    <w:p w14:paraId="568EB91D" w14:textId="19796E76" w:rsidR="00712DDF" w:rsidRDefault="00712DDF" w:rsidP="00D92745">
      <w:pPr>
        <w:rPr>
          <w:rFonts w:ascii="Arial" w:hAnsi="Arial" w:cs="Arial"/>
          <w:snapToGrid/>
          <w:sz w:val="22"/>
          <w:szCs w:val="22"/>
        </w:rPr>
      </w:pPr>
      <w:r>
        <w:rPr>
          <w:rFonts w:ascii="Arial" w:hAnsi="Arial" w:cs="Arial"/>
          <w:snapToGrid/>
          <w:sz w:val="22"/>
          <w:szCs w:val="22"/>
        </w:rPr>
        <w:t xml:space="preserve">April Cooper </w:t>
      </w:r>
      <w:r w:rsidR="002051EB">
        <w:rPr>
          <w:rFonts w:ascii="Arial" w:hAnsi="Arial" w:cs="Arial"/>
          <w:snapToGrid/>
          <w:sz w:val="22"/>
          <w:szCs w:val="22"/>
        </w:rPr>
        <w:t>commented on</w:t>
      </w:r>
      <w:r>
        <w:rPr>
          <w:rFonts w:ascii="Arial" w:hAnsi="Arial" w:cs="Arial"/>
          <w:snapToGrid/>
          <w:sz w:val="22"/>
          <w:szCs w:val="22"/>
        </w:rPr>
        <w:t xml:space="preserve"> the inclusion of a major league baseball </w:t>
      </w:r>
      <w:r w:rsidR="002051EB">
        <w:rPr>
          <w:rFonts w:ascii="Arial" w:hAnsi="Arial" w:cs="Arial"/>
          <w:snapToGrid/>
          <w:sz w:val="22"/>
          <w:szCs w:val="22"/>
        </w:rPr>
        <w:t>venue</w:t>
      </w:r>
      <w:r>
        <w:rPr>
          <w:rFonts w:ascii="Arial" w:hAnsi="Arial" w:cs="Arial"/>
          <w:snapToGrid/>
          <w:sz w:val="22"/>
          <w:szCs w:val="22"/>
        </w:rPr>
        <w:t xml:space="preserve"> </w:t>
      </w:r>
      <w:r w:rsidR="002051EB">
        <w:rPr>
          <w:rFonts w:ascii="Arial" w:hAnsi="Arial" w:cs="Arial"/>
          <w:snapToGrid/>
          <w:sz w:val="22"/>
          <w:szCs w:val="22"/>
        </w:rPr>
        <w:t xml:space="preserve">and questioned the likelihood </w:t>
      </w:r>
      <w:r w:rsidR="00B46172">
        <w:rPr>
          <w:rFonts w:ascii="Arial" w:hAnsi="Arial" w:cs="Arial"/>
          <w:snapToGrid/>
          <w:sz w:val="22"/>
          <w:szCs w:val="22"/>
        </w:rPr>
        <w:t>of</w:t>
      </w:r>
      <w:r w:rsidR="002051EB">
        <w:rPr>
          <w:rFonts w:ascii="Arial" w:hAnsi="Arial" w:cs="Arial"/>
          <w:snapToGrid/>
          <w:sz w:val="22"/>
          <w:szCs w:val="22"/>
        </w:rPr>
        <w:t xml:space="preserve"> major league baseball expanding to the Salt Lake area.</w:t>
      </w:r>
      <w:r>
        <w:rPr>
          <w:rFonts w:ascii="Arial" w:hAnsi="Arial" w:cs="Arial"/>
          <w:snapToGrid/>
          <w:sz w:val="22"/>
          <w:szCs w:val="22"/>
        </w:rPr>
        <w:t xml:space="preserve"> </w:t>
      </w:r>
    </w:p>
    <w:p w14:paraId="4E494CF7" w14:textId="77777777" w:rsidR="002051EB" w:rsidRDefault="002051EB" w:rsidP="002051EB">
      <w:pPr>
        <w:pStyle w:val="Default"/>
        <w:tabs>
          <w:tab w:val="left" w:pos="860"/>
        </w:tabs>
        <w:rPr>
          <w:sz w:val="22"/>
          <w:szCs w:val="22"/>
        </w:rPr>
      </w:pPr>
    </w:p>
    <w:p w14:paraId="0801859A" w14:textId="33B4F0EB" w:rsidR="002051EB" w:rsidRDefault="002051EB" w:rsidP="002051EB">
      <w:pPr>
        <w:pStyle w:val="Default"/>
        <w:tabs>
          <w:tab w:val="left" w:pos="860"/>
        </w:tabs>
        <w:rPr>
          <w:sz w:val="22"/>
          <w:szCs w:val="22"/>
        </w:rPr>
      </w:pPr>
      <w:r>
        <w:rPr>
          <w:sz w:val="22"/>
          <w:szCs w:val="22"/>
        </w:rPr>
        <w:t>Chair Snow recommended this as a “soft motion” which gives direction for the SOM planning team.  Mayor Troy Walker agreed to this clari</w:t>
      </w:r>
      <w:r w:rsidR="00B46172">
        <w:rPr>
          <w:sz w:val="22"/>
          <w:szCs w:val="22"/>
        </w:rPr>
        <w:t>fication</w:t>
      </w:r>
      <w:r>
        <w:rPr>
          <w:sz w:val="22"/>
          <w:szCs w:val="22"/>
        </w:rPr>
        <w:t>.</w:t>
      </w:r>
    </w:p>
    <w:p w14:paraId="3D6F120D" w14:textId="77777777" w:rsidR="002051EB" w:rsidRPr="00C70ED0" w:rsidRDefault="002051EB" w:rsidP="002051EB">
      <w:pPr>
        <w:pStyle w:val="Default"/>
        <w:tabs>
          <w:tab w:val="left" w:pos="860"/>
        </w:tabs>
        <w:rPr>
          <w:sz w:val="22"/>
          <w:szCs w:val="22"/>
        </w:rPr>
      </w:pPr>
    </w:p>
    <w:p w14:paraId="60A1CBB0" w14:textId="1A43DE26" w:rsidR="00712DDF" w:rsidRDefault="002901FA" w:rsidP="002901FA">
      <w:pPr>
        <w:pStyle w:val="BodyText"/>
        <w:tabs>
          <w:tab w:val="left" w:pos="86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712DDF">
        <w:rPr>
          <w:rFonts w:ascii="Arial" w:hAnsi="Arial" w:cs="Arial"/>
          <w:sz w:val="22"/>
          <w:szCs w:val="22"/>
        </w:rPr>
        <w:t>Voting:  The motion</w:t>
      </w:r>
      <w:r>
        <w:rPr>
          <w:rFonts w:ascii="Arial" w:hAnsi="Arial" w:cs="Arial"/>
          <w:sz w:val="22"/>
          <w:szCs w:val="22"/>
        </w:rPr>
        <w:t xml:space="preserve"> passed</w:t>
      </w:r>
    </w:p>
    <w:p w14:paraId="1F68D503" w14:textId="77777777" w:rsidR="00AE190F" w:rsidRPr="00C70ED0" w:rsidRDefault="00AE190F" w:rsidP="00AE190F">
      <w:pPr>
        <w:pStyle w:val="BodyText"/>
        <w:tabs>
          <w:tab w:val="left" w:pos="860"/>
        </w:tabs>
        <w:jc w:val="both"/>
        <w:rPr>
          <w:rFonts w:ascii="Arial" w:hAnsi="Arial" w:cs="Arial"/>
          <w:sz w:val="22"/>
          <w:szCs w:val="22"/>
        </w:rPr>
      </w:pPr>
    </w:p>
    <w:p w14:paraId="13C09043" w14:textId="5A4FA871" w:rsidR="00AE190F" w:rsidRPr="00F01E3E" w:rsidRDefault="00AE190F" w:rsidP="00AE190F">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DIRECTOR’S REPORT</w:t>
      </w:r>
    </w:p>
    <w:p w14:paraId="2F70188F" w14:textId="5123F020" w:rsidR="00454407" w:rsidRPr="00454407" w:rsidRDefault="00AE190F" w:rsidP="002051EB">
      <w:pPr>
        <w:tabs>
          <w:tab w:val="left" w:leader="dot" w:pos="-1080"/>
          <w:tab w:val="left" w:pos="-360"/>
          <w:tab w:val="right" w:leader="dot" w:pos="9360"/>
        </w:tabs>
        <w:jc w:val="both"/>
        <w:rPr>
          <w:rFonts w:ascii="Arial" w:hAnsi="Arial"/>
          <w:sz w:val="22"/>
          <w:szCs w:val="22"/>
        </w:rPr>
      </w:pPr>
      <w:r>
        <w:rPr>
          <w:rFonts w:ascii="Arial" w:hAnsi="Arial"/>
          <w:sz w:val="22"/>
          <w:szCs w:val="22"/>
        </w:rPr>
        <w:t xml:space="preserve">Director Matheson gave an update on </w:t>
      </w:r>
      <w:r w:rsidR="00712DDF">
        <w:rPr>
          <w:rFonts w:ascii="Arial" w:hAnsi="Arial"/>
          <w:sz w:val="22"/>
          <w:szCs w:val="22"/>
        </w:rPr>
        <w:t>the status of hiring a Director of Operations.  There were 130 applicants</w:t>
      </w:r>
      <w:r w:rsidR="002051EB">
        <w:rPr>
          <w:rFonts w:ascii="Arial" w:hAnsi="Arial"/>
          <w:sz w:val="22"/>
          <w:szCs w:val="22"/>
        </w:rPr>
        <w:t xml:space="preserve"> for the position</w:t>
      </w:r>
      <w:r w:rsidR="00712DDF">
        <w:rPr>
          <w:rFonts w:ascii="Arial" w:hAnsi="Arial"/>
          <w:sz w:val="22"/>
          <w:szCs w:val="22"/>
        </w:rPr>
        <w:t xml:space="preserve">.  Interviews </w:t>
      </w:r>
      <w:r w:rsidR="002051EB">
        <w:rPr>
          <w:rFonts w:ascii="Arial" w:hAnsi="Arial"/>
          <w:sz w:val="22"/>
          <w:szCs w:val="22"/>
        </w:rPr>
        <w:t xml:space="preserve">will be held </w:t>
      </w:r>
      <w:r w:rsidR="00712DDF">
        <w:rPr>
          <w:rFonts w:ascii="Arial" w:hAnsi="Arial"/>
          <w:sz w:val="22"/>
          <w:szCs w:val="22"/>
        </w:rPr>
        <w:t xml:space="preserve">with </w:t>
      </w:r>
      <w:r w:rsidR="00B46172">
        <w:rPr>
          <w:rFonts w:ascii="Arial" w:hAnsi="Arial"/>
          <w:sz w:val="22"/>
          <w:szCs w:val="22"/>
        </w:rPr>
        <w:t>eleven applicants</w:t>
      </w:r>
      <w:r w:rsidR="00712DDF">
        <w:rPr>
          <w:rFonts w:ascii="Arial" w:hAnsi="Arial"/>
          <w:sz w:val="22"/>
          <w:szCs w:val="22"/>
        </w:rPr>
        <w:t xml:space="preserve"> </w:t>
      </w:r>
      <w:r w:rsidR="002051EB">
        <w:rPr>
          <w:rFonts w:ascii="Arial" w:hAnsi="Arial"/>
          <w:sz w:val="22"/>
          <w:szCs w:val="22"/>
        </w:rPr>
        <w:t xml:space="preserve">which will narrow the </w:t>
      </w:r>
      <w:r w:rsidR="00B46172">
        <w:rPr>
          <w:rFonts w:ascii="Arial" w:hAnsi="Arial"/>
          <w:sz w:val="22"/>
          <w:szCs w:val="22"/>
        </w:rPr>
        <w:t>candidate pool substantially</w:t>
      </w:r>
      <w:r w:rsidR="002051EB">
        <w:rPr>
          <w:rFonts w:ascii="Arial" w:hAnsi="Arial"/>
          <w:sz w:val="22"/>
          <w:szCs w:val="22"/>
        </w:rPr>
        <w:t>.  He will be involving board members in the final interviews</w:t>
      </w:r>
    </w:p>
    <w:p w14:paraId="2AAB9EF4" w14:textId="77777777" w:rsidR="008A5941" w:rsidRPr="00C70ED0" w:rsidRDefault="008A5941" w:rsidP="008A5941">
      <w:pPr>
        <w:pStyle w:val="BodyText"/>
        <w:tabs>
          <w:tab w:val="left" w:pos="860"/>
        </w:tabs>
        <w:jc w:val="both"/>
        <w:rPr>
          <w:rFonts w:ascii="Arial" w:hAnsi="Arial" w:cs="Arial"/>
          <w:sz w:val="22"/>
          <w:szCs w:val="22"/>
        </w:rPr>
      </w:pPr>
    </w:p>
    <w:p w14:paraId="17C08988" w14:textId="4262ACA8"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p>
    <w:bookmarkEnd w:id="0"/>
    <w:p w14:paraId="5068E040" w14:textId="10614061" w:rsidR="005D77BB" w:rsidRPr="00C70ED0" w:rsidRDefault="00E10702" w:rsidP="000F1BE1">
      <w:pPr>
        <w:tabs>
          <w:tab w:val="left" w:leader="dot" w:pos="-1080"/>
          <w:tab w:val="left" w:pos="-360"/>
          <w:tab w:val="right" w:leader="dot" w:pos="9360"/>
        </w:tabs>
        <w:jc w:val="both"/>
        <w:rPr>
          <w:rFonts w:ascii="Arial" w:hAnsi="Arial"/>
          <w:sz w:val="22"/>
          <w:szCs w:val="22"/>
        </w:rPr>
      </w:pPr>
      <w:r>
        <w:rPr>
          <w:rFonts w:ascii="Arial" w:hAnsi="Arial"/>
          <w:sz w:val="22"/>
          <w:szCs w:val="22"/>
        </w:rPr>
        <w:t>Chair Snow</w:t>
      </w:r>
      <w:r w:rsidR="001D50A5">
        <w:rPr>
          <w:rFonts w:ascii="Arial" w:hAnsi="Arial"/>
          <w:sz w:val="22"/>
          <w:szCs w:val="22"/>
        </w:rPr>
        <w:t xml:space="preserve"> </w:t>
      </w:r>
      <w:r w:rsidR="009E2F07" w:rsidRPr="00C70ED0">
        <w:rPr>
          <w:rFonts w:ascii="Arial" w:hAnsi="Arial"/>
          <w:sz w:val="22"/>
          <w:szCs w:val="22"/>
        </w:rPr>
        <w:t>asked for a motion to adjourn.</w:t>
      </w:r>
    </w:p>
    <w:p w14:paraId="626FD9C7" w14:textId="77777777" w:rsidR="009E2F07" w:rsidRPr="00C70ED0" w:rsidRDefault="009E2F07" w:rsidP="000F1BE1">
      <w:pPr>
        <w:pStyle w:val="BodyText"/>
        <w:tabs>
          <w:tab w:val="left" w:pos="860"/>
        </w:tabs>
        <w:jc w:val="both"/>
        <w:rPr>
          <w:rFonts w:ascii="Arial" w:hAnsi="Arial" w:cs="Arial"/>
          <w:sz w:val="22"/>
          <w:szCs w:val="22"/>
        </w:rPr>
      </w:pPr>
    </w:p>
    <w:p w14:paraId="7802A206" w14:textId="1CD20751" w:rsidR="009E2F07" w:rsidRPr="00C70ED0" w:rsidRDefault="00F01E3E" w:rsidP="000F1BE1">
      <w:pPr>
        <w:pStyle w:val="Heading2"/>
        <w:tabs>
          <w:tab w:val="clear" w:pos="9360"/>
          <w:tab w:val="left" w:pos="900"/>
        </w:tabs>
        <w:ind w:left="2160" w:hanging="2160"/>
        <w:jc w:val="both"/>
        <w:rPr>
          <w:rFonts w:cs="Arial"/>
          <w:b w:val="0"/>
          <w:sz w:val="22"/>
          <w:szCs w:val="22"/>
        </w:rPr>
      </w:pPr>
      <w:r>
        <w:rPr>
          <w:rFonts w:cs="Arial"/>
          <w:b w:val="0"/>
          <w:sz w:val="22"/>
          <w:szCs w:val="22"/>
        </w:rPr>
        <w:tab/>
      </w:r>
      <w:r w:rsidRPr="00F01E3E">
        <w:rPr>
          <w:rFonts w:cs="Arial"/>
          <w:sz w:val="22"/>
          <w:szCs w:val="22"/>
        </w:rPr>
        <w:t>MOTION</w:t>
      </w:r>
      <w:r w:rsidR="004D2621">
        <w:rPr>
          <w:rFonts w:cs="Arial"/>
          <w:b w:val="0"/>
          <w:sz w:val="22"/>
          <w:szCs w:val="22"/>
        </w:rPr>
        <w:t>:</w:t>
      </w:r>
      <w:r w:rsidR="004D2621">
        <w:rPr>
          <w:rFonts w:cs="Arial"/>
          <w:b w:val="0"/>
          <w:sz w:val="22"/>
          <w:szCs w:val="22"/>
        </w:rPr>
        <w:tab/>
      </w:r>
      <w:bookmarkStart w:id="1" w:name="_GoBack"/>
      <w:bookmarkEnd w:id="1"/>
      <w:r w:rsidR="00EE4830">
        <w:rPr>
          <w:rFonts w:cs="Arial"/>
          <w:b w:val="0"/>
          <w:sz w:val="22"/>
          <w:szCs w:val="22"/>
        </w:rPr>
        <w:t xml:space="preserve">April Cooper </w:t>
      </w:r>
      <w:r w:rsidR="009E2F07" w:rsidRPr="00C70ED0">
        <w:rPr>
          <w:rFonts w:cs="Arial"/>
          <w:b w:val="0"/>
          <w:sz w:val="22"/>
          <w:szCs w:val="22"/>
        </w:rPr>
        <w:t>moved to adjourn the meeting. The motion was second</w:t>
      </w:r>
      <w:r w:rsidR="00986EBF">
        <w:rPr>
          <w:rFonts w:cs="Arial"/>
          <w:b w:val="0"/>
          <w:sz w:val="22"/>
          <w:szCs w:val="22"/>
        </w:rPr>
        <w:t>ed by</w:t>
      </w:r>
      <w:r w:rsidR="008C5644">
        <w:rPr>
          <w:rFonts w:cs="Arial"/>
          <w:b w:val="0"/>
          <w:sz w:val="22"/>
          <w:szCs w:val="22"/>
        </w:rPr>
        <w:t xml:space="preserve"> </w:t>
      </w:r>
      <w:r w:rsidR="008A2BE6">
        <w:rPr>
          <w:rFonts w:cs="Arial"/>
          <w:b w:val="0"/>
          <w:sz w:val="22"/>
          <w:szCs w:val="22"/>
        </w:rPr>
        <w:t xml:space="preserve">Mayor </w:t>
      </w:r>
      <w:r w:rsidR="00EE4830">
        <w:rPr>
          <w:rFonts w:cs="Arial"/>
          <w:b w:val="0"/>
          <w:sz w:val="22"/>
          <w:szCs w:val="22"/>
        </w:rPr>
        <w:t>Troy Walker</w:t>
      </w:r>
      <w:r w:rsidR="00AE190F">
        <w:rPr>
          <w:rFonts w:cs="Arial"/>
          <w:b w:val="0"/>
          <w:sz w:val="22"/>
          <w:szCs w:val="22"/>
        </w:rPr>
        <w:t xml:space="preserve"> </w:t>
      </w:r>
      <w:r w:rsidR="009E2F07" w:rsidRPr="00C70ED0">
        <w:rPr>
          <w:rFonts w:cs="Arial"/>
          <w:b w:val="0"/>
          <w:sz w:val="22"/>
          <w:szCs w:val="22"/>
        </w:rPr>
        <w:t>and passed unanimously.</w:t>
      </w:r>
    </w:p>
    <w:p w14:paraId="180EAE41" w14:textId="77777777" w:rsidR="009E2F07" w:rsidRPr="00C70ED0" w:rsidRDefault="009E2F07" w:rsidP="000F1BE1">
      <w:pPr>
        <w:pStyle w:val="Default"/>
        <w:tabs>
          <w:tab w:val="left" w:pos="860"/>
        </w:tabs>
        <w:rPr>
          <w:sz w:val="22"/>
          <w:szCs w:val="22"/>
        </w:rPr>
      </w:pPr>
    </w:p>
    <w:p w14:paraId="5202BA26" w14:textId="5055D7F4" w:rsidR="00E465B1" w:rsidRDefault="00E465B1" w:rsidP="000F1BE1">
      <w:pPr>
        <w:tabs>
          <w:tab w:val="left" w:leader="dot" w:pos="-1080"/>
          <w:tab w:val="left" w:pos="-360"/>
        </w:tabs>
        <w:jc w:val="both"/>
        <w:rPr>
          <w:rFonts w:ascii="Arial" w:hAnsi="Arial"/>
          <w:sz w:val="22"/>
          <w:szCs w:val="22"/>
        </w:rPr>
      </w:pPr>
      <w:r w:rsidRPr="00C70ED0">
        <w:rPr>
          <w:rFonts w:ascii="Arial" w:hAnsi="Arial"/>
          <w:sz w:val="22"/>
          <w:szCs w:val="22"/>
        </w:rPr>
        <w:t xml:space="preserve">The meeting adjourned at </w:t>
      </w:r>
      <w:r w:rsidR="00E60953">
        <w:rPr>
          <w:rFonts w:ascii="Arial" w:hAnsi="Arial"/>
          <w:sz w:val="22"/>
          <w:szCs w:val="22"/>
        </w:rPr>
        <w:t>11</w:t>
      </w:r>
      <w:r w:rsidR="00B36974">
        <w:rPr>
          <w:rFonts w:ascii="Arial" w:hAnsi="Arial"/>
          <w:sz w:val="22"/>
          <w:szCs w:val="22"/>
        </w:rPr>
        <w:t>:</w:t>
      </w:r>
      <w:r w:rsidR="00AE190F">
        <w:rPr>
          <w:rFonts w:ascii="Arial" w:hAnsi="Arial"/>
          <w:sz w:val="22"/>
          <w:szCs w:val="22"/>
        </w:rPr>
        <w:t>0</w:t>
      </w:r>
      <w:r w:rsidR="00EE4830">
        <w:rPr>
          <w:rFonts w:ascii="Arial" w:hAnsi="Arial"/>
          <w:sz w:val="22"/>
          <w:szCs w:val="22"/>
        </w:rPr>
        <w:t>9</w:t>
      </w:r>
      <w:r w:rsidR="00210840">
        <w:rPr>
          <w:rFonts w:ascii="Arial" w:hAnsi="Arial"/>
          <w:sz w:val="22"/>
          <w:szCs w:val="22"/>
        </w:rPr>
        <w:t xml:space="preserve"> </w:t>
      </w:r>
      <w:r w:rsidR="00E60953">
        <w:rPr>
          <w:rFonts w:ascii="Arial" w:hAnsi="Arial"/>
          <w:sz w:val="22"/>
          <w:szCs w:val="22"/>
        </w:rPr>
        <w:t>AM</w:t>
      </w:r>
      <w:r w:rsidRPr="00C70ED0">
        <w:rPr>
          <w:rFonts w:ascii="Arial" w:hAnsi="Arial"/>
          <w:sz w:val="22"/>
          <w:szCs w:val="22"/>
        </w:rPr>
        <w:t>.</w:t>
      </w:r>
    </w:p>
    <w:sectPr w:rsidR="00E465B1" w:rsidSect="0011573A">
      <w:headerReference w:type="default" r:id="rId11"/>
      <w:endnotePr>
        <w:numFmt w:val="decimal"/>
      </w:endnotePr>
      <w:type w:val="continuous"/>
      <w:pgSz w:w="12240" w:h="15840" w:code="1"/>
      <w:pgMar w:top="1440" w:right="1350" w:bottom="117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61317" w14:textId="77777777" w:rsidR="00263CA2" w:rsidRDefault="00263CA2">
      <w:r>
        <w:separator/>
      </w:r>
    </w:p>
  </w:endnote>
  <w:endnote w:type="continuationSeparator" w:id="0">
    <w:p w14:paraId="249B0777" w14:textId="77777777" w:rsidR="00263CA2" w:rsidRDefault="0026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Eurostile">
    <w:altName w:val="Agency FB"/>
    <w:charset w:val="4D"/>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1F0E4" w14:textId="77777777" w:rsidR="00263CA2" w:rsidRDefault="00263CA2">
      <w:r>
        <w:separator/>
      </w:r>
    </w:p>
  </w:footnote>
  <w:footnote w:type="continuationSeparator" w:id="0">
    <w:p w14:paraId="418804ED" w14:textId="77777777" w:rsidR="00263CA2" w:rsidRDefault="00263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CF4419" w:rsidRDefault="00DA6057">
    <w:pPr>
      <w:ind w:right="360"/>
      <w:rPr>
        <w:rFonts w:ascii="Arial" w:hAnsi="Arial"/>
        <w:sz w:val="20"/>
      </w:rPr>
    </w:pPr>
    <w:r>
      <w:rPr>
        <w:rFonts w:ascii="Arial" w:hAnsi="Arial"/>
        <w:sz w:val="20"/>
      </w:rPr>
      <w:t>POMSLA</w:t>
    </w:r>
    <w:r w:rsidR="00CF4419">
      <w:rPr>
        <w:rFonts w:ascii="Arial" w:hAnsi="Arial"/>
        <w:sz w:val="20"/>
      </w:rPr>
      <w:t xml:space="preserve"> Meeting Minutes</w:t>
    </w:r>
  </w:p>
  <w:p w14:paraId="01FB18BE" w14:textId="0E3368CF" w:rsidR="00CF4419" w:rsidRDefault="00D92745" w:rsidP="004134D1">
    <w:pPr>
      <w:ind w:right="360"/>
      <w:rPr>
        <w:rFonts w:ascii="Arial" w:hAnsi="Arial"/>
        <w:sz w:val="20"/>
      </w:rPr>
    </w:pPr>
    <w:r>
      <w:rPr>
        <w:rFonts w:ascii="Arial" w:hAnsi="Arial"/>
        <w:sz w:val="20"/>
      </w:rPr>
      <w:t>June 8, 2021</w:t>
    </w:r>
  </w:p>
  <w:p w14:paraId="18F0D478" w14:textId="77777777" w:rsidR="00CF4419" w:rsidRDefault="00CF4419"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730473">
      <w:rPr>
        <w:rFonts w:ascii="Arial" w:hAnsi="Arial"/>
        <w:noProof/>
        <w:sz w:val="20"/>
      </w:rPr>
      <w:t>2</w:t>
    </w:r>
    <w:r>
      <w:rPr>
        <w:rFonts w:ascii="Arial" w:hAnsi="Arial"/>
        <w:sz w:val="20"/>
      </w:rPr>
      <w:fldChar w:fldCharType="end"/>
    </w:r>
  </w:p>
  <w:p w14:paraId="6A13AFD9" w14:textId="77777777" w:rsidR="00CF4419" w:rsidRDefault="00CF4419">
    <w:pPr>
      <w:spacing w:line="57" w:lineRule="exact"/>
      <w:ind w:left="360" w:right="360"/>
      <w:rPr>
        <w:rFonts w:ascii="Arial" w:hAnsi="Arial"/>
        <w:sz w:val="20"/>
      </w:rPr>
    </w:pPr>
    <w:r>
      <w:rPr>
        <w:noProof/>
        <w:snapToGrid/>
      </w:rPr>
      <mc:AlternateContent>
        <mc:Choice Requires="wps">
          <w:drawing>
            <wp:anchor distT="0" distB="0" distL="114300" distR="114300" simplePos="0" relativeHeight="251664384"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2F2CC" id="Rectangle 1" o:spid="_x0000_s1026" style="position:absolute;margin-left:1in;margin-top:0;width:468pt;height:2.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CF4419" w:rsidRDefault="00CF4419">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4B459F"/>
    <w:multiLevelType w:val="hybridMultilevel"/>
    <w:tmpl w:val="6F00B5B2"/>
    <w:lvl w:ilvl="0" w:tplc="322C3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8CC28BB"/>
    <w:multiLevelType w:val="hybridMultilevel"/>
    <w:tmpl w:val="1F24226A"/>
    <w:lvl w:ilvl="0" w:tplc="BB568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AE10E45"/>
    <w:multiLevelType w:val="multilevel"/>
    <w:tmpl w:val="28A22360"/>
    <w:lvl w:ilvl="0">
      <w:start w:val="1"/>
      <w:numFmt w:val="decimal"/>
      <w:lvlText w:val="%1.0"/>
      <w:lvlJc w:val="left"/>
      <w:pPr>
        <w:ind w:left="1088" w:hanging="368"/>
      </w:pPr>
      <w:rPr>
        <w:rFonts w:hint="default"/>
      </w:rPr>
    </w:lvl>
    <w:lvl w:ilvl="1">
      <w:start w:val="1"/>
      <w:numFmt w:val="decimal"/>
      <w:lvlText w:val="%1.%2"/>
      <w:lvlJc w:val="left"/>
      <w:pPr>
        <w:ind w:left="1808" w:hanging="368"/>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A702AB"/>
    <w:multiLevelType w:val="hybridMultilevel"/>
    <w:tmpl w:val="DB609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087543"/>
    <w:multiLevelType w:val="hybridMultilevel"/>
    <w:tmpl w:val="96F00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285753"/>
    <w:multiLevelType w:val="hybridMultilevel"/>
    <w:tmpl w:val="3CBC6A42"/>
    <w:lvl w:ilvl="0" w:tplc="860AA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A77B2C"/>
    <w:multiLevelType w:val="hybridMultilevel"/>
    <w:tmpl w:val="B10CC220"/>
    <w:lvl w:ilvl="0" w:tplc="6988E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066C40"/>
    <w:multiLevelType w:val="hybridMultilevel"/>
    <w:tmpl w:val="BD423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A041C"/>
    <w:multiLevelType w:val="hybridMultilevel"/>
    <w:tmpl w:val="8806D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34441"/>
    <w:multiLevelType w:val="hybridMultilevel"/>
    <w:tmpl w:val="75F01D0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6D6716F"/>
    <w:multiLevelType w:val="hybridMultilevel"/>
    <w:tmpl w:val="3C584F24"/>
    <w:lvl w:ilvl="0" w:tplc="B75E3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DA5042"/>
    <w:multiLevelType w:val="hybridMultilevel"/>
    <w:tmpl w:val="68A2A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91A4876"/>
    <w:multiLevelType w:val="hybridMultilevel"/>
    <w:tmpl w:val="8F2C28DA"/>
    <w:lvl w:ilvl="0" w:tplc="B6789E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3BCF36EE"/>
    <w:multiLevelType w:val="hybridMultilevel"/>
    <w:tmpl w:val="E922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855F6"/>
    <w:multiLevelType w:val="hybridMultilevel"/>
    <w:tmpl w:val="F2541B9C"/>
    <w:lvl w:ilvl="0" w:tplc="593229A4">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6" w15:restartNumberingAfterBreak="0">
    <w:nsid w:val="48BF7AC8"/>
    <w:multiLevelType w:val="hybridMultilevel"/>
    <w:tmpl w:val="254C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63346"/>
    <w:multiLevelType w:val="hybridMultilevel"/>
    <w:tmpl w:val="8C9EF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965D2"/>
    <w:multiLevelType w:val="hybridMultilevel"/>
    <w:tmpl w:val="DEF8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B5D35"/>
    <w:multiLevelType w:val="hybridMultilevel"/>
    <w:tmpl w:val="264217D8"/>
    <w:lvl w:ilvl="0" w:tplc="BF000E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4B571A"/>
    <w:multiLevelType w:val="hybridMultilevel"/>
    <w:tmpl w:val="8A3C9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DC31D9"/>
    <w:multiLevelType w:val="hybridMultilevel"/>
    <w:tmpl w:val="217E1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33" w15:restartNumberingAfterBreak="0">
    <w:nsid w:val="655A6B3B"/>
    <w:multiLevelType w:val="hybridMultilevel"/>
    <w:tmpl w:val="2078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576B6A"/>
    <w:multiLevelType w:val="hybridMultilevel"/>
    <w:tmpl w:val="37040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574A58"/>
    <w:multiLevelType w:val="hybridMultilevel"/>
    <w:tmpl w:val="09242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4325E3"/>
    <w:multiLevelType w:val="hybridMultilevel"/>
    <w:tmpl w:val="802A4F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6FE4985"/>
    <w:multiLevelType w:val="hybridMultilevel"/>
    <w:tmpl w:val="E7009C68"/>
    <w:lvl w:ilvl="0" w:tplc="0CFC9D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1C2AEE"/>
    <w:multiLevelType w:val="hybridMultilevel"/>
    <w:tmpl w:val="35F68F3C"/>
    <w:lvl w:ilvl="0" w:tplc="16DEA48C">
      <w:numFmt w:val="bullet"/>
      <w:lvlText w:val=""/>
      <w:lvlJc w:val="left"/>
      <w:pPr>
        <w:ind w:left="1215" w:hanging="360"/>
      </w:pPr>
      <w:rPr>
        <w:rFonts w:ascii="Wingdings" w:eastAsia="Times New Roman" w:hAnsi="Wingdings" w:cs="Aria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9" w15:restartNumberingAfterBreak="0">
    <w:nsid w:val="7C3E2B50"/>
    <w:multiLevelType w:val="hybridMultilevel"/>
    <w:tmpl w:val="9E90AA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D514E85"/>
    <w:multiLevelType w:val="hybridMultilevel"/>
    <w:tmpl w:val="23FCD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F08DA"/>
    <w:multiLevelType w:val="hybridMultilevel"/>
    <w:tmpl w:val="88D28BD8"/>
    <w:lvl w:ilvl="0" w:tplc="09DCA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35"/>
  </w:num>
  <w:num w:numId="14">
    <w:abstractNumId w:val="14"/>
  </w:num>
  <w:num w:numId="15">
    <w:abstractNumId w:val="15"/>
  </w:num>
  <w:num w:numId="16">
    <w:abstractNumId w:val="25"/>
  </w:num>
  <w:num w:numId="17">
    <w:abstractNumId w:val="18"/>
  </w:num>
  <w:num w:numId="18">
    <w:abstractNumId w:val="23"/>
  </w:num>
  <w:num w:numId="19">
    <w:abstractNumId w:val="28"/>
  </w:num>
  <w:num w:numId="20">
    <w:abstractNumId w:val="21"/>
  </w:num>
  <w:num w:numId="21">
    <w:abstractNumId w:val="22"/>
  </w:num>
  <w:num w:numId="22">
    <w:abstractNumId w:val="36"/>
  </w:num>
  <w:num w:numId="23">
    <w:abstractNumId w:val="20"/>
  </w:num>
  <w:num w:numId="24">
    <w:abstractNumId w:val="17"/>
  </w:num>
  <w:num w:numId="25">
    <w:abstractNumId w:val="26"/>
  </w:num>
  <w:num w:numId="26">
    <w:abstractNumId w:val="16"/>
  </w:num>
  <w:num w:numId="27">
    <w:abstractNumId w:val="27"/>
  </w:num>
  <w:num w:numId="28">
    <w:abstractNumId w:val="24"/>
  </w:num>
  <w:num w:numId="29">
    <w:abstractNumId w:val="19"/>
  </w:num>
  <w:num w:numId="30">
    <w:abstractNumId w:val="37"/>
  </w:num>
  <w:num w:numId="31">
    <w:abstractNumId w:val="34"/>
  </w:num>
  <w:num w:numId="32">
    <w:abstractNumId w:val="30"/>
  </w:num>
  <w:num w:numId="33">
    <w:abstractNumId w:val="31"/>
  </w:num>
  <w:num w:numId="34">
    <w:abstractNumId w:val="11"/>
  </w:num>
  <w:num w:numId="35">
    <w:abstractNumId w:val="41"/>
  </w:num>
  <w:num w:numId="36">
    <w:abstractNumId w:val="12"/>
  </w:num>
  <w:num w:numId="37">
    <w:abstractNumId w:val="29"/>
  </w:num>
  <w:num w:numId="38">
    <w:abstractNumId w:val="40"/>
  </w:num>
  <w:num w:numId="39">
    <w:abstractNumId w:val="33"/>
  </w:num>
  <w:num w:numId="40">
    <w:abstractNumId w:val="10"/>
  </w:num>
  <w:num w:numId="41">
    <w:abstractNumId w:val="38"/>
  </w:num>
  <w:num w:numId="42">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DE2"/>
    <w:rsid w:val="00004266"/>
    <w:rsid w:val="0000490C"/>
    <w:rsid w:val="0000498B"/>
    <w:rsid w:val="00005000"/>
    <w:rsid w:val="000050FB"/>
    <w:rsid w:val="000051FD"/>
    <w:rsid w:val="000052AA"/>
    <w:rsid w:val="0000541D"/>
    <w:rsid w:val="00005600"/>
    <w:rsid w:val="00005871"/>
    <w:rsid w:val="00005890"/>
    <w:rsid w:val="00005CCD"/>
    <w:rsid w:val="00005CD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DA"/>
    <w:rsid w:val="00012E83"/>
    <w:rsid w:val="0001327D"/>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77E"/>
    <w:rsid w:val="00024A1F"/>
    <w:rsid w:val="00024E0F"/>
    <w:rsid w:val="00025306"/>
    <w:rsid w:val="00025985"/>
    <w:rsid w:val="00025C2A"/>
    <w:rsid w:val="0002612C"/>
    <w:rsid w:val="00026540"/>
    <w:rsid w:val="0002665E"/>
    <w:rsid w:val="00026AC6"/>
    <w:rsid w:val="00026C5D"/>
    <w:rsid w:val="00026DA4"/>
    <w:rsid w:val="00026ECB"/>
    <w:rsid w:val="000273C5"/>
    <w:rsid w:val="00027401"/>
    <w:rsid w:val="0002751C"/>
    <w:rsid w:val="00027A53"/>
    <w:rsid w:val="00030736"/>
    <w:rsid w:val="00030973"/>
    <w:rsid w:val="00030A74"/>
    <w:rsid w:val="00030B92"/>
    <w:rsid w:val="0003128B"/>
    <w:rsid w:val="00031493"/>
    <w:rsid w:val="000314D3"/>
    <w:rsid w:val="00031876"/>
    <w:rsid w:val="00031A61"/>
    <w:rsid w:val="00031AFD"/>
    <w:rsid w:val="000321BC"/>
    <w:rsid w:val="000326CD"/>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5045"/>
    <w:rsid w:val="0004510F"/>
    <w:rsid w:val="0004529E"/>
    <w:rsid w:val="00045394"/>
    <w:rsid w:val="0004543F"/>
    <w:rsid w:val="0004544D"/>
    <w:rsid w:val="000455ED"/>
    <w:rsid w:val="0004568E"/>
    <w:rsid w:val="0004579F"/>
    <w:rsid w:val="00045A4B"/>
    <w:rsid w:val="00045C4A"/>
    <w:rsid w:val="00045EE4"/>
    <w:rsid w:val="000465F6"/>
    <w:rsid w:val="00046CB4"/>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85"/>
    <w:rsid w:val="00056B46"/>
    <w:rsid w:val="00056E83"/>
    <w:rsid w:val="00056ED8"/>
    <w:rsid w:val="00056FB5"/>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48B"/>
    <w:rsid w:val="0006678F"/>
    <w:rsid w:val="00066CBD"/>
    <w:rsid w:val="00066E42"/>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447"/>
    <w:rsid w:val="00073501"/>
    <w:rsid w:val="00073582"/>
    <w:rsid w:val="000738D6"/>
    <w:rsid w:val="00073B41"/>
    <w:rsid w:val="00073BBF"/>
    <w:rsid w:val="00073DF2"/>
    <w:rsid w:val="000746BD"/>
    <w:rsid w:val="0007479C"/>
    <w:rsid w:val="00074CE4"/>
    <w:rsid w:val="0007538D"/>
    <w:rsid w:val="000754D8"/>
    <w:rsid w:val="00075BBE"/>
    <w:rsid w:val="00075D7A"/>
    <w:rsid w:val="0007623D"/>
    <w:rsid w:val="000763B6"/>
    <w:rsid w:val="000768B9"/>
    <w:rsid w:val="00076A30"/>
    <w:rsid w:val="00076B31"/>
    <w:rsid w:val="000771B0"/>
    <w:rsid w:val="00077B74"/>
    <w:rsid w:val="00077D46"/>
    <w:rsid w:val="00077E20"/>
    <w:rsid w:val="000809AA"/>
    <w:rsid w:val="00080B0E"/>
    <w:rsid w:val="00080EAB"/>
    <w:rsid w:val="0008112D"/>
    <w:rsid w:val="000816D9"/>
    <w:rsid w:val="00081ADC"/>
    <w:rsid w:val="00081EC9"/>
    <w:rsid w:val="00082140"/>
    <w:rsid w:val="00082254"/>
    <w:rsid w:val="00082460"/>
    <w:rsid w:val="00082ABA"/>
    <w:rsid w:val="00082CF2"/>
    <w:rsid w:val="00082E42"/>
    <w:rsid w:val="00082E8C"/>
    <w:rsid w:val="00082E9C"/>
    <w:rsid w:val="00083169"/>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BDB"/>
    <w:rsid w:val="00096BF5"/>
    <w:rsid w:val="000971DB"/>
    <w:rsid w:val="000971E2"/>
    <w:rsid w:val="00097286"/>
    <w:rsid w:val="000972EF"/>
    <w:rsid w:val="0009767D"/>
    <w:rsid w:val="000978B3"/>
    <w:rsid w:val="000979CD"/>
    <w:rsid w:val="00097C8E"/>
    <w:rsid w:val="00097D90"/>
    <w:rsid w:val="000A0911"/>
    <w:rsid w:val="000A0B81"/>
    <w:rsid w:val="000A0BEC"/>
    <w:rsid w:val="000A0C64"/>
    <w:rsid w:val="000A0C86"/>
    <w:rsid w:val="000A0EFD"/>
    <w:rsid w:val="000A0F94"/>
    <w:rsid w:val="000A1328"/>
    <w:rsid w:val="000A17A6"/>
    <w:rsid w:val="000A1ACD"/>
    <w:rsid w:val="000A1BC9"/>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E1E"/>
    <w:rsid w:val="000A60B6"/>
    <w:rsid w:val="000A66E7"/>
    <w:rsid w:val="000A6819"/>
    <w:rsid w:val="000A6D70"/>
    <w:rsid w:val="000A6ECE"/>
    <w:rsid w:val="000A7D3E"/>
    <w:rsid w:val="000A7E88"/>
    <w:rsid w:val="000A7F9D"/>
    <w:rsid w:val="000B00C4"/>
    <w:rsid w:val="000B079A"/>
    <w:rsid w:val="000B0C74"/>
    <w:rsid w:val="000B0C88"/>
    <w:rsid w:val="000B0D64"/>
    <w:rsid w:val="000B10FD"/>
    <w:rsid w:val="000B1224"/>
    <w:rsid w:val="000B1812"/>
    <w:rsid w:val="000B18CA"/>
    <w:rsid w:val="000B1E84"/>
    <w:rsid w:val="000B200B"/>
    <w:rsid w:val="000B23EF"/>
    <w:rsid w:val="000B29BC"/>
    <w:rsid w:val="000B2B92"/>
    <w:rsid w:val="000B2C43"/>
    <w:rsid w:val="000B2CFC"/>
    <w:rsid w:val="000B2DD2"/>
    <w:rsid w:val="000B3353"/>
    <w:rsid w:val="000B3622"/>
    <w:rsid w:val="000B3728"/>
    <w:rsid w:val="000B37BC"/>
    <w:rsid w:val="000B3B1E"/>
    <w:rsid w:val="000B3CAF"/>
    <w:rsid w:val="000B3D5F"/>
    <w:rsid w:val="000B439A"/>
    <w:rsid w:val="000B4694"/>
    <w:rsid w:val="000B46BA"/>
    <w:rsid w:val="000B48BF"/>
    <w:rsid w:val="000B4B18"/>
    <w:rsid w:val="000B4B95"/>
    <w:rsid w:val="000B502A"/>
    <w:rsid w:val="000B53CA"/>
    <w:rsid w:val="000B58C4"/>
    <w:rsid w:val="000B5BF7"/>
    <w:rsid w:val="000B602D"/>
    <w:rsid w:val="000B633D"/>
    <w:rsid w:val="000B665E"/>
    <w:rsid w:val="000B680D"/>
    <w:rsid w:val="000B6E7A"/>
    <w:rsid w:val="000B72AD"/>
    <w:rsid w:val="000B7E78"/>
    <w:rsid w:val="000B7EDC"/>
    <w:rsid w:val="000C03A3"/>
    <w:rsid w:val="000C03C1"/>
    <w:rsid w:val="000C05AE"/>
    <w:rsid w:val="000C05C3"/>
    <w:rsid w:val="000C05C5"/>
    <w:rsid w:val="000C07EF"/>
    <w:rsid w:val="000C0A04"/>
    <w:rsid w:val="000C0DE0"/>
    <w:rsid w:val="000C0F55"/>
    <w:rsid w:val="000C0FC5"/>
    <w:rsid w:val="000C16FA"/>
    <w:rsid w:val="000C17F1"/>
    <w:rsid w:val="000C1862"/>
    <w:rsid w:val="000C1942"/>
    <w:rsid w:val="000C19FE"/>
    <w:rsid w:val="000C1ABA"/>
    <w:rsid w:val="000C1ACB"/>
    <w:rsid w:val="000C1ADC"/>
    <w:rsid w:val="000C1F4C"/>
    <w:rsid w:val="000C228F"/>
    <w:rsid w:val="000C255F"/>
    <w:rsid w:val="000C2A49"/>
    <w:rsid w:val="000C3141"/>
    <w:rsid w:val="000C340D"/>
    <w:rsid w:val="000C3941"/>
    <w:rsid w:val="000C4202"/>
    <w:rsid w:val="000C57FA"/>
    <w:rsid w:val="000C5808"/>
    <w:rsid w:val="000C5B5C"/>
    <w:rsid w:val="000C5B88"/>
    <w:rsid w:val="000C5DF9"/>
    <w:rsid w:val="000C6036"/>
    <w:rsid w:val="000C624D"/>
    <w:rsid w:val="000C6333"/>
    <w:rsid w:val="000C6379"/>
    <w:rsid w:val="000C644B"/>
    <w:rsid w:val="000C6CE1"/>
    <w:rsid w:val="000C712E"/>
    <w:rsid w:val="000C7497"/>
    <w:rsid w:val="000C749A"/>
    <w:rsid w:val="000C76A1"/>
    <w:rsid w:val="000C7812"/>
    <w:rsid w:val="000C7A90"/>
    <w:rsid w:val="000D00E3"/>
    <w:rsid w:val="000D02EE"/>
    <w:rsid w:val="000D032A"/>
    <w:rsid w:val="000D048F"/>
    <w:rsid w:val="000D07BB"/>
    <w:rsid w:val="000D0809"/>
    <w:rsid w:val="000D0CDB"/>
    <w:rsid w:val="000D1024"/>
    <w:rsid w:val="000D1191"/>
    <w:rsid w:val="000D1654"/>
    <w:rsid w:val="000D1735"/>
    <w:rsid w:val="000D18D9"/>
    <w:rsid w:val="000D1C10"/>
    <w:rsid w:val="000D1DA4"/>
    <w:rsid w:val="000D23A2"/>
    <w:rsid w:val="000D255F"/>
    <w:rsid w:val="000D2828"/>
    <w:rsid w:val="000D2832"/>
    <w:rsid w:val="000D295D"/>
    <w:rsid w:val="000D2BA2"/>
    <w:rsid w:val="000D2D42"/>
    <w:rsid w:val="000D2E93"/>
    <w:rsid w:val="000D3010"/>
    <w:rsid w:val="000D43A0"/>
    <w:rsid w:val="000D45B5"/>
    <w:rsid w:val="000D45BF"/>
    <w:rsid w:val="000D4A56"/>
    <w:rsid w:val="000D4BDD"/>
    <w:rsid w:val="000D4DEF"/>
    <w:rsid w:val="000D4F29"/>
    <w:rsid w:val="000D5710"/>
    <w:rsid w:val="000D577A"/>
    <w:rsid w:val="000D5BDC"/>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D17"/>
    <w:rsid w:val="000E2239"/>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F7A"/>
    <w:rsid w:val="000E6C27"/>
    <w:rsid w:val="000E6E62"/>
    <w:rsid w:val="000E739E"/>
    <w:rsid w:val="000E7A68"/>
    <w:rsid w:val="000E7EE3"/>
    <w:rsid w:val="000F0379"/>
    <w:rsid w:val="000F0BE8"/>
    <w:rsid w:val="000F0C7B"/>
    <w:rsid w:val="000F0DBB"/>
    <w:rsid w:val="000F112B"/>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244"/>
    <w:rsid w:val="00100A26"/>
    <w:rsid w:val="00100F00"/>
    <w:rsid w:val="00101224"/>
    <w:rsid w:val="001012BE"/>
    <w:rsid w:val="0010149D"/>
    <w:rsid w:val="001016B5"/>
    <w:rsid w:val="00101802"/>
    <w:rsid w:val="00101870"/>
    <w:rsid w:val="0010190C"/>
    <w:rsid w:val="00101BDB"/>
    <w:rsid w:val="00101D7B"/>
    <w:rsid w:val="0010237F"/>
    <w:rsid w:val="001026B8"/>
    <w:rsid w:val="0010277D"/>
    <w:rsid w:val="001028A7"/>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36D"/>
    <w:rsid w:val="0011344D"/>
    <w:rsid w:val="001135D1"/>
    <w:rsid w:val="00113BF7"/>
    <w:rsid w:val="00113C18"/>
    <w:rsid w:val="00113F90"/>
    <w:rsid w:val="00113FEB"/>
    <w:rsid w:val="00114084"/>
    <w:rsid w:val="001140D3"/>
    <w:rsid w:val="00114207"/>
    <w:rsid w:val="00114890"/>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982"/>
    <w:rsid w:val="00121E6A"/>
    <w:rsid w:val="001220D6"/>
    <w:rsid w:val="001221AA"/>
    <w:rsid w:val="0012263C"/>
    <w:rsid w:val="00122974"/>
    <w:rsid w:val="00122AD6"/>
    <w:rsid w:val="00122AE8"/>
    <w:rsid w:val="00122DEC"/>
    <w:rsid w:val="00122FA1"/>
    <w:rsid w:val="0012300E"/>
    <w:rsid w:val="00123337"/>
    <w:rsid w:val="0012363B"/>
    <w:rsid w:val="0012363E"/>
    <w:rsid w:val="00123949"/>
    <w:rsid w:val="00123B43"/>
    <w:rsid w:val="00123DC8"/>
    <w:rsid w:val="00124610"/>
    <w:rsid w:val="00124F2F"/>
    <w:rsid w:val="00124F7F"/>
    <w:rsid w:val="001250FF"/>
    <w:rsid w:val="0012533F"/>
    <w:rsid w:val="00125539"/>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97F"/>
    <w:rsid w:val="00132B30"/>
    <w:rsid w:val="00132BB9"/>
    <w:rsid w:val="00132CEA"/>
    <w:rsid w:val="00133047"/>
    <w:rsid w:val="00133055"/>
    <w:rsid w:val="001332F6"/>
    <w:rsid w:val="0013368A"/>
    <w:rsid w:val="001339C0"/>
    <w:rsid w:val="00133D19"/>
    <w:rsid w:val="00133D75"/>
    <w:rsid w:val="00134143"/>
    <w:rsid w:val="00134211"/>
    <w:rsid w:val="001346E7"/>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9D4"/>
    <w:rsid w:val="00136CE9"/>
    <w:rsid w:val="00136DD9"/>
    <w:rsid w:val="00136F0D"/>
    <w:rsid w:val="001375C7"/>
    <w:rsid w:val="00137BBF"/>
    <w:rsid w:val="0014020A"/>
    <w:rsid w:val="00140C7E"/>
    <w:rsid w:val="00140CEE"/>
    <w:rsid w:val="00140DD9"/>
    <w:rsid w:val="0014136A"/>
    <w:rsid w:val="001422AA"/>
    <w:rsid w:val="00142569"/>
    <w:rsid w:val="0014267A"/>
    <w:rsid w:val="0014298C"/>
    <w:rsid w:val="00142B04"/>
    <w:rsid w:val="00142E85"/>
    <w:rsid w:val="00142FA9"/>
    <w:rsid w:val="0014328A"/>
    <w:rsid w:val="00143642"/>
    <w:rsid w:val="0014371B"/>
    <w:rsid w:val="00144052"/>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B62"/>
    <w:rsid w:val="00146BEC"/>
    <w:rsid w:val="001474C2"/>
    <w:rsid w:val="0014757E"/>
    <w:rsid w:val="00147793"/>
    <w:rsid w:val="00151605"/>
    <w:rsid w:val="001516A6"/>
    <w:rsid w:val="00151FF9"/>
    <w:rsid w:val="00152173"/>
    <w:rsid w:val="001522A0"/>
    <w:rsid w:val="0015241A"/>
    <w:rsid w:val="00152449"/>
    <w:rsid w:val="001524C0"/>
    <w:rsid w:val="00152597"/>
    <w:rsid w:val="00152DD8"/>
    <w:rsid w:val="00152E30"/>
    <w:rsid w:val="00153138"/>
    <w:rsid w:val="00153624"/>
    <w:rsid w:val="00153734"/>
    <w:rsid w:val="00153925"/>
    <w:rsid w:val="00153FCD"/>
    <w:rsid w:val="00154823"/>
    <w:rsid w:val="0015498B"/>
    <w:rsid w:val="00155050"/>
    <w:rsid w:val="00155378"/>
    <w:rsid w:val="0015592D"/>
    <w:rsid w:val="00155B68"/>
    <w:rsid w:val="00155E7A"/>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54B"/>
    <w:rsid w:val="001626FA"/>
    <w:rsid w:val="001628A6"/>
    <w:rsid w:val="00162962"/>
    <w:rsid w:val="00162C9E"/>
    <w:rsid w:val="001634CE"/>
    <w:rsid w:val="00163C86"/>
    <w:rsid w:val="00163D9C"/>
    <w:rsid w:val="00164610"/>
    <w:rsid w:val="001646E5"/>
    <w:rsid w:val="00164709"/>
    <w:rsid w:val="00165A07"/>
    <w:rsid w:val="00165A1A"/>
    <w:rsid w:val="00165C63"/>
    <w:rsid w:val="00166735"/>
    <w:rsid w:val="0016678B"/>
    <w:rsid w:val="00166C0A"/>
    <w:rsid w:val="00166F2B"/>
    <w:rsid w:val="00167490"/>
    <w:rsid w:val="0016797C"/>
    <w:rsid w:val="001679F4"/>
    <w:rsid w:val="00167A02"/>
    <w:rsid w:val="00167A9B"/>
    <w:rsid w:val="00167B9E"/>
    <w:rsid w:val="00167C43"/>
    <w:rsid w:val="00167DE0"/>
    <w:rsid w:val="0017015F"/>
    <w:rsid w:val="001702D3"/>
    <w:rsid w:val="00170310"/>
    <w:rsid w:val="00170453"/>
    <w:rsid w:val="001707EB"/>
    <w:rsid w:val="00171C52"/>
    <w:rsid w:val="00171DA6"/>
    <w:rsid w:val="00172031"/>
    <w:rsid w:val="0017228E"/>
    <w:rsid w:val="00172646"/>
    <w:rsid w:val="0017266C"/>
    <w:rsid w:val="00172671"/>
    <w:rsid w:val="0017270D"/>
    <w:rsid w:val="001728F6"/>
    <w:rsid w:val="00172B2A"/>
    <w:rsid w:val="00172B9E"/>
    <w:rsid w:val="00172CFA"/>
    <w:rsid w:val="00173134"/>
    <w:rsid w:val="001731A4"/>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395"/>
    <w:rsid w:val="0018567A"/>
    <w:rsid w:val="00185B4E"/>
    <w:rsid w:val="00185B93"/>
    <w:rsid w:val="00185B9D"/>
    <w:rsid w:val="00185DD8"/>
    <w:rsid w:val="00185EA5"/>
    <w:rsid w:val="00185F59"/>
    <w:rsid w:val="00186274"/>
    <w:rsid w:val="00186472"/>
    <w:rsid w:val="00186E97"/>
    <w:rsid w:val="00187EE7"/>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6086"/>
    <w:rsid w:val="001962F3"/>
    <w:rsid w:val="00196402"/>
    <w:rsid w:val="001966B8"/>
    <w:rsid w:val="001967C9"/>
    <w:rsid w:val="00196DBF"/>
    <w:rsid w:val="00196E0A"/>
    <w:rsid w:val="00196EDE"/>
    <w:rsid w:val="00196F17"/>
    <w:rsid w:val="00196F1F"/>
    <w:rsid w:val="00197438"/>
    <w:rsid w:val="00197765"/>
    <w:rsid w:val="00197849"/>
    <w:rsid w:val="001978E0"/>
    <w:rsid w:val="00197B4F"/>
    <w:rsid w:val="00197ECD"/>
    <w:rsid w:val="001A02D7"/>
    <w:rsid w:val="001A0477"/>
    <w:rsid w:val="001A0511"/>
    <w:rsid w:val="001A05C9"/>
    <w:rsid w:val="001A0B2B"/>
    <w:rsid w:val="001A0BDB"/>
    <w:rsid w:val="001A107D"/>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56D"/>
    <w:rsid w:val="001B030E"/>
    <w:rsid w:val="001B054A"/>
    <w:rsid w:val="001B0958"/>
    <w:rsid w:val="001B0B2D"/>
    <w:rsid w:val="001B12E7"/>
    <w:rsid w:val="001B131C"/>
    <w:rsid w:val="001B1A78"/>
    <w:rsid w:val="001B23EE"/>
    <w:rsid w:val="001B2B40"/>
    <w:rsid w:val="001B334E"/>
    <w:rsid w:val="001B34B4"/>
    <w:rsid w:val="001B34B6"/>
    <w:rsid w:val="001B38B9"/>
    <w:rsid w:val="001B3A81"/>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80A"/>
    <w:rsid w:val="001C4977"/>
    <w:rsid w:val="001C4AFC"/>
    <w:rsid w:val="001C4B19"/>
    <w:rsid w:val="001C4F14"/>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477"/>
    <w:rsid w:val="001E21C6"/>
    <w:rsid w:val="001E28D6"/>
    <w:rsid w:val="001E295A"/>
    <w:rsid w:val="001E347D"/>
    <w:rsid w:val="001E37D4"/>
    <w:rsid w:val="001E39C6"/>
    <w:rsid w:val="001E3BE3"/>
    <w:rsid w:val="001E4167"/>
    <w:rsid w:val="001E4431"/>
    <w:rsid w:val="001E4460"/>
    <w:rsid w:val="001E4491"/>
    <w:rsid w:val="001E4895"/>
    <w:rsid w:val="001E4973"/>
    <w:rsid w:val="001E4B71"/>
    <w:rsid w:val="001E4C01"/>
    <w:rsid w:val="001E5233"/>
    <w:rsid w:val="001E5602"/>
    <w:rsid w:val="001E5726"/>
    <w:rsid w:val="001E5BC9"/>
    <w:rsid w:val="001E5EC5"/>
    <w:rsid w:val="001E63B9"/>
    <w:rsid w:val="001E64F5"/>
    <w:rsid w:val="001E67B9"/>
    <w:rsid w:val="001E6802"/>
    <w:rsid w:val="001E6B7F"/>
    <w:rsid w:val="001E777B"/>
    <w:rsid w:val="001E784C"/>
    <w:rsid w:val="001E7850"/>
    <w:rsid w:val="001E7DE1"/>
    <w:rsid w:val="001F0196"/>
    <w:rsid w:val="001F068C"/>
    <w:rsid w:val="001F07A7"/>
    <w:rsid w:val="001F0878"/>
    <w:rsid w:val="001F08C7"/>
    <w:rsid w:val="001F0E6B"/>
    <w:rsid w:val="001F0F01"/>
    <w:rsid w:val="001F1248"/>
    <w:rsid w:val="001F1CF1"/>
    <w:rsid w:val="001F2257"/>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AC7"/>
    <w:rsid w:val="001F5B6D"/>
    <w:rsid w:val="001F61EA"/>
    <w:rsid w:val="001F66D6"/>
    <w:rsid w:val="001F68F3"/>
    <w:rsid w:val="001F6EF8"/>
    <w:rsid w:val="001F6F60"/>
    <w:rsid w:val="001F7093"/>
    <w:rsid w:val="001F7221"/>
    <w:rsid w:val="001F777E"/>
    <w:rsid w:val="001F782F"/>
    <w:rsid w:val="001F7BAB"/>
    <w:rsid w:val="00200270"/>
    <w:rsid w:val="002005D4"/>
    <w:rsid w:val="00200822"/>
    <w:rsid w:val="00200A68"/>
    <w:rsid w:val="00201203"/>
    <w:rsid w:val="002014C4"/>
    <w:rsid w:val="002015A5"/>
    <w:rsid w:val="002018F0"/>
    <w:rsid w:val="00201BFA"/>
    <w:rsid w:val="002021E6"/>
    <w:rsid w:val="0020248C"/>
    <w:rsid w:val="00202567"/>
    <w:rsid w:val="00202735"/>
    <w:rsid w:val="0020294E"/>
    <w:rsid w:val="002029BF"/>
    <w:rsid w:val="00202C62"/>
    <w:rsid w:val="002037A3"/>
    <w:rsid w:val="00203CB7"/>
    <w:rsid w:val="00203D35"/>
    <w:rsid w:val="00204260"/>
    <w:rsid w:val="002042CF"/>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CFB"/>
    <w:rsid w:val="00217E8A"/>
    <w:rsid w:val="00220603"/>
    <w:rsid w:val="00220834"/>
    <w:rsid w:val="00220883"/>
    <w:rsid w:val="00220A2F"/>
    <w:rsid w:val="00220A95"/>
    <w:rsid w:val="00220E7A"/>
    <w:rsid w:val="00221084"/>
    <w:rsid w:val="0022118C"/>
    <w:rsid w:val="002219BF"/>
    <w:rsid w:val="00221BE8"/>
    <w:rsid w:val="0022200B"/>
    <w:rsid w:val="00222241"/>
    <w:rsid w:val="00222331"/>
    <w:rsid w:val="00222A33"/>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D85"/>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FB7"/>
    <w:rsid w:val="0023106C"/>
    <w:rsid w:val="002315C7"/>
    <w:rsid w:val="00231B34"/>
    <w:rsid w:val="00231BC1"/>
    <w:rsid w:val="00231CC3"/>
    <w:rsid w:val="002327EE"/>
    <w:rsid w:val="00232BE9"/>
    <w:rsid w:val="0023310E"/>
    <w:rsid w:val="00233655"/>
    <w:rsid w:val="00233B80"/>
    <w:rsid w:val="00233B98"/>
    <w:rsid w:val="00233E71"/>
    <w:rsid w:val="00233E7A"/>
    <w:rsid w:val="002340F4"/>
    <w:rsid w:val="00234990"/>
    <w:rsid w:val="00234BB2"/>
    <w:rsid w:val="0023560C"/>
    <w:rsid w:val="0023567A"/>
    <w:rsid w:val="002356EB"/>
    <w:rsid w:val="00235740"/>
    <w:rsid w:val="00235842"/>
    <w:rsid w:val="00235AC1"/>
    <w:rsid w:val="002360CC"/>
    <w:rsid w:val="0023659F"/>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B95"/>
    <w:rsid w:val="00246C88"/>
    <w:rsid w:val="00246EBD"/>
    <w:rsid w:val="00246F5E"/>
    <w:rsid w:val="0024744D"/>
    <w:rsid w:val="0024771E"/>
    <w:rsid w:val="00247775"/>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A2"/>
    <w:rsid w:val="00263CB0"/>
    <w:rsid w:val="002643B7"/>
    <w:rsid w:val="002645D5"/>
    <w:rsid w:val="00264708"/>
    <w:rsid w:val="00264B90"/>
    <w:rsid w:val="00264EE3"/>
    <w:rsid w:val="00265044"/>
    <w:rsid w:val="00265213"/>
    <w:rsid w:val="00265443"/>
    <w:rsid w:val="0026597B"/>
    <w:rsid w:val="00265BBA"/>
    <w:rsid w:val="002661B1"/>
    <w:rsid w:val="002664D0"/>
    <w:rsid w:val="00266CC6"/>
    <w:rsid w:val="00266D28"/>
    <w:rsid w:val="00267061"/>
    <w:rsid w:val="0026712E"/>
    <w:rsid w:val="00267220"/>
    <w:rsid w:val="00267238"/>
    <w:rsid w:val="002673FB"/>
    <w:rsid w:val="002677A6"/>
    <w:rsid w:val="002679A6"/>
    <w:rsid w:val="00267D7F"/>
    <w:rsid w:val="00267E43"/>
    <w:rsid w:val="00270168"/>
    <w:rsid w:val="002701BA"/>
    <w:rsid w:val="0027038A"/>
    <w:rsid w:val="00270A09"/>
    <w:rsid w:val="00270E57"/>
    <w:rsid w:val="00270EC2"/>
    <w:rsid w:val="00271076"/>
    <w:rsid w:val="00271A49"/>
    <w:rsid w:val="00271E4D"/>
    <w:rsid w:val="002720B8"/>
    <w:rsid w:val="0027223D"/>
    <w:rsid w:val="002722AE"/>
    <w:rsid w:val="00272578"/>
    <w:rsid w:val="00272AF3"/>
    <w:rsid w:val="00272BAF"/>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A1A"/>
    <w:rsid w:val="00277B47"/>
    <w:rsid w:val="00277EE1"/>
    <w:rsid w:val="002806E8"/>
    <w:rsid w:val="002808E3"/>
    <w:rsid w:val="00280B0C"/>
    <w:rsid w:val="00280B1A"/>
    <w:rsid w:val="00280CB7"/>
    <w:rsid w:val="00280D32"/>
    <w:rsid w:val="00280E35"/>
    <w:rsid w:val="00281050"/>
    <w:rsid w:val="00281230"/>
    <w:rsid w:val="002819B4"/>
    <w:rsid w:val="00282281"/>
    <w:rsid w:val="00282753"/>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7007"/>
    <w:rsid w:val="00287066"/>
    <w:rsid w:val="002871F3"/>
    <w:rsid w:val="002878F3"/>
    <w:rsid w:val="00287C5E"/>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42"/>
    <w:rsid w:val="0029397C"/>
    <w:rsid w:val="00293AFC"/>
    <w:rsid w:val="00293CCD"/>
    <w:rsid w:val="002942F9"/>
    <w:rsid w:val="0029459A"/>
    <w:rsid w:val="00294663"/>
    <w:rsid w:val="002948DA"/>
    <w:rsid w:val="00294EC6"/>
    <w:rsid w:val="00294F68"/>
    <w:rsid w:val="0029513C"/>
    <w:rsid w:val="00296198"/>
    <w:rsid w:val="002968BF"/>
    <w:rsid w:val="00296B39"/>
    <w:rsid w:val="00296C47"/>
    <w:rsid w:val="002970AE"/>
    <w:rsid w:val="00297358"/>
    <w:rsid w:val="002973BC"/>
    <w:rsid w:val="0029751E"/>
    <w:rsid w:val="002976C3"/>
    <w:rsid w:val="0029798E"/>
    <w:rsid w:val="00297CA9"/>
    <w:rsid w:val="002A04AA"/>
    <w:rsid w:val="002A04F1"/>
    <w:rsid w:val="002A05B4"/>
    <w:rsid w:val="002A0BCE"/>
    <w:rsid w:val="002A10AE"/>
    <w:rsid w:val="002A136A"/>
    <w:rsid w:val="002A14EA"/>
    <w:rsid w:val="002A1517"/>
    <w:rsid w:val="002A1530"/>
    <w:rsid w:val="002A157B"/>
    <w:rsid w:val="002A1663"/>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5244"/>
    <w:rsid w:val="002A526C"/>
    <w:rsid w:val="002A55B0"/>
    <w:rsid w:val="002A5D5E"/>
    <w:rsid w:val="002A60D4"/>
    <w:rsid w:val="002A6160"/>
    <w:rsid w:val="002A6382"/>
    <w:rsid w:val="002A6C57"/>
    <w:rsid w:val="002A6FB7"/>
    <w:rsid w:val="002A7148"/>
    <w:rsid w:val="002A715C"/>
    <w:rsid w:val="002A7518"/>
    <w:rsid w:val="002A7A6E"/>
    <w:rsid w:val="002A7AE3"/>
    <w:rsid w:val="002A7C9B"/>
    <w:rsid w:val="002A7DF2"/>
    <w:rsid w:val="002A7E03"/>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B07"/>
    <w:rsid w:val="002B3B2D"/>
    <w:rsid w:val="002B3DC9"/>
    <w:rsid w:val="002B490C"/>
    <w:rsid w:val="002B4D69"/>
    <w:rsid w:val="002B5620"/>
    <w:rsid w:val="002B5632"/>
    <w:rsid w:val="002B5EB6"/>
    <w:rsid w:val="002B5F6E"/>
    <w:rsid w:val="002B5F88"/>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E0D"/>
    <w:rsid w:val="002C4F9E"/>
    <w:rsid w:val="002C5049"/>
    <w:rsid w:val="002C52F3"/>
    <w:rsid w:val="002C573D"/>
    <w:rsid w:val="002C5768"/>
    <w:rsid w:val="002C5A37"/>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B81"/>
    <w:rsid w:val="002C7DD8"/>
    <w:rsid w:val="002C7E62"/>
    <w:rsid w:val="002C7F94"/>
    <w:rsid w:val="002D02D6"/>
    <w:rsid w:val="002D0780"/>
    <w:rsid w:val="002D086B"/>
    <w:rsid w:val="002D0D7B"/>
    <w:rsid w:val="002D0E7D"/>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AE7"/>
    <w:rsid w:val="002E2B0B"/>
    <w:rsid w:val="002E397A"/>
    <w:rsid w:val="002E3A08"/>
    <w:rsid w:val="002E4261"/>
    <w:rsid w:val="002E4317"/>
    <w:rsid w:val="002E444F"/>
    <w:rsid w:val="002E53B6"/>
    <w:rsid w:val="002E57E3"/>
    <w:rsid w:val="002E5896"/>
    <w:rsid w:val="002E5D86"/>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1B7"/>
    <w:rsid w:val="00303444"/>
    <w:rsid w:val="00303458"/>
    <w:rsid w:val="0030392A"/>
    <w:rsid w:val="00303A6B"/>
    <w:rsid w:val="00303E65"/>
    <w:rsid w:val="00303EA7"/>
    <w:rsid w:val="00303F18"/>
    <w:rsid w:val="00304509"/>
    <w:rsid w:val="00304AFF"/>
    <w:rsid w:val="00304B9C"/>
    <w:rsid w:val="0030511C"/>
    <w:rsid w:val="00305415"/>
    <w:rsid w:val="00305443"/>
    <w:rsid w:val="0030547E"/>
    <w:rsid w:val="00305879"/>
    <w:rsid w:val="00305B2C"/>
    <w:rsid w:val="00305BC2"/>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EC0"/>
    <w:rsid w:val="00310F95"/>
    <w:rsid w:val="0031113B"/>
    <w:rsid w:val="003118AC"/>
    <w:rsid w:val="003119D0"/>
    <w:rsid w:val="00311A9B"/>
    <w:rsid w:val="00311B2C"/>
    <w:rsid w:val="00311C19"/>
    <w:rsid w:val="00311E6D"/>
    <w:rsid w:val="00312203"/>
    <w:rsid w:val="00312323"/>
    <w:rsid w:val="0031238C"/>
    <w:rsid w:val="00312507"/>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B48"/>
    <w:rsid w:val="00314BFA"/>
    <w:rsid w:val="0031529B"/>
    <w:rsid w:val="003152B9"/>
    <w:rsid w:val="00315824"/>
    <w:rsid w:val="00315E58"/>
    <w:rsid w:val="0031654F"/>
    <w:rsid w:val="003165F4"/>
    <w:rsid w:val="003166C9"/>
    <w:rsid w:val="00316CD6"/>
    <w:rsid w:val="00316DA0"/>
    <w:rsid w:val="00316EC2"/>
    <w:rsid w:val="00316EF5"/>
    <w:rsid w:val="0031709D"/>
    <w:rsid w:val="0031782A"/>
    <w:rsid w:val="00317D3F"/>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9B"/>
    <w:rsid w:val="003312B4"/>
    <w:rsid w:val="0033183E"/>
    <w:rsid w:val="00331C97"/>
    <w:rsid w:val="00331D9F"/>
    <w:rsid w:val="00331F86"/>
    <w:rsid w:val="0033231A"/>
    <w:rsid w:val="003323EB"/>
    <w:rsid w:val="003326AB"/>
    <w:rsid w:val="00332859"/>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5DF"/>
    <w:rsid w:val="0033596B"/>
    <w:rsid w:val="00335A89"/>
    <w:rsid w:val="00335D48"/>
    <w:rsid w:val="00335E1D"/>
    <w:rsid w:val="003368BB"/>
    <w:rsid w:val="00336F6A"/>
    <w:rsid w:val="00337471"/>
    <w:rsid w:val="00337B37"/>
    <w:rsid w:val="00337C32"/>
    <w:rsid w:val="003401D5"/>
    <w:rsid w:val="003407DA"/>
    <w:rsid w:val="00340A67"/>
    <w:rsid w:val="00340DAD"/>
    <w:rsid w:val="00340E80"/>
    <w:rsid w:val="00340F01"/>
    <w:rsid w:val="00341405"/>
    <w:rsid w:val="003419D1"/>
    <w:rsid w:val="00341B28"/>
    <w:rsid w:val="00341B58"/>
    <w:rsid w:val="00341BBD"/>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415"/>
    <w:rsid w:val="003634E5"/>
    <w:rsid w:val="00363628"/>
    <w:rsid w:val="00363AD6"/>
    <w:rsid w:val="00364220"/>
    <w:rsid w:val="003643FD"/>
    <w:rsid w:val="00364837"/>
    <w:rsid w:val="00364B62"/>
    <w:rsid w:val="00364C6F"/>
    <w:rsid w:val="003654E0"/>
    <w:rsid w:val="00365527"/>
    <w:rsid w:val="003655EC"/>
    <w:rsid w:val="00365622"/>
    <w:rsid w:val="00365C09"/>
    <w:rsid w:val="00365C6D"/>
    <w:rsid w:val="00365D07"/>
    <w:rsid w:val="00365DA8"/>
    <w:rsid w:val="00365E99"/>
    <w:rsid w:val="003660D0"/>
    <w:rsid w:val="00366217"/>
    <w:rsid w:val="00366A70"/>
    <w:rsid w:val="00367040"/>
    <w:rsid w:val="003673FD"/>
    <w:rsid w:val="00367718"/>
    <w:rsid w:val="0036778F"/>
    <w:rsid w:val="00367917"/>
    <w:rsid w:val="0036798A"/>
    <w:rsid w:val="00367CBB"/>
    <w:rsid w:val="003704A6"/>
    <w:rsid w:val="00370C7C"/>
    <w:rsid w:val="00370F12"/>
    <w:rsid w:val="00371121"/>
    <w:rsid w:val="00371446"/>
    <w:rsid w:val="0037197C"/>
    <w:rsid w:val="003719D4"/>
    <w:rsid w:val="003722B7"/>
    <w:rsid w:val="00372547"/>
    <w:rsid w:val="0037264A"/>
    <w:rsid w:val="003728E1"/>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C8"/>
    <w:rsid w:val="003871E5"/>
    <w:rsid w:val="003878EE"/>
    <w:rsid w:val="00387918"/>
    <w:rsid w:val="003879FA"/>
    <w:rsid w:val="00390251"/>
    <w:rsid w:val="0039037A"/>
    <w:rsid w:val="0039038D"/>
    <w:rsid w:val="003907B1"/>
    <w:rsid w:val="00390856"/>
    <w:rsid w:val="0039096D"/>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EF"/>
    <w:rsid w:val="0039392F"/>
    <w:rsid w:val="00393992"/>
    <w:rsid w:val="00393A4C"/>
    <w:rsid w:val="00394294"/>
    <w:rsid w:val="0039445C"/>
    <w:rsid w:val="0039453C"/>
    <w:rsid w:val="00394547"/>
    <w:rsid w:val="0039457E"/>
    <w:rsid w:val="003946B9"/>
    <w:rsid w:val="00394744"/>
    <w:rsid w:val="003947AA"/>
    <w:rsid w:val="0039484F"/>
    <w:rsid w:val="00395AE8"/>
    <w:rsid w:val="003962DE"/>
    <w:rsid w:val="003965DB"/>
    <w:rsid w:val="00396C0E"/>
    <w:rsid w:val="00396D81"/>
    <w:rsid w:val="00397107"/>
    <w:rsid w:val="0039743E"/>
    <w:rsid w:val="0039755D"/>
    <w:rsid w:val="00397756"/>
    <w:rsid w:val="00397894"/>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62A0"/>
    <w:rsid w:val="003A6412"/>
    <w:rsid w:val="003A64A1"/>
    <w:rsid w:val="003A6860"/>
    <w:rsid w:val="003A69DE"/>
    <w:rsid w:val="003A6EB2"/>
    <w:rsid w:val="003A6F6A"/>
    <w:rsid w:val="003A7129"/>
    <w:rsid w:val="003A77B2"/>
    <w:rsid w:val="003A7F6F"/>
    <w:rsid w:val="003B0061"/>
    <w:rsid w:val="003B0755"/>
    <w:rsid w:val="003B1283"/>
    <w:rsid w:val="003B130D"/>
    <w:rsid w:val="003B1436"/>
    <w:rsid w:val="003B1750"/>
    <w:rsid w:val="003B1911"/>
    <w:rsid w:val="003B1967"/>
    <w:rsid w:val="003B1E3B"/>
    <w:rsid w:val="003B1EC8"/>
    <w:rsid w:val="003B2326"/>
    <w:rsid w:val="003B2564"/>
    <w:rsid w:val="003B2A11"/>
    <w:rsid w:val="003B3028"/>
    <w:rsid w:val="003B3536"/>
    <w:rsid w:val="003B3715"/>
    <w:rsid w:val="003B3B38"/>
    <w:rsid w:val="003B3C37"/>
    <w:rsid w:val="003B412B"/>
    <w:rsid w:val="003B4201"/>
    <w:rsid w:val="003B42BD"/>
    <w:rsid w:val="003B469D"/>
    <w:rsid w:val="003B4AD1"/>
    <w:rsid w:val="003B4D7D"/>
    <w:rsid w:val="003B4D7F"/>
    <w:rsid w:val="003B506D"/>
    <w:rsid w:val="003B5571"/>
    <w:rsid w:val="003B563F"/>
    <w:rsid w:val="003B5744"/>
    <w:rsid w:val="003B5AFD"/>
    <w:rsid w:val="003B5E64"/>
    <w:rsid w:val="003B5EE6"/>
    <w:rsid w:val="003B6320"/>
    <w:rsid w:val="003B6436"/>
    <w:rsid w:val="003B6CC3"/>
    <w:rsid w:val="003B6F30"/>
    <w:rsid w:val="003B6FFA"/>
    <w:rsid w:val="003B70FD"/>
    <w:rsid w:val="003B75B5"/>
    <w:rsid w:val="003B77AB"/>
    <w:rsid w:val="003B78FC"/>
    <w:rsid w:val="003B7968"/>
    <w:rsid w:val="003B7984"/>
    <w:rsid w:val="003B79A5"/>
    <w:rsid w:val="003B7CC2"/>
    <w:rsid w:val="003B7FE4"/>
    <w:rsid w:val="003C0378"/>
    <w:rsid w:val="003C044D"/>
    <w:rsid w:val="003C07CB"/>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3B2"/>
    <w:rsid w:val="003D05EF"/>
    <w:rsid w:val="003D0648"/>
    <w:rsid w:val="003D0802"/>
    <w:rsid w:val="003D09B7"/>
    <w:rsid w:val="003D0E6B"/>
    <w:rsid w:val="003D156C"/>
    <w:rsid w:val="003D168D"/>
    <w:rsid w:val="003D1A2D"/>
    <w:rsid w:val="003D1B47"/>
    <w:rsid w:val="003D21C6"/>
    <w:rsid w:val="003D2329"/>
    <w:rsid w:val="003D25A2"/>
    <w:rsid w:val="003D2A2B"/>
    <w:rsid w:val="003D2B8B"/>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725F"/>
    <w:rsid w:val="003D72A6"/>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8E"/>
    <w:rsid w:val="003E7635"/>
    <w:rsid w:val="003E7D9C"/>
    <w:rsid w:val="003E7E0C"/>
    <w:rsid w:val="003F0904"/>
    <w:rsid w:val="003F0AD5"/>
    <w:rsid w:val="003F0E46"/>
    <w:rsid w:val="003F0EEF"/>
    <w:rsid w:val="003F0F4C"/>
    <w:rsid w:val="003F11A0"/>
    <w:rsid w:val="003F1737"/>
    <w:rsid w:val="003F17A6"/>
    <w:rsid w:val="003F1975"/>
    <w:rsid w:val="003F1AB7"/>
    <w:rsid w:val="003F1CFB"/>
    <w:rsid w:val="003F2352"/>
    <w:rsid w:val="003F35C7"/>
    <w:rsid w:val="003F3781"/>
    <w:rsid w:val="003F3FC6"/>
    <w:rsid w:val="003F4458"/>
    <w:rsid w:val="003F473C"/>
    <w:rsid w:val="003F49F0"/>
    <w:rsid w:val="003F4A36"/>
    <w:rsid w:val="003F4A65"/>
    <w:rsid w:val="003F4BE1"/>
    <w:rsid w:val="003F5484"/>
    <w:rsid w:val="003F5F71"/>
    <w:rsid w:val="003F6126"/>
    <w:rsid w:val="003F63B7"/>
    <w:rsid w:val="003F6427"/>
    <w:rsid w:val="003F6927"/>
    <w:rsid w:val="003F6C7E"/>
    <w:rsid w:val="003F6CBF"/>
    <w:rsid w:val="003F6CD6"/>
    <w:rsid w:val="003F7B78"/>
    <w:rsid w:val="003F7D38"/>
    <w:rsid w:val="0040062A"/>
    <w:rsid w:val="004007A7"/>
    <w:rsid w:val="00400AB3"/>
    <w:rsid w:val="00400B8C"/>
    <w:rsid w:val="00400D43"/>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65F"/>
    <w:rsid w:val="0040571D"/>
    <w:rsid w:val="00405F29"/>
    <w:rsid w:val="004061F4"/>
    <w:rsid w:val="004063D7"/>
    <w:rsid w:val="004065A4"/>
    <w:rsid w:val="004065E6"/>
    <w:rsid w:val="00406BDE"/>
    <w:rsid w:val="0040728B"/>
    <w:rsid w:val="004072FF"/>
    <w:rsid w:val="00407A29"/>
    <w:rsid w:val="00407C36"/>
    <w:rsid w:val="00407D13"/>
    <w:rsid w:val="00407E52"/>
    <w:rsid w:val="0041003A"/>
    <w:rsid w:val="0041015E"/>
    <w:rsid w:val="004102D0"/>
    <w:rsid w:val="00410B0C"/>
    <w:rsid w:val="00410FA6"/>
    <w:rsid w:val="004113AC"/>
    <w:rsid w:val="004116A1"/>
    <w:rsid w:val="00411756"/>
    <w:rsid w:val="004117EC"/>
    <w:rsid w:val="00411F08"/>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20EE"/>
    <w:rsid w:val="00422188"/>
    <w:rsid w:val="004226BD"/>
    <w:rsid w:val="00422D1F"/>
    <w:rsid w:val="00423844"/>
    <w:rsid w:val="00423966"/>
    <w:rsid w:val="00423983"/>
    <w:rsid w:val="00423C43"/>
    <w:rsid w:val="00423E98"/>
    <w:rsid w:val="00424189"/>
    <w:rsid w:val="0042421B"/>
    <w:rsid w:val="0042424E"/>
    <w:rsid w:val="004248B5"/>
    <w:rsid w:val="004250F1"/>
    <w:rsid w:val="004269EC"/>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A6D"/>
    <w:rsid w:val="00433F48"/>
    <w:rsid w:val="00433FC2"/>
    <w:rsid w:val="00434039"/>
    <w:rsid w:val="004340FA"/>
    <w:rsid w:val="004341B9"/>
    <w:rsid w:val="00434473"/>
    <w:rsid w:val="00434BC9"/>
    <w:rsid w:val="00434C2C"/>
    <w:rsid w:val="00434C72"/>
    <w:rsid w:val="00434C82"/>
    <w:rsid w:val="00434CA3"/>
    <w:rsid w:val="00434F24"/>
    <w:rsid w:val="00434F5E"/>
    <w:rsid w:val="004352CD"/>
    <w:rsid w:val="004352F6"/>
    <w:rsid w:val="004353AC"/>
    <w:rsid w:val="00435460"/>
    <w:rsid w:val="004355DD"/>
    <w:rsid w:val="004355F3"/>
    <w:rsid w:val="004356E8"/>
    <w:rsid w:val="00435B9F"/>
    <w:rsid w:val="00435C50"/>
    <w:rsid w:val="004364CF"/>
    <w:rsid w:val="00436765"/>
    <w:rsid w:val="00436774"/>
    <w:rsid w:val="004367F2"/>
    <w:rsid w:val="00436A48"/>
    <w:rsid w:val="00436C1A"/>
    <w:rsid w:val="00436DCA"/>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8F0"/>
    <w:rsid w:val="00443F47"/>
    <w:rsid w:val="004441F4"/>
    <w:rsid w:val="0044431F"/>
    <w:rsid w:val="00444350"/>
    <w:rsid w:val="004444B0"/>
    <w:rsid w:val="004449F2"/>
    <w:rsid w:val="00444E9C"/>
    <w:rsid w:val="00445367"/>
    <w:rsid w:val="004453BE"/>
    <w:rsid w:val="004459CE"/>
    <w:rsid w:val="00445E5D"/>
    <w:rsid w:val="00445FD6"/>
    <w:rsid w:val="004468B8"/>
    <w:rsid w:val="00446B30"/>
    <w:rsid w:val="00446EBF"/>
    <w:rsid w:val="00446FD7"/>
    <w:rsid w:val="00447121"/>
    <w:rsid w:val="00447823"/>
    <w:rsid w:val="00447BFE"/>
    <w:rsid w:val="00447F0F"/>
    <w:rsid w:val="00447F31"/>
    <w:rsid w:val="00450183"/>
    <w:rsid w:val="0045041F"/>
    <w:rsid w:val="00450E13"/>
    <w:rsid w:val="00450EEC"/>
    <w:rsid w:val="00450FEB"/>
    <w:rsid w:val="004512BB"/>
    <w:rsid w:val="0045149A"/>
    <w:rsid w:val="00451E4C"/>
    <w:rsid w:val="00452095"/>
    <w:rsid w:val="00452B25"/>
    <w:rsid w:val="00453484"/>
    <w:rsid w:val="004539E5"/>
    <w:rsid w:val="00453B5F"/>
    <w:rsid w:val="00453BBF"/>
    <w:rsid w:val="00453C05"/>
    <w:rsid w:val="00453E59"/>
    <w:rsid w:val="00454407"/>
    <w:rsid w:val="004545C0"/>
    <w:rsid w:val="0045486B"/>
    <w:rsid w:val="0045495E"/>
    <w:rsid w:val="00454C4F"/>
    <w:rsid w:val="00454CD0"/>
    <w:rsid w:val="00454F85"/>
    <w:rsid w:val="004552C1"/>
    <w:rsid w:val="0045544B"/>
    <w:rsid w:val="004556E2"/>
    <w:rsid w:val="00455742"/>
    <w:rsid w:val="00455763"/>
    <w:rsid w:val="004557D1"/>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7157"/>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851"/>
    <w:rsid w:val="00472A12"/>
    <w:rsid w:val="00472B6C"/>
    <w:rsid w:val="00472CD6"/>
    <w:rsid w:val="00472FC1"/>
    <w:rsid w:val="00473055"/>
    <w:rsid w:val="0047374E"/>
    <w:rsid w:val="00473776"/>
    <w:rsid w:val="00473EAE"/>
    <w:rsid w:val="0047430D"/>
    <w:rsid w:val="004746F0"/>
    <w:rsid w:val="00475300"/>
    <w:rsid w:val="0047590F"/>
    <w:rsid w:val="00475F80"/>
    <w:rsid w:val="004762B6"/>
    <w:rsid w:val="00476379"/>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B05"/>
    <w:rsid w:val="00486D8E"/>
    <w:rsid w:val="00486DCF"/>
    <w:rsid w:val="004877D6"/>
    <w:rsid w:val="00487875"/>
    <w:rsid w:val="00487A99"/>
    <w:rsid w:val="00487AC2"/>
    <w:rsid w:val="00487AE7"/>
    <w:rsid w:val="00487E5C"/>
    <w:rsid w:val="00487FAB"/>
    <w:rsid w:val="00490406"/>
    <w:rsid w:val="004908E3"/>
    <w:rsid w:val="00490928"/>
    <w:rsid w:val="004909FF"/>
    <w:rsid w:val="00490FCD"/>
    <w:rsid w:val="00490FD9"/>
    <w:rsid w:val="004918A0"/>
    <w:rsid w:val="0049190C"/>
    <w:rsid w:val="00491DDF"/>
    <w:rsid w:val="00492199"/>
    <w:rsid w:val="004923F6"/>
    <w:rsid w:val="00492D98"/>
    <w:rsid w:val="004930FB"/>
    <w:rsid w:val="00493476"/>
    <w:rsid w:val="004937A4"/>
    <w:rsid w:val="00493D65"/>
    <w:rsid w:val="00493DD7"/>
    <w:rsid w:val="00494001"/>
    <w:rsid w:val="004940EB"/>
    <w:rsid w:val="00494192"/>
    <w:rsid w:val="00494279"/>
    <w:rsid w:val="00494292"/>
    <w:rsid w:val="004943B1"/>
    <w:rsid w:val="00494803"/>
    <w:rsid w:val="0049487A"/>
    <w:rsid w:val="00494D10"/>
    <w:rsid w:val="00494E8F"/>
    <w:rsid w:val="0049561E"/>
    <w:rsid w:val="004965D7"/>
    <w:rsid w:val="0049675B"/>
    <w:rsid w:val="00496891"/>
    <w:rsid w:val="00496A2D"/>
    <w:rsid w:val="00496A3B"/>
    <w:rsid w:val="00496B9A"/>
    <w:rsid w:val="00496E10"/>
    <w:rsid w:val="004971BC"/>
    <w:rsid w:val="00497293"/>
    <w:rsid w:val="004979BC"/>
    <w:rsid w:val="00497E45"/>
    <w:rsid w:val="00497E4D"/>
    <w:rsid w:val="004A05F0"/>
    <w:rsid w:val="004A0976"/>
    <w:rsid w:val="004A0A56"/>
    <w:rsid w:val="004A0A7B"/>
    <w:rsid w:val="004A1090"/>
    <w:rsid w:val="004A17C8"/>
    <w:rsid w:val="004A1CA0"/>
    <w:rsid w:val="004A1F9C"/>
    <w:rsid w:val="004A229B"/>
    <w:rsid w:val="004A2472"/>
    <w:rsid w:val="004A29E4"/>
    <w:rsid w:val="004A2B07"/>
    <w:rsid w:val="004A2C05"/>
    <w:rsid w:val="004A2C36"/>
    <w:rsid w:val="004A2CE6"/>
    <w:rsid w:val="004A339F"/>
    <w:rsid w:val="004A3581"/>
    <w:rsid w:val="004A35AF"/>
    <w:rsid w:val="004A360F"/>
    <w:rsid w:val="004A3734"/>
    <w:rsid w:val="004A37F1"/>
    <w:rsid w:val="004A3D60"/>
    <w:rsid w:val="004A3DCC"/>
    <w:rsid w:val="004A429B"/>
    <w:rsid w:val="004A43AF"/>
    <w:rsid w:val="004A4527"/>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1B80"/>
    <w:rsid w:val="004D2621"/>
    <w:rsid w:val="004D28F4"/>
    <w:rsid w:val="004D2A0F"/>
    <w:rsid w:val="004D2B93"/>
    <w:rsid w:val="004D2C79"/>
    <w:rsid w:val="004D2ED8"/>
    <w:rsid w:val="004D2F3B"/>
    <w:rsid w:val="004D321B"/>
    <w:rsid w:val="004D3336"/>
    <w:rsid w:val="004D3749"/>
    <w:rsid w:val="004D38EC"/>
    <w:rsid w:val="004D3A63"/>
    <w:rsid w:val="004D3B9A"/>
    <w:rsid w:val="004D3BAF"/>
    <w:rsid w:val="004D3F72"/>
    <w:rsid w:val="004D445F"/>
    <w:rsid w:val="004D484E"/>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859"/>
    <w:rsid w:val="004D7C26"/>
    <w:rsid w:val="004D7DF6"/>
    <w:rsid w:val="004E070C"/>
    <w:rsid w:val="004E0C0C"/>
    <w:rsid w:val="004E0F1A"/>
    <w:rsid w:val="004E104F"/>
    <w:rsid w:val="004E1320"/>
    <w:rsid w:val="004E1488"/>
    <w:rsid w:val="004E1490"/>
    <w:rsid w:val="004E1839"/>
    <w:rsid w:val="004E18C3"/>
    <w:rsid w:val="004E1A58"/>
    <w:rsid w:val="004E1FB6"/>
    <w:rsid w:val="004E2206"/>
    <w:rsid w:val="004E24D0"/>
    <w:rsid w:val="004E2603"/>
    <w:rsid w:val="004E2C0E"/>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986"/>
    <w:rsid w:val="004F4A34"/>
    <w:rsid w:val="004F4FDA"/>
    <w:rsid w:val="004F52AD"/>
    <w:rsid w:val="004F554B"/>
    <w:rsid w:val="004F561D"/>
    <w:rsid w:val="004F566F"/>
    <w:rsid w:val="004F575C"/>
    <w:rsid w:val="004F5A44"/>
    <w:rsid w:val="004F5DD5"/>
    <w:rsid w:val="004F63F0"/>
    <w:rsid w:val="004F715E"/>
    <w:rsid w:val="004F7DBD"/>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705A"/>
    <w:rsid w:val="005176DE"/>
    <w:rsid w:val="00517ADD"/>
    <w:rsid w:val="00520109"/>
    <w:rsid w:val="00520329"/>
    <w:rsid w:val="00520389"/>
    <w:rsid w:val="005203A2"/>
    <w:rsid w:val="00520662"/>
    <w:rsid w:val="00520BFD"/>
    <w:rsid w:val="00520EB7"/>
    <w:rsid w:val="005210DA"/>
    <w:rsid w:val="005211E8"/>
    <w:rsid w:val="0052128B"/>
    <w:rsid w:val="005216B5"/>
    <w:rsid w:val="00521898"/>
    <w:rsid w:val="005218DE"/>
    <w:rsid w:val="00521A3F"/>
    <w:rsid w:val="00521AB4"/>
    <w:rsid w:val="00521B54"/>
    <w:rsid w:val="00521C40"/>
    <w:rsid w:val="00521C74"/>
    <w:rsid w:val="00521C86"/>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3706"/>
    <w:rsid w:val="00533EBF"/>
    <w:rsid w:val="00533EFF"/>
    <w:rsid w:val="005340C3"/>
    <w:rsid w:val="005340FB"/>
    <w:rsid w:val="00534BB0"/>
    <w:rsid w:val="00534EDF"/>
    <w:rsid w:val="005350F6"/>
    <w:rsid w:val="00535501"/>
    <w:rsid w:val="00535672"/>
    <w:rsid w:val="0053580E"/>
    <w:rsid w:val="005362AE"/>
    <w:rsid w:val="005363A7"/>
    <w:rsid w:val="00536DAE"/>
    <w:rsid w:val="00536F5B"/>
    <w:rsid w:val="00537042"/>
    <w:rsid w:val="005373FE"/>
    <w:rsid w:val="0053754D"/>
    <w:rsid w:val="00537683"/>
    <w:rsid w:val="00537926"/>
    <w:rsid w:val="00540051"/>
    <w:rsid w:val="0054083D"/>
    <w:rsid w:val="00540869"/>
    <w:rsid w:val="00540965"/>
    <w:rsid w:val="005409C0"/>
    <w:rsid w:val="00540A34"/>
    <w:rsid w:val="00540E7C"/>
    <w:rsid w:val="00541252"/>
    <w:rsid w:val="0054126B"/>
    <w:rsid w:val="005416B4"/>
    <w:rsid w:val="005416D4"/>
    <w:rsid w:val="005419B3"/>
    <w:rsid w:val="00541A65"/>
    <w:rsid w:val="00541AFF"/>
    <w:rsid w:val="00542576"/>
    <w:rsid w:val="005425D5"/>
    <w:rsid w:val="0054286A"/>
    <w:rsid w:val="005431F4"/>
    <w:rsid w:val="0054346A"/>
    <w:rsid w:val="005435F7"/>
    <w:rsid w:val="00543693"/>
    <w:rsid w:val="005437C4"/>
    <w:rsid w:val="0054383E"/>
    <w:rsid w:val="00543D7B"/>
    <w:rsid w:val="00544045"/>
    <w:rsid w:val="00544189"/>
    <w:rsid w:val="005442A1"/>
    <w:rsid w:val="0054433C"/>
    <w:rsid w:val="00544781"/>
    <w:rsid w:val="0054513C"/>
    <w:rsid w:val="00545197"/>
    <w:rsid w:val="0054521A"/>
    <w:rsid w:val="005459E3"/>
    <w:rsid w:val="00545A87"/>
    <w:rsid w:val="00545B2B"/>
    <w:rsid w:val="00545C3B"/>
    <w:rsid w:val="00545C58"/>
    <w:rsid w:val="00546B30"/>
    <w:rsid w:val="00546B58"/>
    <w:rsid w:val="00546DC0"/>
    <w:rsid w:val="00546F6C"/>
    <w:rsid w:val="005470F6"/>
    <w:rsid w:val="0054727D"/>
    <w:rsid w:val="00547AB8"/>
    <w:rsid w:val="00547AF0"/>
    <w:rsid w:val="00550010"/>
    <w:rsid w:val="0055005C"/>
    <w:rsid w:val="0055017D"/>
    <w:rsid w:val="00550252"/>
    <w:rsid w:val="0055037F"/>
    <w:rsid w:val="005511F7"/>
    <w:rsid w:val="005515C5"/>
    <w:rsid w:val="00551714"/>
    <w:rsid w:val="005517F0"/>
    <w:rsid w:val="005518F6"/>
    <w:rsid w:val="00551C83"/>
    <w:rsid w:val="00551D52"/>
    <w:rsid w:val="00551DDE"/>
    <w:rsid w:val="00551E0A"/>
    <w:rsid w:val="00551FCE"/>
    <w:rsid w:val="005525DF"/>
    <w:rsid w:val="005529FB"/>
    <w:rsid w:val="00552D73"/>
    <w:rsid w:val="00553867"/>
    <w:rsid w:val="00553989"/>
    <w:rsid w:val="00553C03"/>
    <w:rsid w:val="00553C5C"/>
    <w:rsid w:val="00554114"/>
    <w:rsid w:val="005541EC"/>
    <w:rsid w:val="005542EB"/>
    <w:rsid w:val="005543D1"/>
    <w:rsid w:val="005545B1"/>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6EA"/>
    <w:rsid w:val="00560DA0"/>
    <w:rsid w:val="00560EA8"/>
    <w:rsid w:val="005614C7"/>
    <w:rsid w:val="005615D6"/>
    <w:rsid w:val="00561954"/>
    <w:rsid w:val="0056195F"/>
    <w:rsid w:val="00561FF1"/>
    <w:rsid w:val="00561FFA"/>
    <w:rsid w:val="005624C8"/>
    <w:rsid w:val="00562820"/>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EF1"/>
    <w:rsid w:val="00565FC5"/>
    <w:rsid w:val="005663BC"/>
    <w:rsid w:val="00566718"/>
    <w:rsid w:val="0056675A"/>
    <w:rsid w:val="00566B3E"/>
    <w:rsid w:val="00566C12"/>
    <w:rsid w:val="00566CBD"/>
    <w:rsid w:val="005671A7"/>
    <w:rsid w:val="00567261"/>
    <w:rsid w:val="0056738B"/>
    <w:rsid w:val="0056776C"/>
    <w:rsid w:val="00567AA7"/>
    <w:rsid w:val="00567F1E"/>
    <w:rsid w:val="005700C3"/>
    <w:rsid w:val="0057031B"/>
    <w:rsid w:val="0057032C"/>
    <w:rsid w:val="00570410"/>
    <w:rsid w:val="00570576"/>
    <w:rsid w:val="00570612"/>
    <w:rsid w:val="005707BE"/>
    <w:rsid w:val="00570A04"/>
    <w:rsid w:val="00571935"/>
    <w:rsid w:val="00571BC1"/>
    <w:rsid w:val="00571C40"/>
    <w:rsid w:val="00571DFE"/>
    <w:rsid w:val="00571EF0"/>
    <w:rsid w:val="005722A9"/>
    <w:rsid w:val="00572972"/>
    <w:rsid w:val="00572B4A"/>
    <w:rsid w:val="00572B61"/>
    <w:rsid w:val="00572C19"/>
    <w:rsid w:val="005730E9"/>
    <w:rsid w:val="005734C1"/>
    <w:rsid w:val="00573FDA"/>
    <w:rsid w:val="00574852"/>
    <w:rsid w:val="0057542A"/>
    <w:rsid w:val="005755A2"/>
    <w:rsid w:val="00575C25"/>
    <w:rsid w:val="00576167"/>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B45"/>
    <w:rsid w:val="00583CEE"/>
    <w:rsid w:val="00584051"/>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163A"/>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CE0"/>
    <w:rsid w:val="00595D3A"/>
    <w:rsid w:val="00596278"/>
    <w:rsid w:val="0059632C"/>
    <w:rsid w:val="00596C24"/>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6B"/>
    <w:rsid w:val="005A7E1B"/>
    <w:rsid w:val="005A7FF3"/>
    <w:rsid w:val="005B0289"/>
    <w:rsid w:val="005B03B7"/>
    <w:rsid w:val="005B0AF7"/>
    <w:rsid w:val="005B0BAE"/>
    <w:rsid w:val="005B0CB6"/>
    <w:rsid w:val="005B11B7"/>
    <w:rsid w:val="005B1269"/>
    <w:rsid w:val="005B160E"/>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9"/>
    <w:rsid w:val="005C34CE"/>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834"/>
    <w:rsid w:val="005E295C"/>
    <w:rsid w:val="005E2F6F"/>
    <w:rsid w:val="005E31F6"/>
    <w:rsid w:val="005E3240"/>
    <w:rsid w:val="005E33C1"/>
    <w:rsid w:val="005E3453"/>
    <w:rsid w:val="005E3811"/>
    <w:rsid w:val="005E39F4"/>
    <w:rsid w:val="005E3B4E"/>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61"/>
    <w:rsid w:val="005E70C0"/>
    <w:rsid w:val="005E7303"/>
    <w:rsid w:val="005E753A"/>
    <w:rsid w:val="005E7739"/>
    <w:rsid w:val="005E788B"/>
    <w:rsid w:val="005E7A0A"/>
    <w:rsid w:val="005E7AB6"/>
    <w:rsid w:val="005E7DE1"/>
    <w:rsid w:val="005E7FF7"/>
    <w:rsid w:val="005F04D3"/>
    <w:rsid w:val="005F0EAF"/>
    <w:rsid w:val="005F1990"/>
    <w:rsid w:val="005F19C1"/>
    <w:rsid w:val="005F1C42"/>
    <w:rsid w:val="005F1D44"/>
    <w:rsid w:val="005F20A1"/>
    <w:rsid w:val="005F2380"/>
    <w:rsid w:val="005F252A"/>
    <w:rsid w:val="005F2567"/>
    <w:rsid w:val="005F2576"/>
    <w:rsid w:val="005F2A6D"/>
    <w:rsid w:val="005F2E93"/>
    <w:rsid w:val="005F3155"/>
    <w:rsid w:val="005F32A5"/>
    <w:rsid w:val="005F34F2"/>
    <w:rsid w:val="005F35A2"/>
    <w:rsid w:val="005F3678"/>
    <w:rsid w:val="005F36FB"/>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375"/>
    <w:rsid w:val="0060088F"/>
    <w:rsid w:val="00600C6C"/>
    <w:rsid w:val="00600D43"/>
    <w:rsid w:val="00600ED5"/>
    <w:rsid w:val="0060131A"/>
    <w:rsid w:val="00601352"/>
    <w:rsid w:val="00601413"/>
    <w:rsid w:val="00601796"/>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01"/>
    <w:rsid w:val="00606A7D"/>
    <w:rsid w:val="00606B90"/>
    <w:rsid w:val="00606E1F"/>
    <w:rsid w:val="00606F11"/>
    <w:rsid w:val="00607577"/>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FC2"/>
    <w:rsid w:val="00613233"/>
    <w:rsid w:val="00613292"/>
    <w:rsid w:val="006135B7"/>
    <w:rsid w:val="00613AE9"/>
    <w:rsid w:val="00614454"/>
    <w:rsid w:val="00614562"/>
    <w:rsid w:val="0061479B"/>
    <w:rsid w:val="006149DE"/>
    <w:rsid w:val="00614D95"/>
    <w:rsid w:val="00614EF0"/>
    <w:rsid w:val="00615303"/>
    <w:rsid w:val="006154AC"/>
    <w:rsid w:val="0061574C"/>
    <w:rsid w:val="00615AF8"/>
    <w:rsid w:val="00615C1F"/>
    <w:rsid w:val="00615D2A"/>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E8"/>
    <w:rsid w:val="006229E3"/>
    <w:rsid w:val="00622AC1"/>
    <w:rsid w:val="00622B3F"/>
    <w:rsid w:val="00622BB0"/>
    <w:rsid w:val="00622BDF"/>
    <w:rsid w:val="00622D81"/>
    <w:rsid w:val="00622DBE"/>
    <w:rsid w:val="006230E0"/>
    <w:rsid w:val="0062391D"/>
    <w:rsid w:val="00623ACB"/>
    <w:rsid w:val="006240B2"/>
    <w:rsid w:val="00624AEF"/>
    <w:rsid w:val="00624BCF"/>
    <w:rsid w:val="006251F6"/>
    <w:rsid w:val="00626395"/>
    <w:rsid w:val="00626944"/>
    <w:rsid w:val="006269D6"/>
    <w:rsid w:val="00626BC5"/>
    <w:rsid w:val="00626CE4"/>
    <w:rsid w:val="00626EFB"/>
    <w:rsid w:val="00627125"/>
    <w:rsid w:val="00627501"/>
    <w:rsid w:val="0062751A"/>
    <w:rsid w:val="00627813"/>
    <w:rsid w:val="00627E4A"/>
    <w:rsid w:val="00627E59"/>
    <w:rsid w:val="00627F42"/>
    <w:rsid w:val="00630196"/>
    <w:rsid w:val="0063083B"/>
    <w:rsid w:val="0063097D"/>
    <w:rsid w:val="00630B43"/>
    <w:rsid w:val="00631668"/>
    <w:rsid w:val="006316A4"/>
    <w:rsid w:val="00631894"/>
    <w:rsid w:val="00631AFA"/>
    <w:rsid w:val="00631E8A"/>
    <w:rsid w:val="006322AB"/>
    <w:rsid w:val="00632498"/>
    <w:rsid w:val="0063256D"/>
    <w:rsid w:val="00632576"/>
    <w:rsid w:val="00632FB3"/>
    <w:rsid w:val="0063333A"/>
    <w:rsid w:val="006333DD"/>
    <w:rsid w:val="0063379C"/>
    <w:rsid w:val="00633B33"/>
    <w:rsid w:val="00633B9D"/>
    <w:rsid w:val="0063425C"/>
    <w:rsid w:val="0063443E"/>
    <w:rsid w:val="006346AA"/>
    <w:rsid w:val="00634EA8"/>
    <w:rsid w:val="0063500D"/>
    <w:rsid w:val="00635146"/>
    <w:rsid w:val="00635525"/>
    <w:rsid w:val="00635F1C"/>
    <w:rsid w:val="006361B7"/>
    <w:rsid w:val="00636289"/>
    <w:rsid w:val="00636B79"/>
    <w:rsid w:val="00636BF5"/>
    <w:rsid w:val="00636CC7"/>
    <w:rsid w:val="00636D74"/>
    <w:rsid w:val="00636F45"/>
    <w:rsid w:val="00637B84"/>
    <w:rsid w:val="00637C13"/>
    <w:rsid w:val="006402C9"/>
    <w:rsid w:val="0064073D"/>
    <w:rsid w:val="00641015"/>
    <w:rsid w:val="00641867"/>
    <w:rsid w:val="006419C6"/>
    <w:rsid w:val="00641B08"/>
    <w:rsid w:val="00641B14"/>
    <w:rsid w:val="00641F14"/>
    <w:rsid w:val="00641F67"/>
    <w:rsid w:val="006424D1"/>
    <w:rsid w:val="006427F5"/>
    <w:rsid w:val="00642803"/>
    <w:rsid w:val="00642A6D"/>
    <w:rsid w:val="00643A70"/>
    <w:rsid w:val="00643AD2"/>
    <w:rsid w:val="00643B33"/>
    <w:rsid w:val="00643BA1"/>
    <w:rsid w:val="00643C45"/>
    <w:rsid w:val="00643FE9"/>
    <w:rsid w:val="006441C2"/>
    <w:rsid w:val="00644214"/>
    <w:rsid w:val="006447E1"/>
    <w:rsid w:val="00644835"/>
    <w:rsid w:val="00644907"/>
    <w:rsid w:val="00644A39"/>
    <w:rsid w:val="00644B7C"/>
    <w:rsid w:val="006453E3"/>
    <w:rsid w:val="0064572F"/>
    <w:rsid w:val="0064586B"/>
    <w:rsid w:val="00645C22"/>
    <w:rsid w:val="00645ECE"/>
    <w:rsid w:val="00646539"/>
    <w:rsid w:val="00646873"/>
    <w:rsid w:val="00646C2C"/>
    <w:rsid w:val="00646CD0"/>
    <w:rsid w:val="00646ED6"/>
    <w:rsid w:val="0064795A"/>
    <w:rsid w:val="006479AC"/>
    <w:rsid w:val="00647A81"/>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71AC"/>
    <w:rsid w:val="006576FA"/>
    <w:rsid w:val="006577E2"/>
    <w:rsid w:val="00657A50"/>
    <w:rsid w:val="00657A59"/>
    <w:rsid w:val="00657A9E"/>
    <w:rsid w:val="00657AEE"/>
    <w:rsid w:val="00657F37"/>
    <w:rsid w:val="0066069C"/>
    <w:rsid w:val="00660FF9"/>
    <w:rsid w:val="00661620"/>
    <w:rsid w:val="00661733"/>
    <w:rsid w:val="00662A79"/>
    <w:rsid w:val="00662DF2"/>
    <w:rsid w:val="00662E5A"/>
    <w:rsid w:val="00662EA4"/>
    <w:rsid w:val="00662FB8"/>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C8C"/>
    <w:rsid w:val="00670C94"/>
    <w:rsid w:val="006717E5"/>
    <w:rsid w:val="00671C01"/>
    <w:rsid w:val="00672600"/>
    <w:rsid w:val="00672670"/>
    <w:rsid w:val="0067269E"/>
    <w:rsid w:val="00672D40"/>
    <w:rsid w:val="00672E1C"/>
    <w:rsid w:val="006731BF"/>
    <w:rsid w:val="006734B8"/>
    <w:rsid w:val="00673D79"/>
    <w:rsid w:val="00673EFD"/>
    <w:rsid w:val="00674043"/>
    <w:rsid w:val="00674918"/>
    <w:rsid w:val="0067497D"/>
    <w:rsid w:val="006749AE"/>
    <w:rsid w:val="00674B70"/>
    <w:rsid w:val="00674CA5"/>
    <w:rsid w:val="00674D3E"/>
    <w:rsid w:val="00675B8E"/>
    <w:rsid w:val="00676106"/>
    <w:rsid w:val="00676E84"/>
    <w:rsid w:val="00677B0D"/>
    <w:rsid w:val="00677C48"/>
    <w:rsid w:val="00677C49"/>
    <w:rsid w:val="00677F03"/>
    <w:rsid w:val="00680247"/>
    <w:rsid w:val="00680560"/>
    <w:rsid w:val="006805ED"/>
    <w:rsid w:val="00680A4B"/>
    <w:rsid w:val="00680AE2"/>
    <w:rsid w:val="00680E82"/>
    <w:rsid w:val="00680F50"/>
    <w:rsid w:val="00681167"/>
    <w:rsid w:val="00681184"/>
    <w:rsid w:val="006811EE"/>
    <w:rsid w:val="0068126A"/>
    <w:rsid w:val="00681339"/>
    <w:rsid w:val="00681ACD"/>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ABC"/>
    <w:rsid w:val="00685406"/>
    <w:rsid w:val="00685663"/>
    <w:rsid w:val="006858B1"/>
    <w:rsid w:val="006858C5"/>
    <w:rsid w:val="0068592C"/>
    <w:rsid w:val="006859E9"/>
    <w:rsid w:val="00685C9D"/>
    <w:rsid w:val="00685D57"/>
    <w:rsid w:val="0068605C"/>
    <w:rsid w:val="0068677A"/>
    <w:rsid w:val="00686956"/>
    <w:rsid w:val="00686B35"/>
    <w:rsid w:val="00687108"/>
    <w:rsid w:val="00687155"/>
    <w:rsid w:val="00687636"/>
    <w:rsid w:val="00687B48"/>
    <w:rsid w:val="00687F7C"/>
    <w:rsid w:val="00690497"/>
    <w:rsid w:val="00690504"/>
    <w:rsid w:val="006907D7"/>
    <w:rsid w:val="00690E06"/>
    <w:rsid w:val="00690F28"/>
    <w:rsid w:val="0069102D"/>
    <w:rsid w:val="006911AF"/>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D87"/>
    <w:rsid w:val="006A2DFC"/>
    <w:rsid w:val="006A3164"/>
    <w:rsid w:val="006A34FF"/>
    <w:rsid w:val="006A35CF"/>
    <w:rsid w:val="006A3612"/>
    <w:rsid w:val="006A3CEC"/>
    <w:rsid w:val="006A3E39"/>
    <w:rsid w:val="006A4148"/>
    <w:rsid w:val="006A496A"/>
    <w:rsid w:val="006A4BD8"/>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6E2"/>
    <w:rsid w:val="006B0857"/>
    <w:rsid w:val="006B0920"/>
    <w:rsid w:val="006B0A46"/>
    <w:rsid w:val="006B0FAF"/>
    <w:rsid w:val="006B138E"/>
    <w:rsid w:val="006B1D22"/>
    <w:rsid w:val="006B2703"/>
    <w:rsid w:val="006B2CCB"/>
    <w:rsid w:val="006B2F33"/>
    <w:rsid w:val="006B309D"/>
    <w:rsid w:val="006B3553"/>
    <w:rsid w:val="006B362D"/>
    <w:rsid w:val="006B3907"/>
    <w:rsid w:val="006B3DB5"/>
    <w:rsid w:val="006B3FC1"/>
    <w:rsid w:val="006B439F"/>
    <w:rsid w:val="006B47F0"/>
    <w:rsid w:val="006B4B8F"/>
    <w:rsid w:val="006B4BBA"/>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441"/>
    <w:rsid w:val="006C7678"/>
    <w:rsid w:val="006C7874"/>
    <w:rsid w:val="006C7DA2"/>
    <w:rsid w:val="006D007D"/>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3219"/>
    <w:rsid w:val="006D3644"/>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EA3"/>
    <w:rsid w:val="006D7F38"/>
    <w:rsid w:val="006E095B"/>
    <w:rsid w:val="006E0B8D"/>
    <w:rsid w:val="006E0F45"/>
    <w:rsid w:val="006E0F53"/>
    <w:rsid w:val="006E149D"/>
    <w:rsid w:val="006E14BB"/>
    <w:rsid w:val="006E17A6"/>
    <w:rsid w:val="006E1AB8"/>
    <w:rsid w:val="006E1B00"/>
    <w:rsid w:val="006E2652"/>
    <w:rsid w:val="006E26B4"/>
    <w:rsid w:val="006E2A40"/>
    <w:rsid w:val="006E2A63"/>
    <w:rsid w:val="006E2C5C"/>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7005"/>
    <w:rsid w:val="006E790B"/>
    <w:rsid w:val="006E7B7E"/>
    <w:rsid w:val="006E7BF6"/>
    <w:rsid w:val="006F0554"/>
    <w:rsid w:val="006F08A8"/>
    <w:rsid w:val="006F0AB7"/>
    <w:rsid w:val="006F1124"/>
    <w:rsid w:val="006F1420"/>
    <w:rsid w:val="006F14E6"/>
    <w:rsid w:val="006F18DE"/>
    <w:rsid w:val="006F1AAA"/>
    <w:rsid w:val="006F1F2C"/>
    <w:rsid w:val="006F208E"/>
    <w:rsid w:val="006F28A9"/>
    <w:rsid w:val="006F28FF"/>
    <w:rsid w:val="006F29D8"/>
    <w:rsid w:val="006F2B3F"/>
    <w:rsid w:val="006F2F02"/>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9AF"/>
    <w:rsid w:val="006F7AA4"/>
    <w:rsid w:val="006F7C9C"/>
    <w:rsid w:val="007004D3"/>
    <w:rsid w:val="007004DC"/>
    <w:rsid w:val="0070057F"/>
    <w:rsid w:val="0070058C"/>
    <w:rsid w:val="007006DC"/>
    <w:rsid w:val="00700722"/>
    <w:rsid w:val="007009D6"/>
    <w:rsid w:val="00700F8E"/>
    <w:rsid w:val="00701EE7"/>
    <w:rsid w:val="0070202A"/>
    <w:rsid w:val="007020CD"/>
    <w:rsid w:val="007022C9"/>
    <w:rsid w:val="007023D5"/>
    <w:rsid w:val="007024CC"/>
    <w:rsid w:val="0070263D"/>
    <w:rsid w:val="00702B1C"/>
    <w:rsid w:val="007032DF"/>
    <w:rsid w:val="00703468"/>
    <w:rsid w:val="00703FB3"/>
    <w:rsid w:val="00704003"/>
    <w:rsid w:val="007040E7"/>
    <w:rsid w:val="00704B70"/>
    <w:rsid w:val="00704DC5"/>
    <w:rsid w:val="0070513D"/>
    <w:rsid w:val="00705552"/>
    <w:rsid w:val="00705AFE"/>
    <w:rsid w:val="00705B65"/>
    <w:rsid w:val="00705E45"/>
    <w:rsid w:val="00706363"/>
    <w:rsid w:val="00706408"/>
    <w:rsid w:val="00706454"/>
    <w:rsid w:val="007065E4"/>
    <w:rsid w:val="00706935"/>
    <w:rsid w:val="00706B30"/>
    <w:rsid w:val="00706C35"/>
    <w:rsid w:val="00706ED7"/>
    <w:rsid w:val="0070704D"/>
    <w:rsid w:val="007072EF"/>
    <w:rsid w:val="0070770C"/>
    <w:rsid w:val="00707786"/>
    <w:rsid w:val="0070779C"/>
    <w:rsid w:val="007077B4"/>
    <w:rsid w:val="00707906"/>
    <w:rsid w:val="00707AAA"/>
    <w:rsid w:val="00707B46"/>
    <w:rsid w:val="0071005F"/>
    <w:rsid w:val="0071061E"/>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AB7"/>
    <w:rsid w:val="00713ADF"/>
    <w:rsid w:val="00713CEB"/>
    <w:rsid w:val="00713F4D"/>
    <w:rsid w:val="00714579"/>
    <w:rsid w:val="007146B4"/>
    <w:rsid w:val="00714C8F"/>
    <w:rsid w:val="0071502F"/>
    <w:rsid w:val="0071505F"/>
    <w:rsid w:val="007154B2"/>
    <w:rsid w:val="007155FE"/>
    <w:rsid w:val="00715984"/>
    <w:rsid w:val="00715AF3"/>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B1D"/>
    <w:rsid w:val="00725EE8"/>
    <w:rsid w:val="007260F6"/>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A02"/>
    <w:rsid w:val="00734A55"/>
    <w:rsid w:val="00734A66"/>
    <w:rsid w:val="00734D66"/>
    <w:rsid w:val="0073515F"/>
    <w:rsid w:val="0073582B"/>
    <w:rsid w:val="00735839"/>
    <w:rsid w:val="007358FF"/>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966"/>
    <w:rsid w:val="00742AA3"/>
    <w:rsid w:val="00742BA0"/>
    <w:rsid w:val="0074331D"/>
    <w:rsid w:val="00743D59"/>
    <w:rsid w:val="00743E53"/>
    <w:rsid w:val="00743F5F"/>
    <w:rsid w:val="007442E1"/>
    <w:rsid w:val="0074433A"/>
    <w:rsid w:val="007445BB"/>
    <w:rsid w:val="00744C92"/>
    <w:rsid w:val="00745032"/>
    <w:rsid w:val="00745140"/>
    <w:rsid w:val="00745698"/>
    <w:rsid w:val="00745939"/>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509FE"/>
    <w:rsid w:val="00751262"/>
    <w:rsid w:val="007513B1"/>
    <w:rsid w:val="007513EE"/>
    <w:rsid w:val="00751F91"/>
    <w:rsid w:val="00751FE6"/>
    <w:rsid w:val="00752264"/>
    <w:rsid w:val="007523EB"/>
    <w:rsid w:val="007525B4"/>
    <w:rsid w:val="007525CD"/>
    <w:rsid w:val="00753413"/>
    <w:rsid w:val="007534B0"/>
    <w:rsid w:val="00753D3D"/>
    <w:rsid w:val="00753FB2"/>
    <w:rsid w:val="007542BE"/>
    <w:rsid w:val="00754499"/>
    <w:rsid w:val="0075465C"/>
    <w:rsid w:val="00754692"/>
    <w:rsid w:val="00754754"/>
    <w:rsid w:val="007554E6"/>
    <w:rsid w:val="00755F95"/>
    <w:rsid w:val="00756039"/>
    <w:rsid w:val="007560F7"/>
    <w:rsid w:val="00756796"/>
    <w:rsid w:val="00756909"/>
    <w:rsid w:val="00756F52"/>
    <w:rsid w:val="00756FA4"/>
    <w:rsid w:val="00757120"/>
    <w:rsid w:val="0075732E"/>
    <w:rsid w:val="007577B4"/>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595"/>
    <w:rsid w:val="007627FE"/>
    <w:rsid w:val="00762D24"/>
    <w:rsid w:val="00763050"/>
    <w:rsid w:val="0076312D"/>
    <w:rsid w:val="0076319E"/>
    <w:rsid w:val="00763380"/>
    <w:rsid w:val="007635C5"/>
    <w:rsid w:val="007638AA"/>
    <w:rsid w:val="00763BAF"/>
    <w:rsid w:val="00763BB7"/>
    <w:rsid w:val="00763F56"/>
    <w:rsid w:val="0076411B"/>
    <w:rsid w:val="007641AD"/>
    <w:rsid w:val="00764575"/>
    <w:rsid w:val="0076484F"/>
    <w:rsid w:val="007649CD"/>
    <w:rsid w:val="00764D1F"/>
    <w:rsid w:val="00765232"/>
    <w:rsid w:val="007657D5"/>
    <w:rsid w:val="007658D6"/>
    <w:rsid w:val="00765EE8"/>
    <w:rsid w:val="0076612F"/>
    <w:rsid w:val="00766177"/>
    <w:rsid w:val="00766297"/>
    <w:rsid w:val="007663B6"/>
    <w:rsid w:val="007666C3"/>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106B"/>
    <w:rsid w:val="0077151D"/>
    <w:rsid w:val="00771676"/>
    <w:rsid w:val="00771746"/>
    <w:rsid w:val="00771DB4"/>
    <w:rsid w:val="00772391"/>
    <w:rsid w:val="007723D9"/>
    <w:rsid w:val="0077287E"/>
    <w:rsid w:val="00772F13"/>
    <w:rsid w:val="00772F93"/>
    <w:rsid w:val="00772FDC"/>
    <w:rsid w:val="00773203"/>
    <w:rsid w:val="0077356E"/>
    <w:rsid w:val="00773C07"/>
    <w:rsid w:val="00773F87"/>
    <w:rsid w:val="00774003"/>
    <w:rsid w:val="00774361"/>
    <w:rsid w:val="0077445D"/>
    <w:rsid w:val="00774849"/>
    <w:rsid w:val="0077488C"/>
    <w:rsid w:val="00774A53"/>
    <w:rsid w:val="00774CAA"/>
    <w:rsid w:val="00774F82"/>
    <w:rsid w:val="00775053"/>
    <w:rsid w:val="007754D5"/>
    <w:rsid w:val="00775643"/>
    <w:rsid w:val="00775F33"/>
    <w:rsid w:val="00775F86"/>
    <w:rsid w:val="00775FDB"/>
    <w:rsid w:val="0077611C"/>
    <w:rsid w:val="0077621A"/>
    <w:rsid w:val="00776483"/>
    <w:rsid w:val="00776C59"/>
    <w:rsid w:val="00776F69"/>
    <w:rsid w:val="007770E5"/>
    <w:rsid w:val="00777693"/>
    <w:rsid w:val="00777B80"/>
    <w:rsid w:val="00780141"/>
    <w:rsid w:val="00780237"/>
    <w:rsid w:val="007807F6"/>
    <w:rsid w:val="00780948"/>
    <w:rsid w:val="00780FCB"/>
    <w:rsid w:val="00781013"/>
    <w:rsid w:val="00781103"/>
    <w:rsid w:val="00781515"/>
    <w:rsid w:val="0078167A"/>
    <w:rsid w:val="0078177A"/>
    <w:rsid w:val="00781C23"/>
    <w:rsid w:val="0078231F"/>
    <w:rsid w:val="007825A2"/>
    <w:rsid w:val="00782AC2"/>
    <w:rsid w:val="00782D56"/>
    <w:rsid w:val="0078309D"/>
    <w:rsid w:val="007832DA"/>
    <w:rsid w:val="00783499"/>
    <w:rsid w:val="007836C0"/>
    <w:rsid w:val="0078385A"/>
    <w:rsid w:val="0078395A"/>
    <w:rsid w:val="00783CE7"/>
    <w:rsid w:val="007845A0"/>
    <w:rsid w:val="00784BF8"/>
    <w:rsid w:val="00784E21"/>
    <w:rsid w:val="0078553A"/>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27A"/>
    <w:rsid w:val="007914D1"/>
    <w:rsid w:val="007917BC"/>
    <w:rsid w:val="00791884"/>
    <w:rsid w:val="0079189E"/>
    <w:rsid w:val="00791AE2"/>
    <w:rsid w:val="00791BA5"/>
    <w:rsid w:val="00791BF3"/>
    <w:rsid w:val="00791D73"/>
    <w:rsid w:val="00791DEF"/>
    <w:rsid w:val="00791EBF"/>
    <w:rsid w:val="0079247B"/>
    <w:rsid w:val="00792C8C"/>
    <w:rsid w:val="0079319B"/>
    <w:rsid w:val="007935FC"/>
    <w:rsid w:val="00793C57"/>
    <w:rsid w:val="00794276"/>
    <w:rsid w:val="007942EE"/>
    <w:rsid w:val="00794425"/>
    <w:rsid w:val="00794478"/>
    <w:rsid w:val="007946BD"/>
    <w:rsid w:val="0079491F"/>
    <w:rsid w:val="00794AA4"/>
    <w:rsid w:val="00794CA8"/>
    <w:rsid w:val="00794F81"/>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76A"/>
    <w:rsid w:val="007A178F"/>
    <w:rsid w:val="007A1941"/>
    <w:rsid w:val="007A2756"/>
    <w:rsid w:val="007A2EBD"/>
    <w:rsid w:val="007A31AC"/>
    <w:rsid w:val="007A33C5"/>
    <w:rsid w:val="007A3830"/>
    <w:rsid w:val="007A3B1D"/>
    <w:rsid w:val="007A3FF9"/>
    <w:rsid w:val="007A44FE"/>
    <w:rsid w:val="007A47A9"/>
    <w:rsid w:val="007A491F"/>
    <w:rsid w:val="007A4BEF"/>
    <w:rsid w:val="007A4D31"/>
    <w:rsid w:val="007A51A4"/>
    <w:rsid w:val="007A52EF"/>
    <w:rsid w:val="007A5989"/>
    <w:rsid w:val="007A6256"/>
    <w:rsid w:val="007A645E"/>
    <w:rsid w:val="007A71B6"/>
    <w:rsid w:val="007A7219"/>
    <w:rsid w:val="007A72CB"/>
    <w:rsid w:val="007A7698"/>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B87"/>
    <w:rsid w:val="007B6020"/>
    <w:rsid w:val="007B6353"/>
    <w:rsid w:val="007B65F5"/>
    <w:rsid w:val="007B6779"/>
    <w:rsid w:val="007B67ED"/>
    <w:rsid w:val="007B6ACE"/>
    <w:rsid w:val="007B6BCE"/>
    <w:rsid w:val="007B6F40"/>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66B"/>
    <w:rsid w:val="007C77CB"/>
    <w:rsid w:val="007C7B56"/>
    <w:rsid w:val="007C7C44"/>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FF2"/>
    <w:rsid w:val="007D4678"/>
    <w:rsid w:val="007D4840"/>
    <w:rsid w:val="007D4A44"/>
    <w:rsid w:val="007D4DE8"/>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FE7"/>
    <w:rsid w:val="007E1265"/>
    <w:rsid w:val="007E14EF"/>
    <w:rsid w:val="007E1696"/>
    <w:rsid w:val="007E1AA3"/>
    <w:rsid w:val="007E1C4A"/>
    <w:rsid w:val="007E21F5"/>
    <w:rsid w:val="007E2487"/>
    <w:rsid w:val="007E2699"/>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CA"/>
    <w:rsid w:val="007E5D15"/>
    <w:rsid w:val="007E5DDE"/>
    <w:rsid w:val="007E6448"/>
    <w:rsid w:val="007E6838"/>
    <w:rsid w:val="007E6BA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2536"/>
    <w:rsid w:val="0080279C"/>
    <w:rsid w:val="00802A91"/>
    <w:rsid w:val="00802CC6"/>
    <w:rsid w:val="00802F98"/>
    <w:rsid w:val="00803557"/>
    <w:rsid w:val="00803673"/>
    <w:rsid w:val="00803971"/>
    <w:rsid w:val="0080428A"/>
    <w:rsid w:val="008045B3"/>
    <w:rsid w:val="0080473F"/>
    <w:rsid w:val="0080487A"/>
    <w:rsid w:val="00804A46"/>
    <w:rsid w:val="00804C65"/>
    <w:rsid w:val="00804C6C"/>
    <w:rsid w:val="008052A2"/>
    <w:rsid w:val="008059F7"/>
    <w:rsid w:val="00805F0A"/>
    <w:rsid w:val="00805FE2"/>
    <w:rsid w:val="00806577"/>
    <w:rsid w:val="008067EA"/>
    <w:rsid w:val="0080684A"/>
    <w:rsid w:val="00806EDC"/>
    <w:rsid w:val="008071C3"/>
    <w:rsid w:val="008073FA"/>
    <w:rsid w:val="0080763C"/>
    <w:rsid w:val="008076A6"/>
    <w:rsid w:val="00807A7E"/>
    <w:rsid w:val="00807ECF"/>
    <w:rsid w:val="008100DD"/>
    <w:rsid w:val="008100E2"/>
    <w:rsid w:val="0081029E"/>
    <w:rsid w:val="00810506"/>
    <w:rsid w:val="0081067F"/>
    <w:rsid w:val="00810DE1"/>
    <w:rsid w:val="008111B8"/>
    <w:rsid w:val="00811518"/>
    <w:rsid w:val="00812152"/>
    <w:rsid w:val="0081249A"/>
    <w:rsid w:val="00812790"/>
    <w:rsid w:val="008127DC"/>
    <w:rsid w:val="0081314E"/>
    <w:rsid w:val="0081341F"/>
    <w:rsid w:val="00813A4B"/>
    <w:rsid w:val="00813DD0"/>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728B"/>
    <w:rsid w:val="008177C9"/>
    <w:rsid w:val="00817BA1"/>
    <w:rsid w:val="00817C24"/>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55E3"/>
    <w:rsid w:val="00825843"/>
    <w:rsid w:val="00825BD0"/>
    <w:rsid w:val="00825CD1"/>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F31"/>
    <w:rsid w:val="0083401D"/>
    <w:rsid w:val="008341B4"/>
    <w:rsid w:val="00834936"/>
    <w:rsid w:val="00834A53"/>
    <w:rsid w:val="00834B23"/>
    <w:rsid w:val="00835011"/>
    <w:rsid w:val="00835484"/>
    <w:rsid w:val="0083572F"/>
    <w:rsid w:val="00835803"/>
    <w:rsid w:val="00835A24"/>
    <w:rsid w:val="0083609F"/>
    <w:rsid w:val="008361D0"/>
    <w:rsid w:val="0083623A"/>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1F3"/>
    <w:rsid w:val="00847E8D"/>
    <w:rsid w:val="00847EE5"/>
    <w:rsid w:val="008506F7"/>
    <w:rsid w:val="00850CDE"/>
    <w:rsid w:val="00851011"/>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272"/>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107B"/>
    <w:rsid w:val="00861153"/>
    <w:rsid w:val="008612E9"/>
    <w:rsid w:val="00861A0D"/>
    <w:rsid w:val="00862492"/>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D40"/>
    <w:rsid w:val="00872264"/>
    <w:rsid w:val="00872519"/>
    <w:rsid w:val="00872740"/>
    <w:rsid w:val="008728F6"/>
    <w:rsid w:val="00872B90"/>
    <w:rsid w:val="00873113"/>
    <w:rsid w:val="0087336B"/>
    <w:rsid w:val="008736BF"/>
    <w:rsid w:val="00873808"/>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80250"/>
    <w:rsid w:val="00880747"/>
    <w:rsid w:val="00880DA3"/>
    <w:rsid w:val="00880EEA"/>
    <w:rsid w:val="008815FD"/>
    <w:rsid w:val="00881BC2"/>
    <w:rsid w:val="008820DF"/>
    <w:rsid w:val="008823A6"/>
    <w:rsid w:val="008827DB"/>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7D4"/>
    <w:rsid w:val="008A6883"/>
    <w:rsid w:val="008A68D3"/>
    <w:rsid w:val="008A699B"/>
    <w:rsid w:val="008A69E9"/>
    <w:rsid w:val="008A6A9B"/>
    <w:rsid w:val="008A6E99"/>
    <w:rsid w:val="008A7270"/>
    <w:rsid w:val="008A73E7"/>
    <w:rsid w:val="008A76CB"/>
    <w:rsid w:val="008B0059"/>
    <w:rsid w:val="008B03EA"/>
    <w:rsid w:val="008B101E"/>
    <w:rsid w:val="008B10AD"/>
    <w:rsid w:val="008B1494"/>
    <w:rsid w:val="008B1A41"/>
    <w:rsid w:val="008B1CBA"/>
    <w:rsid w:val="008B1D65"/>
    <w:rsid w:val="008B1F41"/>
    <w:rsid w:val="008B2300"/>
    <w:rsid w:val="008B23C9"/>
    <w:rsid w:val="008B2671"/>
    <w:rsid w:val="008B2C41"/>
    <w:rsid w:val="008B2D7A"/>
    <w:rsid w:val="008B2F4A"/>
    <w:rsid w:val="008B3A11"/>
    <w:rsid w:val="008B3FD5"/>
    <w:rsid w:val="008B409F"/>
    <w:rsid w:val="008B414B"/>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859"/>
    <w:rsid w:val="008B7A5F"/>
    <w:rsid w:val="008B7C13"/>
    <w:rsid w:val="008B7C1A"/>
    <w:rsid w:val="008B7C31"/>
    <w:rsid w:val="008C01E6"/>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C25"/>
    <w:rsid w:val="008C7FBF"/>
    <w:rsid w:val="008D007C"/>
    <w:rsid w:val="008D00EE"/>
    <w:rsid w:val="008D0238"/>
    <w:rsid w:val="008D0517"/>
    <w:rsid w:val="008D0663"/>
    <w:rsid w:val="008D0AA2"/>
    <w:rsid w:val="008D0CB2"/>
    <w:rsid w:val="008D0FAE"/>
    <w:rsid w:val="008D1180"/>
    <w:rsid w:val="008D1512"/>
    <w:rsid w:val="008D171B"/>
    <w:rsid w:val="008D19B3"/>
    <w:rsid w:val="008D1AA9"/>
    <w:rsid w:val="008D1B2B"/>
    <w:rsid w:val="008D262C"/>
    <w:rsid w:val="008D2710"/>
    <w:rsid w:val="008D285F"/>
    <w:rsid w:val="008D2AEC"/>
    <w:rsid w:val="008D2FE9"/>
    <w:rsid w:val="008D3072"/>
    <w:rsid w:val="008D3073"/>
    <w:rsid w:val="008D3436"/>
    <w:rsid w:val="008D38FE"/>
    <w:rsid w:val="008D41D4"/>
    <w:rsid w:val="008D44D5"/>
    <w:rsid w:val="008D4736"/>
    <w:rsid w:val="008D496A"/>
    <w:rsid w:val="008D4AFF"/>
    <w:rsid w:val="008D4FDD"/>
    <w:rsid w:val="008D5295"/>
    <w:rsid w:val="008D53AC"/>
    <w:rsid w:val="008D5626"/>
    <w:rsid w:val="008D5C47"/>
    <w:rsid w:val="008D6308"/>
    <w:rsid w:val="008D6A93"/>
    <w:rsid w:val="008D6CE4"/>
    <w:rsid w:val="008D7263"/>
    <w:rsid w:val="008D76C7"/>
    <w:rsid w:val="008D7719"/>
    <w:rsid w:val="008D7906"/>
    <w:rsid w:val="008D7BE1"/>
    <w:rsid w:val="008D7CC5"/>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51C"/>
    <w:rsid w:val="008E363F"/>
    <w:rsid w:val="008E3851"/>
    <w:rsid w:val="008E3C5C"/>
    <w:rsid w:val="008E400A"/>
    <w:rsid w:val="008E464C"/>
    <w:rsid w:val="008E47CC"/>
    <w:rsid w:val="008E4B70"/>
    <w:rsid w:val="008E4C53"/>
    <w:rsid w:val="008E5384"/>
    <w:rsid w:val="008E5CDF"/>
    <w:rsid w:val="008E5F6A"/>
    <w:rsid w:val="008E632E"/>
    <w:rsid w:val="008E64A3"/>
    <w:rsid w:val="008E6628"/>
    <w:rsid w:val="008E6AFF"/>
    <w:rsid w:val="008E6D27"/>
    <w:rsid w:val="008E6D55"/>
    <w:rsid w:val="008E74C0"/>
    <w:rsid w:val="008E7FB0"/>
    <w:rsid w:val="008F05BE"/>
    <w:rsid w:val="008F0890"/>
    <w:rsid w:val="008F0A4B"/>
    <w:rsid w:val="008F0C4D"/>
    <w:rsid w:val="008F0D55"/>
    <w:rsid w:val="008F0E34"/>
    <w:rsid w:val="008F144C"/>
    <w:rsid w:val="008F15B8"/>
    <w:rsid w:val="008F1CBD"/>
    <w:rsid w:val="008F1CC4"/>
    <w:rsid w:val="008F2086"/>
    <w:rsid w:val="008F2144"/>
    <w:rsid w:val="008F2356"/>
    <w:rsid w:val="008F23D9"/>
    <w:rsid w:val="008F242C"/>
    <w:rsid w:val="008F26D6"/>
    <w:rsid w:val="008F2C7E"/>
    <w:rsid w:val="008F2F76"/>
    <w:rsid w:val="008F303A"/>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7B3"/>
    <w:rsid w:val="00901222"/>
    <w:rsid w:val="009012FB"/>
    <w:rsid w:val="0090130C"/>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72C"/>
    <w:rsid w:val="009039AA"/>
    <w:rsid w:val="00903A98"/>
    <w:rsid w:val="009040AA"/>
    <w:rsid w:val="00904216"/>
    <w:rsid w:val="009043CC"/>
    <w:rsid w:val="0090449A"/>
    <w:rsid w:val="0090450B"/>
    <w:rsid w:val="00904C24"/>
    <w:rsid w:val="00906322"/>
    <w:rsid w:val="00906AE6"/>
    <w:rsid w:val="00906E1F"/>
    <w:rsid w:val="00906E49"/>
    <w:rsid w:val="009075EF"/>
    <w:rsid w:val="00907B2B"/>
    <w:rsid w:val="00907BD8"/>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93C"/>
    <w:rsid w:val="00912D07"/>
    <w:rsid w:val="00912FE3"/>
    <w:rsid w:val="0091306C"/>
    <w:rsid w:val="00913753"/>
    <w:rsid w:val="0091406C"/>
    <w:rsid w:val="00914807"/>
    <w:rsid w:val="009148F4"/>
    <w:rsid w:val="00914E59"/>
    <w:rsid w:val="00915224"/>
    <w:rsid w:val="0091553E"/>
    <w:rsid w:val="00915730"/>
    <w:rsid w:val="00915B28"/>
    <w:rsid w:val="00915FEB"/>
    <w:rsid w:val="009160B2"/>
    <w:rsid w:val="009164CB"/>
    <w:rsid w:val="00916530"/>
    <w:rsid w:val="009166CF"/>
    <w:rsid w:val="00916951"/>
    <w:rsid w:val="00916D19"/>
    <w:rsid w:val="00916D49"/>
    <w:rsid w:val="009170E5"/>
    <w:rsid w:val="00917AEB"/>
    <w:rsid w:val="009201B8"/>
    <w:rsid w:val="009203E5"/>
    <w:rsid w:val="00920418"/>
    <w:rsid w:val="00920774"/>
    <w:rsid w:val="009207B0"/>
    <w:rsid w:val="00920B0F"/>
    <w:rsid w:val="00920DF1"/>
    <w:rsid w:val="009215AA"/>
    <w:rsid w:val="009217B2"/>
    <w:rsid w:val="009218DB"/>
    <w:rsid w:val="00921DFE"/>
    <w:rsid w:val="009224D3"/>
    <w:rsid w:val="00922C2F"/>
    <w:rsid w:val="00922F3B"/>
    <w:rsid w:val="009231AD"/>
    <w:rsid w:val="00923D27"/>
    <w:rsid w:val="00923EDA"/>
    <w:rsid w:val="009241A9"/>
    <w:rsid w:val="009242C3"/>
    <w:rsid w:val="00924537"/>
    <w:rsid w:val="009245C6"/>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9F"/>
    <w:rsid w:val="00930624"/>
    <w:rsid w:val="00930B67"/>
    <w:rsid w:val="009311C0"/>
    <w:rsid w:val="00931AC7"/>
    <w:rsid w:val="00931CFE"/>
    <w:rsid w:val="00931D3E"/>
    <w:rsid w:val="00931ECB"/>
    <w:rsid w:val="00931ECF"/>
    <w:rsid w:val="00931F41"/>
    <w:rsid w:val="00932272"/>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2DE"/>
    <w:rsid w:val="00941577"/>
    <w:rsid w:val="009415FA"/>
    <w:rsid w:val="00941E58"/>
    <w:rsid w:val="009428CC"/>
    <w:rsid w:val="00942929"/>
    <w:rsid w:val="00942F30"/>
    <w:rsid w:val="00943389"/>
    <w:rsid w:val="0094356A"/>
    <w:rsid w:val="00943AF0"/>
    <w:rsid w:val="009442A1"/>
    <w:rsid w:val="0094437A"/>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9DF"/>
    <w:rsid w:val="00964B51"/>
    <w:rsid w:val="009650B2"/>
    <w:rsid w:val="0096512F"/>
    <w:rsid w:val="00965619"/>
    <w:rsid w:val="00966375"/>
    <w:rsid w:val="0096676C"/>
    <w:rsid w:val="00966B65"/>
    <w:rsid w:val="009670B8"/>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F30"/>
    <w:rsid w:val="00975099"/>
    <w:rsid w:val="009751F5"/>
    <w:rsid w:val="00975AC8"/>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4FD"/>
    <w:rsid w:val="009837D9"/>
    <w:rsid w:val="00983836"/>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C65"/>
    <w:rsid w:val="00990D06"/>
    <w:rsid w:val="00990EA1"/>
    <w:rsid w:val="00990EC3"/>
    <w:rsid w:val="009913BE"/>
    <w:rsid w:val="0099155A"/>
    <w:rsid w:val="009916FB"/>
    <w:rsid w:val="009918D1"/>
    <w:rsid w:val="00991E87"/>
    <w:rsid w:val="00991ED1"/>
    <w:rsid w:val="00991FA1"/>
    <w:rsid w:val="009926BA"/>
    <w:rsid w:val="009929A1"/>
    <w:rsid w:val="00992AB8"/>
    <w:rsid w:val="0099329F"/>
    <w:rsid w:val="00993967"/>
    <w:rsid w:val="00993A9F"/>
    <w:rsid w:val="009945EE"/>
    <w:rsid w:val="00994ABB"/>
    <w:rsid w:val="00994AC0"/>
    <w:rsid w:val="00994E0D"/>
    <w:rsid w:val="00994E41"/>
    <w:rsid w:val="009950A5"/>
    <w:rsid w:val="009958FA"/>
    <w:rsid w:val="00995A25"/>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3F5"/>
    <w:rsid w:val="009A1A0A"/>
    <w:rsid w:val="009A215C"/>
    <w:rsid w:val="009A2636"/>
    <w:rsid w:val="009A274F"/>
    <w:rsid w:val="009A296E"/>
    <w:rsid w:val="009A2B68"/>
    <w:rsid w:val="009A2DEC"/>
    <w:rsid w:val="009A2F0B"/>
    <w:rsid w:val="009A2F95"/>
    <w:rsid w:val="009A390A"/>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67A"/>
    <w:rsid w:val="009B06FF"/>
    <w:rsid w:val="009B0C08"/>
    <w:rsid w:val="009B0FF3"/>
    <w:rsid w:val="009B1272"/>
    <w:rsid w:val="009B15D5"/>
    <w:rsid w:val="009B1783"/>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322"/>
    <w:rsid w:val="009C34A9"/>
    <w:rsid w:val="009C357D"/>
    <w:rsid w:val="009C371D"/>
    <w:rsid w:val="009C3750"/>
    <w:rsid w:val="009C3831"/>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10E6"/>
    <w:rsid w:val="009D1138"/>
    <w:rsid w:val="009D127C"/>
    <w:rsid w:val="009D15CB"/>
    <w:rsid w:val="009D16A2"/>
    <w:rsid w:val="009D1859"/>
    <w:rsid w:val="009D1D30"/>
    <w:rsid w:val="009D2008"/>
    <w:rsid w:val="009D20DB"/>
    <w:rsid w:val="009D26A4"/>
    <w:rsid w:val="009D2937"/>
    <w:rsid w:val="009D29C2"/>
    <w:rsid w:val="009D2C71"/>
    <w:rsid w:val="009D3026"/>
    <w:rsid w:val="009D386B"/>
    <w:rsid w:val="009D39BF"/>
    <w:rsid w:val="009D4560"/>
    <w:rsid w:val="009D45CB"/>
    <w:rsid w:val="009D518D"/>
    <w:rsid w:val="009D5C69"/>
    <w:rsid w:val="009D5C9E"/>
    <w:rsid w:val="009D5D91"/>
    <w:rsid w:val="009D5F39"/>
    <w:rsid w:val="009D6A8E"/>
    <w:rsid w:val="009D6C87"/>
    <w:rsid w:val="009D740B"/>
    <w:rsid w:val="009D7517"/>
    <w:rsid w:val="009D7D0C"/>
    <w:rsid w:val="009D7DC9"/>
    <w:rsid w:val="009D7E52"/>
    <w:rsid w:val="009E051F"/>
    <w:rsid w:val="009E0C03"/>
    <w:rsid w:val="009E0D43"/>
    <w:rsid w:val="009E0E71"/>
    <w:rsid w:val="009E12EC"/>
    <w:rsid w:val="009E1461"/>
    <w:rsid w:val="009E16B5"/>
    <w:rsid w:val="009E1B0F"/>
    <w:rsid w:val="009E2013"/>
    <w:rsid w:val="009E2189"/>
    <w:rsid w:val="009E24D5"/>
    <w:rsid w:val="009E28C8"/>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1098"/>
    <w:rsid w:val="00A0169B"/>
    <w:rsid w:val="00A01728"/>
    <w:rsid w:val="00A0178F"/>
    <w:rsid w:val="00A0192F"/>
    <w:rsid w:val="00A01AA2"/>
    <w:rsid w:val="00A01BC4"/>
    <w:rsid w:val="00A01C19"/>
    <w:rsid w:val="00A01EFD"/>
    <w:rsid w:val="00A01FCE"/>
    <w:rsid w:val="00A02029"/>
    <w:rsid w:val="00A02062"/>
    <w:rsid w:val="00A0208D"/>
    <w:rsid w:val="00A020A5"/>
    <w:rsid w:val="00A02F7B"/>
    <w:rsid w:val="00A0332D"/>
    <w:rsid w:val="00A0333F"/>
    <w:rsid w:val="00A035C5"/>
    <w:rsid w:val="00A038A5"/>
    <w:rsid w:val="00A0449B"/>
    <w:rsid w:val="00A0458B"/>
    <w:rsid w:val="00A04903"/>
    <w:rsid w:val="00A04AC4"/>
    <w:rsid w:val="00A04C81"/>
    <w:rsid w:val="00A04DCA"/>
    <w:rsid w:val="00A04F4D"/>
    <w:rsid w:val="00A04FCF"/>
    <w:rsid w:val="00A050F6"/>
    <w:rsid w:val="00A057AB"/>
    <w:rsid w:val="00A05B33"/>
    <w:rsid w:val="00A05CC3"/>
    <w:rsid w:val="00A06331"/>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70F4"/>
    <w:rsid w:val="00A171BB"/>
    <w:rsid w:val="00A175B6"/>
    <w:rsid w:val="00A17704"/>
    <w:rsid w:val="00A179ED"/>
    <w:rsid w:val="00A20205"/>
    <w:rsid w:val="00A204B2"/>
    <w:rsid w:val="00A20739"/>
    <w:rsid w:val="00A2075C"/>
    <w:rsid w:val="00A21588"/>
    <w:rsid w:val="00A215CF"/>
    <w:rsid w:val="00A215DE"/>
    <w:rsid w:val="00A2170C"/>
    <w:rsid w:val="00A21F6E"/>
    <w:rsid w:val="00A22415"/>
    <w:rsid w:val="00A2280E"/>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3032"/>
    <w:rsid w:val="00A3320B"/>
    <w:rsid w:val="00A33591"/>
    <w:rsid w:val="00A338B0"/>
    <w:rsid w:val="00A33F4E"/>
    <w:rsid w:val="00A33FC1"/>
    <w:rsid w:val="00A3460F"/>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E1D"/>
    <w:rsid w:val="00A40F43"/>
    <w:rsid w:val="00A4128F"/>
    <w:rsid w:val="00A41781"/>
    <w:rsid w:val="00A41832"/>
    <w:rsid w:val="00A41AE8"/>
    <w:rsid w:val="00A4230C"/>
    <w:rsid w:val="00A424DE"/>
    <w:rsid w:val="00A428FC"/>
    <w:rsid w:val="00A429E1"/>
    <w:rsid w:val="00A42ECB"/>
    <w:rsid w:val="00A431C7"/>
    <w:rsid w:val="00A438FC"/>
    <w:rsid w:val="00A43CA0"/>
    <w:rsid w:val="00A4416B"/>
    <w:rsid w:val="00A44335"/>
    <w:rsid w:val="00A44439"/>
    <w:rsid w:val="00A44B4A"/>
    <w:rsid w:val="00A44BF7"/>
    <w:rsid w:val="00A44E47"/>
    <w:rsid w:val="00A4504E"/>
    <w:rsid w:val="00A4580F"/>
    <w:rsid w:val="00A45E46"/>
    <w:rsid w:val="00A45E86"/>
    <w:rsid w:val="00A463B2"/>
    <w:rsid w:val="00A467AE"/>
    <w:rsid w:val="00A46E60"/>
    <w:rsid w:val="00A47010"/>
    <w:rsid w:val="00A47190"/>
    <w:rsid w:val="00A47394"/>
    <w:rsid w:val="00A473D0"/>
    <w:rsid w:val="00A47E4E"/>
    <w:rsid w:val="00A47F6B"/>
    <w:rsid w:val="00A501FB"/>
    <w:rsid w:val="00A502CA"/>
    <w:rsid w:val="00A504F1"/>
    <w:rsid w:val="00A50535"/>
    <w:rsid w:val="00A50800"/>
    <w:rsid w:val="00A50925"/>
    <w:rsid w:val="00A50A69"/>
    <w:rsid w:val="00A50B16"/>
    <w:rsid w:val="00A50B4B"/>
    <w:rsid w:val="00A50E16"/>
    <w:rsid w:val="00A51479"/>
    <w:rsid w:val="00A51A32"/>
    <w:rsid w:val="00A51DEE"/>
    <w:rsid w:val="00A52594"/>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7080"/>
    <w:rsid w:val="00A570B8"/>
    <w:rsid w:val="00A5718A"/>
    <w:rsid w:val="00A5721B"/>
    <w:rsid w:val="00A5747E"/>
    <w:rsid w:val="00A57541"/>
    <w:rsid w:val="00A578F3"/>
    <w:rsid w:val="00A6013A"/>
    <w:rsid w:val="00A60408"/>
    <w:rsid w:val="00A60B82"/>
    <w:rsid w:val="00A60CF3"/>
    <w:rsid w:val="00A61065"/>
    <w:rsid w:val="00A610F4"/>
    <w:rsid w:val="00A6155E"/>
    <w:rsid w:val="00A6200A"/>
    <w:rsid w:val="00A62736"/>
    <w:rsid w:val="00A6287C"/>
    <w:rsid w:val="00A62A93"/>
    <w:rsid w:val="00A62B0D"/>
    <w:rsid w:val="00A62DCB"/>
    <w:rsid w:val="00A62E10"/>
    <w:rsid w:val="00A62EFF"/>
    <w:rsid w:val="00A63162"/>
    <w:rsid w:val="00A6322A"/>
    <w:rsid w:val="00A63287"/>
    <w:rsid w:val="00A6329D"/>
    <w:rsid w:val="00A63732"/>
    <w:rsid w:val="00A63A47"/>
    <w:rsid w:val="00A63E6B"/>
    <w:rsid w:val="00A63E96"/>
    <w:rsid w:val="00A64128"/>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43F"/>
    <w:rsid w:val="00A8462E"/>
    <w:rsid w:val="00A8479A"/>
    <w:rsid w:val="00A84968"/>
    <w:rsid w:val="00A84B42"/>
    <w:rsid w:val="00A84E19"/>
    <w:rsid w:val="00A84ED3"/>
    <w:rsid w:val="00A8519A"/>
    <w:rsid w:val="00A85246"/>
    <w:rsid w:val="00A8553F"/>
    <w:rsid w:val="00A855E3"/>
    <w:rsid w:val="00A859AC"/>
    <w:rsid w:val="00A859F6"/>
    <w:rsid w:val="00A85BDA"/>
    <w:rsid w:val="00A85F65"/>
    <w:rsid w:val="00A86215"/>
    <w:rsid w:val="00A863FD"/>
    <w:rsid w:val="00A86752"/>
    <w:rsid w:val="00A86764"/>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DF5"/>
    <w:rsid w:val="00AB35DC"/>
    <w:rsid w:val="00AB3708"/>
    <w:rsid w:val="00AB3807"/>
    <w:rsid w:val="00AB385C"/>
    <w:rsid w:val="00AB3BE1"/>
    <w:rsid w:val="00AB3FFF"/>
    <w:rsid w:val="00AB48AE"/>
    <w:rsid w:val="00AB4DC6"/>
    <w:rsid w:val="00AB5315"/>
    <w:rsid w:val="00AB5613"/>
    <w:rsid w:val="00AB5CD6"/>
    <w:rsid w:val="00AB5D99"/>
    <w:rsid w:val="00AB5F56"/>
    <w:rsid w:val="00AB5FB2"/>
    <w:rsid w:val="00AB6022"/>
    <w:rsid w:val="00AB6054"/>
    <w:rsid w:val="00AB6099"/>
    <w:rsid w:val="00AB6250"/>
    <w:rsid w:val="00AB642B"/>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672"/>
    <w:rsid w:val="00AC17EE"/>
    <w:rsid w:val="00AC199D"/>
    <w:rsid w:val="00AC1CA2"/>
    <w:rsid w:val="00AC216B"/>
    <w:rsid w:val="00AC23DA"/>
    <w:rsid w:val="00AC2A8B"/>
    <w:rsid w:val="00AC2B02"/>
    <w:rsid w:val="00AC3003"/>
    <w:rsid w:val="00AC3859"/>
    <w:rsid w:val="00AC3B54"/>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A92"/>
    <w:rsid w:val="00AD0B5C"/>
    <w:rsid w:val="00AD10A7"/>
    <w:rsid w:val="00AD1197"/>
    <w:rsid w:val="00AD1450"/>
    <w:rsid w:val="00AD1611"/>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4EB"/>
    <w:rsid w:val="00AE2559"/>
    <w:rsid w:val="00AE2735"/>
    <w:rsid w:val="00AE2BC6"/>
    <w:rsid w:val="00AE2E41"/>
    <w:rsid w:val="00AE2F28"/>
    <w:rsid w:val="00AE2F77"/>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DBB"/>
    <w:rsid w:val="00AE713B"/>
    <w:rsid w:val="00AE7A20"/>
    <w:rsid w:val="00AE7A9F"/>
    <w:rsid w:val="00AE7B81"/>
    <w:rsid w:val="00AE7DDA"/>
    <w:rsid w:val="00AE7E14"/>
    <w:rsid w:val="00AE7F36"/>
    <w:rsid w:val="00AF02A5"/>
    <w:rsid w:val="00AF0505"/>
    <w:rsid w:val="00AF0BF6"/>
    <w:rsid w:val="00AF126B"/>
    <w:rsid w:val="00AF19DC"/>
    <w:rsid w:val="00AF1C38"/>
    <w:rsid w:val="00AF1F20"/>
    <w:rsid w:val="00AF1FC1"/>
    <w:rsid w:val="00AF22F0"/>
    <w:rsid w:val="00AF243B"/>
    <w:rsid w:val="00AF2896"/>
    <w:rsid w:val="00AF2C02"/>
    <w:rsid w:val="00AF3189"/>
    <w:rsid w:val="00AF348E"/>
    <w:rsid w:val="00AF39E4"/>
    <w:rsid w:val="00AF3CEA"/>
    <w:rsid w:val="00AF3D42"/>
    <w:rsid w:val="00AF4060"/>
    <w:rsid w:val="00AF411A"/>
    <w:rsid w:val="00AF43DB"/>
    <w:rsid w:val="00AF453D"/>
    <w:rsid w:val="00AF457F"/>
    <w:rsid w:val="00AF4658"/>
    <w:rsid w:val="00AF49D6"/>
    <w:rsid w:val="00AF4A7D"/>
    <w:rsid w:val="00AF4B0B"/>
    <w:rsid w:val="00AF5588"/>
    <w:rsid w:val="00AF5651"/>
    <w:rsid w:val="00AF6340"/>
    <w:rsid w:val="00AF65D3"/>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D7"/>
    <w:rsid w:val="00B024E5"/>
    <w:rsid w:val="00B025DE"/>
    <w:rsid w:val="00B027E9"/>
    <w:rsid w:val="00B02F93"/>
    <w:rsid w:val="00B03419"/>
    <w:rsid w:val="00B036EC"/>
    <w:rsid w:val="00B03C4A"/>
    <w:rsid w:val="00B03FAA"/>
    <w:rsid w:val="00B04132"/>
    <w:rsid w:val="00B0430F"/>
    <w:rsid w:val="00B044A2"/>
    <w:rsid w:val="00B048AE"/>
    <w:rsid w:val="00B0507F"/>
    <w:rsid w:val="00B050B0"/>
    <w:rsid w:val="00B0552A"/>
    <w:rsid w:val="00B056C6"/>
    <w:rsid w:val="00B0595D"/>
    <w:rsid w:val="00B06155"/>
    <w:rsid w:val="00B061AC"/>
    <w:rsid w:val="00B06379"/>
    <w:rsid w:val="00B068B4"/>
    <w:rsid w:val="00B06E3C"/>
    <w:rsid w:val="00B06FF1"/>
    <w:rsid w:val="00B07525"/>
    <w:rsid w:val="00B076B8"/>
    <w:rsid w:val="00B077C3"/>
    <w:rsid w:val="00B07E20"/>
    <w:rsid w:val="00B07F0B"/>
    <w:rsid w:val="00B1002B"/>
    <w:rsid w:val="00B10654"/>
    <w:rsid w:val="00B10BBC"/>
    <w:rsid w:val="00B11A5D"/>
    <w:rsid w:val="00B11D5D"/>
    <w:rsid w:val="00B122BC"/>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C6B"/>
    <w:rsid w:val="00B17D09"/>
    <w:rsid w:val="00B204D2"/>
    <w:rsid w:val="00B20BD5"/>
    <w:rsid w:val="00B20F31"/>
    <w:rsid w:val="00B20F87"/>
    <w:rsid w:val="00B21361"/>
    <w:rsid w:val="00B21571"/>
    <w:rsid w:val="00B21837"/>
    <w:rsid w:val="00B21B3B"/>
    <w:rsid w:val="00B21C92"/>
    <w:rsid w:val="00B2214B"/>
    <w:rsid w:val="00B2219F"/>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7F5"/>
    <w:rsid w:val="00B259E9"/>
    <w:rsid w:val="00B25C6F"/>
    <w:rsid w:val="00B2610C"/>
    <w:rsid w:val="00B2661F"/>
    <w:rsid w:val="00B266D7"/>
    <w:rsid w:val="00B269DD"/>
    <w:rsid w:val="00B271D5"/>
    <w:rsid w:val="00B27775"/>
    <w:rsid w:val="00B27813"/>
    <w:rsid w:val="00B2789F"/>
    <w:rsid w:val="00B27968"/>
    <w:rsid w:val="00B27988"/>
    <w:rsid w:val="00B30515"/>
    <w:rsid w:val="00B307EB"/>
    <w:rsid w:val="00B30CF6"/>
    <w:rsid w:val="00B3108B"/>
    <w:rsid w:val="00B31258"/>
    <w:rsid w:val="00B312D0"/>
    <w:rsid w:val="00B31310"/>
    <w:rsid w:val="00B318AD"/>
    <w:rsid w:val="00B32009"/>
    <w:rsid w:val="00B32C6F"/>
    <w:rsid w:val="00B32ED1"/>
    <w:rsid w:val="00B3304E"/>
    <w:rsid w:val="00B335EB"/>
    <w:rsid w:val="00B3404D"/>
    <w:rsid w:val="00B34052"/>
    <w:rsid w:val="00B340D0"/>
    <w:rsid w:val="00B3448D"/>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D52"/>
    <w:rsid w:val="00B37D76"/>
    <w:rsid w:val="00B37FBA"/>
    <w:rsid w:val="00B40009"/>
    <w:rsid w:val="00B4041E"/>
    <w:rsid w:val="00B40434"/>
    <w:rsid w:val="00B40C6A"/>
    <w:rsid w:val="00B40C9C"/>
    <w:rsid w:val="00B40CA9"/>
    <w:rsid w:val="00B410BC"/>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5983"/>
    <w:rsid w:val="00B45A79"/>
    <w:rsid w:val="00B45ACB"/>
    <w:rsid w:val="00B45B26"/>
    <w:rsid w:val="00B45D23"/>
    <w:rsid w:val="00B45E97"/>
    <w:rsid w:val="00B460CD"/>
    <w:rsid w:val="00B46172"/>
    <w:rsid w:val="00B4656B"/>
    <w:rsid w:val="00B4666D"/>
    <w:rsid w:val="00B46B73"/>
    <w:rsid w:val="00B47147"/>
    <w:rsid w:val="00B471E7"/>
    <w:rsid w:val="00B4742F"/>
    <w:rsid w:val="00B4799B"/>
    <w:rsid w:val="00B47B46"/>
    <w:rsid w:val="00B47B4F"/>
    <w:rsid w:val="00B47E0B"/>
    <w:rsid w:val="00B47E88"/>
    <w:rsid w:val="00B47E9E"/>
    <w:rsid w:val="00B5009A"/>
    <w:rsid w:val="00B50378"/>
    <w:rsid w:val="00B5055D"/>
    <w:rsid w:val="00B50BB2"/>
    <w:rsid w:val="00B510F1"/>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60623"/>
    <w:rsid w:val="00B60836"/>
    <w:rsid w:val="00B608B1"/>
    <w:rsid w:val="00B60911"/>
    <w:rsid w:val="00B60F90"/>
    <w:rsid w:val="00B61041"/>
    <w:rsid w:val="00B61326"/>
    <w:rsid w:val="00B615A7"/>
    <w:rsid w:val="00B61ACC"/>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125"/>
    <w:rsid w:val="00B672B0"/>
    <w:rsid w:val="00B673A1"/>
    <w:rsid w:val="00B67684"/>
    <w:rsid w:val="00B679AC"/>
    <w:rsid w:val="00B67E93"/>
    <w:rsid w:val="00B7033B"/>
    <w:rsid w:val="00B70432"/>
    <w:rsid w:val="00B708C0"/>
    <w:rsid w:val="00B70A28"/>
    <w:rsid w:val="00B70BF0"/>
    <w:rsid w:val="00B7119B"/>
    <w:rsid w:val="00B71677"/>
    <w:rsid w:val="00B71B96"/>
    <w:rsid w:val="00B71ECA"/>
    <w:rsid w:val="00B72383"/>
    <w:rsid w:val="00B725DE"/>
    <w:rsid w:val="00B7270E"/>
    <w:rsid w:val="00B7388A"/>
    <w:rsid w:val="00B73B4E"/>
    <w:rsid w:val="00B746AC"/>
    <w:rsid w:val="00B74B2B"/>
    <w:rsid w:val="00B74E41"/>
    <w:rsid w:val="00B75274"/>
    <w:rsid w:val="00B75532"/>
    <w:rsid w:val="00B7581E"/>
    <w:rsid w:val="00B75987"/>
    <w:rsid w:val="00B75ABC"/>
    <w:rsid w:val="00B75C2B"/>
    <w:rsid w:val="00B75C66"/>
    <w:rsid w:val="00B761A3"/>
    <w:rsid w:val="00B761E0"/>
    <w:rsid w:val="00B763FB"/>
    <w:rsid w:val="00B76DB0"/>
    <w:rsid w:val="00B77118"/>
    <w:rsid w:val="00B77B60"/>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F6"/>
    <w:rsid w:val="00B839D2"/>
    <w:rsid w:val="00B83B83"/>
    <w:rsid w:val="00B83F66"/>
    <w:rsid w:val="00B8403C"/>
    <w:rsid w:val="00B8476A"/>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59A"/>
    <w:rsid w:val="00BA4718"/>
    <w:rsid w:val="00BA47F6"/>
    <w:rsid w:val="00BA49A9"/>
    <w:rsid w:val="00BA4A7B"/>
    <w:rsid w:val="00BA4AD8"/>
    <w:rsid w:val="00BA5023"/>
    <w:rsid w:val="00BA5061"/>
    <w:rsid w:val="00BA568E"/>
    <w:rsid w:val="00BA576F"/>
    <w:rsid w:val="00BA5E9E"/>
    <w:rsid w:val="00BA5F52"/>
    <w:rsid w:val="00BA63E1"/>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D61"/>
    <w:rsid w:val="00BB6E5A"/>
    <w:rsid w:val="00BB711A"/>
    <w:rsid w:val="00BB712C"/>
    <w:rsid w:val="00BB7707"/>
    <w:rsid w:val="00BB7975"/>
    <w:rsid w:val="00BB7B05"/>
    <w:rsid w:val="00BB7F26"/>
    <w:rsid w:val="00BC044C"/>
    <w:rsid w:val="00BC064B"/>
    <w:rsid w:val="00BC0C28"/>
    <w:rsid w:val="00BC0E01"/>
    <w:rsid w:val="00BC13A5"/>
    <w:rsid w:val="00BC15D4"/>
    <w:rsid w:val="00BC1A4A"/>
    <w:rsid w:val="00BC1BB0"/>
    <w:rsid w:val="00BC1C62"/>
    <w:rsid w:val="00BC1D47"/>
    <w:rsid w:val="00BC22E9"/>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6043"/>
    <w:rsid w:val="00BC60E8"/>
    <w:rsid w:val="00BC633E"/>
    <w:rsid w:val="00BC6974"/>
    <w:rsid w:val="00BC6BD3"/>
    <w:rsid w:val="00BC6BD9"/>
    <w:rsid w:val="00BC6C08"/>
    <w:rsid w:val="00BC77B6"/>
    <w:rsid w:val="00BD051A"/>
    <w:rsid w:val="00BD0586"/>
    <w:rsid w:val="00BD0588"/>
    <w:rsid w:val="00BD0D7C"/>
    <w:rsid w:val="00BD0ED0"/>
    <w:rsid w:val="00BD0EE5"/>
    <w:rsid w:val="00BD100A"/>
    <w:rsid w:val="00BD110A"/>
    <w:rsid w:val="00BD13FB"/>
    <w:rsid w:val="00BD1446"/>
    <w:rsid w:val="00BD168E"/>
    <w:rsid w:val="00BD1811"/>
    <w:rsid w:val="00BD2476"/>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BCF"/>
    <w:rsid w:val="00BE1DAC"/>
    <w:rsid w:val="00BE2082"/>
    <w:rsid w:val="00BE209E"/>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673"/>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CF2"/>
    <w:rsid w:val="00BF750F"/>
    <w:rsid w:val="00BF7739"/>
    <w:rsid w:val="00BF7B08"/>
    <w:rsid w:val="00C005CE"/>
    <w:rsid w:val="00C005FF"/>
    <w:rsid w:val="00C00685"/>
    <w:rsid w:val="00C00A63"/>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E0B"/>
    <w:rsid w:val="00C0702C"/>
    <w:rsid w:val="00C071C8"/>
    <w:rsid w:val="00C07420"/>
    <w:rsid w:val="00C074C9"/>
    <w:rsid w:val="00C0782F"/>
    <w:rsid w:val="00C078BC"/>
    <w:rsid w:val="00C07AA7"/>
    <w:rsid w:val="00C07BA2"/>
    <w:rsid w:val="00C07E12"/>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E21"/>
    <w:rsid w:val="00C1404D"/>
    <w:rsid w:val="00C14095"/>
    <w:rsid w:val="00C14176"/>
    <w:rsid w:val="00C14211"/>
    <w:rsid w:val="00C144A9"/>
    <w:rsid w:val="00C14BFA"/>
    <w:rsid w:val="00C14C5D"/>
    <w:rsid w:val="00C14CFF"/>
    <w:rsid w:val="00C1517C"/>
    <w:rsid w:val="00C1535E"/>
    <w:rsid w:val="00C158BD"/>
    <w:rsid w:val="00C158E7"/>
    <w:rsid w:val="00C15B48"/>
    <w:rsid w:val="00C15E1D"/>
    <w:rsid w:val="00C160B7"/>
    <w:rsid w:val="00C164B1"/>
    <w:rsid w:val="00C16790"/>
    <w:rsid w:val="00C1716B"/>
    <w:rsid w:val="00C1717F"/>
    <w:rsid w:val="00C172DE"/>
    <w:rsid w:val="00C17330"/>
    <w:rsid w:val="00C1757D"/>
    <w:rsid w:val="00C175B9"/>
    <w:rsid w:val="00C17D1C"/>
    <w:rsid w:val="00C17EA7"/>
    <w:rsid w:val="00C200ED"/>
    <w:rsid w:val="00C200FD"/>
    <w:rsid w:val="00C20460"/>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16E"/>
    <w:rsid w:val="00C231B9"/>
    <w:rsid w:val="00C232C3"/>
    <w:rsid w:val="00C23355"/>
    <w:rsid w:val="00C235BA"/>
    <w:rsid w:val="00C23A9D"/>
    <w:rsid w:val="00C23C17"/>
    <w:rsid w:val="00C241BB"/>
    <w:rsid w:val="00C242B4"/>
    <w:rsid w:val="00C242C7"/>
    <w:rsid w:val="00C243CD"/>
    <w:rsid w:val="00C2451A"/>
    <w:rsid w:val="00C245B8"/>
    <w:rsid w:val="00C2462C"/>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DF0"/>
    <w:rsid w:val="00C2708C"/>
    <w:rsid w:val="00C270D5"/>
    <w:rsid w:val="00C2715E"/>
    <w:rsid w:val="00C27396"/>
    <w:rsid w:val="00C27585"/>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81"/>
    <w:rsid w:val="00C415C1"/>
    <w:rsid w:val="00C41A8A"/>
    <w:rsid w:val="00C41C79"/>
    <w:rsid w:val="00C41E77"/>
    <w:rsid w:val="00C425CC"/>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B81"/>
    <w:rsid w:val="00C47BCD"/>
    <w:rsid w:val="00C50179"/>
    <w:rsid w:val="00C5047F"/>
    <w:rsid w:val="00C50A98"/>
    <w:rsid w:val="00C51065"/>
    <w:rsid w:val="00C511B5"/>
    <w:rsid w:val="00C5167F"/>
    <w:rsid w:val="00C51AE2"/>
    <w:rsid w:val="00C51E6F"/>
    <w:rsid w:val="00C52A21"/>
    <w:rsid w:val="00C52B79"/>
    <w:rsid w:val="00C52E2B"/>
    <w:rsid w:val="00C52F40"/>
    <w:rsid w:val="00C530D3"/>
    <w:rsid w:val="00C53188"/>
    <w:rsid w:val="00C533D6"/>
    <w:rsid w:val="00C536FB"/>
    <w:rsid w:val="00C53838"/>
    <w:rsid w:val="00C53939"/>
    <w:rsid w:val="00C53C7B"/>
    <w:rsid w:val="00C540B6"/>
    <w:rsid w:val="00C5428A"/>
    <w:rsid w:val="00C545E2"/>
    <w:rsid w:val="00C54720"/>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55"/>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41"/>
    <w:rsid w:val="00C70D8D"/>
    <w:rsid w:val="00C70E4F"/>
    <w:rsid w:val="00C70ED0"/>
    <w:rsid w:val="00C70F8A"/>
    <w:rsid w:val="00C70FD1"/>
    <w:rsid w:val="00C7189F"/>
    <w:rsid w:val="00C71BFA"/>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E9"/>
    <w:rsid w:val="00C74D01"/>
    <w:rsid w:val="00C758A6"/>
    <w:rsid w:val="00C75D08"/>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EE"/>
    <w:rsid w:val="00C833A8"/>
    <w:rsid w:val="00C83783"/>
    <w:rsid w:val="00C83AF4"/>
    <w:rsid w:val="00C83C21"/>
    <w:rsid w:val="00C83CC0"/>
    <w:rsid w:val="00C83E7B"/>
    <w:rsid w:val="00C84342"/>
    <w:rsid w:val="00C84424"/>
    <w:rsid w:val="00C8450F"/>
    <w:rsid w:val="00C847CC"/>
    <w:rsid w:val="00C84DF8"/>
    <w:rsid w:val="00C84FB7"/>
    <w:rsid w:val="00C85022"/>
    <w:rsid w:val="00C856BA"/>
    <w:rsid w:val="00C85A0C"/>
    <w:rsid w:val="00C85B75"/>
    <w:rsid w:val="00C85B78"/>
    <w:rsid w:val="00C86183"/>
    <w:rsid w:val="00C861BA"/>
    <w:rsid w:val="00C8631D"/>
    <w:rsid w:val="00C86ADF"/>
    <w:rsid w:val="00C86D3C"/>
    <w:rsid w:val="00C87692"/>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88C"/>
    <w:rsid w:val="00C91AF1"/>
    <w:rsid w:val="00C91C7C"/>
    <w:rsid w:val="00C920C8"/>
    <w:rsid w:val="00C92372"/>
    <w:rsid w:val="00C92695"/>
    <w:rsid w:val="00C92932"/>
    <w:rsid w:val="00C930C6"/>
    <w:rsid w:val="00C9330C"/>
    <w:rsid w:val="00C936AC"/>
    <w:rsid w:val="00C93A2A"/>
    <w:rsid w:val="00C93C5C"/>
    <w:rsid w:val="00C93E94"/>
    <w:rsid w:val="00C94635"/>
    <w:rsid w:val="00C94AF4"/>
    <w:rsid w:val="00C94D73"/>
    <w:rsid w:val="00C94FBA"/>
    <w:rsid w:val="00C95174"/>
    <w:rsid w:val="00C951EF"/>
    <w:rsid w:val="00C952AE"/>
    <w:rsid w:val="00C956F2"/>
    <w:rsid w:val="00C95935"/>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460"/>
    <w:rsid w:val="00CA47A2"/>
    <w:rsid w:val="00CA4B9E"/>
    <w:rsid w:val="00CA52D4"/>
    <w:rsid w:val="00CA5519"/>
    <w:rsid w:val="00CA62FB"/>
    <w:rsid w:val="00CA6311"/>
    <w:rsid w:val="00CA6AA5"/>
    <w:rsid w:val="00CA6B30"/>
    <w:rsid w:val="00CA6F90"/>
    <w:rsid w:val="00CA70F7"/>
    <w:rsid w:val="00CA772D"/>
    <w:rsid w:val="00CA77CC"/>
    <w:rsid w:val="00CA7BFB"/>
    <w:rsid w:val="00CA7C29"/>
    <w:rsid w:val="00CA7DAA"/>
    <w:rsid w:val="00CA7E9F"/>
    <w:rsid w:val="00CA7ED8"/>
    <w:rsid w:val="00CB016A"/>
    <w:rsid w:val="00CB018A"/>
    <w:rsid w:val="00CB0BCA"/>
    <w:rsid w:val="00CB0E5E"/>
    <w:rsid w:val="00CB157B"/>
    <w:rsid w:val="00CB171B"/>
    <w:rsid w:val="00CB18BE"/>
    <w:rsid w:val="00CB2465"/>
    <w:rsid w:val="00CB2506"/>
    <w:rsid w:val="00CB2849"/>
    <w:rsid w:val="00CB298F"/>
    <w:rsid w:val="00CB2D32"/>
    <w:rsid w:val="00CB3211"/>
    <w:rsid w:val="00CB359A"/>
    <w:rsid w:val="00CB3F36"/>
    <w:rsid w:val="00CB3FCC"/>
    <w:rsid w:val="00CB40C9"/>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75C"/>
    <w:rsid w:val="00CB795C"/>
    <w:rsid w:val="00CB79F4"/>
    <w:rsid w:val="00CB7C43"/>
    <w:rsid w:val="00CB7EAC"/>
    <w:rsid w:val="00CC00B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C19"/>
    <w:rsid w:val="00CD0D64"/>
    <w:rsid w:val="00CD1487"/>
    <w:rsid w:val="00CD1C32"/>
    <w:rsid w:val="00CD1D90"/>
    <w:rsid w:val="00CD1DD8"/>
    <w:rsid w:val="00CD1FD6"/>
    <w:rsid w:val="00CD25AC"/>
    <w:rsid w:val="00CD25EB"/>
    <w:rsid w:val="00CD2AC9"/>
    <w:rsid w:val="00CD2E5F"/>
    <w:rsid w:val="00CD2FC9"/>
    <w:rsid w:val="00CD2FE2"/>
    <w:rsid w:val="00CD35FB"/>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FB"/>
    <w:rsid w:val="00CF218F"/>
    <w:rsid w:val="00CF239C"/>
    <w:rsid w:val="00CF2799"/>
    <w:rsid w:val="00CF28A3"/>
    <w:rsid w:val="00CF2DEE"/>
    <w:rsid w:val="00CF2FC0"/>
    <w:rsid w:val="00CF3247"/>
    <w:rsid w:val="00CF33C6"/>
    <w:rsid w:val="00CF353A"/>
    <w:rsid w:val="00CF411A"/>
    <w:rsid w:val="00CF4419"/>
    <w:rsid w:val="00CF4A29"/>
    <w:rsid w:val="00CF4AEF"/>
    <w:rsid w:val="00CF4B2D"/>
    <w:rsid w:val="00CF4B6E"/>
    <w:rsid w:val="00CF4EF9"/>
    <w:rsid w:val="00CF50AC"/>
    <w:rsid w:val="00CF51E0"/>
    <w:rsid w:val="00CF52DC"/>
    <w:rsid w:val="00CF59D8"/>
    <w:rsid w:val="00CF5A6B"/>
    <w:rsid w:val="00CF5B7C"/>
    <w:rsid w:val="00CF5C7C"/>
    <w:rsid w:val="00CF6408"/>
    <w:rsid w:val="00CF6457"/>
    <w:rsid w:val="00CF6662"/>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B86"/>
    <w:rsid w:val="00D04FF7"/>
    <w:rsid w:val="00D051FD"/>
    <w:rsid w:val="00D052F1"/>
    <w:rsid w:val="00D053A8"/>
    <w:rsid w:val="00D05470"/>
    <w:rsid w:val="00D0582F"/>
    <w:rsid w:val="00D05898"/>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B8C"/>
    <w:rsid w:val="00D12A68"/>
    <w:rsid w:val="00D13070"/>
    <w:rsid w:val="00D13AB5"/>
    <w:rsid w:val="00D13DAD"/>
    <w:rsid w:val="00D13DD0"/>
    <w:rsid w:val="00D13E53"/>
    <w:rsid w:val="00D14170"/>
    <w:rsid w:val="00D144F4"/>
    <w:rsid w:val="00D14664"/>
    <w:rsid w:val="00D14837"/>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AD3"/>
    <w:rsid w:val="00D17D72"/>
    <w:rsid w:val="00D17DC4"/>
    <w:rsid w:val="00D208F9"/>
    <w:rsid w:val="00D2140B"/>
    <w:rsid w:val="00D21602"/>
    <w:rsid w:val="00D21644"/>
    <w:rsid w:val="00D21DD8"/>
    <w:rsid w:val="00D22564"/>
    <w:rsid w:val="00D22851"/>
    <w:rsid w:val="00D22DDF"/>
    <w:rsid w:val="00D23250"/>
    <w:rsid w:val="00D233CC"/>
    <w:rsid w:val="00D238F7"/>
    <w:rsid w:val="00D239E2"/>
    <w:rsid w:val="00D2427C"/>
    <w:rsid w:val="00D2447A"/>
    <w:rsid w:val="00D24AA6"/>
    <w:rsid w:val="00D24B3D"/>
    <w:rsid w:val="00D25864"/>
    <w:rsid w:val="00D25AD6"/>
    <w:rsid w:val="00D25B4F"/>
    <w:rsid w:val="00D25FD3"/>
    <w:rsid w:val="00D2606F"/>
    <w:rsid w:val="00D267F2"/>
    <w:rsid w:val="00D2686F"/>
    <w:rsid w:val="00D26983"/>
    <w:rsid w:val="00D26A0F"/>
    <w:rsid w:val="00D26FB0"/>
    <w:rsid w:val="00D2716D"/>
    <w:rsid w:val="00D271B9"/>
    <w:rsid w:val="00D271C7"/>
    <w:rsid w:val="00D272E3"/>
    <w:rsid w:val="00D27505"/>
    <w:rsid w:val="00D27562"/>
    <w:rsid w:val="00D2758F"/>
    <w:rsid w:val="00D279D6"/>
    <w:rsid w:val="00D30013"/>
    <w:rsid w:val="00D301E5"/>
    <w:rsid w:val="00D302A6"/>
    <w:rsid w:val="00D304DB"/>
    <w:rsid w:val="00D30581"/>
    <w:rsid w:val="00D3063D"/>
    <w:rsid w:val="00D31022"/>
    <w:rsid w:val="00D31046"/>
    <w:rsid w:val="00D312A3"/>
    <w:rsid w:val="00D313CC"/>
    <w:rsid w:val="00D31B34"/>
    <w:rsid w:val="00D31C25"/>
    <w:rsid w:val="00D32247"/>
    <w:rsid w:val="00D322A3"/>
    <w:rsid w:val="00D32508"/>
    <w:rsid w:val="00D3253F"/>
    <w:rsid w:val="00D32EA6"/>
    <w:rsid w:val="00D32F9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711"/>
    <w:rsid w:val="00D36C4D"/>
    <w:rsid w:val="00D36CBE"/>
    <w:rsid w:val="00D36DF3"/>
    <w:rsid w:val="00D372F0"/>
    <w:rsid w:val="00D374AD"/>
    <w:rsid w:val="00D375C4"/>
    <w:rsid w:val="00D37DB8"/>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5C"/>
    <w:rsid w:val="00D63BB2"/>
    <w:rsid w:val="00D6486F"/>
    <w:rsid w:val="00D648B3"/>
    <w:rsid w:val="00D64CB0"/>
    <w:rsid w:val="00D64DE0"/>
    <w:rsid w:val="00D64F4F"/>
    <w:rsid w:val="00D64FCB"/>
    <w:rsid w:val="00D65029"/>
    <w:rsid w:val="00D6591B"/>
    <w:rsid w:val="00D65CA9"/>
    <w:rsid w:val="00D65D1E"/>
    <w:rsid w:val="00D66307"/>
    <w:rsid w:val="00D66A2F"/>
    <w:rsid w:val="00D66F85"/>
    <w:rsid w:val="00D677A0"/>
    <w:rsid w:val="00D679E2"/>
    <w:rsid w:val="00D67C0E"/>
    <w:rsid w:val="00D67C65"/>
    <w:rsid w:val="00D701BF"/>
    <w:rsid w:val="00D7034B"/>
    <w:rsid w:val="00D707D5"/>
    <w:rsid w:val="00D7083D"/>
    <w:rsid w:val="00D711AB"/>
    <w:rsid w:val="00D71293"/>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922"/>
    <w:rsid w:val="00D760D4"/>
    <w:rsid w:val="00D763F4"/>
    <w:rsid w:val="00D7694C"/>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A74"/>
    <w:rsid w:val="00D81AF4"/>
    <w:rsid w:val="00D81C11"/>
    <w:rsid w:val="00D81CA5"/>
    <w:rsid w:val="00D81D05"/>
    <w:rsid w:val="00D8222F"/>
    <w:rsid w:val="00D822B1"/>
    <w:rsid w:val="00D822C1"/>
    <w:rsid w:val="00D822EA"/>
    <w:rsid w:val="00D822F5"/>
    <w:rsid w:val="00D82395"/>
    <w:rsid w:val="00D825C6"/>
    <w:rsid w:val="00D82A2E"/>
    <w:rsid w:val="00D82CC0"/>
    <w:rsid w:val="00D83496"/>
    <w:rsid w:val="00D8359C"/>
    <w:rsid w:val="00D83639"/>
    <w:rsid w:val="00D83B0B"/>
    <w:rsid w:val="00D83D01"/>
    <w:rsid w:val="00D83D38"/>
    <w:rsid w:val="00D83DAC"/>
    <w:rsid w:val="00D8420B"/>
    <w:rsid w:val="00D8440E"/>
    <w:rsid w:val="00D84582"/>
    <w:rsid w:val="00D8459E"/>
    <w:rsid w:val="00D8493F"/>
    <w:rsid w:val="00D84A95"/>
    <w:rsid w:val="00D84A99"/>
    <w:rsid w:val="00D84B85"/>
    <w:rsid w:val="00D84E36"/>
    <w:rsid w:val="00D84F6E"/>
    <w:rsid w:val="00D85315"/>
    <w:rsid w:val="00D85535"/>
    <w:rsid w:val="00D8612C"/>
    <w:rsid w:val="00D861FA"/>
    <w:rsid w:val="00D862B3"/>
    <w:rsid w:val="00D86748"/>
    <w:rsid w:val="00D8680F"/>
    <w:rsid w:val="00D86A57"/>
    <w:rsid w:val="00D86A90"/>
    <w:rsid w:val="00D86BEC"/>
    <w:rsid w:val="00D87017"/>
    <w:rsid w:val="00D87070"/>
    <w:rsid w:val="00D874E0"/>
    <w:rsid w:val="00D87BB5"/>
    <w:rsid w:val="00D90034"/>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CEF"/>
    <w:rsid w:val="00D93DF9"/>
    <w:rsid w:val="00D93F8A"/>
    <w:rsid w:val="00D94175"/>
    <w:rsid w:val="00D94548"/>
    <w:rsid w:val="00D9454C"/>
    <w:rsid w:val="00D94A00"/>
    <w:rsid w:val="00D94A4C"/>
    <w:rsid w:val="00D951CA"/>
    <w:rsid w:val="00D956A2"/>
    <w:rsid w:val="00D95E7B"/>
    <w:rsid w:val="00D95F0D"/>
    <w:rsid w:val="00D9624E"/>
    <w:rsid w:val="00D9661F"/>
    <w:rsid w:val="00D96F41"/>
    <w:rsid w:val="00D971CF"/>
    <w:rsid w:val="00D975FA"/>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541"/>
    <w:rsid w:val="00DB29DE"/>
    <w:rsid w:val="00DB30EF"/>
    <w:rsid w:val="00DB390F"/>
    <w:rsid w:val="00DB3A9A"/>
    <w:rsid w:val="00DB3C4F"/>
    <w:rsid w:val="00DB3CDE"/>
    <w:rsid w:val="00DB3ED3"/>
    <w:rsid w:val="00DB41ED"/>
    <w:rsid w:val="00DB4487"/>
    <w:rsid w:val="00DB4881"/>
    <w:rsid w:val="00DB4ED5"/>
    <w:rsid w:val="00DB55DE"/>
    <w:rsid w:val="00DB582D"/>
    <w:rsid w:val="00DB587D"/>
    <w:rsid w:val="00DB5ADD"/>
    <w:rsid w:val="00DB6007"/>
    <w:rsid w:val="00DB6123"/>
    <w:rsid w:val="00DB61A0"/>
    <w:rsid w:val="00DB62DC"/>
    <w:rsid w:val="00DB65AD"/>
    <w:rsid w:val="00DB6836"/>
    <w:rsid w:val="00DB6DCA"/>
    <w:rsid w:val="00DB718F"/>
    <w:rsid w:val="00DB7206"/>
    <w:rsid w:val="00DB7284"/>
    <w:rsid w:val="00DB7900"/>
    <w:rsid w:val="00DB7D38"/>
    <w:rsid w:val="00DC0182"/>
    <w:rsid w:val="00DC04BD"/>
    <w:rsid w:val="00DC0603"/>
    <w:rsid w:val="00DC0A16"/>
    <w:rsid w:val="00DC0B18"/>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504"/>
    <w:rsid w:val="00DD16C5"/>
    <w:rsid w:val="00DD1748"/>
    <w:rsid w:val="00DD1ED3"/>
    <w:rsid w:val="00DD1F34"/>
    <w:rsid w:val="00DD20BB"/>
    <w:rsid w:val="00DD24BF"/>
    <w:rsid w:val="00DD2901"/>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A6"/>
    <w:rsid w:val="00DE293A"/>
    <w:rsid w:val="00DE2D36"/>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A4"/>
    <w:rsid w:val="00DF7ADB"/>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70C3"/>
    <w:rsid w:val="00E07578"/>
    <w:rsid w:val="00E07D41"/>
    <w:rsid w:val="00E07EBE"/>
    <w:rsid w:val="00E100C2"/>
    <w:rsid w:val="00E1020A"/>
    <w:rsid w:val="00E10702"/>
    <w:rsid w:val="00E10A6D"/>
    <w:rsid w:val="00E10D61"/>
    <w:rsid w:val="00E10E79"/>
    <w:rsid w:val="00E10E95"/>
    <w:rsid w:val="00E10F20"/>
    <w:rsid w:val="00E1103E"/>
    <w:rsid w:val="00E1122E"/>
    <w:rsid w:val="00E11AD0"/>
    <w:rsid w:val="00E11BBD"/>
    <w:rsid w:val="00E11C8A"/>
    <w:rsid w:val="00E11D01"/>
    <w:rsid w:val="00E11D51"/>
    <w:rsid w:val="00E1230B"/>
    <w:rsid w:val="00E124FC"/>
    <w:rsid w:val="00E126D9"/>
    <w:rsid w:val="00E12C68"/>
    <w:rsid w:val="00E12D72"/>
    <w:rsid w:val="00E13221"/>
    <w:rsid w:val="00E1338C"/>
    <w:rsid w:val="00E133BA"/>
    <w:rsid w:val="00E135DE"/>
    <w:rsid w:val="00E138B2"/>
    <w:rsid w:val="00E1401B"/>
    <w:rsid w:val="00E14368"/>
    <w:rsid w:val="00E14600"/>
    <w:rsid w:val="00E14756"/>
    <w:rsid w:val="00E14943"/>
    <w:rsid w:val="00E14BEA"/>
    <w:rsid w:val="00E14C8B"/>
    <w:rsid w:val="00E14D09"/>
    <w:rsid w:val="00E15447"/>
    <w:rsid w:val="00E158AC"/>
    <w:rsid w:val="00E15B29"/>
    <w:rsid w:val="00E1611B"/>
    <w:rsid w:val="00E16587"/>
    <w:rsid w:val="00E168C9"/>
    <w:rsid w:val="00E16E61"/>
    <w:rsid w:val="00E16F70"/>
    <w:rsid w:val="00E17094"/>
    <w:rsid w:val="00E172F7"/>
    <w:rsid w:val="00E1732B"/>
    <w:rsid w:val="00E1799B"/>
    <w:rsid w:val="00E17C7A"/>
    <w:rsid w:val="00E17D3E"/>
    <w:rsid w:val="00E17E09"/>
    <w:rsid w:val="00E200DA"/>
    <w:rsid w:val="00E20615"/>
    <w:rsid w:val="00E20706"/>
    <w:rsid w:val="00E20998"/>
    <w:rsid w:val="00E20C84"/>
    <w:rsid w:val="00E20F90"/>
    <w:rsid w:val="00E210AD"/>
    <w:rsid w:val="00E210B7"/>
    <w:rsid w:val="00E21589"/>
    <w:rsid w:val="00E2175F"/>
    <w:rsid w:val="00E218A5"/>
    <w:rsid w:val="00E21935"/>
    <w:rsid w:val="00E21ACA"/>
    <w:rsid w:val="00E21AF1"/>
    <w:rsid w:val="00E21BFC"/>
    <w:rsid w:val="00E21C1B"/>
    <w:rsid w:val="00E223D4"/>
    <w:rsid w:val="00E2297F"/>
    <w:rsid w:val="00E2307C"/>
    <w:rsid w:val="00E232DD"/>
    <w:rsid w:val="00E235D3"/>
    <w:rsid w:val="00E2374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404"/>
    <w:rsid w:val="00E2758A"/>
    <w:rsid w:val="00E276D1"/>
    <w:rsid w:val="00E279F1"/>
    <w:rsid w:val="00E27D2C"/>
    <w:rsid w:val="00E27EDC"/>
    <w:rsid w:val="00E3027B"/>
    <w:rsid w:val="00E3063E"/>
    <w:rsid w:val="00E30803"/>
    <w:rsid w:val="00E3091B"/>
    <w:rsid w:val="00E30BF0"/>
    <w:rsid w:val="00E30E82"/>
    <w:rsid w:val="00E30EE9"/>
    <w:rsid w:val="00E317D9"/>
    <w:rsid w:val="00E31C69"/>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D0C"/>
    <w:rsid w:val="00E35D65"/>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FA3"/>
    <w:rsid w:val="00E511AB"/>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66C"/>
    <w:rsid w:val="00E54D1A"/>
    <w:rsid w:val="00E54E33"/>
    <w:rsid w:val="00E5513F"/>
    <w:rsid w:val="00E5533F"/>
    <w:rsid w:val="00E55812"/>
    <w:rsid w:val="00E55B67"/>
    <w:rsid w:val="00E55ED6"/>
    <w:rsid w:val="00E55F83"/>
    <w:rsid w:val="00E569A7"/>
    <w:rsid w:val="00E56AF1"/>
    <w:rsid w:val="00E56BC8"/>
    <w:rsid w:val="00E56F82"/>
    <w:rsid w:val="00E57204"/>
    <w:rsid w:val="00E57432"/>
    <w:rsid w:val="00E575D6"/>
    <w:rsid w:val="00E57715"/>
    <w:rsid w:val="00E57A2B"/>
    <w:rsid w:val="00E57D03"/>
    <w:rsid w:val="00E57D33"/>
    <w:rsid w:val="00E57EC4"/>
    <w:rsid w:val="00E60953"/>
    <w:rsid w:val="00E60A90"/>
    <w:rsid w:val="00E60AD7"/>
    <w:rsid w:val="00E60B15"/>
    <w:rsid w:val="00E60B29"/>
    <w:rsid w:val="00E60D53"/>
    <w:rsid w:val="00E60F40"/>
    <w:rsid w:val="00E615A0"/>
    <w:rsid w:val="00E61B9F"/>
    <w:rsid w:val="00E61DAD"/>
    <w:rsid w:val="00E61EFC"/>
    <w:rsid w:val="00E6248F"/>
    <w:rsid w:val="00E62973"/>
    <w:rsid w:val="00E62B2B"/>
    <w:rsid w:val="00E63128"/>
    <w:rsid w:val="00E632BE"/>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B99"/>
    <w:rsid w:val="00E66FE4"/>
    <w:rsid w:val="00E67079"/>
    <w:rsid w:val="00E67090"/>
    <w:rsid w:val="00E671DC"/>
    <w:rsid w:val="00E67329"/>
    <w:rsid w:val="00E6757F"/>
    <w:rsid w:val="00E6762E"/>
    <w:rsid w:val="00E678B2"/>
    <w:rsid w:val="00E67B61"/>
    <w:rsid w:val="00E703B1"/>
    <w:rsid w:val="00E70672"/>
    <w:rsid w:val="00E70757"/>
    <w:rsid w:val="00E708CD"/>
    <w:rsid w:val="00E709F5"/>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883"/>
    <w:rsid w:val="00E74962"/>
    <w:rsid w:val="00E74BE1"/>
    <w:rsid w:val="00E74BF1"/>
    <w:rsid w:val="00E74D55"/>
    <w:rsid w:val="00E74F50"/>
    <w:rsid w:val="00E754A5"/>
    <w:rsid w:val="00E75F80"/>
    <w:rsid w:val="00E75FC5"/>
    <w:rsid w:val="00E760BD"/>
    <w:rsid w:val="00E76699"/>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30CF"/>
    <w:rsid w:val="00E8312D"/>
    <w:rsid w:val="00E83281"/>
    <w:rsid w:val="00E834B2"/>
    <w:rsid w:val="00E83754"/>
    <w:rsid w:val="00E837F1"/>
    <w:rsid w:val="00E83D95"/>
    <w:rsid w:val="00E83ED5"/>
    <w:rsid w:val="00E83FF1"/>
    <w:rsid w:val="00E8401F"/>
    <w:rsid w:val="00E846CC"/>
    <w:rsid w:val="00E848CD"/>
    <w:rsid w:val="00E84B7A"/>
    <w:rsid w:val="00E84F9E"/>
    <w:rsid w:val="00E851D0"/>
    <w:rsid w:val="00E85542"/>
    <w:rsid w:val="00E8556B"/>
    <w:rsid w:val="00E85588"/>
    <w:rsid w:val="00E85743"/>
    <w:rsid w:val="00E8606B"/>
    <w:rsid w:val="00E86694"/>
    <w:rsid w:val="00E867FA"/>
    <w:rsid w:val="00E86D03"/>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87F"/>
    <w:rsid w:val="00EA2138"/>
    <w:rsid w:val="00EA21D7"/>
    <w:rsid w:val="00EA25F5"/>
    <w:rsid w:val="00EA3049"/>
    <w:rsid w:val="00EA30B4"/>
    <w:rsid w:val="00EA3858"/>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578"/>
    <w:rsid w:val="00EA7703"/>
    <w:rsid w:val="00EA7C84"/>
    <w:rsid w:val="00EA7E9D"/>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20D"/>
    <w:rsid w:val="00EB4267"/>
    <w:rsid w:val="00EB4CD5"/>
    <w:rsid w:val="00EB4CFD"/>
    <w:rsid w:val="00EB4D25"/>
    <w:rsid w:val="00EB514E"/>
    <w:rsid w:val="00EB5797"/>
    <w:rsid w:val="00EB59E4"/>
    <w:rsid w:val="00EB60B1"/>
    <w:rsid w:val="00EB6122"/>
    <w:rsid w:val="00EB6383"/>
    <w:rsid w:val="00EB6620"/>
    <w:rsid w:val="00EB67E3"/>
    <w:rsid w:val="00EB6ADE"/>
    <w:rsid w:val="00EB6C03"/>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AA0"/>
    <w:rsid w:val="00EC0DD0"/>
    <w:rsid w:val="00EC0FF4"/>
    <w:rsid w:val="00EC12CA"/>
    <w:rsid w:val="00EC146F"/>
    <w:rsid w:val="00EC1651"/>
    <w:rsid w:val="00EC1848"/>
    <w:rsid w:val="00EC1880"/>
    <w:rsid w:val="00EC19F6"/>
    <w:rsid w:val="00EC1AAD"/>
    <w:rsid w:val="00EC1B31"/>
    <w:rsid w:val="00EC1D86"/>
    <w:rsid w:val="00EC1E54"/>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E34"/>
    <w:rsid w:val="00EC5ECE"/>
    <w:rsid w:val="00EC617F"/>
    <w:rsid w:val="00EC62BC"/>
    <w:rsid w:val="00EC644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7E6"/>
    <w:rsid w:val="00EE0AE2"/>
    <w:rsid w:val="00EE0F78"/>
    <w:rsid w:val="00EE0FA6"/>
    <w:rsid w:val="00EE1274"/>
    <w:rsid w:val="00EE163A"/>
    <w:rsid w:val="00EE21F9"/>
    <w:rsid w:val="00EE251E"/>
    <w:rsid w:val="00EE289C"/>
    <w:rsid w:val="00EE2AED"/>
    <w:rsid w:val="00EE304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CF"/>
    <w:rsid w:val="00EE6680"/>
    <w:rsid w:val="00EE6827"/>
    <w:rsid w:val="00EE6864"/>
    <w:rsid w:val="00EE7628"/>
    <w:rsid w:val="00EE79D7"/>
    <w:rsid w:val="00EE7A58"/>
    <w:rsid w:val="00EE7AF5"/>
    <w:rsid w:val="00EF021A"/>
    <w:rsid w:val="00EF07AA"/>
    <w:rsid w:val="00EF0938"/>
    <w:rsid w:val="00EF09BD"/>
    <w:rsid w:val="00EF135A"/>
    <w:rsid w:val="00EF137F"/>
    <w:rsid w:val="00EF1399"/>
    <w:rsid w:val="00EF15C9"/>
    <w:rsid w:val="00EF164D"/>
    <w:rsid w:val="00EF1AD3"/>
    <w:rsid w:val="00EF1CE0"/>
    <w:rsid w:val="00EF2153"/>
    <w:rsid w:val="00EF27CB"/>
    <w:rsid w:val="00EF2E5F"/>
    <w:rsid w:val="00EF2F6A"/>
    <w:rsid w:val="00EF3A27"/>
    <w:rsid w:val="00EF3F8B"/>
    <w:rsid w:val="00EF3FBF"/>
    <w:rsid w:val="00EF40F6"/>
    <w:rsid w:val="00EF45AC"/>
    <w:rsid w:val="00EF4939"/>
    <w:rsid w:val="00EF4BFC"/>
    <w:rsid w:val="00EF5199"/>
    <w:rsid w:val="00EF59E6"/>
    <w:rsid w:val="00EF59EB"/>
    <w:rsid w:val="00EF5A6E"/>
    <w:rsid w:val="00EF5E0D"/>
    <w:rsid w:val="00EF5FF0"/>
    <w:rsid w:val="00EF6194"/>
    <w:rsid w:val="00EF631E"/>
    <w:rsid w:val="00EF65CE"/>
    <w:rsid w:val="00EF6639"/>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7203"/>
    <w:rsid w:val="00F07290"/>
    <w:rsid w:val="00F07603"/>
    <w:rsid w:val="00F0760C"/>
    <w:rsid w:val="00F079CA"/>
    <w:rsid w:val="00F07C41"/>
    <w:rsid w:val="00F07C45"/>
    <w:rsid w:val="00F07DA8"/>
    <w:rsid w:val="00F07E64"/>
    <w:rsid w:val="00F10931"/>
    <w:rsid w:val="00F10AE3"/>
    <w:rsid w:val="00F10C8B"/>
    <w:rsid w:val="00F10D8D"/>
    <w:rsid w:val="00F10DD0"/>
    <w:rsid w:val="00F1120C"/>
    <w:rsid w:val="00F11385"/>
    <w:rsid w:val="00F11436"/>
    <w:rsid w:val="00F114DC"/>
    <w:rsid w:val="00F11690"/>
    <w:rsid w:val="00F11695"/>
    <w:rsid w:val="00F11E7C"/>
    <w:rsid w:val="00F1224D"/>
    <w:rsid w:val="00F1248F"/>
    <w:rsid w:val="00F124D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42E"/>
    <w:rsid w:val="00F164F1"/>
    <w:rsid w:val="00F169F4"/>
    <w:rsid w:val="00F16CF8"/>
    <w:rsid w:val="00F171D6"/>
    <w:rsid w:val="00F177CB"/>
    <w:rsid w:val="00F17EF4"/>
    <w:rsid w:val="00F20293"/>
    <w:rsid w:val="00F202FA"/>
    <w:rsid w:val="00F21EEC"/>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783"/>
    <w:rsid w:val="00F25C58"/>
    <w:rsid w:val="00F25CCB"/>
    <w:rsid w:val="00F2627E"/>
    <w:rsid w:val="00F262AC"/>
    <w:rsid w:val="00F26CED"/>
    <w:rsid w:val="00F26D2E"/>
    <w:rsid w:val="00F26F92"/>
    <w:rsid w:val="00F26FD5"/>
    <w:rsid w:val="00F2701C"/>
    <w:rsid w:val="00F27389"/>
    <w:rsid w:val="00F275EE"/>
    <w:rsid w:val="00F27EB6"/>
    <w:rsid w:val="00F27F8E"/>
    <w:rsid w:val="00F30273"/>
    <w:rsid w:val="00F3053E"/>
    <w:rsid w:val="00F31ADE"/>
    <w:rsid w:val="00F31C3A"/>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3A"/>
    <w:rsid w:val="00F35C92"/>
    <w:rsid w:val="00F35D75"/>
    <w:rsid w:val="00F35DC2"/>
    <w:rsid w:val="00F35E3F"/>
    <w:rsid w:val="00F35F62"/>
    <w:rsid w:val="00F36051"/>
    <w:rsid w:val="00F36186"/>
    <w:rsid w:val="00F365BE"/>
    <w:rsid w:val="00F365F4"/>
    <w:rsid w:val="00F36688"/>
    <w:rsid w:val="00F367A6"/>
    <w:rsid w:val="00F36815"/>
    <w:rsid w:val="00F3741B"/>
    <w:rsid w:val="00F375D6"/>
    <w:rsid w:val="00F37608"/>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F3B"/>
    <w:rsid w:val="00F44141"/>
    <w:rsid w:val="00F446E8"/>
    <w:rsid w:val="00F449AC"/>
    <w:rsid w:val="00F449BB"/>
    <w:rsid w:val="00F44CDE"/>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7F"/>
    <w:rsid w:val="00F51659"/>
    <w:rsid w:val="00F520E6"/>
    <w:rsid w:val="00F521F0"/>
    <w:rsid w:val="00F525BE"/>
    <w:rsid w:val="00F5295B"/>
    <w:rsid w:val="00F529FE"/>
    <w:rsid w:val="00F52E76"/>
    <w:rsid w:val="00F530C7"/>
    <w:rsid w:val="00F53446"/>
    <w:rsid w:val="00F535FF"/>
    <w:rsid w:val="00F53936"/>
    <w:rsid w:val="00F53C77"/>
    <w:rsid w:val="00F53EC1"/>
    <w:rsid w:val="00F5425E"/>
    <w:rsid w:val="00F5459A"/>
    <w:rsid w:val="00F5498F"/>
    <w:rsid w:val="00F54D0B"/>
    <w:rsid w:val="00F54DEB"/>
    <w:rsid w:val="00F54F2E"/>
    <w:rsid w:val="00F55109"/>
    <w:rsid w:val="00F55352"/>
    <w:rsid w:val="00F553EC"/>
    <w:rsid w:val="00F55798"/>
    <w:rsid w:val="00F55977"/>
    <w:rsid w:val="00F55998"/>
    <w:rsid w:val="00F560CF"/>
    <w:rsid w:val="00F567B0"/>
    <w:rsid w:val="00F56959"/>
    <w:rsid w:val="00F56DA4"/>
    <w:rsid w:val="00F56F7B"/>
    <w:rsid w:val="00F57164"/>
    <w:rsid w:val="00F571B8"/>
    <w:rsid w:val="00F5733A"/>
    <w:rsid w:val="00F573D3"/>
    <w:rsid w:val="00F57427"/>
    <w:rsid w:val="00F57AE0"/>
    <w:rsid w:val="00F60190"/>
    <w:rsid w:val="00F6062F"/>
    <w:rsid w:val="00F6092F"/>
    <w:rsid w:val="00F609C7"/>
    <w:rsid w:val="00F60D66"/>
    <w:rsid w:val="00F60E60"/>
    <w:rsid w:val="00F611BF"/>
    <w:rsid w:val="00F611CC"/>
    <w:rsid w:val="00F61231"/>
    <w:rsid w:val="00F61650"/>
    <w:rsid w:val="00F622C0"/>
    <w:rsid w:val="00F62406"/>
    <w:rsid w:val="00F62444"/>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C9C"/>
    <w:rsid w:val="00F70D26"/>
    <w:rsid w:val="00F70E88"/>
    <w:rsid w:val="00F70E8B"/>
    <w:rsid w:val="00F712C8"/>
    <w:rsid w:val="00F72194"/>
    <w:rsid w:val="00F7257C"/>
    <w:rsid w:val="00F72652"/>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D47"/>
    <w:rsid w:val="00F76EC6"/>
    <w:rsid w:val="00F77292"/>
    <w:rsid w:val="00F7754F"/>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32E7"/>
    <w:rsid w:val="00F83356"/>
    <w:rsid w:val="00F83456"/>
    <w:rsid w:val="00F8355E"/>
    <w:rsid w:val="00F83959"/>
    <w:rsid w:val="00F8398E"/>
    <w:rsid w:val="00F84804"/>
    <w:rsid w:val="00F84BAB"/>
    <w:rsid w:val="00F84E06"/>
    <w:rsid w:val="00F84EF1"/>
    <w:rsid w:val="00F85A34"/>
    <w:rsid w:val="00F86776"/>
    <w:rsid w:val="00F86A17"/>
    <w:rsid w:val="00F86AA2"/>
    <w:rsid w:val="00F86C20"/>
    <w:rsid w:val="00F86C4C"/>
    <w:rsid w:val="00F87320"/>
    <w:rsid w:val="00F87537"/>
    <w:rsid w:val="00F875CE"/>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AE7"/>
    <w:rsid w:val="00FA0C78"/>
    <w:rsid w:val="00FA0E0E"/>
    <w:rsid w:val="00FA105A"/>
    <w:rsid w:val="00FA13BA"/>
    <w:rsid w:val="00FA16D9"/>
    <w:rsid w:val="00FA1BDC"/>
    <w:rsid w:val="00FA1EDA"/>
    <w:rsid w:val="00FA2A64"/>
    <w:rsid w:val="00FA2B43"/>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6B9"/>
    <w:rsid w:val="00FB17A2"/>
    <w:rsid w:val="00FB19FF"/>
    <w:rsid w:val="00FB1B07"/>
    <w:rsid w:val="00FB1F29"/>
    <w:rsid w:val="00FB1FAD"/>
    <w:rsid w:val="00FB27EF"/>
    <w:rsid w:val="00FB2AE7"/>
    <w:rsid w:val="00FB2B96"/>
    <w:rsid w:val="00FB31E2"/>
    <w:rsid w:val="00FB3267"/>
    <w:rsid w:val="00FB36D6"/>
    <w:rsid w:val="00FB3F22"/>
    <w:rsid w:val="00FB3F76"/>
    <w:rsid w:val="00FB402E"/>
    <w:rsid w:val="00FB43CC"/>
    <w:rsid w:val="00FB4652"/>
    <w:rsid w:val="00FB4B29"/>
    <w:rsid w:val="00FB511D"/>
    <w:rsid w:val="00FB5A54"/>
    <w:rsid w:val="00FB601B"/>
    <w:rsid w:val="00FB6222"/>
    <w:rsid w:val="00FB6478"/>
    <w:rsid w:val="00FB655F"/>
    <w:rsid w:val="00FB66BF"/>
    <w:rsid w:val="00FB6DA6"/>
    <w:rsid w:val="00FB7127"/>
    <w:rsid w:val="00FB719C"/>
    <w:rsid w:val="00FB73F2"/>
    <w:rsid w:val="00FB74EE"/>
    <w:rsid w:val="00FB7772"/>
    <w:rsid w:val="00FB7850"/>
    <w:rsid w:val="00FC02DD"/>
    <w:rsid w:val="00FC0325"/>
    <w:rsid w:val="00FC1261"/>
    <w:rsid w:val="00FC1BAA"/>
    <w:rsid w:val="00FC1F7A"/>
    <w:rsid w:val="00FC2085"/>
    <w:rsid w:val="00FC2DCB"/>
    <w:rsid w:val="00FC3645"/>
    <w:rsid w:val="00FC3CE4"/>
    <w:rsid w:val="00FC3E57"/>
    <w:rsid w:val="00FC420C"/>
    <w:rsid w:val="00FC4B56"/>
    <w:rsid w:val="00FC5731"/>
    <w:rsid w:val="00FC5866"/>
    <w:rsid w:val="00FC5CD9"/>
    <w:rsid w:val="00FC5D54"/>
    <w:rsid w:val="00FC5DBF"/>
    <w:rsid w:val="00FC5F0A"/>
    <w:rsid w:val="00FC6514"/>
    <w:rsid w:val="00FC6664"/>
    <w:rsid w:val="00FC6841"/>
    <w:rsid w:val="00FC6A0F"/>
    <w:rsid w:val="00FC6E53"/>
    <w:rsid w:val="00FC6F9D"/>
    <w:rsid w:val="00FC7115"/>
    <w:rsid w:val="00FC752C"/>
    <w:rsid w:val="00FC79F3"/>
    <w:rsid w:val="00FC7DBF"/>
    <w:rsid w:val="00FD026A"/>
    <w:rsid w:val="00FD055D"/>
    <w:rsid w:val="00FD0BA3"/>
    <w:rsid w:val="00FD0BF3"/>
    <w:rsid w:val="00FD0F70"/>
    <w:rsid w:val="00FD1A98"/>
    <w:rsid w:val="00FD25F5"/>
    <w:rsid w:val="00FD2926"/>
    <w:rsid w:val="00FD2E2C"/>
    <w:rsid w:val="00FD2E72"/>
    <w:rsid w:val="00FD330F"/>
    <w:rsid w:val="00FD3616"/>
    <w:rsid w:val="00FD369A"/>
    <w:rsid w:val="00FD37EF"/>
    <w:rsid w:val="00FD3AE5"/>
    <w:rsid w:val="00FD4209"/>
    <w:rsid w:val="00FD421A"/>
    <w:rsid w:val="00FD44AE"/>
    <w:rsid w:val="00FD45FC"/>
    <w:rsid w:val="00FD4964"/>
    <w:rsid w:val="00FD4AC7"/>
    <w:rsid w:val="00FD4D65"/>
    <w:rsid w:val="00FD54A0"/>
    <w:rsid w:val="00FD587B"/>
    <w:rsid w:val="00FD5EEF"/>
    <w:rsid w:val="00FD5F71"/>
    <w:rsid w:val="00FD5FA7"/>
    <w:rsid w:val="00FD68AC"/>
    <w:rsid w:val="00FD6BCE"/>
    <w:rsid w:val="00FD6E45"/>
    <w:rsid w:val="00FD6E73"/>
    <w:rsid w:val="00FD6F37"/>
    <w:rsid w:val="00FD7222"/>
    <w:rsid w:val="00FD7684"/>
    <w:rsid w:val="00FD7934"/>
    <w:rsid w:val="00FD7980"/>
    <w:rsid w:val="00FD7B0D"/>
    <w:rsid w:val="00FD7C70"/>
    <w:rsid w:val="00FD7E33"/>
    <w:rsid w:val="00FE03AC"/>
    <w:rsid w:val="00FE049D"/>
    <w:rsid w:val="00FE0793"/>
    <w:rsid w:val="00FE0A40"/>
    <w:rsid w:val="00FE0AD6"/>
    <w:rsid w:val="00FE0C52"/>
    <w:rsid w:val="00FE0EC2"/>
    <w:rsid w:val="00FE1124"/>
    <w:rsid w:val="00FE16B9"/>
    <w:rsid w:val="00FE183A"/>
    <w:rsid w:val="00FE1A35"/>
    <w:rsid w:val="00FE1A46"/>
    <w:rsid w:val="00FE1C34"/>
    <w:rsid w:val="00FE1F6B"/>
    <w:rsid w:val="00FE2110"/>
    <w:rsid w:val="00FE22E2"/>
    <w:rsid w:val="00FE2915"/>
    <w:rsid w:val="00FE3247"/>
    <w:rsid w:val="00FE366E"/>
    <w:rsid w:val="00FE36A3"/>
    <w:rsid w:val="00FE38D4"/>
    <w:rsid w:val="00FE3B22"/>
    <w:rsid w:val="00FE3E6A"/>
    <w:rsid w:val="00FE4127"/>
    <w:rsid w:val="00FE4294"/>
    <w:rsid w:val="00FE4427"/>
    <w:rsid w:val="00FE45C5"/>
    <w:rsid w:val="00FE471C"/>
    <w:rsid w:val="00FE4D33"/>
    <w:rsid w:val="00FE4EBC"/>
    <w:rsid w:val="00FE55E3"/>
    <w:rsid w:val="00FE679A"/>
    <w:rsid w:val="00FE695B"/>
    <w:rsid w:val="00FE6C98"/>
    <w:rsid w:val="00FE7534"/>
    <w:rsid w:val="00FE754F"/>
    <w:rsid w:val="00FE7D57"/>
    <w:rsid w:val="00FE7DA9"/>
    <w:rsid w:val="00FF059D"/>
    <w:rsid w:val="00FF0F4D"/>
    <w:rsid w:val="00FF10D8"/>
    <w:rsid w:val="00FF1334"/>
    <w:rsid w:val="00FF1771"/>
    <w:rsid w:val="00FF17BB"/>
    <w:rsid w:val="00FF1FDA"/>
    <w:rsid w:val="00FF20B2"/>
    <w:rsid w:val="00FF21B5"/>
    <w:rsid w:val="00FF2656"/>
    <w:rsid w:val="00FF26A8"/>
    <w:rsid w:val="00FF2755"/>
    <w:rsid w:val="00FF2BBD"/>
    <w:rsid w:val="00FF2D20"/>
    <w:rsid w:val="00FF37B4"/>
    <w:rsid w:val="00FF39C6"/>
    <w:rsid w:val="00FF3A81"/>
    <w:rsid w:val="00FF3CC3"/>
    <w:rsid w:val="00FF406C"/>
    <w:rsid w:val="00FF415F"/>
    <w:rsid w:val="00FF4656"/>
    <w:rsid w:val="00FF4CA8"/>
    <w:rsid w:val="00FF4D48"/>
    <w:rsid w:val="00FF5488"/>
    <w:rsid w:val="00FF573B"/>
    <w:rsid w:val="00FF58F4"/>
    <w:rsid w:val="00FF5BD5"/>
    <w:rsid w:val="00FF692E"/>
    <w:rsid w:val="00FF6956"/>
    <w:rsid w:val="00FF6C45"/>
    <w:rsid w:val="00FF6CED"/>
    <w:rsid w:val="00FF7400"/>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06456D99-36C9-4DAB-BBFE-CC28A505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 w:id="527257275">
          <w:marLeft w:val="0"/>
          <w:marRight w:val="0"/>
          <w:marTop w:val="0"/>
          <w:marBottom w:val="0"/>
          <w:divBdr>
            <w:top w:val="none" w:sz="0" w:space="0" w:color="auto"/>
            <w:left w:val="none" w:sz="0" w:space="0" w:color="auto"/>
            <w:bottom w:val="none" w:sz="0" w:space="0" w:color="auto"/>
            <w:right w:val="none" w:sz="0" w:space="0" w:color="auto"/>
          </w:divBdr>
        </w:div>
      </w:divsChild>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results?search_query=the+point+utah" TargetMode="External"/><Relationship Id="rId4" Type="http://schemas.openxmlformats.org/officeDocument/2006/relationships/settings" Target="settings.xml"/><Relationship Id="rId9" Type="http://schemas.openxmlformats.org/officeDocument/2006/relationships/hyperlink" Target="https://zoom.us/webinar/register/WN_11t67FdJTpC2Y5Eu7F_l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D5909-DADF-4D09-A43B-38240AFB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9318</TotalTime>
  <Pages>6</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creator>DFCM</dc:creator>
  <cp:lastModifiedBy>Cee Cee Niederhauser</cp:lastModifiedBy>
  <cp:revision>73</cp:revision>
  <cp:lastPrinted>2020-09-08T19:16:00Z</cp:lastPrinted>
  <dcterms:created xsi:type="dcterms:W3CDTF">2020-12-18T19:40:00Z</dcterms:created>
  <dcterms:modified xsi:type="dcterms:W3CDTF">2021-06-14T18:20:00Z</dcterms:modified>
</cp:coreProperties>
</file>