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5FC1F" w14:textId="49F0EB83" w:rsidR="00D353B4" w:rsidRDefault="00D353B4" w:rsidP="00D353B4">
      <w:pPr>
        <w:pStyle w:val="NoSpacing"/>
        <w:jc w:val="center"/>
        <w:rPr>
          <w:b/>
          <w:bCs/>
          <w:sz w:val="32"/>
          <w:szCs w:val="32"/>
        </w:rPr>
      </w:pPr>
      <w:r w:rsidRPr="00D353B4">
        <w:rPr>
          <w:b/>
          <w:bCs/>
          <w:sz w:val="32"/>
          <w:szCs w:val="32"/>
        </w:rPr>
        <w:t>P</w:t>
      </w:r>
      <w:r>
        <w:rPr>
          <w:b/>
          <w:bCs/>
          <w:sz w:val="32"/>
          <w:szCs w:val="32"/>
        </w:rPr>
        <w:t>RICE CITY LIBRARY BOARD MEETING</w:t>
      </w:r>
    </w:p>
    <w:p w14:paraId="3A87D3E9" w14:textId="1BE3EE7A" w:rsidR="00D353B4" w:rsidRDefault="00D353B4" w:rsidP="00D353B4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APRIL 12</w:t>
      </w:r>
      <w:r w:rsidRPr="00D353B4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2021</w:t>
      </w:r>
    </w:p>
    <w:p w14:paraId="12408BB9" w14:textId="513D0409" w:rsidR="00D353B4" w:rsidRDefault="00D353B4" w:rsidP="00D353B4">
      <w:pPr>
        <w:pStyle w:val="NoSpacing"/>
        <w:jc w:val="center"/>
        <w:rPr>
          <w:b/>
          <w:bCs/>
          <w:sz w:val="32"/>
          <w:szCs w:val="32"/>
        </w:rPr>
      </w:pPr>
    </w:p>
    <w:p w14:paraId="2CD0A037" w14:textId="6A440196" w:rsidR="00D353B4" w:rsidRDefault="00D353B4" w:rsidP="00D353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Present: Amy Richens, Wendy Hughes, Fitzgerald Petersen, Tawnya </w:t>
      </w:r>
      <w:proofErr w:type="spellStart"/>
      <w:r>
        <w:rPr>
          <w:sz w:val="24"/>
          <w:szCs w:val="24"/>
        </w:rPr>
        <w:t>Kulow</w:t>
      </w:r>
      <w:proofErr w:type="spellEnd"/>
      <w:r>
        <w:rPr>
          <w:sz w:val="24"/>
          <w:szCs w:val="24"/>
        </w:rPr>
        <w:t>, Tina Rowley and Layne Miller</w:t>
      </w:r>
    </w:p>
    <w:p w14:paraId="072ABCC1" w14:textId="2E5E8A4B" w:rsidR="00D353B4" w:rsidRDefault="00D353B4" w:rsidP="00D353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Excused: Bret </w:t>
      </w:r>
      <w:proofErr w:type="spellStart"/>
      <w:r>
        <w:rPr>
          <w:sz w:val="24"/>
          <w:szCs w:val="24"/>
        </w:rPr>
        <w:t>Cammans</w:t>
      </w:r>
      <w:proofErr w:type="spellEnd"/>
      <w:r>
        <w:rPr>
          <w:sz w:val="24"/>
          <w:szCs w:val="24"/>
        </w:rPr>
        <w:t xml:space="preserve">, Madalyn Johnson and </w:t>
      </w:r>
      <w:proofErr w:type="spellStart"/>
      <w:r>
        <w:rPr>
          <w:sz w:val="24"/>
          <w:szCs w:val="24"/>
        </w:rPr>
        <w:t>Lani</w:t>
      </w:r>
      <w:r w:rsidR="001C6129"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Og</w:t>
      </w:r>
      <w:r w:rsidR="001C6129">
        <w:rPr>
          <w:sz w:val="24"/>
          <w:szCs w:val="24"/>
        </w:rPr>
        <w:t>il</w:t>
      </w:r>
      <w:r>
        <w:rPr>
          <w:sz w:val="24"/>
          <w:szCs w:val="24"/>
        </w:rPr>
        <w:t>vie</w:t>
      </w:r>
    </w:p>
    <w:p w14:paraId="734B1667" w14:textId="4DFDCA22" w:rsidR="00D353B4" w:rsidRDefault="00D353B4" w:rsidP="00D353B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approve the minutes, Monthly statistics and Program Reports made by Amy Richens and seconded by Fitzgerald Petersen</w:t>
      </w:r>
    </w:p>
    <w:p w14:paraId="2015DAEE" w14:textId="214253EF" w:rsidR="00D353B4" w:rsidRDefault="00D353B4" w:rsidP="00C17D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Tawnya informed the board that </w:t>
      </w:r>
      <w:r w:rsidR="00C17DE4">
        <w:rPr>
          <w:sz w:val="24"/>
          <w:szCs w:val="24"/>
        </w:rPr>
        <w:t>the library</w:t>
      </w:r>
      <w:r w:rsidR="00CF1DA6">
        <w:rPr>
          <w:sz w:val="24"/>
          <w:szCs w:val="24"/>
        </w:rPr>
        <w:t xml:space="preserve"> has</w:t>
      </w:r>
      <w:r w:rsidR="00C17DE4">
        <w:rPr>
          <w:sz w:val="24"/>
          <w:szCs w:val="24"/>
        </w:rPr>
        <w:t xml:space="preserve"> </w:t>
      </w:r>
      <w:r w:rsidR="00CF1DA6">
        <w:rPr>
          <w:sz w:val="24"/>
          <w:szCs w:val="24"/>
        </w:rPr>
        <w:t>resumed</w:t>
      </w:r>
      <w:r w:rsidR="00C17DE4">
        <w:rPr>
          <w:sz w:val="24"/>
          <w:szCs w:val="24"/>
        </w:rPr>
        <w:t xml:space="preserve"> doing in person Story Hour. A new requirement for it is that parent will need to sign up in advance. There is a limit of 10 children</w:t>
      </w:r>
      <w:r w:rsidR="00CF1DA6">
        <w:rPr>
          <w:sz w:val="24"/>
          <w:szCs w:val="24"/>
        </w:rPr>
        <w:t xml:space="preserve"> for each time</w:t>
      </w:r>
      <w:r w:rsidR="00C17DE4">
        <w:rPr>
          <w:sz w:val="24"/>
          <w:szCs w:val="24"/>
        </w:rPr>
        <w:t xml:space="preserve">. This is </w:t>
      </w:r>
      <w:r w:rsidR="00CF1DA6">
        <w:rPr>
          <w:sz w:val="24"/>
          <w:szCs w:val="24"/>
        </w:rPr>
        <w:t>to make it a more</w:t>
      </w:r>
      <w:r w:rsidR="00C17DE4">
        <w:rPr>
          <w:sz w:val="24"/>
          <w:szCs w:val="24"/>
        </w:rPr>
        <w:t xml:space="preserve"> controlled situation. They are not doing crafts yet but there is a take home craft that they can take with them. Amy offered to help with Story Hour if Tawnya need</w:t>
      </w:r>
      <w:r w:rsidR="00004C25">
        <w:rPr>
          <w:sz w:val="24"/>
          <w:szCs w:val="24"/>
        </w:rPr>
        <w:t>s</w:t>
      </w:r>
      <w:r w:rsidR="00C17DE4">
        <w:rPr>
          <w:sz w:val="24"/>
          <w:szCs w:val="24"/>
        </w:rPr>
        <w:t xml:space="preserve"> any help.</w:t>
      </w:r>
    </w:p>
    <w:p w14:paraId="115F4984" w14:textId="3B57C252" w:rsidR="00043F77" w:rsidRDefault="00043F77" w:rsidP="00C17D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Layne Miller wanted to give the board an update on International Days. </w:t>
      </w:r>
      <w:r w:rsidR="00C073E1">
        <w:rPr>
          <w:sz w:val="24"/>
          <w:szCs w:val="24"/>
        </w:rPr>
        <w:t>Initially the</w:t>
      </w:r>
      <w:r>
        <w:rPr>
          <w:sz w:val="24"/>
          <w:szCs w:val="24"/>
        </w:rPr>
        <w:t xml:space="preserve"> idea was to move all the activities down to main street but the city just does not have the capability to provide the electricity that is needed for </w:t>
      </w:r>
      <w:r w:rsidR="00677CE2">
        <w:rPr>
          <w:sz w:val="24"/>
          <w:szCs w:val="24"/>
        </w:rPr>
        <w:t xml:space="preserve">that. </w:t>
      </w:r>
      <w:r w:rsidR="00F97691">
        <w:rPr>
          <w:sz w:val="24"/>
          <w:szCs w:val="24"/>
        </w:rPr>
        <w:t>So,</w:t>
      </w:r>
      <w:r w:rsidR="00677CE2">
        <w:rPr>
          <w:sz w:val="24"/>
          <w:szCs w:val="24"/>
        </w:rPr>
        <w:t xml:space="preserve"> the idea</w:t>
      </w:r>
      <w:r w:rsidR="00C073E1">
        <w:rPr>
          <w:sz w:val="24"/>
          <w:szCs w:val="24"/>
        </w:rPr>
        <w:t xml:space="preserve"> now</w:t>
      </w:r>
      <w:r w:rsidR="00677CE2">
        <w:rPr>
          <w:sz w:val="24"/>
          <w:szCs w:val="24"/>
        </w:rPr>
        <w:t xml:space="preserve"> is to have all of the concerts on 4</w:t>
      </w:r>
      <w:r w:rsidR="00677CE2" w:rsidRPr="00677CE2">
        <w:rPr>
          <w:sz w:val="24"/>
          <w:szCs w:val="24"/>
          <w:vertAlign w:val="superscript"/>
        </w:rPr>
        <w:t>th</w:t>
      </w:r>
      <w:r w:rsidR="00677CE2">
        <w:rPr>
          <w:sz w:val="24"/>
          <w:szCs w:val="24"/>
        </w:rPr>
        <w:t xml:space="preserve"> North</w:t>
      </w:r>
      <w:r w:rsidR="00F97691">
        <w:rPr>
          <w:sz w:val="24"/>
          <w:szCs w:val="24"/>
        </w:rPr>
        <w:t>. That will open up Washington Park for vendors. The opening ceremonies will still be hel</w:t>
      </w:r>
      <w:r w:rsidR="00C073E1">
        <w:rPr>
          <w:sz w:val="24"/>
          <w:szCs w:val="24"/>
        </w:rPr>
        <w:t>d</w:t>
      </w:r>
      <w:r w:rsidR="00F97691">
        <w:rPr>
          <w:sz w:val="24"/>
          <w:szCs w:val="24"/>
        </w:rPr>
        <w:t xml:space="preserve"> at the Peace Gardens. Layne also let everyone know that </w:t>
      </w:r>
      <w:r w:rsidR="00A20C6C">
        <w:rPr>
          <w:sz w:val="24"/>
          <w:szCs w:val="24"/>
        </w:rPr>
        <w:t>Price City will resume</w:t>
      </w:r>
      <w:r w:rsidR="00F97691">
        <w:rPr>
          <w:sz w:val="24"/>
          <w:szCs w:val="24"/>
        </w:rPr>
        <w:t xml:space="preserve"> live Culture Connections starting on May 15</w:t>
      </w:r>
      <w:r w:rsidR="00F97691" w:rsidRPr="00F97691">
        <w:rPr>
          <w:sz w:val="24"/>
          <w:szCs w:val="24"/>
          <w:vertAlign w:val="superscript"/>
        </w:rPr>
        <w:t>th</w:t>
      </w:r>
      <w:r w:rsidR="00F97691">
        <w:rPr>
          <w:sz w:val="24"/>
          <w:szCs w:val="24"/>
        </w:rPr>
        <w:t>. The performer</w:t>
      </w:r>
      <w:r w:rsidR="00C073E1">
        <w:rPr>
          <w:sz w:val="24"/>
          <w:szCs w:val="24"/>
        </w:rPr>
        <w:t xml:space="preserve"> </w:t>
      </w:r>
      <w:r w:rsidR="00CF1DA6">
        <w:rPr>
          <w:sz w:val="24"/>
          <w:szCs w:val="24"/>
        </w:rPr>
        <w:t xml:space="preserve">scheduled for </w:t>
      </w:r>
      <w:r w:rsidR="00A20C6C">
        <w:rPr>
          <w:sz w:val="24"/>
          <w:szCs w:val="24"/>
        </w:rPr>
        <w:t>May 15</w:t>
      </w:r>
      <w:r w:rsidR="00A20C6C" w:rsidRPr="00A20C6C">
        <w:rPr>
          <w:sz w:val="24"/>
          <w:szCs w:val="24"/>
          <w:vertAlign w:val="superscript"/>
        </w:rPr>
        <w:t>th</w:t>
      </w:r>
      <w:r w:rsidR="00A20C6C">
        <w:rPr>
          <w:sz w:val="24"/>
          <w:szCs w:val="24"/>
        </w:rPr>
        <w:t xml:space="preserve"> </w:t>
      </w:r>
      <w:r w:rsidR="00C073E1">
        <w:rPr>
          <w:sz w:val="24"/>
          <w:szCs w:val="24"/>
        </w:rPr>
        <w:t xml:space="preserve"> Culture Connection</w:t>
      </w:r>
      <w:r w:rsidR="00F97691">
        <w:rPr>
          <w:sz w:val="24"/>
          <w:szCs w:val="24"/>
        </w:rPr>
        <w:t xml:space="preserve"> will be Shuffle.</w:t>
      </w:r>
    </w:p>
    <w:p w14:paraId="60AEFB1F" w14:textId="0371F471" w:rsidR="00F97691" w:rsidRDefault="00F97691" w:rsidP="00C17D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Tina Rowley in</w:t>
      </w:r>
      <w:r w:rsidR="00CF1DA6">
        <w:rPr>
          <w:sz w:val="24"/>
          <w:szCs w:val="24"/>
        </w:rPr>
        <w:t>troduced</w:t>
      </w:r>
      <w:r>
        <w:rPr>
          <w:sz w:val="24"/>
          <w:szCs w:val="24"/>
        </w:rPr>
        <w:t xml:space="preserve"> the</w:t>
      </w:r>
      <w:r w:rsidR="00CF1DA6">
        <w:rPr>
          <w:sz w:val="24"/>
          <w:szCs w:val="24"/>
        </w:rPr>
        <w:t xml:space="preserve"> new board member </w:t>
      </w:r>
      <w:r>
        <w:rPr>
          <w:sz w:val="24"/>
          <w:szCs w:val="24"/>
        </w:rPr>
        <w:t>Fitzgerald Petersen (Fitz)</w:t>
      </w:r>
      <w:r w:rsidR="00CF1DA6">
        <w:rPr>
          <w:sz w:val="24"/>
          <w:szCs w:val="24"/>
        </w:rPr>
        <w:t xml:space="preserve"> who </w:t>
      </w:r>
      <w:r>
        <w:rPr>
          <w:sz w:val="24"/>
          <w:szCs w:val="24"/>
        </w:rPr>
        <w:t xml:space="preserve">was in attendance, </w:t>
      </w:r>
      <w:proofErr w:type="spellStart"/>
      <w:r>
        <w:rPr>
          <w:sz w:val="24"/>
          <w:szCs w:val="24"/>
        </w:rPr>
        <w:t>Lanis</w:t>
      </w:r>
      <w:proofErr w:type="spellEnd"/>
      <w:r>
        <w:rPr>
          <w:sz w:val="24"/>
          <w:szCs w:val="24"/>
        </w:rPr>
        <w:t xml:space="preserve"> Og</w:t>
      </w:r>
      <w:r w:rsidR="001C6129">
        <w:rPr>
          <w:sz w:val="24"/>
          <w:szCs w:val="24"/>
        </w:rPr>
        <w:t>il</w:t>
      </w:r>
      <w:r>
        <w:rPr>
          <w:sz w:val="24"/>
          <w:szCs w:val="24"/>
        </w:rPr>
        <w:t xml:space="preserve">vie and Madalyn Johnson who were both excused. Katie Jones who turned in a letter of intent but has not been sworn in due to her busy schedule it has been left open to her if she chooses to do so. </w:t>
      </w:r>
    </w:p>
    <w:p w14:paraId="28D70BB0" w14:textId="6F2D2E14" w:rsidR="00D30938" w:rsidRDefault="00D30938" w:rsidP="00C17D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Layne would like it on the agenda for next month to </w:t>
      </w:r>
      <w:r w:rsidR="00CF1DA6">
        <w:rPr>
          <w:sz w:val="24"/>
          <w:szCs w:val="24"/>
        </w:rPr>
        <w:t>discuss the</w:t>
      </w:r>
      <w:r>
        <w:rPr>
          <w:sz w:val="24"/>
          <w:szCs w:val="24"/>
        </w:rPr>
        <w:t xml:space="preserve"> </w:t>
      </w:r>
      <w:r w:rsidR="000001F2">
        <w:rPr>
          <w:sz w:val="24"/>
          <w:szCs w:val="24"/>
        </w:rPr>
        <w:t>Friends of Price City Library</w:t>
      </w:r>
      <w:r w:rsidR="00CF1DA6">
        <w:rPr>
          <w:sz w:val="24"/>
          <w:szCs w:val="24"/>
        </w:rPr>
        <w:t xml:space="preserve"> organization</w:t>
      </w:r>
      <w:r w:rsidR="000001F2">
        <w:rPr>
          <w:sz w:val="24"/>
          <w:szCs w:val="24"/>
        </w:rPr>
        <w:t>.</w:t>
      </w:r>
      <w:r w:rsidR="00C073E1">
        <w:rPr>
          <w:sz w:val="24"/>
          <w:szCs w:val="24"/>
        </w:rPr>
        <w:t xml:space="preserve"> </w:t>
      </w:r>
    </w:p>
    <w:p w14:paraId="3E74C293" w14:textId="52AD74B5" w:rsidR="000001F2" w:rsidRDefault="000001F2" w:rsidP="00C17D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Amy would like now that it’s spring to start addressing the Little Library project</w:t>
      </w:r>
      <w:r w:rsidR="00C073E1">
        <w:rPr>
          <w:sz w:val="24"/>
          <w:szCs w:val="24"/>
        </w:rPr>
        <w:t xml:space="preserve"> again.</w:t>
      </w:r>
    </w:p>
    <w:p w14:paraId="21B1925A" w14:textId="6CC95E02" w:rsidR="001C6129" w:rsidRDefault="000001F2" w:rsidP="00C17D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Layne would like to see more signage for the ramp and also would like to see some artwork or decorations on the ramp to make it a pleasant and inviting place for children. </w:t>
      </w:r>
    </w:p>
    <w:p w14:paraId="007B005B" w14:textId="69554843" w:rsidR="001C6129" w:rsidRDefault="001C6129" w:rsidP="00C17D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Next board meeting will be May 10</w:t>
      </w:r>
      <w:r w:rsidRPr="001C612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4:00 pm</w:t>
      </w:r>
    </w:p>
    <w:p w14:paraId="07C21879" w14:textId="7CFC24E4" w:rsidR="001C6129" w:rsidRPr="001C6129" w:rsidRDefault="001C6129" w:rsidP="00C17DE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adjourn made by Wendy Hughes seconded by Layne Miller</w:t>
      </w:r>
    </w:p>
    <w:sectPr w:rsidR="001C6129" w:rsidRPr="001C61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3B4"/>
    <w:rsid w:val="000001F2"/>
    <w:rsid w:val="00004C25"/>
    <w:rsid w:val="00043F77"/>
    <w:rsid w:val="001C6129"/>
    <w:rsid w:val="00677CE2"/>
    <w:rsid w:val="00A20C6C"/>
    <w:rsid w:val="00C073E1"/>
    <w:rsid w:val="00C17DE4"/>
    <w:rsid w:val="00CF1DA6"/>
    <w:rsid w:val="00D30938"/>
    <w:rsid w:val="00D353B4"/>
    <w:rsid w:val="00F9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D6022"/>
  <w15:chartTrackingRefBased/>
  <w15:docId w15:val="{C88CFDB1-6D6F-41E1-99F5-113A957C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53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dcterms:created xsi:type="dcterms:W3CDTF">2021-04-28T13:23:00Z</dcterms:created>
  <dcterms:modified xsi:type="dcterms:W3CDTF">2021-05-05T16:45:00Z</dcterms:modified>
</cp:coreProperties>
</file>