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2472A" w14:textId="77777777" w:rsidR="005614FB" w:rsidRPr="00A031D9" w:rsidRDefault="005614FB" w:rsidP="00EF5687">
      <w:pPr>
        <w:pStyle w:val="Title"/>
        <w:rPr>
          <w:rFonts w:asciiTheme="majorHAnsi" w:hAnsiTheme="majorHAnsi"/>
          <w:sz w:val="28"/>
        </w:rPr>
      </w:pPr>
      <w:r w:rsidRPr="00A031D9">
        <w:rPr>
          <w:rFonts w:asciiTheme="majorHAnsi" w:hAnsiTheme="majorHAnsi"/>
          <w:sz w:val="28"/>
        </w:rPr>
        <w:t>HYDE PARK CITY</w:t>
      </w:r>
    </w:p>
    <w:p w14:paraId="3CC0F09F" w14:textId="676DF95F" w:rsidR="007B08F9" w:rsidRDefault="005614FB" w:rsidP="007B08F9">
      <w:pPr>
        <w:jc w:val="center"/>
        <w:rPr>
          <w:rFonts w:asciiTheme="majorHAnsi" w:hAnsiTheme="majorHAnsi" w:cstheme="minorHAnsi"/>
          <w:b/>
          <w:bCs/>
          <w:sz w:val="28"/>
        </w:rPr>
      </w:pPr>
      <w:r w:rsidRPr="00BB6AE9">
        <w:rPr>
          <w:rFonts w:asciiTheme="majorHAnsi" w:hAnsiTheme="majorHAnsi" w:cstheme="minorHAnsi"/>
          <w:b/>
          <w:bCs/>
          <w:sz w:val="28"/>
        </w:rPr>
        <w:t>PLANNING COMMISSION</w:t>
      </w:r>
      <w:r w:rsidR="007B08F9">
        <w:rPr>
          <w:rFonts w:asciiTheme="majorHAnsi" w:hAnsiTheme="majorHAnsi" w:cstheme="minorHAnsi"/>
          <w:b/>
          <w:bCs/>
          <w:sz w:val="28"/>
        </w:rPr>
        <w:t xml:space="preserve"> MEETING</w:t>
      </w:r>
    </w:p>
    <w:p w14:paraId="50DBDFD9" w14:textId="571598AF" w:rsidR="005614FB" w:rsidRPr="00BB6AE9" w:rsidRDefault="00A72D5B" w:rsidP="00634E3C">
      <w:pPr>
        <w:jc w:val="center"/>
        <w:rPr>
          <w:rFonts w:asciiTheme="majorHAnsi" w:hAnsiTheme="majorHAnsi" w:cstheme="minorHAnsi"/>
          <w:b/>
          <w:bCs/>
          <w:sz w:val="28"/>
        </w:rPr>
      </w:pPr>
      <w:r>
        <w:rPr>
          <w:rFonts w:asciiTheme="majorHAnsi" w:hAnsiTheme="majorHAnsi" w:cstheme="minorHAnsi"/>
          <w:b/>
          <w:bCs/>
          <w:sz w:val="28"/>
        </w:rPr>
        <w:t xml:space="preserve">April </w:t>
      </w:r>
      <w:r w:rsidR="00766CB8">
        <w:rPr>
          <w:rFonts w:asciiTheme="majorHAnsi" w:hAnsiTheme="majorHAnsi" w:cstheme="minorHAnsi"/>
          <w:b/>
          <w:bCs/>
          <w:sz w:val="28"/>
        </w:rPr>
        <w:t>7</w:t>
      </w:r>
      <w:r w:rsidR="002041C2">
        <w:rPr>
          <w:rFonts w:asciiTheme="majorHAnsi" w:hAnsiTheme="majorHAnsi" w:cstheme="minorHAnsi"/>
          <w:b/>
          <w:bCs/>
          <w:sz w:val="28"/>
        </w:rPr>
        <w:t>, 2021</w:t>
      </w:r>
    </w:p>
    <w:p w14:paraId="1E276ABD" w14:textId="77777777" w:rsidR="006F7FC8" w:rsidRPr="0020300E" w:rsidRDefault="006F7FC8" w:rsidP="00634E3C">
      <w:pPr>
        <w:jc w:val="center"/>
        <w:rPr>
          <w:rFonts w:asciiTheme="majorHAnsi" w:hAnsiTheme="majorHAnsi" w:cstheme="minorHAnsi"/>
          <w:b/>
          <w:bCs/>
        </w:rPr>
      </w:pPr>
      <w:r w:rsidRPr="00BB6AE9">
        <w:rPr>
          <w:rFonts w:asciiTheme="majorHAnsi" w:hAnsiTheme="majorHAnsi" w:cstheme="minorHAnsi"/>
          <w:b/>
          <w:bCs/>
          <w:sz w:val="28"/>
        </w:rPr>
        <w:t>Minutes</w:t>
      </w:r>
    </w:p>
    <w:p w14:paraId="6936A581" w14:textId="77777777" w:rsidR="00F667A2" w:rsidRPr="0020300E" w:rsidRDefault="00F667A2" w:rsidP="00634E3C">
      <w:pPr>
        <w:rPr>
          <w:rFonts w:asciiTheme="minorHAnsi" w:hAnsiTheme="minorHAnsi" w:cstheme="minorHAnsi"/>
          <w:b/>
          <w:bCs/>
        </w:rPr>
      </w:pPr>
    </w:p>
    <w:p w14:paraId="707845B0" w14:textId="27BE5047" w:rsidR="005614FB" w:rsidRPr="001C58F1" w:rsidRDefault="00095352" w:rsidP="007C58AE">
      <w:pPr>
        <w:rPr>
          <w:rFonts w:asciiTheme="minorHAnsi" w:hAnsiTheme="minorHAnsi" w:cstheme="minorHAnsi"/>
          <w:sz w:val="22"/>
          <w:szCs w:val="22"/>
        </w:rPr>
      </w:pPr>
      <w:r w:rsidRPr="001C58F1">
        <w:rPr>
          <w:rFonts w:asciiTheme="minorHAnsi" w:hAnsiTheme="minorHAnsi" w:cstheme="minorHAnsi"/>
          <w:sz w:val="22"/>
          <w:szCs w:val="22"/>
        </w:rPr>
        <w:t>P</w:t>
      </w:r>
      <w:r w:rsidR="0065055D">
        <w:rPr>
          <w:rFonts w:asciiTheme="minorHAnsi" w:hAnsiTheme="minorHAnsi" w:cstheme="minorHAnsi"/>
          <w:sz w:val="22"/>
          <w:szCs w:val="22"/>
        </w:rPr>
        <w:t>C</w:t>
      </w:r>
      <w:r w:rsidRPr="001C58F1">
        <w:rPr>
          <w:rFonts w:asciiTheme="minorHAnsi" w:hAnsiTheme="minorHAnsi" w:cstheme="minorHAnsi"/>
          <w:sz w:val="22"/>
          <w:szCs w:val="22"/>
        </w:rPr>
        <w:t xml:space="preserve"> </w:t>
      </w:r>
      <w:r w:rsidR="00F7473C" w:rsidRPr="001C58F1">
        <w:rPr>
          <w:rFonts w:asciiTheme="minorHAnsi" w:hAnsiTheme="minorHAnsi" w:cstheme="minorHAnsi"/>
          <w:sz w:val="22"/>
          <w:szCs w:val="22"/>
        </w:rPr>
        <w:t>M</w:t>
      </w:r>
      <w:r w:rsidR="005614FB" w:rsidRPr="001C58F1">
        <w:rPr>
          <w:rFonts w:asciiTheme="minorHAnsi" w:hAnsiTheme="minorHAnsi" w:cstheme="minorHAnsi"/>
          <w:sz w:val="22"/>
          <w:szCs w:val="22"/>
        </w:rPr>
        <w:t>eeting began</w:t>
      </w:r>
      <w:r w:rsidR="006A61F4" w:rsidRPr="001C58F1">
        <w:rPr>
          <w:rFonts w:asciiTheme="minorHAnsi" w:hAnsiTheme="minorHAnsi" w:cstheme="minorHAnsi"/>
          <w:sz w:val="22"/>
          <w:szCs w:val="22"/>
        </w:rPr>
        <w:t xml:space="preserve"> at</w:t>
      </w:r>
      <w:r w:rsidR="005614FB" w:rsidRPr="001C58F1">
        <w:rPr>
          <w:rFonts w:asciiTheme="minorHAnsi" w:hAnsiTheme="minorHAnsi" w:cstheme="minorHAnsi"/>
          <w:sz w:val="22"/>
          <w:szCs w:val="22"/>
        </w:rPr>
        <w:t xml:space="preserve"> </w:t>
      </w:r>
      <w:r w:rsidR="0023635C" w:rsidRPr="001C58F1">
        <w:rPr>
          <w:rFonts w:asciiTheme="minorHAnsi" w:hAnsiTheme="minorHAnsi" w:cstheme="minorHAnsi"/>
          <w:sz w:val="22"/>
          <w:szCs w:val="22"/>
        </w:rPr>
        <w:t>7:</w:t>
      </w:r>
      <w:r w:rsidR="009E6FB8">
        <w:rPr>
          <w:rFonts w:asciiTheme="minorHAnsi" w:hAnsiTheme="minorHAnsi" w:cstheme="minorHAnsi"/>
          <w:sz w:val="22"/>
          <w:szCs w:val="22"/>
        </w:rPr>
        <w:t>0</w:t>
      </w:r>
      <w:r w:rsidR="00661C2A" w:rsidRPr="001C58F1">
        <w:rPr>
          <w:rFonts w:asciiTheme="minorHAnsi" w:hAnsiTheme="minorHAnsi" w:cstheme="minorHAnsi"/>
          <w:sz w:val="22"/>
          <w:szCs w:val="22"/>
        </w:rPr>
        <w:t>0</w:t>
      </w:r>
      <w:r w:rsidR="00F731FF" w:rsidRPr="001C58F1">
        <w:rPr>
          <w:rFonts w:asciiTheme="minorHAnsi" w:hAnsiTheme="minorHAnsi" w:cstheme="minorHAnsi"/>
          <w:sz w:val="22"/>
          <w:szCs w:val="22"/>
        </w:rPr>
        <w:t xml:space="preserve"> </w:t>
      </w:r>
      <w:r w:rsidR="00FF6A70" w:rsidRPr="001C58F1">
        <w:rPr>
          <w:rFonts w:asciiTheme="minorHAnsi" w:hAnsiTheme="minorHAnsi" w:cstheme="minorHAnsi"/>
          <w:sz w:val="22"/>
          <w:szCs w:val="22"/>
        </w:rPr>
        <w:t>pm</w:t>
      </w:r>
      <w:r w:rsidR="00F7473C" w:rsidRPr="001C58F1">
        <w:rPr>
          <w:rFonts w:asciiTheme="minorHAnsi" w:hAnsiTheme="minorHAnsi" w:cstheme="minorHAnsi"/>
          <w:sz w:val="22"/>
          <w:szCs w:val="22"/>
        </w:rPr>
        <w:t>,</w:t>
      </w:r>
      <w:r w:rsidR="005614FB" w:rsidRPr="001C58F1">
        <w:rPr>
          <w:rFonts w:asciiTheme="minorHAnsi" w:hAnsiTheme="minorHAnsi" w:cstheme="minorHAnsi"/>
          <w:sz w:val="22"/>
          <w:szCs w:val="22"/>
        </w:rPr>
        <w:t xml:space="preserve"> </w:t>
      </w:r>
      <w:r w:rsidR="00EF2C64" w:rsidRPr="001C58F1">
        <w:rPr>
          <w:rFonts w:asciiTheme="minorHAnsi" w:hAnsiTheme="minorHAnsi" w:cstheme="minorHAnsi"/>
          <w:sz w:val="22"/>
          <w:szCs w:val="22"/>
        </w:rPr>
        <w:t xml:space="preserve">and was </w:t>
      </w:r>
      <w:r w:rsidR="005614FB" w:rsidRPr="001C58F1">
        <w:rPr>
          <w:rFonts w:asciiTheme="minorHAnsi" w:hAnsiTheme="minorHAnsi" w:cstheme="minorHAnsi"/>
          <w:sz w:val="22"/>
          <w:szCs w:val="22"/>
        </w:rPr>
        <w:t>conducted by</w:t>
      </w:r>
      <w:r w:rsidR="00270C98" w:rsidRPr="001C58F1">
        <w:rPr>
          <w:rFonts w:asciiTheme="minorHAnsi" w:hAnsiTheme="minorHAnsi" w:cstheme="minorHAnsi"/>
          <w:sz w:val="22"/>
          <w:szCs w:val="22"/>
        </w:rPr>
        <w:t xml:space="preserve"> </w:t>
      </w:r>
      <w:r w:rsidR="009E6FB8">
        <w:rPr>
          <w:rFonts w:asciiTheme="minorHAnsi" w:hAnsiTheme="minorHAnsi" w:cstheme="minorHAnsi"/>
          <w:sz w:val="22"/>
          <w:szCs w:val="22"/>
        </w:rPr>
        <w:t>Chairperson Tiffany Atkinson</w:t>
      </w:r>
      <w:r w:rsidR="0056492D" w:rsidRPr="001C58F1">
        <w:rPr>
          <w:rFonts w:asciiTheme="minorHAnsi" w:hAnsiTheme="minorHAnsi" w:cstheme="minorHAnsi"/>
          <w:sz w:val="22"/>
          <w:szCs w:val="22"/>
        </w:rPr>
        <w:t>.</w:t>
      </w:r>
      <w:r w:rsidR="007E1846" w:rsidRPr="001C58F1">
        <w:rPr>
          <w:rFonts w:asciiTheme="minorHAnsi" w:hAnsiTheme="minorHAnsi" w:cstheme="minorHAnsi"/>
          <w:sz w:val="22"/>
          <w:szCs w:val="22"/>
        </w:rPr>
        <w:t xml:space="preserve"> </w:t>
      </w:r>
    </w:p>
    <w:p w14:paraId="51166C7E" w14:textId="77777777" w:rsidR="005614FB" w:rsidRPr="001C58F1" w:rsidRDefault="005614FB" w:rsidP="007C58AE">
      <w:pPr>
        <w:pStyle w:val="Heading1"/>
        <w:rPr>
          <w:rFonts w:asciiTheme="minorHAnsi" w:hAnsiTheme="minorHAnsi" w:cstheme="minorHAnsi"/>
          <w:sz w:val="22"/>
          <w:szCs w:val="22"/>
        </w:rPr>
      </w:pPr>
    </w:p>
    <w:p w14:paraId="644D0BD7" w14:textId="77777777" w:rsidR="005614FB" w:rsidRDefault="005614FB" w:rsidP="007C58AE">
      <w:pPr>
        <w:pStyle w:val="Heading1"/>
        <w:rPr>
          <w:rFonts w:asciiTheme="minorHAnsi" w:hAnsiTheme="minorHAnsi" w:cstheme="minorHAnsi"/>
          <w:sz w:val="22"/>
          <w:szCs w:val="22"/>
        </w:rPr>
      </w:pPr>
      <w:r w:rsidRPr="001C58F1">
        <w:rPr>
          <w:rFonts w:asciiTheme="minorHAnsi" w:hAnsiTheme="minorHAnsi" w:cstheme="minorHAnsi"/>
          <w:sz w:val="22"/>
          <w:szCs w:val="22"/>
        </w:rPr>
        <w:t>MEMBERS PRESENT</w:t>
      </w:r>
    </w:p>
    <w:p w14:paraId="06788EA0" w14:textId="69E79CBC" w:rsidR="002C6BD0" w:rsidRDefault="00C45803" w:rsidP="004A00A4">
      <w:pPr>
        <w:rPr>
          <w:rFonts w:asciiTheme="minorHAnsi" w:hAnsiTheme="minorHAnsi" w:cstheme="minorHAnsi"/>
          <w:sz w:val="22"/>
          <w:szCs w:val="22"/>
        </w:rPr>
      </w:pPr>
      <w:r>
        <w:rPr>
          <w:rFonts w:asciiTheme="minorHAnsi" w:hAnsiTheme="minorHAnsi" w:cstheme="minorHAnsi"/>
          <w:sz w:val="22"/>
          <w:szCs w:val="22"/>
        </w:rPr>
        <w:t xml:space="preserve">Chairperson </w:t>
      </w:r>
      <w:r w:rsidR="009E6FB8">
        <w:rPr>
          <w:rFonts w:asciiTheme="minorHAnsi" w:hAnsiTheme="minorHAnsi" w:cstheme="minorHAnsi"/>
          <w:sz w:val="22"/>
          <w:szCs w:val="22"/>
        </w:rPr>
        <w:t xml:space="preserve">Tiffany Atkinson, </w:t>
      </w:r>
      <w:r w:rsidR="002F0BF1">
        <w:rPr>
          <w:rFonts w:asciiTheme="minorHAnsi" w:hAnsiTheme="minorHAnsi" w:cstheme="minorHAnsi"/>
          <w:sz w:val="22"/>
          <w:szCs w:val="22"/>
        </w:rPr>
        <w:t xml:space="preserve">Mark Lynne, </w:t>
      </w:r>
      <w:r w:rsidR="002F0BF1" w:rsidRPr="007E0FE5">
        <w:rPr>
          <w:rFonts w:asciiTheme="minorHAnsi" w:hAnsiTheme="minorHAnsi" w:cstheme="minorHAnsi"/>
          <w:sz w:val="22"/>
          <w:szCs w:val="22"/>
        </w:rPr>
        <w:t>Trent Hagman</w:t>
      </w:r>
      <w:r w:rsidR="002F0BF1">
        <w:rPr>
          <w:rFonts w:asciiTheme="minorHAnsi" w:hAnsiTheme="minorHAnsi" w:cstheme="minorHAnsi"/>
          <w:sz w:val="22"/>
          <w:szCs w:val="22"/>
        </w:rPr>
        <w:t xml:space="preserve"> </w:t>
      </w:r>
      <w:r w:rsidR="0056492D" w:rsidRPr="001C58F1">
        <w:rPr>
          <w:rFonts w:asciiTheme="minorHAnsi" w:hAnsiTheme="minorHAnsi" w:cstheme="minorHAnsi"/>
          <w:sz w:val="22"/>
          <w:szCs w:val="22"/>
        </w:rPr>
        <w:t>and</w:t>
      </w:r>
      <w:r w:rsidR="00A91852" w:rsidRPr="001C58F1">
        <w:rPr>
          <w:rFonts w:asciiTheme="minorHAnsi" w:hAnsiTheme="minorHAnsi" w:cstheme="minorHAnsi"/>
          <w:sz w:val="22"/>
          <w:szCs w:val="22"/>
        </w:rPr>
        <w:t xml:space="preserve"> Rachel Erickson</w:t>
      </w:r>
      <w:r w:rsidR="00BB7098">
        <w:rPr>
          <w:rFonts w:asciiTheme="minorHAnsi" w:hAnsiTheme="minorHAnsi" w:cstheme="minorHAnsi"/>
          <w:sz w:val="22"/>
          <w:szCs w:val="22"/>
        </w:rPr>
        <w:t xml:space="preserve"> </w:t>
      </w:r>
    </w:p>
    <w:p w14:paraId="5FE6B303" w14:textId="77777777" w:rsidR="004A00A4" w:rsidRPr="001C58F1" w:rsidRDefault="004A00A4" w:rsidP="004A00A4">
      <w:pPr>
        <w:rPr>
          <w:rFonts w:asciiTheme="minorHAnsi" w:hAnsiTheme="minorHAnsi" w:cstheme="minorHAnsi"/>
          <w:sz w:val="22"/>
          <w:szCs w:val="22"/>
        </w:rPr>
      </w:pPr>
    </w:p>
    <w:p w14:paraId="5A04507D" w14:textId="77777777" w:rsidR="00891F36" w:rsidRPr="001C58F1" w:rsidRDefault="00891F36" w:rsidP="007C58AE">
      <w:pPr>
        <w:rPr>
          <w:rFonts w:asciiTheme="minorHAnsi" w:hAnsiTheme="minorHAnsi"/>
          <w:b/>
          <w:sz w:val="22"/>
          <w:szCs w:val="22"/>
        </w:rPr>
      </w:pPr>
      <w:r w:rsidRPr="001C58F1">
        <w:rPr>
          <w:rFonts w:asciiTheme="minorHAnsi" w:hAnsiTheme="minorHAnsi"/>
          <w:b/>
          <w:sz w:val="22"/>
          <w:szCs w:val="22"/>
        </w:rPr>
        <w:t>OTHERS</w:t>
      </w:r>
      <w:r w:rsidR="009F6A06" w:rsidRPr="001C58F1">
        <w:rPr>
          <w:rFonts w:asciiTheme="minorHAnsi" w:hAnsiTheme="minorHAnsi"/>
          <w:b/>
          <w:sz w:val="22"/>
          <w:szCs w:val="22"/>
        </w:rPr>
        <w:t xml:space="preserve"> PRESENT</w:t>
      </w:r>
    </w:p>
    <w:p w14:paraId="7290A65F" w14:textId="7F79C9B5" w:rsidR="002E2137" w:rsidRPr="001C58F1" w:rsidRDefault="00BA6E01" w:rsidP="007C58AE">
      <w:pPr>
        <w:rPr>
          <w:rFonts w:asciiTheme="minorHAnsi" w:hAnsiTheme="minorHAnsi"/>
          <w:sz w:val="22"/>
          <w:szCs w:val="22"/>
        </w:rPr>
      </w:pPr>
      <w:r>
        <w:rPr>
          <w:rFonts w:asciiTheme="minorHAnsi" w:hAnsiTheme="minorHAnsi"/>
          <w:sz w:val="22"/>
          <w:szCs w:val="22"/>
        </w:rPr>
        <w:t xml:space="preserve">Acting Mayor Charles Wheeler, </w:t>
      </w:r>
      <w:r w:rsidR="005419D0">
        <w:rPr>
          <w:rFonts w:asciiTheme="minorHAnsi" w:hAnsiTheme="minorHAnsi"/>
          <w:sz w:val="22"/>
          <w:szCs w:val="22"/>
        </w:rPr>
        <w:t xml:space="preserve">Councilmember Brandon Buck, </w:t>
      </w:r>
      <w:r w:rsidR="008A4938" w:rsidRPr="001C58F1">
        <w:rPr>
          <w:rFonts w:asciiTheme="minorHAnsi" w:hAnsiTheme="minorHAnsi"/>
          <w:sz w:val="22"/>
          <w:szCs w:val="22"/>
        </w:rPr>
        <w:t>P</w:t>
      </w:r>
      <w:r w:rsidR="00A031D9">
        <w:rPr>
          <w:rFonts w:asciiTheme="minorHAnsi" w:hAnsiTheme="minorHAnsi"/>
          <w:sz w:val="22"/>
          <w:szCs w:val="22"/>
        </w:rPr>
        <w:t>C</w:t>
      </w:r>
      <w:r w:rsidR="008A4938" w:rsidRPr="001C58F1">
        <w:rPr>
          <w:rFonts w:asciiTheme="minorHAnsi" w:hAnsiTheme="minorHAnsi"/>
          <w:sz w:val="22"/>
          <w:szCs w:val="22"/>
        </w:rPr>
        <w:t xml:space="preserve"> Secret</w:t>
      </w:r>
      <w:r w:rsidR="00963697" w:rsidRPr="001C58F1">
        <w:rPr>
          <w:rFonts w:asciiTheme="minorHAnsi" w:hAnsiTheme="minorHAnsi"/>
          <w:sz w:val="22"/>
          <w:szCs w:val="22"/>
        </w:rPr>
        <w:t>a</w:t>
      </w:r>
      <w:r w:rsidR="008A4938" w:rsidRPr="001C58F1">
        <w:rPr>
          <w:rFonts w:asciiTheme="minorHAnsi" w:hAnsiTheme="minorHAnsi"/>
          <w:sz w:val="22"/>
          <w:szCs w:val="22"/>
        </w:rPr>
        <w:t>ry Melinda Lee</w:t>
      </w:r>
      <w:r w:rsidR="004A00A4">
        <w:rPr>
          <w:rFonts w:asciiTheme="minorHAnsi" w:hAnsiTheme="minorHAnsi"/>
          <w:sz w:val="22"/>
          <w:szCs w:val="22"/>
        </w:rPr>
        <w:t xml:space="preserve">, </w:t>
      </w:r>
      <w:r w:rsidR="007E0FE5">
        <w:rPr>
          <w:rFonts w:asciiTheme="minorHAnsi" w:hAnsiTheme="minorHAnsi"/>
          <w:sz w:val="22"/>
          <w:szCs w:val="22"/>
        </w:rPr>
        <w:t xml:space="preserve">Marty </w:t>
      </w:r>
      <w:proofErr w:type="spellStart"/>
      <w:r w:rsidR="007E0FE5">
        <w:rPr>
          <w:rFonts w:asciiTheme="minorHAnsi" w:hAnsiTheme="minorHAnsi"/>
          <w:sz w:val="22"/>
          <w:szCs w:val="22"/>
        </w:rPr>
        <w:t>McFaddon</w:t>
      </w:r>
      <w:proofErr w:type="spellEnd"/>
      <w:r w:rsidR="007E0FE5">
        <w:rPr>
          <w:rFonts w:asciiTheme="minorHAnsi" w:hAnsiTheme="minorHAnsi"/>
          <w:sz w:val="22"/>
          <w:szCs w:val="22"/>
        </w:rPr>
        <w:t xml:space="preserve">, Mike &amp; Shelly Felix, and </w:t>
      </w:r>
      <w:r w:rsidR="00236524">
        <w:rPr>
          <w:rFonts w:asciiTheme="minorHAnsi" w:hAnsiTheme="minorHAnsi"/>
          <w:sz w:val="22"/>
          <w:szCs w:val="22"/>
        </w:rPr>
        <w:t xml:space="preserve">Austin </w:t>
      </w:r>
      <w:proofErr w:type="spellStart"/>
      <w:r w:rsidR="00236524">
        <w:rPr>
          <w:rFonts w:asciiTheme="minorHAnsi" w:hAnsiTheme="minorHAnsi"/>
          <w:sz w:val="22"/>
          <w:szCs w:val="22"/>
        </w:rPr>
        <w:t>Lundskog</w:t>
      </w:r>
      <w:proofErr w:type="spellEnd"/>
    </w:p>
    <w:p w14:paraId="324B77FC" w14:textId="77777777" w:rsidR="002E2137" w:rsidRPr="001C58F1" w:rsidRDefault="002E2137" w:rsidP="007C58AE">
      <w:pPr>
        <w:rPr>
          <w:rFonts w:asciiTheme="minorHAnsi" w:hAnsiTheme="minorHAnsi"/>
          <w:sz w:val="22"/>
          <w:szCs w:val="22"/>
        </w:rPr>
      </w:pPr>
    </w:p>
    <w:p w14:paraId="1446C090" w14:textId="613FF1EC" w:rsidR="002E2137" w:rsidRPr="001C58F1" w:rsidRDefault="002E2137" w:rsidP="007C58AE">
      <w:pPr>
        <w:rPr>
          <w:rFonts w:asciiTheme="minorHAnsi" w:hAnsiTheme="minorHAnsi" w:cs="Calibri"/>
          <w:bCs/>
          <w:sz w:val="22"/>
          <w:szCs w:val="22"/>
        </w:rPr>
      </w:pPr>
      <w:r w:rsidRPr="001C58F1">
        <w:rPr>
          <w:rFonts w:asciiTheme="minorHAnsi" w:hAnsiTheme="minorHAnsi" w:cs="Calibri"/>
          <w:b/>
          <w:bCs/>
          <w:sz w:val="22"/>
          <w:szCs w:val="22"/>
        </w:rPr>
        <w:t>THOUGHT</w:t>
      </w:r>
      <w:r w:rsidR="00E6158D">
        <w:rPr>
          <w:rFonts w:asciiTheme="minorHAnsi" w:hAnsiTheme="minorHAnsi" w:cs="Calibri"/>
          <w:b/>
          <w:bCs/>
          <w:sz w:val="22"/>
          <w:szCs w:val="22"/>
        </w:rPr>
        <w:t>/</w:t>
      </w:r>
      <w:r w:rsidR="00123D25">
        <w:rPr>
          <w:rFonts w:asciiTheme="minorHAnsi" w:hAnsiTheme="minorHAnsi" w:cs="Calibri"/>
          <w:b/>
          <w:bCs/>
          <w:sz w:val="22"/>
          <w:szCs w:val="22"/>
        </w:rPr>
        <w:t>PRAYER</w:t>
      </w:r>
      <w:r w:rsidRPr="001C58F1">
        <w:rPr>
          <w:rFonts w:asciiTheme="minorHAnsi" w:hAnsiTheme="minorHAnsi" w:cs="Calibri"/>
          <w:b/>
          <w:bCs/>
          <w:sz w:val="22"/>
          <w:szCs w:val="22"/>
        </w:rPr>
        <w:t xml:space="preserve"> – </w:t>
      </w:r>
      <w:r w:rsidR="006A5D44">
        <w:rPr>
          <w:rFonts w:asciiTheme="minorHAnsi" w:hAnsiTheme="minorHAnsi" w:cs="Calibri"/>
          <w:bCs/>
          <w:sz w:val="22"/>
          <w:szCs w:val="22"/>
        </w:rPr>
        <w:t>Mark Lynne</w:t>
      </w:r>
    </w:p>
    <w:p w14:paraId="795608C2" w14:textId="6009B5A6" w:rsidR="002E2137" w:rsidRPr="001C58F1" w:rsidRDefault="002E2137" w:rsidP="007C58AE">
      <w:pPr>
        <w:rPr>
          <w:rFonts w:asciiTheme="minorHAnsi" w:hAnsiTheme="minorHAnsi" w:cs="Calibri"/>
          <w:b/>
          <w:bCs/>
          <w:sz w:val="22"/>
          <w:szCs w:val="22"/>
        </w:rPr>
      </w:pPr>
      <w:r w:rsidRPr="001C58F1">
        <w:rPr>
          <w:rFonts w:asciiTheme="minorHAnsi" w:hAnsiTheme="minorHAnsi" w:cs="Calibri"/>
          <w:b/>
          <w:bCs/>
          <w:sz w:val="22"/>
          <w:szCs w:val="22"/>
        </w:rPr>
        <w:t xml:space="preserve">PLEDGE OF ALLEGIANCE </w:t>
      </w:r>
      <w:r w:rsidRPr="003D40A8">
        <w:rPr>
          <w:rFonts w:asciiTheme="minorHAnsi" w:hAnsiTheme="minorHAnsi" w:cs="Calibri"/>
          <w:bCs/>
          <w:sz w:val="22"/>
          <w:szCs w:val="22"/>
        </w:rPr>
        <w:t>–</w:t>
      </w:r>
      <w:r w:rsidR="00FD5F4B" w:rsidRPr="003D40A8">
        <w:rPr>
          <w:rFonts w:asciiTheme="minorHAnsi" w:hAnsiTheme="minorHAnsi" w:cs="Calibri"/>
          <w:bCs/>
          <w:sz w:val="22"/>
          <w:szCs w:val="22"/>
        </w:rPr>
        <w:t xml:space="preserve"> </w:t>
      </w:r>
      <w:r w:rsidR="007E0FE5">
        <w:rPr>
          <w:rFonts w:asciiTheme="minorHAnsi" w:hAnsiTheme="minorHAnsi" w:cs="Calibri"/>
          <w:bCs/>
          <w:sz w:val="22"/>
          <w:szCs w:val="22"/>
        </w:rPr>
        <w:t>Tiffany Atkinson</w:t>
      </w:r>
    </w:p>
    <w:p w14:paraId="749B005F" w14:textId="77777777" w:rsidR="002E2137" w:rsidRPr="001C58F1" w:rsidRDefault="002E2137" w:rsidP="007C58AE">
      <w:pPr>
        <w:rPr>
          <w:rFonts w:asciiTheme="minorHAnsi" w:hAnsiTheme="minorHAnsi" w:cs="Calibri"/>
          <w:b/>
          <w:bCs/>
          <w:sz w:val="22"/>
          <w:szCs w:val="22"/>
        </w:rPr>
      </w:pPr>
    </w:p>
    <w:p w14:paraId="796A2D20" w14:textId="12D40F10" w:rsidR="002E2137" w:rsidRPr="001C58F1" w:rsidRDefault="002E2137" w:rsidP="007C58AE">
      <w:pPr>
        <w:rPr>
          <w:rFonts w:asciiTheme="minorHAnsi" w:hAnsiTheme="minorHAnsi" w:cs="Calibri"/>
          <w:b/>
          <w:bCs/>
          <w:sz w:val="22"/>
          <w:szCs w:val="22"/>
        </w:rPr>
      </w:pPr>
      <w:r w:rsidRPr="001C58F1">
        <w:rPr>
          <w:rFonts w:asciiTheme="minorHAnsi" w:hAnsiTheme="minorHAnsi" w:cs="Calibri"/>
          <w:b/>
          <w:bCs/>
          <w:sz w:val="22"/>
          <w:szCs w:val="22"/>
        </w:rPr>
        <w:t xml:space="preserve">APPROVAL OF </w:t>
      </w:r>
      <w:r w:rsidR="00626D82" w:rsidRPr="001C58F1">
        <w:rPr>
          <w:rFonts w:asciiTheme="minorHAnsi" w:hAnsiTheme="minorHAnsi" w:cs="Calibri"/>
          <w:b/>
          <w:bCs/>
          <w:sz w:val="22"/>
          <w:szCs w:val="22"/>
        </w:rPr>
        <w:t>MINUTES –</w:t>
      </w:r>
      <w:r w:rsidRPr="001C58F1">
        <w:rPr>
          <w:rFonts w:asciiTheme="minorHAnsi" w:hAnsiTheme="minorHAnsi" w:cs="Calibri"/>
          <w:b/>
          <w:bCs/>
          <w:sz w:val="22"/>
          <w:szCs w:val="22"/>
        </w:rPr>
        <w:t xml:space="preserve"> </w:t>
      </w:r>
      <w:r w:rsidR="001848F1">
        <w:rPr>
          <w:rFonts w:asciiTheme="minorHAnsi" w:hAnsiTheme="minorHAnsi" w:cs="Calibri"/>
          <w:b/>
          <w:bCs/>
          <w:sz w:val="22"/>
          <w:szCs w:val="22"/>
        </w:rPr>
        <w:t xml:space="preserve">March </w:t>
      </w:r>
      <w:r w:rsidR="006A5D44">
        <w:rPr>
          <w:rFonts w:asciiTheme="minorHAnsi" w:hAnsiTheme="minorHAnsi" w:cs="Calibri"/>
          <w:b/>
          <w:bCs/>
          <w:sz w:val="22"/>
          <w:szCs w:val="22"/>
        </w:rPr>
        <w:t>17</w:t>
      </w:r>
      <w:r w:rsidR="00C45803">
        <w:rPr>
          <w:rFonts w:asciiTheme="minorHAnsi" w:hAnsiTheme="minorHAnsi" w:cs="Calibri"/>
          <w:b/>
          <w:bCs/>
          <w:sz w:val="22"/>
          <w:szCs w:val="22"/>
        </w:rPr>
        <w:t>, 2021</w:t>
      </w:r>
    </w:p>
    <w:p w14:paraId="1A3BA69B" w14:textId="6611C95A" w:rsidR="003541DC" w:rsidRPr="00A46F55" w:rsidRDefault="007E0FE5" w:rsidP="007C58AE">
      <w:pPr>
        <w:rPr>
          <w:rFonts w:asciiTheme="minorHAnsi" w:hAnsiTheme="minorHAnsi" w:cstheme="minorHAnsi"/>
          <w:sz w:val="22"/>
          <w:szCs w:val="22"/>
        </w:rPr>
      </w:pPr>
      <w:r>
        <w:rPr>
          <w:rFonts w:asciiTheme="minorHAnsi" w:hAnsiTheme="minorHAnsi" w:cs="Calibri"/>
          <w:bCs/>
          <w:sz w:val="22"/>
          <w:szCs w:val="22"/>
          <w:u w:val="single"/>
        </w:rPr>
        <w:t>Mark Lynne</w:t>
      </w:r>
      <w:r>
        <w:rPr>
          <w:rFonts w:asciiTheme="minorHAnsi" w:hAnsiTheme="minorHAnsi" w:cs="Calibri"/>
          <w:bCs/>
          <w:sz w:val="22"/>
          <w:szCs w:val="22"/>
        </w:rPr>
        <w:t xml:space="preserve"> </w:t>
      </w:r>
      <w:r w:rsidR="002E2137" w:rsidRPr="006E6579">
        <w:rPr>
          <w:rFonts w:asciiTheme="minorHAnsi" w:hAnsiTheme="minorHAnsi" w:cs="Calibri"/>
          <w:bCs/>
          <w:sz w:val="22"/>
          <w:szCs w:val="22"/>
        </w:rPr>
        <w:t>made</w:t>
      </w:r>
      <w:r w:rsidR="002E2137" w:rsidRPr="001C58F1">
        <w:rPr>
          <w:rFonts w:asciiTheme="minorHAnsi" w:hAnsiTheme="minorHAnsi" w:cs="Calibri"/>
          <w:bCs/>
          <w:sz w:val="22"/>
          <w:szCs w:val="22"/>
        </w:rPr>
        <w:t xml:space="preserve"> a motion to approve the Minutes </w:t>
      </w:r>
      <w:r w:rsidR="00343842">
        <w:rPr>
          <w:rFonts w:asciiTheme="minorHAnsi" w:hAnsiTheme="minorHAnsi" w:cs="Calibri"/>
          <w:bCs/>
          <w:sz w:val="22"/>
          <w:szCs w:val="22"/>
        </w:rPr>
        <w:t xml:space="preserve">as </w:t>
      </w:r>
      <w:r w:rsidR="00236524">
        <w:rPr>
          <w:rFonts w:asciiTheme="minorHAnsi" w:hAnsiTheme="minorHAnsi" w:cs="Calibri"/>
          <w:bCs/>
          <w:sz w:val="22"/>
          <w:szCs w:val="22"/>
        </w:rPr>
        <w:t>correct</w:t>
      </w:r>
      <w:r w:rsidR="00664503">
        <w:rPr>
          <w:rFonts w:asciiTheme="minorHAnsi" w:hAnsiTheme="minorHAnsi" w:cs="Calibri"/>
          <w:bCs/>
          <w:sz w:val="22"/>
          <w:szCs w:val="22"/>
        </w:rPr>
        <w:t xml:space="preserve">ed </w:t>
      </w:r>
      <w:r w:rsidR="002E2137" w:rsidRPr="001C58F1">
        <w:rPr>
          <w:rFonts w:asciiTheme="minorHAnsi" w:hAnsiTheme="minorHAnsi" w:cs="Calibri"/>
          <w:bCs/>
          <w:sz w:val="22"/>
          <w:szCs w:val="22"/>
        </w:rPr>
        <w:t xml:space="preserve">from the Planning Commission </w:t>
      </w:r>
      <w:r w:rsidR="008A5504" w:rsidRPr="001C58F1">
        <w:rPr>
          <w:rFonts w:asciiTheme="minorHAnsi" w:hAnsiTheme="minorHAnsi" w:cs="Calibri"/>
          <w:bCs/>
          <w:sz w:val="22"/>
          <w:szCs w:val="22"/>
        </w:rPr>
        <w:t>M</w:t>
      </w:r>
      <w:r w:rsidR="002E2137" w:rsidRPr="001C58F1">
        <w:rPr>
          <w:rFonts w:asciiTheme="minorHAnsi" w:hAnsiTheme="minorHAnsi" w:cs="Calibri"/>
          <w:bCs/>
          <w:sz w:val="22"/>
          <w:szCs w:val="22"/>
        </w:rPr>
        <w:t xml:space="preserve">eeting held </w:t>
      </w:r>
      <w:r w:rsidR="006A5D44">
        <w:rPr>
          <w:rFonts w:asciiTheme="minorHAnsi" w:hAnsiTheme="minorHAnsi" w:cs="Calibri"/>
          <w:bCs/>
          <w:sz w:val="22"/>
          <w:szCs w:val="22"/>
        </w:rPr>
        <w:t>March 17</w:t>
      </w:r>
      <w:r w:rsidR="00C45803">
        <w:rPr>
          <w:rFonts w:asciiTheme="minorHAnsi" w:hAnsiTheme="minorHAnsi" w:cs="Calibri"/>
          <w:bCs/>
          <w:sz w:val="22"/>
          <w:szCs w:val="22"/>
        </w:rPr>
        <w:t>, 2021</w:t>
      </w:r>
      <w:r w:rsidR="002E2137" w:rsidRPr="001C58F1">
        <w:rPr>
          <w:rFonts w:asciiTheme="minorHAnsi" w:hAnsiTheme="minorHAnsi" w:cs="Calibri"/>
          <w:bCs/>
          <w:sz w:val="22"/>
          <w:szCs w:val="22"/>
        </w:rPr>
        <w:t xml:space="preserve">. </w:t>
      </w:r>
      <w:bookmarkStart w:id="0" w:name="_Hlk47547675"/>
      <w:r>
        <w:rPr>
          <w:rFonts w:asciiTheme="minorHAnsi" w:hAnsiTheme="minorHAnsi" w:cs="Calibri"/>
          <w:bCs/>
          <w:sz w:val="22"/>
          <w:szCs w:val="22"/>
          <w:u w:val="single"/>
        </w:rPr>
        <w:t xml:space="preserve">Trent </w:t>
      </w:r>
      <w:r w:rsidRPr="007E0FE5">
        <w:rPr>
          <w:rFonts w:asciiTheme="minorHAnsi" w:hAnsiTheme="minorHAnsi" w:cs="Calibri"/>
          <w:bCs/>
          <w:sz w:val="22"/>
          <w:szCs w:val="22"/>
          <w:u w:val="single"/>
        </w:rPr>
        <w:t>Hagman</w:t>
      </w:r>
      <w:r>
        <w:rPr>
          <w:rFonts w:asciiTheme="minorHAnsi" w:hAnsiTheme="minorHAnsi" w:cs="Calibri"/>
          <w:bCs/>
          <w:sz w:val="22"/>
          <w:szCs w:val="22"/>
          <w:u w:val="single"/>
        </w:rPr>
        <w:t xml:space="preserve"> </w:t>
      </w:r>
      <w:r w:rsidR="00D257DD" w:rsidRPr="007E0FE5">
        <w:rPr>
          <w:rFonts w:asciiTheme="minorHAnsi" w:hAnsiTheme="minorHAnsi" w:cs="Calibri"/>
          <w:bCs/>
          <w:sz w:val="22"/>
          <w:szCs w:val="22"/>
          <w:u w:val="single"/>
        </w:rPr>
        <w:t>s</w:t>
      </w:r>
      <w:r w:rsidR="002E2137" w:rsidRPr="007E0FE5">
        <w:rPr>
          <w:rFonts w:asciiTheme="minorHAnsi" w:hAnsiTheme="minorHAnsi" w:cs="Calibri"/>
          <w:bCs/>
          <w:sz w:val="22"/>
          <w:szCs w:val="22"/>
          <w:u w:val="single"/>
        </w:rPr>
        <w:t>econded</w:t>
      </w:r>
      <w:r w:rsidR="002E2137" w:rsidRPr="001C58F1">
        <w:rPr>
          <w:rFonts w:asciiTheme="minorHAnsi" w:hAnsiTheme="minorHAnsi" w:cs="Calibri"/>
          <w:bCs/>
          <w:sz w:val="22"/>
          <w:szCs w:val="22"/>
        </w:rPr>
        <w:t xml:space="preserve"> the motion.</w:t>
      </w:r>
      <w:bookmarkStart w:id="1" w:name="_Hlk44523802"/>
      <w:r w:rsidR="00432D23" w:rsidRPr="001C58F1">
        <w:rPr>
          <w:rFonts w:asciiTheme="minorHAnsi" w:hAnsiTheme="minorHAnsi" w:cstheme="minorHAnsi"/>
          <w:sz w:val="22"/>
          <w:szCs w:val="22"/>
        </w:rPr>
        <w:t xml:space="preserve"> </w:t>
      </w:r>
      <w:bookmarkStart w:id="2" w:name="_Hlk65693368"/>
      <w:r w:rsidR="008774C1">
        <w:rPr>
          <w:rFonts w:asciiTheme="minorHAnsi" w:hAnsiTheme="minorHAnsi" w:cstheme="minorHAnsi"/>
          <w:sz w:val="22"/>
          <w:szCs w:val="22"/>
        </w:rPr>
        <w:t xml:space="preserve">Tiffany Atkinson, Mark Lynne, Trent Hagman </w:t>
      </w:r>
      <w:r w:rsidR="008774C1" w:rsidRPr="001C58F1">
        <w:rPr>
          <w:rFonts w:asciiTheme="minorHAnsi" w:hAnsiTheme="minorHAnsi" w:cstheme="minorHAnsi"/>
          <w:sz w:val="22"/>
          <w:szCs w:val="22"/>
        </w:rPr>
        <w:t>and Rachel Erickson</w:t>
      </w:r>
      <w:r w:rsidR="008774C1">
        <w:rPr>
          <w:rFonts w:asciiTheme="minorHAnsi" w:hAnsiTheme="minorHAnsi" w:cstheme="minorHAnsi"/>
          <w:sz w:val="22"/>
          <w:szCs w:val="22"/>
        </w:rPr>
        <w:t xml:space="preserve"> </w:t>
      </w:r>
      <w:r w:rsidR="002E2137" w:rsidRPr="001C58F1">
        <w:rPr>
          <w:rFonts w:asciiTheme="minorHAnsi" w:hAnsiTheme="minorHAnsi" w:cstheme="minorHAnsi"/>
          <w:sz w:val="22"/>
          <w:szCs w:val="22"/>
        </w:rPr>
        <w:t>voted in favor</w:t>
      </w:r>
      <w:r w:rsidR="001F0E99" w:rsidRPr="001C58F1">
        <w:rPr>
          <w:rFonts w:asciiTheme="minorHAnsi" w:hAnsiTheme="minorHAnsi" w:cstheme="minorHAnsi"/>
          <w:sz w:val="22"/>
          <w:szCs w:val="22"/>
        </w:rPr>
        <w:t>.</w:t>
      </w:r>
      <w:r w:rsidR="00435397" w:rsidRPr="001C58F1">
        <w:rPr>
          <w:rFonts w:asciiTheme="minorHAnsi" w:hAnsiTheme="minorHAnsi" w:cstheme="minorHAnsi"/>
          <w:sz w:val="22"/>
          <w:szCs w:val="22"/>
        </w:rPr>
        <w:t xml:space="preserve"> </w:t>
      </w:r>
    </w:p>
    <w:bookmarkEnd w:id="0"/>
    <w:bookmarkEnd w:id="1"/>
    <w:bookmarkEnd w:id="2"/>
    <w:p w14:paraId="5F672A3E" w14:textId="77777777" w:rsidR="002E2137" w:rsidRPr="001C58F1" w:rsidRDefault="002E2137" w:rsidP="007C58AE">
      <w:pPr>
        <w:rPr>
          <w:rFonts w:asciiTheme="minorHAnsi" w:hAnsiTheme="minorHAnsi" w:cs="Calibri"/>
          <w:b/>
          <w:bCs/>
          <w:sz w:val="22"/>
          <w:szCs w:val="22"/>
        </w:rPr>
      </w:pPr>
    </w:p>
    <w:p w14:paraId="13CC82D7" w14:textId="77777777" w:rsidR="002E2137" w:rsidRPr="001C58F1" w:rsidRDefault="002E2137" w:rsidP="007C58AE">
      <w:pPr>
        <w:rPr>
          <w:rFonts w:asciiTheme="minorHAnsi" w:hAnsiTheme="minorHAnsi" w:cs="Calibri"/>
          <w:b/>
          <w:bCs/>
          <w:sz w:val="22"/>
          <w:szCs w:val="22"/>
        </w:rPr>
      </w:pPr>
      <w:r w:rsidRPr="001C58F1">
        <w:rPr>
          <w:rFonts w:asciiTheme="minorHAnsi" w:hAnsiTheme="minorHAnsi" w:cs="Calibri"/>
          <w:b/>
          <w:bCs/>
          <w:sz w:val="22"/>
          <w:szCs w:val="22"/>
        </w:rPr>
        <w:t>BUILDING PERMITS ISSUED</w:t>
      </w:r>
    </w:p>
    <w:p w14:paraId="6F55C7C0" w14:textId="77777777" w:rsidR="009511CC" w:rsidRDefault="009511CC" w:rsidP="007C58AE">
      <w:pPr>
        <w:rPr>
          <w:rFonts w:ascii="Calibri" w:hAnsi="Calibri" w:cs="Arial"/>
          <w:color w:val="222222"/>
          <w:sz w:val="22"/>
          <w:szCs w:val="22"/>
          <w:shd w:val="clear" w:color="auto" w:fill="FFFFFF"/>
        </w:rPr>
        <w:sectPr w:rsidR="009511CC" w:rsidSect="005419D0">
          <w:headerReference w:type="even" r:id="rId9"/>
          <w:headerReference w:type="default" r:id="rId10"/>
          <w:headerReference w:type="first" r:id="rId11"/>
          <w:footerReference w:type="first" r:id="rId12"/>
          <w:type w:val="continuous"/>
          <w:pgSz w:w="12240" w:h="15840" w:code="1"/>
          <w:pgMar w:top="720" w:right="1008" w:bottom="720" w:left="1440" w:header="720" w:footer="720" w:gutter="0"/>
          <w:cols w:space="720"/>
          <w:titlePg/>
          <w:docGrid w:linePitch="360"/>
        </w:sectPr>
      </w:pPr>
    </w:p>
    <w:p w14:paraId="172B9BCC"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lastRenderedPageBreak/>
        <w:t>Home</w:t>
      </w:r>
      <w:r w:rsidRPr="00A01690">
        <w:rPr>
          <w:rFonts w:asciiTheme="minorHAnsi" w:hAnsiTheme="minorHAnsi" w:cstheme="minorHAnsi"/>
          <w:sz w:val="22"/>
          <w:szCs w:val="22"/>
        </w:rPr>
        <w:tab/>
        <w:t>CO-AX ENTERPRISES</w:t>
      </w:r>
      <w:r w:rsidRPr="00A01690">
        <w:rPr>
          <w:rFonts w:asciiTheme="minorHAnsi" w:hAnsiTheme="minorHAnsi" w:cstheme="minorHAnsi"/>
          <w:sz w:val="22"/>
          <w:szCs w:val="22"/>
        </w:rPr>
        <w:tab/>
      </w:r>
      <w:r w:rsidRPr="00A01690">
        <w:rPr>
          <w:rFonts w:asciiTheme="minorHAnsi" w:hAnsiTheme="minorHAnsi" w:cstheme="minorHAnsi"/>
          <w:sz w:val="22"/>
          <w:szCs w:val="22"/>
        </w:rPr>
        <w:tab/>
        <w:t>458 N 275 E</w:t>
      </w:r>
    </w:p>
    <w:p w14:paraId="7F049FF8"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Home</w:t>
      </w:r>
      <w:r w:rsidRPr="00A01690">
        <w:rPr>
          <w:rFonts w:asciiTheme="minorHAnsi" w:hAnsiTheme="minorHAnsi" w:cstheme="minorHAnsi"/>
          <w:sz w:val="22"/>
          <w:szCs w:val="22"/>
        </w:rPr>
        <w:tab/>
        <w:t xml:space="preserve">Ruth </w:t>
      </w:r>
      <w:proofErr w:type="spellStart"/>
      <w:r w:rsidRPr="00A01690">
        <w:rPr>
          <w:rFonts w:asciiTheme="minorHAnsi" w:hAnsiTheme="minorHAnsi" w:cstheme="minorHAnsi"/>
          <w:sz w:val="22"/>
          <w:szCs w:val="22"/>
        </w:rPr>
        <w:t>Ard</w:t>
      </w:r>
      <w:proofErr w:type="spellEnd"/>
      <w:r w:rsidRPr="00A01690">
        <w:rPr>
          <w:rFonts w:asciiTheme="minorHAnsi" w:hAnsiTheme="minorHAnsi" w:cstheme="minorHAnsi"/>
          <w:sz w:val="22"/>
          <w:szCs w:val="22"/>
        </w:rPr>
        <w:tab/>
      </w:r>
      <w:r w:rsidRPr="00A01690">
        <w:rPr>
          <w:rFonts w:asciiTheme="minorHAnsi" w:hAnsiTheme="minorHAnsi" w:cstheme="minorHAnsi"/>
          <w:sz w:val="22"/>
          <w:szCs w:val="22"/>
        </w:rPr>
        <w:tab/>
      </w:r>
      <w:r w:rsidRPr="00A01690">
        <w:rPr>
          <w:rFonts w:asciiTheme="minorHAnsi" w:hAnsiTheme="minorHAnsi" w:cstheme="minorHAnsi"/>
          <w:sz w:val="22"/>
          <w:szCs w:val="22"/>
        </w:rPr>
        <w:tab/>
        <w:t>127 N 970 E</w:t>
      </w:r>
    </w:p>
    <w:p w14:paraId="6F79FC81"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Home</w:t>
      </w:r>
      <w:r w:rsidRPr="00A01690">
        <w:rPr>
          <w:rFonts w:asciiTheme="minorHAnsi" w:hAnsiTheme="minorHAnsi" w:cstheme="minorHAnsi"/>
          <w:sz w:val="22"/>
          <w:szCs w:val="22"/>
        </w:rPr>
        <w:tab/>
        <w:t xml:space="preserve">Fawn Groves/Amy </w:t>
      </w:r>
      <w:proofErr w:type="spellStart"/>
      <w:r w:rsidRPr="00A01690">
        <w:rPr>
          <w:rFonts w:asciiTheme="minorHAnsi" w:hAnsiTheme="minorHAnsi" w:cstheme="minorHAnsi"/>
          <w:sz w:val="22"/>
          <w:szCs w:val="22"/>
        </w:rPr>
        <w:t>Vargecko</w:t>
      </w:r>
      <w:proofErr w:type="spellEnd"/>
      <w:r w:rsidRPr="00A01690">
        <w:rPr>
          <w:rFonts w:asciiTheme="minorHAnsi" w:hAnsiTheme="minorHAnsi" w:cstheme="minorHAnsi"/>
          <w:sz w:val="22"/>
          <w:szCs w:val="22"/>
        </w:rPr>
        <w:tab/>
        <w:t>425 N 1100 E</w:t>
      </w:r>
    </w:p>
    <w:p w14:paraId="35D8D42E"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Home</w:t>
      </w:r>
      <w:r w:rsidRPr="00A01690">
        <w:rPr>
          <w:rFonts w:asciiTheme="minorHAnsi" w:hAnsiTheme="minorHAnsi" w:cstheme="minorHAnsi"/>
          <w:sz w:val="22"/>
          <w:szCs w:val="22"/>
        </w:rPr>
        <w:tab/>
        <w:t>Braden Reeder Construction</w:t>
      </w:r>
      <w:r w:rsidRPr="00A01690">
        <w:rPr>
          <w:rFonts w:asciiTheme="minorHAnsi" w:hAnsiTheme="minorHAnsi" w:cstheme="minorHAnsi"/>
          <w:sz w:val="22"/>
          <w:szCs w:val="22"/>
        </w:rPr>
        <w:tab/>
        <w:t>38 N 1100 E</w:t>
      </w:r>
    </w:p>
    <w:p w14:paraId="5A50B12A"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Home</w:t>
      </w:r>
      <w:r w:rsidRPr="00A01690">
        <w:rPr>
          <w:rFonts w:asciiTheme="minorHAnsi" w:hAnsiTheme="minorHAnsi" w:cstheme="minorHAnsi"/>
          <w:sz w:val="22"/>
          <w:szCs w:val="22"/>
        </w:rPr>
        <w:tab/>
        <w:t>CO-AX ENTERPRISES</w:t>
      </w:r>
      <w:r w:rsidRPr="00A01690">
        <w:rPr>
          <w:rFonts w:asciiTheme="minorHAnsi" w:hAnsiTheme="minorHAnsi" w:cstheme="minorHAnsi"/>
          <w:sz w:val="22"/>
          <w:szCs w:val="22"/>
        </w:rPr>
        <w:tab/>
      </w:r>
      <w:r w:rsidRPr="00A01690">
        <w:rPr>
          <w:rFonts w:asciiTheme="minorHAnsi" w:hAnsiTheme="minorHAnsi" w:cstheme="minorHAnsi"/>
          <w:sz w:val="22"/>
          <w:szCs w:val="22"/>
        </w:rPr>
        <w:tab/>
        <w:t>205 E 475 N</w:t>
      </w:r>
    </w:p>
    <w:p w14:paraId="64A98AE5"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Home</w:t>
      </w:r>
      <w:r w:rsidRPr="00A01690">
        <w:rPr>
          <w:rFonts w:asciiTheme="minorHAnsi" w:hAnsiTheme="minorHAnsi" w:cstheme="minorHAnsi"/>
          <w:sz w:val="22"/>
          <w:szCs w:val="22"/>
        </w:rPr>
        <w:tab/>
        <w:t>CO-AX ENTERPRISES</w:t>
      </w:r>
      <w:r w:rsidRPr="00A01690">
        <w:rPr>
          <w:rFonts w:asciiTheme="minorHAnsi" w:hAnsiTheme="minorHAnsi" w:cstheme="minorHAnsi"/>
          <w:sz w:val="22"/>
          <w:szCs w:val="22"/>
        </w:rPr>
        <w:tab/>
      </w:r>
      <w:r w:rsidRPr="00A01690">
        <w:rPr>
          <w:rFonts w:asciiTheme="minorHAnsi" w:hAnsiTheme="minorHAnsi" w:cstheme="minorHAnsi"/>
          <w:sz w:val="22"/>
          <w:szCs w:val="22"/>
        </w:rPr>
        <w:tab/>
        <w:t>215 E 475 N</w:t>
      </w:r>
    </w:p>
    <w:p w14:paraId="57426FF2"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Home</w:t>
      </w:r>
      <w:r w:rsidRPr="00A01690">
        <w:rPr>
          <w:rFonts w:asciiTheme="minorHAnsi" w:hAnsiTheme="minorHAnsi" w:cstheme="minorHAnsi"/>
          <w:sz w:val="22"/>
          <w:szCs w:val="22"/>
        </w:rPr>
        <w:tab/>
        <w:t>Byron Hernandez</w:t>
      </w:r>
      <w:r w:rsidRPr="00A01690">
        <w:rPr>
          <w:rFonts w:asciiTheme="minorHAnsi" w:hAnsiTheme="minorHAnsi" w:cstheme="minorHAnsi"/>
          <w:sz w:val="22"/>
          <w:szCs w:val="22"/>
        </w:rPr>
        <w:tab/>
      </w:r>
      <w:r w:rsidRPr="00A01690">
        <w:rPr>
          <w:rFonts w:asciiTheme="minorHAnsi" w:hAnsiTheme="minorHAnsi" w:cstheme="minorHAnsi"/>
          <w:sz w:val="22"/>
          <w:szCs w:val="22"/>
        </w:rPr>
        <w:tab/>
        <w:t>755 E 200 S</w:t>
      </w:r>
    </w:p>
    <w:p w14:paraId="2ACD8150"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br w:type="column"/>
      </w:r>
      <w:r w:rsidRPr="00A01690">
        <w:rPr>
          <w:rFonts w:asciiTheme="minorHAnsi" w:hAnsiTheme="minorHAnsi" w:cstheme="minorHAnsi"/>
          <w:sz w:val="22"/>
          <w:szCs w:val="22"/>
        </w:rPr>
        <w:lastRenderedPageBreak/>
        <w:t>Home</w:t>
      </w:r>
      <w:r w:rsidRPr="00A01690">
        <w:rPr>
          <w:rFonts w:asciiTheme="minorHAnsi" w:hAnsiTheme="minorHAnsi" w:cstheme="minorHAnsi"/>
          <w:sz w:val="22"/>
          <w:szCs w:val="22"/>
        </w:rPr>
        <w:tab/>
        <w:t xml:space="preserve">Matt and Alissa </w:t>
      </w:r>
      <w:proofErr w:type="spellStart"/>
      <w:r w:rsidRPr="00A01690">
        <w:rPr>
          <w:rFonts w:asciiTheme="minorHAnsi" w:hAnsiTheme="minorHAnsi" w:cstheme="minorHAnsi"/>
          <w:sz w:val="22"/>
          <w:szCs w:val="22"/>
        </w:rPr>
        <w:t>Groll</w:t>
      </w:r>
      <w:proofErr w:type="spellEnd"/>
      <w:r w:rsidRPr="00A01690">
        <w:rPr>
          <w:rFonts w:asciiTheme="minorHAnsi" w:hAnsiTheme="minorHAnsi" w:cstheme="minorHAnsi"/>
          <w:sz w:val="22"/>
          <w:szCs w:val="22"/>
        </w:rPr>
        <w:tab/>
        <w:t>104 S 950 E</w:t>
      </w:r>
    </w:p>
    <w:p w14:paraId="28E6B135"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Home</w:t>
      </w:r>
      <w:r w:rsidRPr="00A01690">
        <w:rPr>
          <w:rFonts w:asciiTheme="minorHAnsi" w:hAnsiTheme="minorHAnsi" w:cstheme="minorHAnsi"/>
          <w:sz w:val="22"/>
          <w:szCs w:val="22"/>
        </w:rPr>
        <w:tab/>
        <w:t xml:space="preserve">Matt and Alissa </w:t>
      </w:r>
      <w:proofErr w:type="spellStart"/>
      <w:r w:rsidRPr="00A01690">
        <w:rPr>
          <w:rFonts w:asciiTheme="minorHAnsi" w:hAnsiTheme="minorHAnsi" w:cstheme="minorHAnsi"/>
          <w:sz w:val="22"/>
          <w:szCs w:val="22"/>
        </w:rPr>
        <w:t>Groll</w:t>
      </w:r>
      <w:proofErr w:type="spellEnd"/>
      <w:r w:rsidRPr="00A01690">
        <w:rPr>
          <w:rFonts w:asciiTheme="minorHAnsi" w:hAnsiTheme="minorHAnsi" w:cstheme="minorHAnsi"/>
          <w:sz w:val="22"/>
          <w:szCs w:val="22"/>
        </w:rPr>
        <w:tab/>
        <w:t>71 S 950 E</w:t>
      </w:r>
    </w:p>
    <w:p w14:paraId="3528FB3F"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Home</w:t>
      </w:r>
      <w:r w:rsidRPr="00A01690">
        <w:rPr>
          <w:rFonts w:asciiTheme="minorHAnsi" w:hAnsiTheme="minorHAnsi" w:cstheme="minorHAnsi"/>
          <w:sz w:val="22"/>
          <w:szCs w:val="22"/>
        </w:rPr>
        <w:tab/>
        <w:t xml:space="preserve">Mark </w:t>
      </w:r>
      <w:proofErr w:type="spellStart"/>
      <w:r w:rsidRPr="00A01690">
        <w:rPr>
          <w:rFonts w:asciiTheme="minorHAnsi" w:hAnsiTheme="minorHAnsi" w:cstheme="minorHAnsi"/>
          <w:sz w:val="22"/>
          <w:szCs w:val="22"/>
        </w:rPr>
        <w:t>Burtenshaw</w:t>
      </w:r>
      <w:proofErr w:type="spellEnd"/>
      <w:r w:rsidRPr="00A01690">
        <w:rPr>
          <w:rFonts w:asciiTheme="minorHAnsi" w:hAnsiTheme="minorHAnsi" w:cstheme="minorHAnsi"/>
          <w:sz w:val="22"/>
          <w:szCs w:val="22"/>
        </w:rPr>
        <w:tab/>
        <w:t xml:space="preserve">105 Pinion Place </w:t>
      </w:r>
    </w:p>
    <w:p w14:paraId="003B742F"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Addition</w:t>
      </w:r>
      <w:r w:rsidRPr="00A01690">
        <w:rPr>
          <w:rFonts w:asciiTheme="minorHAnsi" w:hAnsiTheme="minorHAnsi" w:cstheme="minorHAnsi"/>
          <w:sz w:val="22"/>
          <w:szCs w:val="22"/>
        </w:rPr>
        <w:tab/>
        <w:t>Scott Carpenter</w:t>
      </w:r>
      <w:r>
        <w:rPr>
          <w:rFonts w:asciiTheme="minorHAnsi" w:hAnsiTheme="minorHAnsi" w:cstheme="minorHAnsi"/>
          <w:sz w:val="22"/>
          <w:szCs w:val="22"/>
        </w:rPr>
        <w:tab/>
      </w:r>
      <w:r w:rsidRPr="00A01690">
        <w:rPr>
          <w:rFonts w:asciiTheme="minorHAnsi" w:hAnsiTheme="minorHAnsi" w:cstheme="minorHAnsi"/>
          <w:sz w:val="22"/>
          <w:szCs w:val="22"/>
        </w:rPr>
        <w:tab/>
        <w:t>257 W 350 S</w:t>
      </w:r>
    </w:p>
    <w:p w14:paraId="03E4EFD1"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Accessory Building</w:t>
      </w:r>
      <w:r w:rsidRPr="00A01690">
        <w:rPr>
          <w:rFonts w:asciiTheme="minorHAnsi" w:hAnsiTheme="minorHAnsi" w:cstheme="minorHAnsi"/>
          <w:sz w:val="22"/>
          <w:szCs w:val="22"/>
        </w:rPr>
        <w:tab/>
        <w:t xml:space="preserve">Kurt </w:t>
      </w:r>
      <w:proofErr w:type="spellStart"/>
      <w:r w:rsidRPr="00A01690">
        <w:rPr>
          <w:rFonts w:asciiTheme="minorHAnsi" w:hAnsiTheme="minorHAnsi" w:cstheme="minorHAnsi"/>
          <w:sz w:val="22"/>
          <w:szCs w:val="22"/>
        </w:rPr>
        <w:t>Walbom</w:t>
      </w:r>
      <w:proofErr w:type="spellEnd"/>
      <w:r w:rsidRPr="00A01690">
        <w:rPr>
          <w:rFonts w:asciiTheme="minorHAnsi" w:hAnsiTheme="minorHAnsi" w:cstheme="minorHAnsi"/>
          <w:sz w:val="22"/>
          <w:szCs w:val="22"/>
        </w:rPr>
        <w:tab/>
        <w:t>324 E 150 N</w:t>
      </w:r>
    </w:p>
    <w:p w14:paraId="00D0D602"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sz w:val="22"/>
          <w:szCs w:val="22"/>
        </w:rPr>
        <w:t>Accessory Building</w:t>
      </w:r>
      <w:r w:rsidRPr="00A01690">
        <w:rPr>
          <w:rFonts w:asciiTheme="minorHAnsi" w:hAnsiTheme="minorHAnsi" w:cstheme="minorHAnsi"/>
          <w:sz w:val="22"/>
          <w:szCs w:val="22"/>
        </w:rPr>
        <w:tab/>
        <w:t xml:space="preserve">Kenny </w:t>
      </w:r>
      <w:proofErr w:type="spellStart"/>
      <w:r w:rsidRPr="00A01690">
        <w:rPr>
          <w:rFonts w:asciiTheme="minorHAnsi" w:hAnsiTheme="minorHAnsi" w:cstheme="minorHAnsi"/>
          <w:sz w:val="22"/>
          <w:szCs w:val="22"/>
        </w:rPr>
        <w:t>Kiung</w:t>
      </w:r>
      <w:proofErr w:type="spellEnd"/>
      <w:r w:rsidRPr="00A01690">
        <w:rPr>
          <w:rFonts w:asciiTheme="minorHAnsi" w:hAnsiTheme="minorHAnsi" w:cstheme="minorHAnsi"/>
          <w:sz w:val="22"/>
          <w:szCs w:val="22"/>
        </w:rPr>
        <w:tab/>
        <w:t>26 W 730 S</w:t>
      </w:r>
    </w:p>
    <w:p w14:paraId="712DB0B1" w14:textId="36FF53B2" w:rsidR="00CA31BB" w:rsidRPr="00DD6B55" w:rsidRDefault="00CA31BB" w:rsidP="003E7E59">
      <w:pPr>
        <w:keepNext/>
        <w:outlineLvl w:val="1"/>
        <w:rPr>
          <w:rFonts w:ascii="Calibri" w:hAnsi="Calibri" w:cs="Calibri"/>
          <w:color w:val="222222"/>
          <w:shd w:val="clear" w:color="auto" w:fill="FFFFFF"/>
        </w:rPr>
        <w:sectPr w:rsidR="00CA31BB" w:rsidRPr="00DD6B55" w:rsidSect="006A5D44">
          <w:type w:val="continuous"/>
          <w:pgSz w:w="12240" w:h="15840" w:code="1"/>
          <w:pgMar w:top="1440" w:right="720" w:bottom="1440" w:left="1440" w:header="720" w:footer="720" w:gutter="0"/>
          <w:cols w:num="2" w:sep="1" w:space="288"/>
          <w:docGrid w:linePitch="360"/>
        </w:sectPr>
      </w:pPr>
    </w:p>
    <w:p w14:paraId="41A828D8" w14:textId="77777777" w:rsidR="004860CB" w:rsidRDefault="004860CB" w:rsidP="007C58AE">
      <w:pPr>
        <w:keepNext/>
        <w:outlineLvl w:val="1"/>
        <w:rPr>
          <w:rFonts w:asciiTheme="minorHAnsi" w:hAnsiTheme="minorHAnsi" w:cs="Calibri"/>
          <w:b/>
          <w:bCs/>
          <w:sz w:val="22"/>
          <w:szCs w:val="21"/>
        </w:rPr>
      </w:pPr>
    </w:p>
    <w:p w14:paraId="25C8F063" w14:textId="0D478E2E" w:rsidR="00A031D9" w:rsidRDefault="002B1481" w:rsidP="007C58AE">
      <w:pPr>
        <w:keepNext/>
        <w:outlineLvl w:val="1"/>
        <w:rPr>
          <w:rFonts w:asciiTheme="minorHAnsi" w:hAnsiTheme="minorHAnsi" w:cs="Calibri"/>
          <w:b/>
          <w:bCs/>
          <w:sz w:val="22"/>
          <w:szCs w:val="21"/>
        </w:rPr>
      </w:pPr>
      <w:r w:rsidRPr="002B1481">
        <w:rPr>
          <w:rFonts w:asciiTheme="minorHAnsi" w:hAnsiTheme="minorHAnsi" w:cs="Calibri"/>
          <w:b/>
          <w:bCs/>
          <w:sz w:val="22"/>
          <w:szCs w:val="21"/>
        </w:rPr>
        <w:t xml:space="preserve">CITY COUNCIL MEETING REPORT </w:t>
      </w:r>
    </w:p>
    <w:p w14:paraId="7578EBAD" w14:textId="50F91CE3" w:rsidR="008E3D67" w:rsidRDefault="00C45803" w:rsidP="008E3D67">
      <w:pPr>
        <w:rPr>
          <w:rFonts w:asciiTheme="minorHAnsi" w:eastAsiaTheme="minorHAnsi" w:hAnsiTheme="minorHAnsi" w:cstheme="minorBidi"/>
          <w:sz w:val="22"/>
          <w:szCs w:val="21"/>
        </w:rPr>
      </w:pPr>
      <w:r>
        <w:rPr>
          <w:rFonts w:asciiTheme="minorHAnsi" w:eastAsiaTheme="minorHAnsi" w:hAnsiTheme="minorHAnsi" w:cstheme="minorBidi"/>
          <w:sz w:val="22"/>
          <w:szCs w:val="21"/>
        </w:rPr>
        <w:t xml:space="preserve">Brandon Buck reported on </w:t>
      </w:r>
      <w:r w:rsidRPr="0065055D">
        <w:rPr>
          <w:rFonts w:asciiTheme="minorHAnsi" w:eastAsiaTheme="minorHAnsi" w:hAnsiTheme="minorHAnsi" w:cstheme="minorBidi"/>
          <w:sz w:val="22"/>
          <w:szCs w:val="21"/>
          <w:u w:val="single"/>
        </w:rPr>
        <w:t xml:space="preserve">City Council Meeting held </w:t>
      </w:r>
      <w:r w:rsidR="008E3D67">
        <w:rPr>
          <w:rFonts w:asciiTheme="minorHAnsi" w:eastAsiaTheme="minorHAnsi" w:hAnsiTheme="minorHAnsi" w:cstheme="minorBidi"/>
          <w:sz w:val="22"/>
          <w:szCs w:val="21"/>
          <w:u w:val="single"/>
        </w:rPr>
        <w:t xml:space="preserve">March </w:t>
      </w:r>
      <w:r w:rsidR="006A5D44">
        <w:rPr>
          <w:rFonts w:asciiTheme="minorHAnsi" w:eastAsiaTheme="minorHAnsi" w:hAnsiTheme="minorHAnsi" w:cstheme="minorBidi"/>
          <w:sz w:val="22"/>
          <w:szCs w:val="21"/>
          <w:u w:val="single"/>
        </w:rPr>
        <w:t>24</w:t>
      </w:r>
      <w:r w:rsidRPr="0065055D">
        <w:rPr>
          <w:rFonts w:asciiTheme="minorHAnsi" w:eastAsiaTheme="minorHAnsi" w:hAnsiTheme="minorHAnsi" w:cstheme="minorBidi"/>
          <w:sz w:val="22"/>
          <w:szCs w:val="21"/>
          <w:u w:val="single"/>
        </w:rPr>
        <w:t>, 2021</w:t>
      </w:r>
      <w:r w:rsidR="008774C1">
        <w:rPr>
          <w:rFonts w:asciiTheme="minorHAnsi" w:eastAsiaTheme="minorHAnsi" w:hAnsiTheme="minorHAnsi" w:cstheme="minorBidi"/>
          <w:sz w:val="22"/>
          <w:szCs w:val="21"/>
        </w:rPr>
        <w:t xml:space="preserve"> via Zoom</w:t>
      </w:r>
      <w:r w:rsidR="00664503">
        <w:rPr>
          <w:rFonts w:asciiTheme="minorHAnsi" w:eastAsiaTheme="minorHAnsi" w:hAnsiTheme="minorHAnsi" w:cstheme="minorBidi"/>
          <w:sz w:val="22"/>
          <w:szCs w:val="21"/>
        </w:rPr>
        <w:t xml:space="preserve">. </w:t>
      </w:r>
    </w:p>
    <w:p w14:paraId="7FD6085A" w14:textId="4A71082C" w:rsidR="006A5D44" w:rsidRDefault="007E0FE5" w:rsidP="006A5D44">
      <w:pPr>
        <w:pStyle w:val="ListParagraph"/>
        <w:numPr>
          <w:ilvl w:val="0"/>
          <w:numId w:val="19"/>
        </w:numPr>
        <w:rPr>
          <w:rFonts w:asciiTheme="minorHAnsi" w:eastAsiaTheme="minorHAnsi" w:hAnsiTheme="minorHAnsi" w:cstheme="minorBidi"/>
          <w:sz w:val="22"/>
          <w:szCs w:val="21"/>
        </w:rPr>
      </w:pPr>
      <w:r>
        <w:rPr>
          <w:rFonts w:asciiTheme="minorHAnsi" w:eastAsiaTheme="minorHAnsi" w:hAnsiTheme="minorHAnsi" w:cstheme="minorBidi"/>
          <w:sz w:val="22"/>
          <w:szCs w:val="21"/>
        </w:rPr>
        <w:t xml:space="preserve">CAPSA presentation. </w:t>
      </w:r>
    </w:p>
    <w:p w14:paraId="7C98C741" w14:textId="6D87635B" w:rsidR="007E0FE5" w:rsidRDefault="007E0FE5" w:rsidP="006A5D44">
      <w:pPr>
        <w:pStyle w:val="ListParagraph"/>
        <w:numPr>
          <w:ilvl w:val="0"/>
          <w:numId w:val="19"/>
        </w:numPr>
        <w:rPr>
          <w:rFonts w:asciiTheme="minorHAnsi" w:eastAsiaTheme="minorHAnsi" w:hAnsiTheme="minorHAnsi" w:cstheme="minorBidi"/>
          <w:sz w:val="22"/>
          <w:szCs w:val="21"/>
        </w:rPr>
      </w:pPr>
      <w:r>
        <w:rPr>
          <w:rFonts w:asciiTheme="minorHAnsi" w:eastAsiaTheme="minorHAnsi" w:hAnsiTheme="minorHAnsi" w:cstheme="minorBidi"/>
          <w:sz w:val="22"/>
          <w:szCs w:val="21"/>
        </w:rPr>
        <w:t>Approved Resolution for final bond of water project.</w:t>
      </w:r>
    </w:p>
    <w:p w14:paraId="463E7CF7" w14:textId="76632B40" w:rsidR="007E0FE5" w:rsidRDefault="007E0FE5" w:rsidP="006A5D44">
      <w:pPr>
        <w:pStyle w:val="ListParagraph"/>
        <w:numPr>
          <w:ilvl w:val="0"/>
          <w:numId w:val="19"/>
        </w:numPr>
        <w:rPr>
          <w:rFonts w:asciiTheme="minorHAnsi" w:eastAsiaTheme="minorHAnsi" w:hAnsiTheme="minorHAnsi" w:cstheme="minorBidi"/>
          <w:sz w:val="22"/>
          <w:szCs w:val="21"/>
        </w:rPr>
      </w:pPr>
      <w:r>
        <w:rPr>
          <w:rFonts w:asciiTheme="minorHAnsi" w:eastAsiaTheme="minorHAnsi" w:hAnsiTheme="minorHAnsi" w:cstheme="minorBidi"/>
          <w:sz w:val="22"/>
          <w:szCs w:val="21"/>
        </w:rPr>
        <w:t>Discussed CMPO Road nicknamed “Wolf Pack Way” along with “400 West”.</w:t>
      </w:r>
    </w:p>
    <w:p w14:paraId="557F37F3" w14:textId="7E6471B8" w:rsidR="007E0FE5" w:rsidRDefault="007E0FE5" w:rsidP="006A5D44">
      <w:pPr>
        <w:pStyle w:val="ListParagraph"/>
        <w:numPr>
          <w:ilvl w:val="0"/>
          <w:numId w:val="19"/>
        </w:numPr>
        <w:rPr>
          <w:rFonts w:asciiTheme="minorHAnsi" w:eastAsiaTheme="minorHAnsi" w:hAnsiTheme="minorHAnsi" w:cstheme="minorBidi"/>
          <w:sz w:val="22"/>
          <w:szCs w:val="21"/>
        </w:rPr>
      </w:pPr>
      <w:r>
        <w:rPr>
          <w:rFonts w:asciiTheme="minorHAnsi" w:eastAsiaTheme="minorHAnsi" w:hAnsiTheme="minorHAnsi" w:cstheme="minorBidi"/>
          <w:sz w:val="22"/>
          <w:szCs w:val="21"/>
        </w:rPr>
        <w:t>Approved section of 700 West to also be “Camp Chef Way”.</w:t>
      </w:r>
    </w:p>
    <w:p w14:paraId="6E6B8BBD" w14:textId="39BB1C3F" w:rsidR="007E0FE5" w:rsidRDefault="007E0FE5" w:rsidP="006A5D44">
      <w:pPr>
        <w:pStyle w:val="ListParagraph"/>
        <w:numPr>
          <w:ilvl w:val="0"/>
          <w:numId w:val="19"/>
        </w:numPr>
        <w:rPr>
          <w:rFonts w:asciiTheme="minorHAnsi" w:eastAsiaTheme="minorHAnsi" w:hAnsiTheme="minorHAnsi" w:cstheme="minorBidi"/>
          <w:sz w:val="22"/>
          <w:szCs w:val="21"/>
        </w:rPr>
      </w:pPr>
      <w:r>
        <w:rPr>
          <w:rFonts w:asciiTheme="minorHAnsi" w:eastAsiaTheme="minorHAnsi" w:hAnsiTheme="minorHAnsi" w:cstheme="minorBidi"/>
          <w:sz w:val="22"/>
          <w:szCs w:val="21"/>
        </w:rPr>
        <w:t xml:space="preserve">Donja gave update on elections with help from county. Primary election in August if needed. </w:t>
      </w:r>
    </w:p>
    <w:p w14:paraId="4B447860" w14:textId="77777777" w:rsidR="006A5D44" w:rsidRDefault="006A5D44" w:rsidP="006A5D44">
      <w:pPr>
        <w:rPr>
          <w:rFonts w:asciiTheme="minorHAnsi" w:eastAsiaTheme="minorHAnsi" w:hAnsiTheme="minorHAnsi" w:cstheme="minorBidi"/>
          <w:sz w:val="22"/>
          <w:szCs w:val="21"/>
        </w:rPr>
      </w:pPr>
    </w:p>
    <w:p w14:paraId="6B22D13B"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b/>
          <w:sz w:val="22"/>
          <w:szCs w:val="22"/>
        </w:rPr>
        <w:t>CONSIDER MOUNTAIN GATE SUBDIVISION PHASE 5B FINAL PLAT</w:t>
      </w:r>
      <w:r w:rsidRPr="00A01690">
        <w:rPr>
          <w:rFonts w:asciiTheme="minorHAnsi" w:hAnsiTheme="minorHAnsi" w:cstheme="minorHAnsi"/>
          <w:sz w:val="22"/>
          <w:szCs w:val="22"/>
        </w:rPr>
        <w:t xml:space="preserve"> (Administrative)</w:t>
      </w:r>
    </w:p>
    <w:p w14:paraId="4F9546BC" w14:textId="046F10FC" w:rsidR="00995297" w:rsidRDefault="006A5D44" w:rsidP="006A5D44">
      <w:pPr>
        <w:rPr>
          <w:rFonts w:asciiTheme="minorHAnsi" w:hAnsiTheme="minorHAnsi" w:cstheme="minorHAnsi"/>
          <w:sz w:val="22"/>
          <w:szCs w:val="22"/>
        </w:rPr>
      </w:pPr>
      <w:r w:rsidRPr="007E0FE5">
        <w:rPr>
          <w:rFonts w:asciiTheme="minorHAnsi" w:hAnsiTheme="minorHAnsi" w:cstheme="minorHAnsi"/>
          <w:i/>
          <w:iCs/>
          <w:sz w:val="22"/>
          <w:szCs w:val="22"/>
        </w:rPr>
        <w:t xml:space="preserve">Heritage Land Development (AKA Sierra Homes) submitted a Final Plat for Mountain Gate </w:t>
      </w:r>
      <w:r w:rsidR="003B498C">
        <w:rPr>
          <w:rFonts w:asciiTheme="minorHAnsi" w:hAnsiTheme="minorHAnsi" w:cstheme="minorHAnsi"/>
          <w:i/>
          <w:iCs/>
          <w:sz w:val="22"/>
          <w:szCs w:val="22"/>
        </w:rPr>
        <w:t xml:space="preserve">Subdivision </w:t>
      </w:r>
      <w:r w:rsidRPr="007E0FE5">
        <w:rPr>
          <w:rFonts w:asciiTheme="minorHAnsi" w:hAnsiTheme="minorHAnsi" w:cstheme="minorHAnsi"/>
          <w:i/>
          <w:iCs/>
          <w:sz w:val="22"/>
          <w:szCs w:val="22"/>
        </w:rPr>
        <w:t>Phase 5B proposing 16 lots on about 10 acres in a residential (RE-20) zone. Parcel ID: 04-005-0030.</w:t>
      </w:r>
      <w:r w:rsidR="007E0FE5">
        <w:rPr>
          <w:rFonts w:asciiTheme="minorHAnsi" w:hAnsiTheme="minorHAnsi" w:cstheme="minorHAnsi"/>
          <w:sz w:val="22"/>
          <w:szCs w:val="22"/>
        </w:rPr>
        <w:t xml:space="preserve">  </w:t>
      </w:r>
      <w:r w:rsidR="00995297">
        <w:rPr>
          <w:rFonts w:asciiTheme="minorHAnsi" w:hAnsiTheme="minorHAnsi" w:cstheme="minorHAnsi"/>
          <w:sz w:val="22"/>
          <w:szCs w:val="22"/>
        </w:rPr>
        <w:t xml:space="preserve">Charles asked </w:t>
      </w:r>
      <w:r w:rsidR="003B498C">
        <w:rPr>
          <w:rFonts w:asciiTheme="minorHAnsi" w:hAnsiTheme="minorHAnsi" w:cstheme="minorHAnsi"/>
          <w:sz w:val="22"/>
          <w:szCs w:val="22"/>
        </w:rPr>
        <w:t xml:space="preserve">Marty </w:t>
      </w:r>
      <w:proofErr w:type="spellStart"/>
      <w:r w:rsidR="003B498C">
        <w:rPr>
          <w:rFonts w:asciiTheme="minorHAnsi" w:hAnsiTheme="minorHAnsi" w:cstheme="minorHAnsi"/>
          <w:sz w:val="22"/>
          <w:szCs w:val="22"/>
        </w:rPr>
        <w:t>McFaddon</w:t>
      </w:r>
      <w:proofErr w:type="spellEnd"/>
      <w:r w:rsidR="003B498C">
        <w:rPr>
          <w:rFonts w:asciiTheme="minorHAnsi" w:hAnsiTheme="minorHAnsi" w:cstheme="minorHAnsi"/>
          <w:sz w:val="22"/>
          <w:szCs w:val="22"/>
        </w:rPr>
        <w:t xml:space="preserve"> when public may use the</w:t>
      </w:r>
      <w:r w:rsidR="00995297">
        <w:rPr>
          <w:rFonts w:asciiTheme="minorHAnsi" w:hAnsiTheme="minorHAnsi" w:cstheme="minorHAnsi"/>
          <w:sz w:val="22"/>
          <w:szCs w:val="22"/>
        </w:rPr>
        <w:t xml:space="preserve"> trail between lots 122 and 123</w:t>
      </w:r>
      <w:r w:rsidR="003B498C">
        <w:rPr>
          <w:rFonts w:asciiTheme="minorHAnsi" w:hAnsiTheme="minorHAnsi" w:cstheme="minorHAnsi"/>
          <w:sz w:val="22"/>
          <w:szCs w:val="22"/>
        </w:rPr>
        <w:t xml:space="preserve">. </w:t>
      </w:r>
      <w:r w:rsidR="00995297">
        <w:rPr>
          <w:rFonts w:asciiTheme="minorHAnsi" w:hAnsiTheme="minorHAnsi" w:cstheme="minorHAnsi"/>
          <w:sz w:val="22"/>
          <w:szCs w:val="22"/>
        </w:rPr>
        <w:t xml:space="preserve">Marty said not yet </w:t>
      </w:r>
      <w:r w:rsidR="003B498C">
        <w:rPr>
          <w:rFonts w:asciiTheme="minorHAnsi" w:hAnsiTheme="minorHAnsi" w:cstheme="minorHAnsi"/>
          <w:sz w:val="22"/>
          <w:szCs w:val="22"/>
        </w:rPr>
        <w:t>due to the</w:t>
      </w:r>
      <w:r w:rsidR="00995297">
        <w:rPr>
          <w:rFonts w:asciiTheme="minorHAnsi" w:hAnsiTheme="minorHAnsi" w:cstheme="minorHAnsi"/>
          <w:sz w:val="22"/>
          <w:szCs w:val="22"/>
        </w:rPr>
        <w:t xml:space="preserve"> construction zone but he will ask about the trail timeline. </w:t>
      </w:r>
    </w:p>
    <w:p w14:paraId="7A5A98E9" w14:textId="77777777" w:rsidR="00995297" w:rsidRDefault="00995297" w:rsidP="006A5D44">
      <w:pPr>
        <w:rPr>
          <w:rFonts w:asciiTheme="minorHAnsi" w:hAnsiTheme="minorHAnsi" w:cstheme="minorHAnsi"/>
          <w:sz w:val="22"/>
          <w:szCs w:val="22"/>
        </w:rPr>
      </w:pPr>
    </w:p>
    <w:p w14:paraId="14136C3A" w14:textId="5375E672" w:rsidR="00995297" w:rsidRPr="00A46F55" w:rsidRDefault="00995297" w:rsidP="00995297">
      <w:pPr>
        <w:rPr>
          <w:rFonts w:asciiTheme="minorHAnsi" w:hAnsiTheme="minorHAnsi" w:cstheme="minorHAnsi"/>
          <w:sz w:val="22"/>
          <w:szCs w:val="22"/>
        </w:rPr>
      </w:pPr>
      <w:r w:rsidRPr="00995297">
        <w:rPr>
          <w:rFonts w:asciiTheme="minorHAnsi" w:hAnsiTheme="minorHAnsi" w:cstheme="minorHAnsi"/>
          <w:sz w:val="22"/>
          <w:szCs w:val="22"/>
          <w:u w:val="single"/>
        </w:rPr>
        <w:t>Mark made a motion</w:t>
      </w:r>
      <w:r>
        <w:rPr>
          <w:rFonts w:asciiTheme="minorHAnsi" w:hAnsiTheme="minorHAnsi" w:cstheme="minorHAnsi"/>
          <w:sz w:val="22"/>
          <w:szCs w:val="22"/>
        </w:rPr>
        <w:t xml:space="preserve"> to approve the final plat as long as Scott approves it. Mark amended his motion to </w:t>
      </w:r>
      <w:r w:rsidR="003B498C">
        <w:rPr>
          <w:rFonts w:asciiTheme="minorHAnsi" w:hAnsiTheme="minorHAnsi" w:cstheme="minorHAnsi"/>
          <w:sz w:val="22"/>
          <w:szCs w:val="22"/>
        </w:rPr>
        <w:t xml:space="preserve">have Sierra Homes </w:t>
      </w:r>
      <w:r>
        <w:rPr>
          <w:rFonts w:asciiTheme="minorHAnsi" w:hAnsiTheme="minorHAnsi" w:cstheme="minorHAnsi"/>
          <w:sz w:val="22"/>
          <w:szCs w:val="22"/>
        </w:rPr>
        <w:t>identify bonus density lot</w:t>
      </w:r>
      <w:r w:rsidR="00157CF0">
        <w:rPr>
          <w:rFonts w:asciiTheme="minorHAnsi" w:hAnsiTheme="minorHAnsi" w:cstheme="minorHAnsi"/>
          <w:sz w:val="22"/>
          <w:szCs w:val="22"/>
        </w:rPr>
        <w:t>(</w:t>
      </w:r>
      <w:r>
        <w:rPr>
          <w:rFonts w:asciiTheme="minorHAnsi" w:hAnsiTheme="minorHAnsi" w:cstheme="minorHAnsi"/>
          <w:sz w:val="22"/>
          <w:szCs w:val="22"/>
        </w:rPr>
        <w:t>s</w:t>
      </w:r>
      <w:r w:rsidR="00157CF0">
        <w:rPr>
          <w:rFonts w:asciiTheme="minorHAnsi" w:hAnsiTheme="minorHAnsi" w:cstheme="minorHAnsi"/>
          <w:sz w:val="22"/>
          <w:szCs w:val="22"/>
        </w:rPr>
        <w:t>)</w:t>
      </w:r>
      <w:r>
        <w:rPr>
          <w:rFonts w:asciiTheme="minorHAnsi" w:hAnsiTheme="minorHAnsi" w:cstheme="minorHAnsi"/>
          <w:sz w:val="22"/>
          <w:szCs w:val="22"/>
        </w:rPr>
        <w:t xml:space="preserve">. </w:t>
      </w:r>
      <w:r w:rsidRPr="00995297">
        <w:rPr>
          <w:rFonts w:asciiTheme="minorHAnsi" w:hAnsiTheme="minorHAnsi" w:cstheme="minorHAnsi"/>
          <w:sz w:val="22"/>
          <w:szCs w:val="22"/>
          <w:u w:val="single"/>
        </w:rPr>
        <w:t xml:space="preserve">Rachel </w:t>
      </w:r>
      <w:r w:rsidRPr="007E0FE5">
        <w:rPr>
          <w:rFonts w:asciiTheme="minorHAnsi" w:hAnsiTheme="minorHAnsi" w:cs="Calibri"/>
          <w:bCs/>
          <w:sz w:val="22"/>
          <w:szCs w:val="22"/>
          <w:u w:val="single"/>
        </w:rPr>
        <w:t>seconded</w:t>
      </w:r>
      <w:r w:rsidRPr="001C58F1">
        <w:rPr>
          <w:rFonts w:asciiTheme="minorHAnsi" w:hAnsiTheme="minorHAnsi" w:cs="Calibri"/>
          <w:bCs/>
          <w:sz w:val="22"/>
          <w:szCs w:val="22"/>
        </w:rPr>
        <w:t xml:space="preserve"> the motion.</w:t>
      </w:r>
      <w:r w:rsidRPr="001C58F1">
        <w:rPr>
          <w:rFonts w:asciiTheme="minorHAnsi" w:hAnsiTheme="minorHAnsi" w:cstheme="minorHAnsi"/>
          <w:sz w:val="22"/>
          <w:szCs w:val="22"/>
        </w:rPr>
        <w:t xml:space="preserve"> </w:t>
      </w:r>
      <w:r>
        <w:rPr>
          <w:rFonts w:asciiTheme="minorHAnsi" w:hAnsiTheme="minorHAnsi" w:cstheme="minorHAnsi"/>
          <w:sz w:val="22"/>
          <w:szCs w:val="22"/>
        </w:rPr>
        <w:t xml:space="preserve">Tiffany Atkinson, Mark Lynne, Trent Hagman </w:t>
      </w:r>
      <w:r w:rsidRPr="001C58F1">
        <w:rPr>
          <w:rFonts w:asciiTheme="minorHAnsi" w:hAnsiTheme="minorHAnsi" w:cstheme="minorHAnsi"/>
          <w:sz w:val="22"/>
          <w:szCs w:val="22"/>
        </w:rPr>
        <w:t>and Rachel Erickson</w:t>
      </w:r>
      <w:r>
        <w:rPr>
          <w:rFonts w:asciiTheme="minorHAnsi" w:hAnsiTheme="minorHAnsi" w:cstheme="minorHAnsi"/>
          <w:sz w:val="22"/>
          <w:szCs w:val="22"/>
        </w:rPr>
        <w:t xml:space="preserve"> </w:t>
      </w:r>
      <w:r w:rsidRPr="001C58F1">
        <w:rPr>
          <w:rFonts w:asciiTheme="minorHAnsi" w:hAnsiTheme="minorHAnsi" w:cstheme="minorHAnsi"/>
          <w:sz w:val="22"/>
          <w:szCs w:val="22"/>
        </w:rPr>
        <w:t xml:space="preserve">voted in favor. </w:t>
      </w:r>
    </w:p>
    <w:p w14:paraId="46049072"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b/>
          <w:sz w:val="22"/>
          <w:szCs w:val="22"/>
        </w:rPr>
        <w:lastRenderedPageBreak/>
        <w:t>CONSIDER HAWK CREST SUBDIVISION FINAL PLAT</w:t>
      </w:r>
      <w:r w:rsidRPr="00A01690">
        <w:rPr>
          <w:rFonts w:asciiTheme="minorHAnsi" w:hAnsiTheme="minorHAnsi" w:cstheme="minorHAnsi"/>
          <w:sz w:val="22"/>
          <w:szCs w:val="22"/>
        </w:rPr>
        <w:t xml:space="preserve"> (Administrative)</w:t>
      </w:r>
    </w:p>
    <w:p w14:paraId="0F3F1F6E" w14:textId="09991517" w:rsidR="00B82304" w:rsidRPr="00A46F55" w:rsidRDefault="006A5D44" w:rsidP="00B82304">
      <w:pPr>
        <w:rPr>
          <w:rFonts w:asciiTheme="minorHAnsi" w:hAnsiTheme="minorHAnsi" w:cstheme="minorHAnsi"/>
          <w:sz w:val="22"/>
          <w:szCs w:val="22"/>
        </w:rPr>
      </w:pPr>
      <w:r w:rsidRPr="00DF04FF">
        <w:rPr>
          <w:rFonts w:asciiTheme="minorHAnsi" w:hAnsiTheme="minorHAnsi" w:cstheme="minorHAnsi"/>
          <w:i/>
          <w:iCs/>
          <w:sz w:val="22"/>
          <w:szCs w:val="22"/>
        </w:rPr>
        <w:t>Mike Felix submitted a Final Plat for Hawk Crest Subdivision proposing 11 lots on 5 acres in a residential (RE-20) zone. Parcel ID: 04-007-0020.</w:t>
      </w:r>
      <w:r w:rsidR="00DF04FF">
        <w:rPr>
          <w:rFonts w:asciiTheme="minorHAnsi" w:hAnsiTheme="minorHAnsi" w:cstheme="minorHAnsi"/>
          <w:sz w:val="22"/>
          <w:szCs w:val="22"/>
        </w:rPr>
        <w:t xml:space="preserve"> Mark verified this is developed </w:t>
      </w:r>
      <w:r w:rsidR="00440CF3">
        <w:rPr>
          <w:rFonts w:asciiTheme="minorHAnsi" w:hAnsiTheme="minorHAnsi" w:cstheme="minorHAnsi"/>
          <w:sz w:val="22"/>
          <w:szCs w:val="22"/>
        </w:rPr>
        <w:t>as a</w:t>
      </w:r>
      <w:r w:rsidR="00DF04FF">
        <w:rPr>
          <w:rFonts w:asciiTheme="minorHAnsi" w:hAnsiTheme="minorHAnsi" w:cstheme="minorHAnsi"/>
          <w:sz w:val="22"/>
          <w:szCs w:val="22"/>
        </w:rPr>
        <w:t xml:space="preserve"> Bonus Density Subdivision. Mike said lot 2</w:t>
      </w:r>
      <w:r w:rsidR="00440CF3">
        <w:rPr>
          <w:rFonts w:asciiTheme="minorHAnsi" w:hAnsiTheme="minorHAnsi" w:cstheme="minorHAnsi"/>
          <w:sz w:val="22"/>
          <w:szCs w:val="22"/>
        </w:rPr>
        <w:t xml:space="preserve"> is the designated Bonus Density lot</w:t>
      </w:r>
      <w:r w:rsidR="00DF04FF">
        <w:rPr>
          <w:rFonts w:asciiTheme="minorHAnsi" w:hAnsiTheme="minorHAnsi" w:cstheme="minorHAnsi"/>
          <w:sz w:val="22"/>
          <w:szCs w:val="22"/>
        </w:rPr>
        <w:t xml:space="preserve">. The “pedestrian right-of-way” will be a </w:t>
      </w:r>
      <w:r w:rsidR="00B82304">
        <w:rPr>
          <w:rFonts w:asciiTheme="minorHAnsi" w:hAnsiTheme="minorHAnsi" w:cstheme="minorHAnsi"/>
          <w:sz w:val="22"/>
          <w:szCs w:val="22"/>
        </w:rPr>
        <w:t>7-foot</w:t>
      </w:r>
      <w:r w:rsidR="00DF04FF">
        <w:rPr>
          <w:rFonts w:asciiTheme="minorHAnsi" w:hAnsiTheme="minorHAnsi" w:cstheme="minorHAnsi"/>
          <w:sz w:val="22"/>
          <w:szCs w:val="22"/>
        </w:rPr>
        <w:t xml:space="preserve"> sidewal</w:t>
      </w:r>
      <w:r w:rsidR="00B82304">
        <w:rPr>
          <w:rFonts w:asciiTheme="minorHAnsi" w:hAnsiTheme="minorHAnsi" w:cstheme="minorHAnsi"/>
          <w:sz w:val="22"/>
          <w:szCs w:val="22"/>
        </w:rPr>
        <w:t xml:space="preserve">k between the homes of this subdivision and the existing subdivision. That land will be deeded to the city as public property. Just like a corner lot, snow removal and other maintenance will be the responsibility of the adjacent owners (lots 8 and 9). Mark noted Scott Archibald has looked at this plat many times. Mark does not see a dedication of the half road on 200 West. Rachel said the </w:t>
      </w:r>
      <w:r w:rsidR="00464818">
        <w:rPr>
          <w:rFonts w:asciiTheme="minorHAnsi" w:hAnsiTheme="minorHAnsi" w:cstheme="minorHAnsi"/>
          <w:sz w:val="22"/>
          <w:szCs w:val="22"/>
        </w:rPr>
        <w:t xml:space="preserve">plat </w:t>
      </w:r>
      <w:r w:rsidR="00B82304">
        <w:rPr>
          <w:rFonts w:asciiTheme="minorHAnsi" w:hAnsiTheme="minorHAnsi" w:cstheme="minorHAnsi"/>
          <w:sz w:val="22"/>
          <w:szCs w:val="22"/>
        </w:rPr>
        <w:t xml:space="preserve">note states all public areas will be dedicated. Mark said the ‘legal description’ does not specify that particular half road. It may not be necessary. Melinda will verify with Scott that it is legally described and dedicated. </w:t>
      </w:r>
      <w:r w:rsidR="00B82304" w:rsidRPr="00464818">
        <w:rPr>
          <w:rFonts w:asciiTheme="minorHAnsi" w:hAnsiTheme="minorHAnsi" w:cstheme="minorHAnsi"/>
          <w:sz w:val="22"/>
          <w:szCs w:val="22"/>
          <w:u w:val="single"/>
        </w:rPr>
        <w:t>Mark made a motion</w:t>
      </w:r>
      <w:r w:rsidR="00B82304">
        <w:rPr>
          <w:rFonts w:asciiTheme="minorHAnsi" w:hAnsiTheme="minorHAnsi" w:cstheme="minorHAnsi"/>
          <w:sz w:val="22"/>
          <w:szCs w:val="22"/>
        </w:rPr>
        <w:t xml:space="preserve"> to approve the Final Plat with Sunrise Engineering verifying the dedication. </w:t>
      </w:r>
      <w:r w:rsidR="00B82304" w:rsidRPr="00B82304">
        <w:rPr>
          <w:rFonts w:asciiTheme="minorHAnsi" w:hAnsiTheme="minorHAnsi" w:cstheme="minorHAnsi"/>
          <w:sz w:val="22"/>
          <w:szCs w:val="22"/>
          <w:u w:val="single"/>
        </w:rPr>
        <w:t xml:space="preserve">Trent </w:t>
      </w:r>
      <w:r w:rsidR="00B82304" w:rsidRPr="00A91BE9">
        <w:rPr>
          <w:rFonts w:asciiTheme="minorHAnsi" w:hAnsiTheme="minorHAnsi" w:cstheme="minorHAnsi"/>
          <w:sz w:val="22"/>
          <w:szCs w:val="22"/>
          <w:u w:val="single"/>
        </w:rPr>
        <w:t xml:space="preserve">Hagman </w:t>
      </w:r>
      <w:r w:rsidR="00B82304" w:rsidRPr="00A91BE9">
        <w:rPr>
          <w:rFonts w:asciiTheme="minorHAnsi" w:hAnsiTheme="minorHAnsi" w:cs="Calibri"/>
          <w:bCs/>
          <w:sz w:val="22"/>
          <w:szCs w:val="22"/>
          <w:u w:val="single"/>
        </w:rPr>
        <w:t>seconded the motion</w:t>
      </w:r>
      <w:r w:rsidR="00B82304" w:rsidRPr="001C58F1">
        <w:rPr>
          <w:rFonts w:asciiTheme="minorHAnsi" w:hAnsiTheme="minorHAnsi" w:cs="Calibri"/>
          <w:bCs/>
          <w:sz w:val="22"/>
          <w:szCs w:val="22"/>
        </w:rPr>
        <w:t>.</w:t>
      </w:r>
      <w:r w:rsidR="00B82304" w:rsidRPr="001C58F1">
        <w:rPr>
          <w:rFonts w:asciiTheme="minorHAnsi" w:hAnsiTheme="minorHAnsi" w:cstheme="minorHAnsi"/>
          <w:sz w:val="22"/>
          <w:szCs w:val="22"/>
        </w:rPr>
        <w:t xml:space="preserve"> </w:t>
      </w:r>
      <w:r w:rsidR="00B82304">
        <w:rPr>
          <w:rFonts w:asciiTheme="minorHAnsi" w:hAnsiTheme="minorHAnsi" w:cstheme="minorHAnsi"/>
          <w:sz w:val="22"/>
          <w:szCs w:val="22"/>
        </w:rPr>
        <w:t xml:space="preserve">Tiffany Atkinson, Mark Lynne, Trent Hagman </w:t>
      </w:r>
      <w:r w:rsidR="00B82304" w:rsidRPr="001C58F1">
        <w:rPr>
          <w:rFonts w:asciiTheme="minorHAnsi" w:hAnsiTheme="minorHAnsi" w:cstheme="minorHAnsi"/>
          <w:sz w:val="22"/>
          <w:szCs w:val="22"/>
        </w:rPr>
        <w:t>and Rachel Erickson</w:t>
      </w:r>
      <w:r w:rsidR="00B82304">
        <w:rPr>
          <w:rFonts w:asciiTheme="minorHAnsi" w:hAnsiTheme="minorHAnsi" w:cstheme="minorHAnsi"/>
          <w:sz w:val="22"/>
          <w:szCs w:val="22"/>
        </w:rPr>
        <w:t xml:space="preserve"> </w:t>
      </w:r>
      <w:r w:rsidR="00B82304" w:rsidRPr="001C58F1">
        <w:rPr>
          <w:rFonts w:asciiTheme="minorHAnsi" w:hAnsiTheme="minorHAnsi" w:cstheme="minorHAnsi"/>
          <w:sz w:val="22"/>
          <w:szCs w:val="22"/>
        </w:rPr>
        <w:t xml:space="preserve">voted in favor. </w:t>
      </w:r>
    </w:p>
    <w:p w14:paraId="2DA8FA0C" w14:textId="03A566FA" w:rsidR="006A5D44" w:rsidRDefault="006A5D44" w:rsidP="006A5D44">
      <w:pPr>
        <w:rPr>
          <w:rFonts w:asciiTheme="minorHAnsi" w:hAnsiTheme="minorHAnsi" w:cstheme="minorHAnsi"/>
          <w:sz w:val="22"/>
          <w:szCs w:val="22"/>
        </w:rPr>
      </w:pPr>
    </w:p>
    <w:p w14:paraId="468D6278"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b/>
          <w:sz w:val="22"/>
          <w:szCs w:val="22"/>
        </w:rPr>
        <w:t>CONSIDER REVISED HYDE PARK COMMERCE CENTER SKETCH PLAN</w:t>
      </w:r>
      <w:r w:rsidRPr="00A01690">
        <w:rPr>
          <w:rFonts w:asciiTheme="minorHAnsi" w:hAnsiTheme="minorHAnsi" w:cstheme="minorHAnsi"/>
          <w:sz w:val="22"/>
          <w:szCs w:val="22"/>
        </w:rPr>
        <w:t xml:space="preserve"> (Administrative)</w:t>
      </w:r>
    </w:p>
    <w:p w14:paraId="5DB80CF4" w14:textId="77777777" w:rsidR="00A91BE9" w:rsidRPr="00A46F55" w:rsidRDefault="006A5D44" w:rsidP="00A91BE9">
      <w:pPr>
        <w:rPr>
          <w:rFonts w:asciiTheme="minorHAnsi" w:hAnsiTheme="minorHAnsi" w:cstheme="minorHAnsi"/>
          <w:sz w:val="22"/>
          <w:szCs w:val="22"/>
        </w:rPr>
      </w:pPr>
      <w:r w:rsidRPr="00024BB7">
        <w:rPr>
          <w:rFonts w:asciiTheme="minorHAnsi" w:hAnsiTheme="minorHAnsi" w:cstheme="minorHAnsi"/>
          <w:i/>
          <w:iCs/>
          <w:sz w:val="22"/>
          <w:szCs w:val="22"/>
        </w:rPr>
        <w:t>Red Partner Ventures submitted a revised Site Plan for two commercial buildings at about 185 West 3700 North (soon to be 745 West Center) on 1.5 acres in a Commercial zone. Parcel ID: 04-028-0203.</w:t>
      </w:r>
      <w:r w:rsidRPr="00A01690">
        <w:rPr>
          <w:rFonts w:asciiTheme="minorHAnsi" w:hAnsiTheme="minorHAnsi" w:cstheme="minorHAnsi"/>
          <w:sz w:val="22"/>
          <w:szCs w:val="22"/>
        </w:rPr>
        <w:t xml:space="preserve"> </w:t>
      </w:r>
      <w:r w:rsidR="00024BB7">
        <w:rPr>
          <w:rFonts w:asciiTheme="minorHAnsi" w:hAnsiTheme="minorHAnsi" w:cstheme="minorHAnsi"/>
          <w:sz w:val="22"/>
          <w:szCs w:val="22"/>
        </w:rPr>
        <w:t xml:space="preserve">Austin </w:t>
      </w:r>
      <w:proofErr w:type="spellStart"/>
      <w:r w:rsidR="00653A73">
        <w:rPr>
          <w:rFonts w:asciiTheme="minorHAnsi" w:hAnsiTheme="minorHAnsi" w:cstheme="minorHAnsi"/>
          <w:sz w:val="22"/>
          <w:szCs w:val="22"/>
        </w:rPr>
        <w:t>Lundskog</w:t>
      </w:r>
      <w:proofErr w:type="spellEnd"/>
      <w:r w:rsidR="00653A73">
        <w:rPr>
          <w:rFonts w:asciiTheme="minorHAnsi" w:hAnsiTheme="minorHAnsi" w:cstheme="minorHAnsi"/>
          <w:sz w:val="22"/>
          <w:szCs w:val="22"/>
        </w:rPr>
        <w:t xml:space="preserve"> </w:t>
      </w:r>
      <w:r w:rsidR="00024BB7">
        <w:rPr>
          <w:rFonts w:asciiTheme="minorHAnsi" w:hAnsiTheme="minorHAnsi" w:cstheme="minorHAnsi"/>
          <w:sz w:val="22"/>
          <w:szCs w:val="22"/>
        </w:rPr>
        <w:t>was present for questions. Mark noted 200 West is an 80-foot ROW. They do not plan to phase the buildings</w:t>
      </w:r>
      <w:r w:rsidR="00653A73">
        <w:rPr>
          <w:rFonts w:asciiTheme="minorHAnsi" w:hAnsiTheme="minorHAnsi" w:cstheme="minorHAnsi"/>
          <w:sz w:val="22"/>
          <w:szCs w:val="22"/>
        </w:rPr>
        <w:t>; completion of both</w:t>
      </w:r>
      <w:r w:rsidR="00024BB7">
        <w:rPr>
          <w:rFonts w:asciiTheme="minorHAnsi" w:hAnsiTheme="minorHAnsi" w:cstheme="minorHAnsi"/>
          <w:sz w:val="22"/>
          <w:szCs w:val="22"/>
        </w:rPr>
        <w:t xml:space="preserve"> </w:t>
      </w:r>
      <w:r w:rsidR="00653A73">
        <w:rPr>
          <w:rFonts w:asciiTheme="minorHAnsi" w:hAnsiTheme="minorHAnsi" w:cstheme="minorHAnsi"/>
          <w:sz w:val="22"/>
          <w:szCs w:val="22"/>
        </w:rPr>
        <w:t>will likely</w:t>
      </w:r>
      <w:r w:rsidR="00024BB7">
        <w:rPr>
          <w:rFonts w:asciiTheme="minorHAnsi" w:hAnsiTheme="minorHAnsi" w:cstheme="minorHAnsi"/>
          <w:sz w:val="22"/>
          <w:szCs w:val="22"/>
        </w:rPr>
        <w:t xml:space="preserve"> be</w:t>
      </w:r>
      <w:r w:rsidR="00653A73">
        <w:rPr>
          <w:rFonts w:asciiTheme="minorHAnsi" w:hAnsiTheme="minorHAnsi" w:cstheme="minorHAnsi"/>
          <w:sz w:val="22"/>
          <w:szCs w:val="22"/>
        </w:rPr>
        <w:t xml:space="preserve"> only</w:t>
      </w:r>
      <w:r w:rsidR="00024BB7">
        <w:rPr>
          <w:rFonts w:asciiTheme="minorHAnsi" w:hAnsiTheme="minorHAnsi" w:cstheme="minorHAnsi"/>
          <w:sz w:val="22"/>
          <w:szCs w:val="22"/>
        </w:rPr>
        <w:t xml:space="preserve"> weeks apart. One potential tenant sells high-end dog kennels. The buildings are meant to be</w:t>
      </w:r>
      <w:r w:rsidR="00653A73">
        <w:rPr>
          <w:rFonts w:asciiTheme="minorHAnsi" w:hAnsiTheme="minorHAnsi" w:cstheme="minorHAnsi"/>
          <w:sz w:val="22"/>
          <w:szCs w:val="22"/>
        </w:rPr>
        <w:t xml:space="preserve"> a really</w:t>
      </w:r>
      <w:r w:rsidR="00024BB7">
        <w:rPr>
          <w:rFonts w:asciiTheme="minorHAnsi" w:hAnsiTheme="minorHAnsi" w:cstheme="minorHAnsi"/>
          <w:sz w:val="22"/>
          <w:szCs w:val="22"/>
        </w:rPr>
        <w:t xml:space="preserve"> </w:t>
      </w:r>
      <w:r w:rsidR="009818BF">
        <w:rPr>
          <w:rFonts w:asciiTheme="minorHAnsi" w:hAnsiTheme="minorHAnsi" w:cstheme="minorHAnsi"/>
          <w:sz w:val="22"/>
          <w:szCs w:val="22"/>
        </w:rPr>
        <w:t>flexible</w:t>
      </w:r>
      <w:r w:rsidR="00024BB7">
        <w:rPr>
          <w:rFonts w:asciiTheme="minorHAnsi" w:hAnsiTheme="minorHAnsi" w:cstheme="minorHAnsi"/>
          <w:sz w:val="22"/>
          <w:szCs w:val="22"/>
        </w:rPr>
        <w:t xml:space="preserve"> space. Trent noted the change in driveway to comply with the ordinance. Later, Austin will bring the building designs </w:t>
      </w:r>
      <w:r w:rsidR="00653A73">
        <w:rPr>
          <w:rFonts w:asciiTheme="minorHAnsi" w:hAnsiTheme="minorHAnsi" w:cstheme="minorHAnsi"/>
          <w:sz w:val="22"/>
          <w:szCs w:val="22"/>
        </w:rPr>
        <w:t xml:space="preserve">to this body </w:t>
      </w:r>
      <w:r w:rsidR="00024BB7">
        <w:rPr>
          <w:rFonts w:asciiTheme="minorHAnsi" w:hAnsiTheme="minorHAnsi" w:cstheme="minorHAnsi"/>
          <w:sz w:val="22"/>
          <w:szCs w:val="22"/>
        </w:rPr>
        <w:t xml:space="preserve">for approval. </w:t>
      </w:r>
      <w:r w:rsidR="00024BB7" w:rsidRPr="00653A73">
        <w:rPr>
          <w:rFonts w:asciiTheme="minorHAnsi" w:hAnsiTheme="minorHAnsi" w:cstheme="minorHAnsi"/>
          <w:sz w:val="22"/>
          <w:szCs w:val="22"/>
          <w:u w:val="single"/>
        </w:rPr>
        <w:t>Tiffany made a motion</w:t>
      </w:r>
      <w:r w:rsidR="00024BB7">
        <w:rPr>
          <w:rFonts w:asciiTheme="minorHAnsi" w:hAnsiTheme="minorHAnsi" w:cstheme="minorHAnsi"/>
          <w:sz w:val="22"/>
          <w:szCs w:val="22"/>
        </w:rPr>
        <w:t xml:space="preserve"> to approve </w:t>
      </w:r>
      <w:r w:rsidR="00653A73">
        <w:rPr>
          <w:rFonts w:asciiTheme="minorHAnsi" w:hAnsiTheme="minorHAnsi" w:cstheme="minorHAnsi"/>
          <w:sz w:val="22"/>
          <w:szCs w:val="22"/>
        </w:rPr>
        <w:t xml:space="preserve">the Concept Plan, </w:t>
      </w:r>
      <w:r w:rsidR="00024BB7">
        <w:rPr>
          <w:rFonts w:asciiTheme="minorHAnsi" w:hAnsiTheme="minorHAnsi" w:cstheme="minorHAnsi"/>
          <w:sz w:val="22"/>
          <w:szCs w:val="22"/>
        </w:rPr>
        <w:t xml:space="preserve">including </w:t>
      </w:r>
      <w:r w:rsidR="00A91BE9">
        <w:rPr>
          <w:rFonts w:asciiTheme="minorHAnsi" w:hAnsiTheme="minorHAnsi" w:cstheme="minorHAnsi"/>
          <w:sz w:val="22"/>
          <w:szCs w:val="22"/>
        </w:rPr>
        <w:t>connecting</w:t>
      </w:r>
      <w:r w:rsidR="00A91BE9">
        <w:rPr>
          <w:rFonts w:asciiTheme="minorHAnsi" w:hAnsiTheme="minorHAnsi" w:cstheme="minorHAnsi"/>
          <w:sz w:val="22"/>
          <w:szCs w:val="22"/>
        </w:rPr>
        <w:t xml:space="preserve"> </w:t>
      </w:r>
      <w:r w:rsidR="00024BB7">
        <w:rPr>
          <w:rFonts w:asciiTheme="minorHAnsi" w:hAnsiTheme="minorHAnsi" w:cstheme="minorHAnsi"/>
          <w:sz w:val="22"/>
          <w:szCs w:val="22"/>
        </w:rPr>
        <w:t>the inner sidewalks to the street sidewalks</w:t>
      </w:r>
      <w:r w:rsidR="00A91BE9">
        <w:rPr>
          <w:rFonts w:asciiTheme="minorHAnsi" w:hAnsiTheme="minorHAnsi" w:cstheme="minorHAnsi"/>
          <w:sz w:val="22"/>
          <w:szCs w:val="22"/>
        </w:rPr>
        <w:t>, at least</w:t>
      </w:r>
      <w:r w:rsidR="00024BB7">
        <w:rPr>
          <w:rFonts w:asciiTheme="minorHAnsi" w:hAnsiTheme="minorHAnsi" w:cstheme="minorHAnsi"/>
          <w:sz w:val="22"/>
          <w:szCs w:val="22"/>
        </w:rPr>
        <w:t xml:space="preserve"> to the west. </w:t>
      </w:r>
      <w:r w:rsidR="00024BB7" w:rsidRPr="00A91BE9">
        <w:rPr>
          <w:rFonts w:asciiTheme="minorHAnsi" w:hAnsiTheme="minorHAnsi" w:cstheme="minorHAnsi"/>
          <w:sz w:val="22"/>
          <w:szCs w:val="22"/>
          <w:u w:val="single"/>
        </w:rPr>
        <w:t>Rachel seconded</w:t>
      </w:r>
      <w:r w:rsidR="00A91BE9" w:rsidRPr="00A91BE9">
        <w:rPr>
          <w:rFonts w:asciiTheme="minorHAnsi" w:hAnsiTheme="minorHAnsi" w:cstheme="minorHAnsi"/>
          <w:sz w:val="22"/>
          <w:szCs w:val="22"/>
          <w:u w:val="single"/>
        </w:rPr>
        <w:t xml:space="preserve"> </w:t>
      </w:r>
      <w:r w:rsidR="00A91BE9" w:rsidRPr="00A91BE9">
        <w:rPr>
          <w:rFonts w:asciiTheme="minorHAnsi" w:hAnsiTheme="minorHAnsi" w:cs="Calibri"/>
          <w:bCs/>
          <w:sz w:val="22"/>
          <w:szCs w:val="22"/>
          <w:u w:val="single"/>
        </w:rPr>
        <w:t>the motion</w:t>
      </w:r>
      <w:r w:rsidR="00A91BE9" w:rsidRPr="001C58F1">
        <w:rPr>
          <w:rFonts w:asciiTheme="minorHAnsi" w:hAnsiTheme="minorHAnsi" w:cs="Calibri"/>
          <w:bCs/>
          <w:sz w:val="22"/>
          <w:szCs w:val="22"/>
        </w:rPr>
        <w:t>.</w:t>
      </w:r>
      <w:r w:rsidR="00A91BE9" w:rsidRPr="001C58F1">
        <w:rPr>
          <w:rFonts w:asciiTheme="minorHAnsi" w:hAnsiTheme="minorHAnsi" w:cstheme="minorHAnsi"/>
          <w:sz w:val="22"/>
          <w:szCs w:val="22"/>
        </w:rPr>
        <w:t xml:space="preserve"> </w:t>
      </w:r>
      <w:r w:rsidR="00A91BE9">
        <w:rPr>
          <w:rFonts w:asciiTheme="minorHAnsi" w:hAnsiTheme="minorHAnsi" w:cstheme="minorHAnsi"/>
          <w:sz w:val="22"/>
          <w:szCs w:val="22"/>
        </w:rPr>
        <w:t xml:space="preserve">Tiffany Atkinson, Mark Lynne, Trent Hagman </w:t>
      </w:r>
      <w:r w:rsidR="00A91BE9" w:rsidRPr="001C58F1">
        <w:rPr>
          <w:rFonts w:asciiTheme="minorHAnsi" w:hAnsiTheme="minorHAnsi" w:cstheme="minorHAnsi"/>
          <w:sz w:val="22"/>
          <w:szCs w:val="22"/>
        </w:rPr>
        <w:t>and Rachel Erickson</w:t>
      </w:r>
      <w:r w:rsidR="00A91BE9">
        <w:rPr>
          <w:rFonts w:asciiTheme="minorHAnsi" w:hAnsiTheme="minorHAnsi" w:cstheme="minorHAnsi"/>
          <w:sz w:val="22"/>
          <w:szCs w:val="22"/>
        </w:rPr>
        <w:t xml:space="preserve"> </w:t>
      </w:r>
      <w:r w:rsidR="00A91BE9" w:rsidRPr="001C58F1">
        <w:rPr>
          <w:rFonts w:asciiTheme="minorHAnsi" w:hAnsiTheme="minorHAnsi" w:cstheme="minorHAnsi"/>
          <w:sz w:val="22"/>
          <w:szCs w:val="22"/>
        </w:rPr>
        <w:t xml:space="preserve">voted in favor. </w:t>
      </w:r>
    </w:p>
    <w:p w14:paraId="6DEE9F9F" w14:textId="77777777" w:rsidR="006A5D44" w:rsidRPr="00A01690" w:rsidRDefault="006A5D44" w:rsidP="006A5D44">
      <w:pPr>
        <w:rPr>
          <w:rFonts w:asciiTheme="minorHAnsi" w:hAnsiTheme="minorHAnsi" w:cstheme="minorHAnsi"/>
          <w:b/>
          <w:sz w:val="22"/>
          <w:szCs w:val="22"/>
        </w:rPr>
      </w:pPr>
    </w:p>
    <w:p w14:paraId="766E91CA" w14:textId="77777777" w:rsidR="006A5D44" w:rsidRPr="00A01690" w:rsidRDefault="006A5D44" w:rsidP="006A5D44">
      <w:pPr>
        <w:rPr>
          <w:rFonts w:asciiTheme="minorHAnsi" w:hAnsiTheme="minorHAnsi" w:cstheme="minorHAnsi"/>
          <w:sz w:val="22"/>
          <w:szCs w:val="22"/>
        </w:rPr>
      </w:pPr>
      <w:r w:rsidRPr="00A01690">
        <w:rPr>
          <w:rFonts w:asciiTheme="minorHAnsi" w:hAnsiTheme="minorHAnsi" w:cstheme="minorHAnsi"/>
          <w:b/>
          <w:sz w:val="22"/>
          <w:szCs w:val="22"/>
        </w:rPr>
        <w:t>CONSIDER AMENDMENTS TO 12.160.020 LANDSCAPING – SCOPE OF REQUIREMENTS</w:t>
      </w:r>
      <w:r w:rsidRPr="00A01690">
        <w:rPr>
          <w:rFonts w:asciiTheme="minorHAnsi" w:hAnsiTheme="minorHAnsi" w:cstheme="minorHAnsi"/>
          <w:sz w:val="22"/>
          <w:szCs w:val="22"/>
        </w:rPr>
        <w:t xml:space="preserve"> (Legislative)</w:t>
      </w:r>
    </w:p>
    <w:p w14:paraId="51C8A31E" w14:textId="4A32EF8A" w:rsidR="009818BF" w:rsidRPr="00024BB7" w:rsidRDefault="006A5D44" w:rsidP="006A5D44">
      <w:pPr>
        <w:rPr>
          <w:rFonts w:asciiTheme="minorHAnsi" w:hAnsiTheme="minorHAnsi" w:cstheme="minorHAnsi"/>
          <w:sz w:val="22"/>
          <w:szCs w:val="22"/>
        </w:rPr>
      </w:pPr>
      <w:r w:rsidRPr="00024BB7">
        <w:rPr>
          <w:rFonts w:asciiTheme="minorHAnsi" w:hAnsiTheme="minorHAnsi" w:cstheme="minorHAnsi"/>
          <w:i/>
          <w:iCs/>
          <w:sz w:val="22"/>
          <w:szCs w:val="22"/>
        </w:rPr>
        <w:t xml:space="preserve">Instead of the flat 10% rule, consider a blended requirement for landscaping. Perhaps a frontage requirement plus additional landscaping (some of which may not be seen from the road) based on the total area. </w:t>
      </w:r>
      <w:r w:rsidR="00AD1AD5" w:rsidRPr="00AD1AD5">
        <w:rPr>
          <w:rFonts w:asciiTheme="minorHAnsi" w:hAnsiTheme="minorHAnsi" w:cstheme="minorHAnsi"/>
          <w:iCs/>
          <w:sz w:val="22"/>
          <w:szCs w:val="22"/>
        </w:rPr>
        <w:t>Brandon</w:t>
      </w:r>
      <w:r w:rsidR="00AD1AD5">
        <w:rPr>
          <w:rFonts w:asciiTheme="minorHAnsi" w:hAnsiTheme="minorHAnsi" w:cstheme="minorHAnsi"/>
          <w:sz w:val="22"/>
          <w:szCs w:val="22"/>
        </w:rPr>
        <w:t xml:space="preserve"> submitted a draft. </w:t>
      </w:r>
      <w:r w:rsidR="00B93130">
        <w:rPr>
          <w:rFonts w:asciiTheme="minorHAnsi" w:hAnsiTheme="minorHAnsi" w:cstheme="minorHAnsi"/>
          <w:sz w:val="22"/>
          <w:szCs w:val="22"/>
        </w:rPr>
        <w:t xml:space="preserve">Members discussed </w:t>
      </w:r>
      <w:r w:rsidR="00AD1AD5">
        <w:rPr>
          <w:rFonts w:asciiTheme="minorHAnsi" w:hAnsiTheme="minorHAnsi" w:cstheme="minorHAnsi"/>
          <w:sz w:val="22"/>
          <w:szCs w:val="22"/>
        </w:rPr>
        <w:t xml:space="preserve">various </w:t>
      </w:r>
      <w:r w:rsidR="00B93130">
        <w:rPr>
          <w:rFonts w:asciiTheme="minorHAnsi" w:hAnsiTheme="minorHAnsi" w:cstheme="minorHAnsi"/>
          <w:sz w:val="22"/>
          <w:szCs w:val="22"/>
        </w:rPr>
        <w:t>possib</w:t>
      </w:r>
      <w:r w:rsidR="00AD1AD5">
        <w:rPr>
          <w:rFonts w:asciiTheme="minorHAnsi" w:hAnsiTheme="minorHAnsi" w:cstheme="minorHAnsi"/>
          <w:sz w:val="22"/>
          <w:szCs w:val="22"/>
        </w:rPr>
        <w:t xml:space="preserve">ilities. </w:t>
      </w:r>
      <w:r w:rsidR="00B93130">
        <w:rPr>
          <w:rFonts w:asciiTheme="minorHAnsi" w:hAnsiTheme="minorHAnsi" w:cstheme="minorHAnsi"/>
          <w:sz w:val="22"/>
          <w:szCs w:val="22"/>
        </w:rPr>
        <w:t>Charles s</w:t>
      </w:r>
      <w:r w:rsidR="00AD1AD5">
        <w:rPr>
          <w:rFonts w:asciiTheme="minorHAnsi" w:hAnsiTheme="minorHAnsi" w:cstheme="minorHAnsi"/>
          <w:sz w:val="22"/>
          <w:szCs w:val="22"/>
        </w:rPr>
        <w:t xml:space="preserve">uggested just addressing deep, skinny lots with a </w:t>
      </w:r>
      <w:r w:rsidR="00B93130">
        <w:rPr>
          <w:rFonts w:asciiTheme="minorHAnsi" w:hAnsiTheme="minorHAnsi" w:cstheme="minorHAnsi"/>
          <w:sz w:val="22"/>
          <w:szCs w:val="22"/>
        </w:rPr>
        <w:t xml:space="preserve">tradeoff for green space elsewhere in the city. Most </w:t>
      </w:r>
      <w:r w:rsidR="00AD1AD5">
        <w:rPr>
          <w:rFonts w:asciiTheme="minorHAnsi" w:hAnsiTheme="minorHAnsi" w:cstheme="minorHAnsi"/>
          <w:sz w:val="22"/>
          <w:szCs w:val="22"/>
        </w:rPr>
        <w:t xml:space="preserve">business owners </w:t>
      </w:r>
      <w:r w:rsidR="00B93130">
        <w:rPr>
          <w:rFonts w:asciiTheme="minorHAnsi" w:hAnsiTheme="minorHAnsi" w:cstheme="minorHAnsi"/>
          <w:sz w:val="22"/>
          <w:szCs w:val="22"/>
        </w:rPr>
        <w:t xml:space="preserve">want nice looking lots but there are </w:t>
      </w:r>
      <w:r w:rsidR="00AD1AD5">
        <w:rPr>
          <w:rFonts w:asciiTheme="minorHAnsi" w:hAnsiTheme="minorHAnsi" w:cstheme="minorHAnsi"/>
          <w:sz w:val="22"/>
          <w:szCs w:val="22"/>
        </w:rPr>
        <w:t>oth</w:t>
      </w:r>
      <w:r w:rsidR="00B93130">
        <w:rPr>
          <w:rFonts w:asciiTheme="minorHAnsi" w:hAnsiTheme="minorHAnsi" w:cstheme="minorHAnsi"/>
          <w:sz w:val="22"/>
          <w:szCs w:val="22"/>
        </w:rPr>
        <w:t>e</w:t>
      </w:r>
      <w:r w:rsidR="00AD1AD5">
        <w:rPr>
          <w:rFonts w:asciiTheme="minorHAnsi" w:hAnsiTheme="minorHAnsi" w:cstheme="minorHAnsi"/>
          <w:sz w:val="22"/>
          <w:szCs w:val="22"/>
        </w:rPr>
        <w:t>rs</w:t>
      </w:r>
      <w:r w:rsidR="00B93130">
        <w:rPr>
          <w:rFonts w:asciiTheme="minorHAnsi" w:hAnsiTheme="minorHAnsi" w:cstheme="minorHAnsi"/>
          <w:sz w:val="22"/>
          <w:szCs w:val="22"/>
        </w:rPr>
        <w:t xml:space="preserve"> who only want a building and gravel. Brandon noted Smithfield requires 20% in the commercial zone but none in the Industrial zone. Mark like</w:t>
      </w:r>
      <w:r w:rsidR="00AD1AD5">
        <w:rPr>
          <w:rFonts w:asciiTheme="minorHAnsi" w:hAnsiTheme="minorHAnsi" w:cstheme="minorHAnsi"/>
          <w:sz w:val="22"/>
          <w:szCs w:val="22"/>
        </w:rPr>
        <w:t>d</w:t>
      </w:r>
      <w:r w:rsidR="009818BF">
        <w:rPr>
          <w:rFonts w:asciiTheme="minorHAnsi" w:hAnsiTheme="minorHAnsi" w:cstheme="minorHAnsi"/>
          <w:sz w:val="22"/>
          <w:szCs w:val="22"/>
        </w:rPr>
        <w:t xml:space="preserve"> moving the 10-foot landscaping from Brandon’s draft </w:t>
      </w:r>
      <w:r w:rsidR="00AD1AD5">
        <w:rPr>
          <w:rFonts w:asciiTheme="minorHAnsi" w:hAnsiTheme="minorHAnsi" w:cstheme="minorHAnsi"/>
          <w:sz w:val="22"/>
          <w:szCs w:val="22"/>
        </w:rPr>
        <w:t>to “F.</w:t>
      </w:r>
      <w:r w:rsidR="009818BF">
        <w:rPr>
          <w:rFonts w:asciiTheme="minorHAnsi" w:hAnsiTheme="minorHAnsi" w:cstheme="minorHAnsi"/>
          <w:sz w:val="22"/>
          <w:szCs w:val="22"/>
        </w:rPr>
        <w:t xml:space="preserve"> Parking</w:t>
      </w:r>
      <w:r w:rsidR="00AD1AD5">
        <w:rPr>
          <w:rFonts w:asciiTheme="minorHAnsi" w:hAnsiTheme="minorHAnsi" w:cstheme="minorHAnsi"/>
          <w:sz w:val="22"/>
          <w:szCs w:val="22"/>
        </w:rPr>
        <w:t>”</w:t>
      </w:r>
      <w:r w:rsidR="009818BF">
        <w:rPr>
          <w:rFonts w:asciiTheme="minorHAnsi" w:hAnsiTheme="minorHAnsi" w:cstheme="minorHAnsi"/>
          <w:sz w:val="22"/>
          <w:szCs w:val="22"/>
        </w:rPr>
        <w:t>. Charles pointed out</w:t>
      </w:r>
      <w:r w:rsidR="006E2D61">
        <w:rPr>
          <w:rFonts w:asciiTheme="minorHAnsi" w:hAnsiTheme="minorHAnsi" w:cstheme="minorHAnsi"/>
          <w:sz w:val="22"/>
          <w:szCs w:val="22"/>
        </w:rPr>
        <w:t xml:space="preserve"> the benefits of</w:t>
      </w:r>
      <w:r w:rsidR="009818BF">
        <w:rPr>
          <w:rFonts w:asciiTheme="minorHAnsi" w:hAnsiTheme="minorHAnsi" w:cstheme="minorHAnsi"/>
          <w:sz w:val="22"/>
          <w:szCs w:val="22"/>
        </w:rPr>
        <w:t xml:space="preserve"> hav</w:t>
      </w:r>
      <w:r w:rsidR="006E2D61">
        <w:rPr>
          <w:rFonts w:asciiTheme="minorHAnsi" w:hAnsiTheme="minorHAnsi" w:cstheme="minorHAnsi"/>
          <w:sz w:val="22"/>
          <w:szCs w:val="22"/>
        </w:rPr>
        <w:t>ing</w:t>
      </w:r>
      <w:r w:rsidR="009818BF">
        <w:rPr>
          <w:rFonts w:asciiTheme="minorHAnsi" w:hAnsiTheme="minorHAnsi" w:cstheme="minorHAnsi"/>
          <w:sz w:val="22"/>
          <w:szCs w:val="22"/>
        </w:rPr>
        <w:t xml:space="preserve"> shared landscaping on the shared driveway side. </w:t>
      </w:r>
      <w:r w:rsidR="00B93130">
        <w:rPr>
          <w:rFonts w:asciiTheme="minorHAnsi" w:hAnsiTheme="minorHAnsi" w:cstheme="minorHAnsi"/>
          <w:sz w:val="22"/>
          <w:szCs w:val="22"/>
        </w:rPr>
        <w:t>Brandon</w:t>
      </w:r>
      <w:r w:rsidR="006E2D61">
        <w:rPr>
          <w:rFonts w:asciiTheme="minorHAnsi" w:hAnsiTheme="minorHAnsi" w:cstheme="minorHAnsi"/>
          <w:sz w:val="22"/>
          <w:szCs w:val="22"/>
        </w:rPr>
        <w:t xml:space="preserve"> had written</w:t>
      </w:r>
      <w:r w:rsidR="00B93130">
        <w:rPr>
          <w:rFonts w:asciiTheme="minorHAnsi" w:hAnsiTheme="minorHAnsi" w:cstheme="minorHAnsi"/>
          <w:sz w:val="22"/>
          <w:szCs w:val="22"/>
        </w:rPr>
        <w:t xml:space="preserve"> another</w:t>
      </w:r>
      <w:r w:rsidR="009818BF">
        <w:rPr>
          <w:rFonts w:asciiTheme="minorHAnsi" w:hAnsiTheme="minorHAnsi" w:cstheme="minorHAnsi"/>
          <w:sz w:val="22"/>
          <w:szCs w:val="22"/>
        </w:rPr>
        <w:t xml:space="preserve"> draft not including the 10-foot building landscaping around the building. </w:t>
      </w:r>
      <w:r w:rsidR="00A775DD">
        <w:rPr>
          <w:rFonts w:asciiTheme="minorHAnsi" w:hAnsiTheme="minorHAnsi" w:cstheme="minorHAnsi"/>
          <w:sz w:val="22"/>
          <w:szCs w:val="22"/>
        </w:rPr>
        <w:t>Charles likes wider sidewalk</w:t>
      </w:r>
      <w:r w:rsidR="006E2D61">
        <w:rPr>
          <w:rFonts w:asciiTheme="minorHAnsi" w:hAnsiTheme="minorHAnsi" w:cstheme="minorHAnsi"/>
          <w:sz w:val="22"/>
          <w:szCs w:val="22"/>
        </w:rPr>
        <w:t>s</w:t>
      </w:r>
      <w:r w:rsidR="00A775DD">
        <w:rPr>
          <w:rFonts w:asciiTheme="minorHAnsi" w:hAnsiTheme="minorHAnsi" w:cstheme="minorHAnsi"/>
          <w:sz w:val="22"/>
          <w:szCs w:val="22"/>
        </w:rPr>
        <w:t xml:space="preserve"> in front of the building</w:t>
      </w:r>
      <w:r w:rsidR="006E2D61">
        <w:rPr>
          <w:rFonts w:asciiTheme="minorHAnsi" w:hAnsiTheme="minorHAnsi" w:cstheme="minorHAnsi"/>
          <w:sz w:val="22"/>
          <w:szCs w:val="22"/>
        </w:rPr>
        <w:t xml:space="preserve">s to prevent </w:t>
      </w:r>
      <w:r w:rsidR="00A775DD">
        <w:rPr>
          <w:rFonts w:asciiTheme="minorHAnsi" w:hAnsiTheme="minorHAnsi" w:cstheme="minorHAnsi"/>
          <w:sz w:val="22"/>
          <w:szCs w:val="22"/>
        </w:rPr>
        <w:t>park</w:t>
      </w:r>
      <w:r w:rsidR="006E2D61">
        <w:rPr>
          <w:rFonts w:asciiTheme="minorHAnsi" w:hAnsiTheme="minorHAnsi" w:cstheme="minorHAnsi"/>
          <w:sz w:val="22"/>
          <w:szCs w:val="22"/>
        </w:rPr>
        <w:t>ed cars from blocking so much of the walking space</w:t>
      </w:r>
      <w:r w:rsidR="00A775DD">
        <w:rPr>
          <w:rFonts w:asciiTheme="minorHAnsi" w:hAnsiTheme="minorHAnsi" w:cstheme="minorHAnsi"/>
          <w:sz w:val="22"/>
          <w:szCs w:val="22"/>
        </w:rPr>
        <w:t>.</w:t>
      </w:r>
      <w:r w:rsidR="006E2D61">
        <w:rPr>
          <w:rFonts w:asciiTheme="minorHAnsi" w:hAnsiTheme="minorHAnsi" w:cstheme="minorHAnsi"/>
          <w:sz w:val="22"/>
          <w:szCs w:val="22"/>
        </w:rPr>
        <w:t xml:space="preserve"> One suggested leaving the ordinance</w:t>
      </w:r>
      <w:r w:rsidR="009818BF">
        <w:rPr>
          <w:rFonts w:asciiTheme="minorHAnsi" w:hAnsiTheme="minorHAnsi" w:cstheme="minorHAnsi"/>
          <w:sz w:val="22"/>
          <w:szCs w:val="22"/>
        </w:rPr>
        <w:t xml:space="preserve"> as is but </w:t>
      </w:r>
      <w:r w:rsidR="006E2D61">
        <w:rPr>
          <w:rFonts w:asciiTheme="minorHAnsi" w:hAnsiTheme="minorHAnsi" w:cstheme="minorHAnsi"/>
          <w:sz w:val="22"/>
          <w:szCs w:val="22"/>
        </w:rPr>
        <w:t>adding a possible</w:t>
      </w:r>
      <w:r w:rsidR="009818BF">
        <w:rPr>
          <w:rFonts w:asciiTheme="minorHAnsi" w:hAnsiTheme="minorHAnsi" w:cstheme="minorHAnsi"/>
          <w:sz w:val="22"/>
          <w:szCs w:val="22"/>
        </w:rPr>
        <w:t xml:space="preserve"> deviation up</w:t>
      </w:r>
      <w:r w:rsidR="006E2D61">
        <w:rPr>
          <w:rFonts w:asciiTheme="minorHAnsi" w:hAnsiTheme="minorHAnsi" w:cstheme="minorHAnsi"/>
          <w:sz w:val="22"/>
          <w:szCs w:val="22"/>
        </w:rPr>
        <w:t>on</w:t>
      </w:r>
      <w:r w:rsidR="009818BF">
        <w:rPr>
          <w:rFonts w:asciiTheme="minorHAnsi" w:hAnsiTheme="minorHAnsi" w:cstheme="minorHAnsi"/>
          <w:sz w:val="22"/>
          <w:szCs w:val="22"/>
        </w:rPr>
        <w:t xml:space="preserve"> City Council</w:t>
      </w:r>
      <w:r w:rsidR="006E2D61">
        <w:rPr>
          <w:rFonts w:asciiTheme="minorHAnsi" w:hAnsiTheme="minorHAnsi" w:cstheme="minorHAnsi"/>
          <w:sz w:val="22"/>
          <w:szCs w:val="22"/>
        </w:rPr>
        <w:t xml:space="preserve"> approval</w:t>
      </w:r>
      <w:r w:rsidR="009818BF">
        <w:rPr>
          <w:rFonts w:asciiTheme="minorHAnsi" w:hAnsiTheme="minorHAnsi" w:cstheme="minorHAnsi"/>
          <w:sz w:val="22"/>
          <w:szCs w:val="22"/>
        </w:rPr>
        <w:t xml:space="preserve">. </w:t>
      </w:r>
      <w:r w:rsidR="00A775DD">
        <w:rPr>
          <w:rFonts w:asciiTheme="minorHAnsi" w:hAnsiTheme="minorHAnsi" w:cstheme="minorHAnsi"/>
          <w:sz w:val="22"/>
          <w:szCs w:val="22"/>
        </w:rPr>
        <w:t xml:space="preserve">Brandon </w:t>
      </w:r>
      <w:r w:rsidR="006E2D61">
        <w:rPr>
          <w:rFonts w:asciiTheme="minorHAnsi" w:hAnsiTheme="minorHAnsi" w:cstheme="minorHAnsi"/>
          <w:sz w:val="22"/>
          <w:szCs w:val="22"/>
        </w:rPr>
        <w:t>volunteered to rewor</w:t>
      </w:r>
      <w:r w:rsidR="00A775DD">
        <w:rPr>
          <w:rFonts w:asciiTheme="minorHAnsi" w:hAnsiTheme="minorHAnsi" w:cstheme="minorHAnsi"/>
          <w:sz w:val="22"/>
          <w:szCs w:val="22"/>
        </w:rPr>
        <w:t>k the draft, possibly giving options of 10%</w:t>
      </w:r>
      <w:r w:rsidR="006E2D61">
        <w:rPr>
          <w:rFonts w:asciiTheme="minorHAnsi" w:hAnsiTheme="minorHAnsi" w:cstheme="minorHAnsi"/>
          <w:sz w:val="22"/>
          <w:szCs w:val="22"/>
        </w:rPr>
        <w:t>,</w:t>
      </w:r>
      <w:r w:rsidR="00A775DD">
        <w:rPr>
          <w:rFonts w:asciiTheme="minorHAnsi" w:hAnsiTheme="minorHAnsi" w:cstheme="minorHAnsi"/>
          <w:sz w:val="22"/>
          <w:szCs w:val="22"/>
        </w:rPr>
        <w:t xml:space="preserve"> or 10 feet around the building. Item continued.</w:t>
      </w:r>
    </w:p>
    <w:p w14:paraId="3471A52B" w14:textId="77777777" w:rsidR="006A5D44" w:rsidRPr="00A01690" w:rsidRDefault="006A5D44" w:rsidP="006A5D44">
      <w:pPr>
        <w:rPr>
          <w:rFonts w:asciiTheme="minorHAnsi" w:hAnsiTheme="minorHAnsi" w:cstheme="minorHAnsi"/>
          <w:sz w:val="22"/>
          <w:szCs w:val="22"/>
        </w:rPr>
      </w:pPr>
    </w:p>
    <w:p w14:paraId="43A42912" w14:textId="36F1DE41" w:rsidR="004B00A1" w:rsidRPr="00A657DB" w:rsidRDefault="006A5D44" w:rsidP="006A5D44">
      <w:pPr>
        <w:rPr>
          <w:rFonts w:asciiTheme="minorHAnsi" w:hAnsiTheme="minorHAnsi"/>
          <w:szCs w:val="21"/>
        </w:rPr>
      </w:pPr>
      <w:r w:rsidRPr="00A01690">
        <w:rPr>
          <w:rFonts w:asciiTheme="minorHAnsi" w:hAnsiTheme="minorHAnsi" w:cstheme="minorHAnsi"/>
          <w:b/>
          <w:sz w:val="22"/>
          <w:szCs w:val="22"/>
        </w:rPr>
        <w:t xml:space="preserve">CONTINUE AMENDMENTS TO 12.30.190 ACCESSORY APARTMENTS FOR DETACHED ACCESSORY DWELLING UNITS </w:t>
      </w:r>
      <w:r w:rsidRPr="00A01690">
        <w:rPr>
          <w:rFonts w:asciiTheme="minorHAnsi" w:hAnsiTheme="minorHAnsi" w:cstheme="minorHAnsi"/>
          <w:sz w:val="22"/>
          <w:szCs w:val="22"/>
        </w:rPr>
        <w:t>(Legislative)</w:t>
      </w:r>
      <w:r w:rsidR="00FA71E5">
        <w:rPr>
          <w:rFonts w:asciiTheme="minorHAnsi" w:hAnsiTheme="minorHAnsi" w:cstheme="minorHAnsi"/>
          <w:sz w:val="22"/>
          <w:szCs w:val="22"/>
        </w:rPr>
        <w:t xml:space="preserve"> </w:t>
      </w:r>
      <w:r w:rsidRPr="00A657DB">
        <w:rPr>
          <w:rFonts w:asciiTheme="minorHAnsi" w:hAnsiTheme="minorHAnsi" w:cstheme="minorHAnsi"/>
          <w:i/>
          <w:iCs/>
          <w:sz w:val="22"/>
          <w:szCs w:val="22"/>
        </w:rPr>
        <w:t>Amend ordinance to allow detached/external accessory dwelling units, in addition to internal Accessory Apartments.</w:t>
      </w:r>
      <w:r w:rsidR="00A657DB">
        <w:rPr>
          <w:rFonts w:asciiTheme="minorHAnsi" w:hAnsiTheme="minorHAnsi" w:cstheme="minorHAnsi"/>
          <w:sz w:val="22"/>
          <w:szCs w:val="22"/>
        </w:rPr>
        <w:t xml:space="preserve"> </w:t>
      </w:r>
      <w:r w:rsidR="00341F61">
        <w:rPr>
          <w:rFonts w:asciiTheme="minorHAnsi" w:hAnsiTheme="minorHAnsi" w:cstheme="minorHAnsi"/>
          <w:sz w:val="22"/>
          <w:szCs w:val="22"/>
        </w:rPr>
        <w:t>Utah State occupancy law allows 2 occupants/bedroom</w:t>
      </w:r>
      <w:r w:rsidR="00FA71E5">
        <w:rPr>
          <w:rFonts w:asciiTheme="minorHAnsi" w:hAnsiTheme="minorHAnsi" w:cstheme="minorHAnsi"/>
          <w:sz w:val="22"/>
          <w:szCs w:val="22"/>
        </w:rPr>
        <w:t>, plus one</w:t>
      </w:r>
      <w:r w:rsidR="00341F61">
        <w:rPr>
          <w:rFonts w:asciiTheme="minorHAnsi" w:hAnsiTheme="minorHAnsi" w:cstheme="minorHAnsi"/>
          <w:sz w:val="22"/>
          <w:szCs w:val="22"/>
        </w:rPr>
        <w:t xml:space="preserve"> </w:t>
      </w:r>
      <w:r w:rsidR="00FA71E5">
        <w:rPr>
          <w:rFonts w:asciiTheme="minorHAnsi" w:hAnsiTheme="minorHAnsi" w:cstheme="minorHAnsi"/>
          <w:sz w:val="22"/>
          <w:szCs w:val="22"/>
        </w:rPr>
        <w:t xml:space="preserve">(Example: 2-bedroom unit allows up to 5 individuals). </w:t>
      </w:r>
      <w:r w:rsidR="00341F61">
        <w:rPr>
          <w:rFonts w:asciiTheme="minorHAnsi" w:hAnsiTheme="minorHAnsi" w:cstheme="minorHAnsi"/>
          <w:sz w:val="22"/>
          <w:szCs w:val="22"/>
        </w:rPr>
        <w:t xml:space="preserve">Mark </w:t>
      </w:r>
      <w:r w:rsidR="00FA71E5">
        <w:rPr>
          <w:rFonts w:asciiTheme="minorHAnsi" w:hAnsiTheme="minorHAnsi" w:cstheme="minorHAnsi"/>
          <w:sz w:val="22"/>
          <w:szCs w:val="22"/>
        </w:rPr>
        <w:t>and others are</w:t>
      </w:r>
      <w:r w:rsidR="00341F61">
        <w:rPr>
          <w:rFonts w:asciiTheme="minorHAnsi" w:hAnsiTheme="minorHAnsi" w:cstheme="minorHAnsi"/>
          <w:sz w:val="22"/>
          <w:szCs w:val="22"/>
        </w:rPr>
        <w:t xml:space="preserve"> against allowing both </w:t>
      </w:r>
      <w:r w:rsidR="00FA71E5">
        <w:rPr>
          <w:rFonts w:asciiTheme="minorHAnsi" w:hAnsiTheme="minorHAnsi" w:cstheme="minorHAnsi"/>
          <w:sz w:val="22"/>
          <w:szCs w:val="22"/>
        </w:rPr>
        <w:t xml:space="preserve">an </w:t>
      </w:r>
      <w:r w:rsidR="00341F61">
        <w:rPr>
          <w:rFonts w:asciiTheme="minorHAnsi" w:hAnsiTheme="minorHAnsi" w:cstheme="minorHAnsi"/>
          <w:sz w:val="22"/>
          <w:szCs w:val="22"/>
        </w:rPr>
        <w:t>internal</w:t>
      </w:r>
      <w:r w:rsidR="00FA71E5">
        <w:rPr>
          <w:rFonts w:asciiTheme="minorHAnsi" w:hAnsiTheme="minorHAnsi" w:cstheme="minorHAnsi"/>
          <w:sz w:val="22"/>
          <w:szCs w:val="22"/>
        </w:rPr>
        <w:t xml:space="preserve"> ADU</w:t>
      </w:r>
      <w:r w:rsidR="00341F61">
        <w:rPr>
          <w:rFonts w:asciiTheme="minorHAnsi" w:hAnsiTheme="minorHAnsi" w:cstheme="minorHAnsi"/>
          <w:sz w:val="22"/>
          <w:szCs w:val="22"/>
        </w:rPr>
        <w:t xml:space="preserve"> and </w:t>
      </w:r>
      <w:r w:rsidR="00FA71E5">
        <w:rPr>
          <w:rFonts w:asciiTheme="minorHAnsi" w:hAnsiTheme="minorHAnsi" w:cstheme="minorHAnsi"/>
          <w:sz w:val="22"/>
          <w:szCs w:val="22"/>
        </w:rPr>
        <w:t>a detached ADU</w:t>
      </w:r>
      <w:r w:rsidR="00341F61">
        <w:rPr>
          <w:rFonts w:asciiTheme="minorHAnsi" w:hAnsiTheme="minorHAnsi" w:cstheme="minorHAnsi"/>
          <w:sz w:val="22"/>
          <w:szCs w:val="22"/>
        </w:rPr>
        <w:t xml:space="preserve"> on a single property</w:t>
      </w:r>
      <w:r w:rsidR="00FA71E5">
        <w:rPr>
          <w:rFonts w:asciiTheme="minorHAnsi" w:hAnsiTheme="minorHAnsi" w:cstheme="minorHAnsi"/>
          <w:sz w:val="22"/>
          <w:szCs w:val="22"/>
        </w:rPr>
        <w:t xml:space="preserve"> - p</w:t>
      </w:r>
      <w:r w:rsidR="00341F61">
        <w:rPr>
          <w:rFonts w:asciiTheme="minorHAnsi" w:hAnsiTheme="minorHAnsi" w:cstheme="minorHAnsi"/>
          <w:sz w:val="22"/>
          <w:szCs w:val="22"/>
        </w:rPr>
        <w:t>arking would likely become an issue. Residents may choose one or the other. Melinda requested the</w:t>
      </w:r>
      <w:r w:rsidR="00FA71E5" w:rsidRPr="00FA71E5">
        <w:rPr>
          <w:rFonts w:asciiTheme="minorHAnsi" w:hAnsiTheme="minorHAnsi" w:cstheme="minorHAnsi"/>
          <w:sz w:val="22"/>
          <w:szCs w:val="22"/>
        </w:rPr>
        <w:t xml:space="preserve"> </w:t>
      </w:r>
      <w:r w:rsidR="00FA71E5">
        <w:rPr>
          <w:rFonts w:asciiTheme="minorHAnsi" w:hAnsiTheme="minorHAnsi" w:cstheme="minorHAnsi"/>
          <w:sz w:val="22"/>
          <w:szCs w:val="22"/>
        </w:rPr>
        <w:t>proposed</w:t>
      </w:r>
      <w:r w:rsidR="00341F61">
        <w:rPr>
          <w:rFonts w:asciiTheme="minorHAnsi" w:hAnsiTheme="minorHAnsi" w:cstheme="minorHAnsi"/>
          <w:sz w:val="22"/>
          <w:szCs w:val="22"/>
        </w:rPr>
        <w:t xml:space="preserve"> CUP </w:t>
      </w:r>
      <w:r w:rsidR="00FA71E5">
        <w:rPr>
          <w:rFonts w:asciiTheme="minorHAnsi" w:hAnsiTheme="minorHAnsi" w:cstheme="minorHAnsi"/>
          <w:sz w:val="22"/>
          <w:szCs w:val="22"/>
        </w:rPr>
        <w:t>time period for detached AUDs</w:t>
      </w:r>
      <w:r w:rsidR="00341F61">
        <w:rPr>
          <w:rFonts w:asciiTheme="minorHAnsi" w:hAnsiTheme="minorHAnsi" w:cstheme="minorHAnsi"/>
          <w:sz w:val="22"/>
          <w:szCs w:val="22"/>
        </w:rPr>
        <w:t xml:space="preserve"> also be extended to Internal ADUs – no expiration until sold. </w:t>
      </w:r>
      <w:r w:rsidR="004B00A1">
        <w:rPr>
          <w:rFonts w:asciiTheme="minorHAnsi" w:hAnsiTheme="minorHAnsi" w:cstheme="minorHAnsi"/>
          <w:sz w:val="22"/>
          <w:szCs w:val="22"/>
        </w:rPr>
        <w:t>Mark will rework the ordinance, including the current internal accessory apartments, and combine anything that applies to both</w:t>
      </w:r>
      <w:r w:rsidR="00E317CC">
        <w:rPr>
          <w:rFonts w:asciiTheme="minorHAnsi" w:hAnsiTheme="minorHAnsi" w:cstheme="minorHAnsi"/>
          <w:sz w:val="22"/>
          <w:szCs w:val="22"/>
        </w:rPr>
        <w:t xml:space="preserve"> kinds</w:t>
      </w:r>
      <w:r w:rsidR="004B00A1">
        <w:rPr>
          <w:rFonts w:asciiTheme="minorHAnsi" w:hAnsiTheme="minorHAnsi" w:cstheme="minorHAnsi"/>
          <w:sz w:val="22"/>
          <w:szCs w:val="22"/>
        </w:rPr>
        <w:t>. Tiffany asked every member to review House Bill 82</w:t>
      </w:r>
      <w:r w:rsidR="00E317CC">
        <w:rPr>
          <w:rFonts w:asciiTheme="minorHAnsi" w:hAnsiTheme="minorHAnsi" w:cstheme="minorHAnsi"/>
          <w:sz w:val="22"/>
          <w:szCs w:val="22"/>
        </w:rPr>
        <w:t xml:space="preserve"> before the next meeting</w:t>
      </w:r>
      <w:r w:rsidR="004B00A1">
        <w:rPr>
          <w:rFonts w:asciiTheme="minorHAnsi" w:hAnsiTheme="minorHAnsi" w:cstheme="minorHAnsi"/>
          <w:sz w:val="22"/>
          <w:szCs w:val="22"/>
        </w:rPr>
        <w:t>.</w:t>
      </w:r>
    </w:p>
    <w:p w14:paraId="407ED50E" w14:textId="38988AA0" w:rsidR="000A3A71" w:rsidRPr="000A3A71" w:rsidRDefault="000A3A71" w:rsidP="004860CB">
      <w:pPr>
        <w:rPr>
          <w:rFonts w:asciiTheme="minorHAnsi" w:hAnsiTheme="minorHAnsi" w:cstheme="minorHAnsi"/>
          <w:sz w:val="22"/>
          <w:szCs w:val="22"/>
        </w:rPr>
      </w:pPr>
      <w:r>
        <w:rPr>
          <w:rFonts w:asciiTheme="minorHAnsi" w:hAnsiTheme="minorHAnsi" w:cstheme="minorHAnsi"/>
          <w:b/>
          <w:sz w:val="22"/>
          <w:szCs w:val="22"/>
        </w:rPr>
        <w:lastRenderedPageBreak/>
        <w:t>OTHER</w:t>
      </w:r>
      <w:r>
        <w:rPr>
          <w:rFonts w:asciiTheme="minorHAnsi" w:hAnsiTheme="minorHAnsi" w:cstheme="minorHAnsi"/>
          <w:sz w:val="22"/>
          <w:szCs w:val="22"/>
        </w:rPr>
        <w:t xml:space="preserve"> items to be discussed at future meetings:</w:t>
      </w:r>
    </w:p>
    <w:p w14:paraId="6193171C" w14:textId="4F0AEA94" w:rsidR="00DB0E96" w:rsidRPr="000A3A71" w:rsidRDefault="000A3A71" w:rsidP="000A3A71">
      <w:pPr>
        <w:pStyle w:val="ListParagraph"/>
        <w:numPr>
          <w:ilvl w:val="0"/>
          <w:numId w:val="20"/>
        </w:numPr>
        <w:rPr>
          <w:rFonts w:asciiTheme="minorHAnsi" w:hAnsiTheme="minorHAnsi" w:cstheme="minorHAnsi"/>
          <w:bCs/>
          <w:sz w:val="22"/>
          <w:szCs w:val="22"/>
        </w:rPr>
      </w:pPr>
      <w:r w:rsidRPr="000A3A71">
        <w:rPr>
          <w:rFonts w:asciiTheme="minorHAnsi" w:hAnsiTheme="minorHAnsi" w:cstheme="minorHAnsi"/>
          <w:bCs/>
          <w:sz w:val="22"/>
          <w:szCs w:val="22"/>
        </w:rPr>
        <w:t>Mark suggests r</w:t>
      </w:r>
      <w:r w:rsidR="00DB0E96" w:rsidRPr="000A3A71">
        <w:rPr>
          <w:rFonts w:asciiTheme="minorHAnsi" w:hAnsiTheme="minorHAnsi" w:cstheme="minorHAnsi"/>
          <w:bCs/>
          <w:sz w:val="22"/>
          <w:szCs w:val="22"/>
        </w:rPr>
        <w:t>equir</w:t>
      </w:r>
      <w:r w:rsidRPr="000A3A71">
        <w:rPr>
          <w:rFonts w:asciiTheme="minorHAnsi" w:hAnsiTheme="minorHAnsi" w:cstheme="minorHAnsi"/>
          <w:bCs/>
          <w:sz w:val="22"/>
          <w:szCs w:val="22"/>
        </w:rPr>
        <w:t>ing</w:t>
      </w:r>
      <w:r w:rsidR="00DB0E96" w:rsidRPr="000A3A71">
        <w:rPr>
          <w:rFonts w:asciiTheme="minorHAnsi" w:hAnsiTheme="minorHAnsi" w:cstheme="minorHAnsi"/>
          <w:bCs/>
          <w:sz w:val="22"/>
          <w:szCs w:val="22"/>
        </w:rPr>
        <w:t xml:space="preserve"> new developments to include a percentage </w:t>
      </w:r>
      <w:r>
        <w:rPr>
          <w:rFonts w:asciiTheme="minorHAnsi" w:hAnsiTheme="minorHAnsi" w:cstheme="minorHAnsi"/>
          <w:bCs/>
          <w:sz w:val="22"/>
          <w:szCs w:val="22"/>
        </w:rPr>
        <w:t xml:space="preserve">of the subdivision </w:t>
      </w:r>
      <w:r w:rsidR="00DB0E96" w:rsidRPr="000A3A71">
        <w:rPr>
          <w:rFonts w:asciiTheme="minorHAnsi" w:hAnsiTheme="minorHAnsi" w:cstheme="minorHAnsi"/>
          <w:bCs/>
          <w:sz w:val="22"/>
          <w:szCs w:val="22"/>
        </w:rPr>
        <w:t>as Moderate Income or Subsidized housing.</w:t>
      </w:r>
    </w:p>
    <w:p w14:paraId="108BEB17" w14:textId="5AABED8C" w:rsidR="00DB0E96" w:rsidRPr="000A3A71" w:rsidRDefault="00DB0E96" w:rsidP="000A3A71">
      <w:pPr>
        <w:pStyle w:val="ListParagraph"/>
        <w:numPr>
          <w:ilvl w:val="0"/>
          <w:numId w:val="20"/>
        </w:numPr>
        <w:rPr>
          <w:rFonts w:asciiTheme="minorHAnsi" w:hAnsiTheme="minorHAnsi" w:cstheme="minorHAnsi"/>
          <w:bCs/>
          <w:sz w:val="22"/>
          <w:szCs w:val="22"/>
        </w:rPr>
      </w:pPr>
      <w:r w:rsidRPr="000A3A71">
        <w:rPr>
          <w:rFonts w:asciiTheme="minorHAnsi" w:hAnsiTheme="minorHAnsi" w:cstheme="minorHAnsi"/>
          <w:bCs/>
          <w:sz w:val="22"/>
          <w:szCs w:val="22"/>
        </w:rPr>
        <w:t>Tiffany wants ownership, not rentals.</w:t>
      </w:r>
    </w:p>
    <w:p w14:paraId="09E02102" w14:textId="7F290C81" w:rsidR="00DB0E96" w:rsidRPr="000A3A71" w:rsidRDefault="000A3A71" w:rsidP="000A3A71">
      <w:pPr>
        <w:pStyle w:val="ListParagraph"/>
        <w:numPr>
          <w:ilvl w:val="0"/>
          <w:numId w:val="20"/>
        </w:numPr>
        <w:rPr>
          <w:rFonts w:asciiTheme="minorHAnsi" w:hAnsiTheme="minorHAnsi" w:cstheme="minorHAnsi"/>
          <w:bCs/>
          <w:sz w:val="22"/>
          <w:szCs w:val="22"/>
        </w:rPr>
      </w:pPr>
      <w:r>
        <w:rPr>
          <w:rFonts w:asciiTheme="minorHAnsi" w:hAnsiTheme="minorHAnsi" w:cstheme="minorHAnsi"/>
          <w:bCs/>
          <w:sz w:val="22"/>
          <w:szCs w:val="22"/>
        </w:rPr>
        <w:t>N</w:t>
      </w:r>
      <w:r w:rsidR="00DB0E96" w:rsidRPr="000A3A71">
        <w:rPr>
          <w:rFonts w:asciiTheme="minorHAnsi" w:hAnsiTheme="minorHAnsi" w:cstheme="minorHAnsi"/>
          <w:bCs/>
          <w:sz w:val="22"/>
          <w:szCs w:val="22"/>
        </w:rPr>
        <w:t xml:space="preserve">eed to regulate </w:t>
      </w:r>
      <w:r w:rsidR="004B00A1" w:rsidRPr="000A3A71">
        <w:rPr>
          <w:rFonts w:asciiTheme="minorHAnsi" w:hAnsiTheme="minorHAnsi" w:cstheme="minorHAnsi"/>
          <w:bCs/>
          <w:sz w:val="22"/>
          <w:szCs w:val="22"/>
        </w:rPr>
        <w:t>short-term rentals (</w:t>
      </w:r>
      <w:proofErr w:type="spellStart"/>
      <w:proofErr w:type="gramStart"/>
      <w:r w:rsidR="00DB0E96" w:rsidRPr="000A3A71">
        <w:rPr>
          <w:rFonts w:asciiTheme="minorHAnsi" w:hAnsiTheme="minorHAnsi" w:cstheme="minorHAnsi"/>
          <w:bCs/>
          <w:sz w:val="22"/>
          <w:szCs w:val="22"/>
        </w:rPr>
        <w:t>AirB&amp;Bs</w:t>
      </w:r>
      <w:proofErr w:type="spellEnd"/>
      <w:proofErr w:type="gramEnd"/>
      <w:r w:rsidR="004B00A1" w:rsidRPr="000A3A71">
        <w:rPr>
          <w:rFonts w:asciiTheme="minorHAnsi" w:hAnsiTheme="minorHAnsi" w:cstheme="minorHAnsi"/>
          <w:bCs/>
          <w:sz w:val="22"/>
          <w:szCs w:val="22"/>
        </w:rPr>
        <w:t>, VRBOs)</w:t>
      </w:r>
      <w:r w:rsidR="00DB0E96" w:rsidRPr="000A3A71">
        <w:rPr>
          <w:rFonts w:asciiTheme="minorHAnsi" w:hAnsiTheme="minorHAnsi" w:cstheme="minorHAnsi"/>
          <w:bCs/>
          <w:sz w:val="22"/>
          <w:szCs w:val="22"/>
        </w:rPr>
        <w:t>. Cities should collect taxes</w:t>
      </w:r>
      <w:r>
        <w:rPr>
          <w:rFonts w:asciiTheme="minorHAnsi" w:hAnsiTheme="minorHAnsi" w:cstheme="minorHAnsi"/>
          <w:bCs/>
          <w:sz w:val="22"/>
          <w:szCs w:val="22"/>
        </w:rPr>
        <w:t xml:space="preserve"> and have record of each</w:t>
      </w:r>
      <w:r w:rsidR="00DB0E96" w:rsidRPr="000A3A71">
        <w:rPr>
          <w:rFonts w:asciiTheme="minorHAnsi" w:hAnsiTheme="minorHAnsi" w:cstheme="minorHAnsi"/>
          <w:bCs/>
          <w:sz w:val="22"/>
          <w:szCs w:val="22"/>
        </w:rPr>
        <w:t xml:space="preserve">. </w:t>
      </w:r>
    </w:p>
    <w:p w14:paraId="6482CAF9" w14:textId="41C4288A" w:rsidR="00A45BBD" w:rsidRDefault="001852B6" w:rsidP="004860CB">
      <w:pPr>
        <w:pStyle w:val="ListParagraph"/>
        <w:numPr>
          <w:ilvl w:val="0"/>
          <w:numId w:val="20"/>
        </w:numPr>
        <w:rPr>
          <w:rFonts w:asciiTheme="minorHAnsi" w:hAnsiTheme="minorHAnsi" w:cstheme="minorHAnsi"/>
          <w:bCs/>
          <w:sz w:val="22"/>
          <w:szCs w:val="22"/>
        </w:rPr>
      </w:pPr>
      <w:r w:rsidRPr="000A3A71">
        <w:rPr>
          <w:rFonts w:asciiTheme="minorHAnsi" w:hAnsiTheme="minorHAnsi" w:cstheme="minorHAnsi"/>
          <w:bCs/>
          <w:sz w:val="22"/>
          <w:szCs w:val="22"/>
        </w:rPr>
        <w:t xml:space="preserve">For fire </w:t>
      </w:r>
      <w:proofErr w:type="gramStart"/>
      <w:r w:rsidRPr="000A3A71">
        <w:rPr>
          <w:rFonts w:asciiTheme="minorHAnsi" w:hAnsiTheme="minorHAnsi" w:cstheme="minorHAnsi"/>
          <w:bCs/>
          <w:sz w:val="22"/>
          <w:szCs w:val="22"/>
        </w:rPr>
        <w:t>turnarounds, Mark suggests</w:t>
      </w:r>
      <w:proofErr w:type="gramEnd"/>
      <w:r w:rsidR="00A45BBD" w:rsidRPr="000A3A71">
        <w:rPr>
          <w:rFonts w:asciiTheme="minorHAnsi" w:hAnsiTheme="minorHAnsi" w:cstheme="minorHAnsi"/>
          <w:bCs/>
          <w:sz w:val="22"/>
          <w:szCs w:val="22"/>
        </w:rPr>
        <w:t xml:space="preserve"> </w:t>
      </w:r>
      <w:r w:rsidR="000A3A71" w:rsidRPr="000A3A71">
        <w:rPr>
          <w:rFonts w:asciiTheme="minorHAnsi" w:hAnsiTheme="minorHAnsi" w:cstheme="minorHAnsi"/>
          <w:bCs/>
          <w:sz w:val="22"/>
          <w:szCs w:val="22"/>
        </w:rPr>
        <w:t xml:space="preserve">not allowing developers </w:t>
      </w:r>
      <w:r w:rsidR="00A45BBD" w:rsidRPr="000A3A71">
        <w:rPr>
          <w:rFonts w:asciiTheme="minorHAnsi" w:hAnsiTheme="minorHAnsi" w:cstheme="minorHAnsi"/>
          <w:bCs/>
          <w:sz w:val="22"/>
          <w:szCs w:val="22"/>
        </w:rPr>
        <w:t>t</w:t>
      </w:r>
      <w:r w:rsidR="000A3A71" w:rsidRPr="000A3A71">
        <w:rPr>
          <w:rFonts w:asciiTheme="minorHAnsi" w:hAnsiTheme="minorHAnsi" w:cstheme="minorHAnsi"/>
          <w:bCs/>
          <w:sz w:val="22"/>
          <w:szCs w:val="22"/>
        </w:rPr>
        <w:t>o</w:t>
      </w:r>
      <w:r w:rsidR="00A45BBD" w:rsidRPr="000A3A71">
        <w:rPr>
          <w:rFonts w:asciiTheme="minorHAnsi" w:hAnsiTheme="minorHAnsi" w:cstheme="minorHAnsi"/>
          <w:bCs/>
          <w:sz w:val="22"/>
          <w:szCs w:val="22"/>
        </w:rPr>
        <w:t xml:space="preserve"> sell</w:t>
      </w:r>
      <w:r w:rsidR="000A3A71" w:rsidRPr="000A3A71">
        <w:rPr>
          <w:rFonts w:asciiTheme="minorHAnsi" w:hAnsiTheme="minorHAnsi" w:cstheme="minorHAnsi"/>
          <w:bCs/>
          <w:sz w:val="22"/>
          <w:szCs w:val="22"/>
        </w:rPr>
        <w:t xml:space="preserve"> the </w:t>
      </w:r>
      <w:r w:rsidR="00A45BBD" w:rsidRPr="000A3A71">
        <w:rPr>
          <w:rFonts w:asciiTheme="minorHAnsi" w:hAnsiTheme="minorHAnsi" w:cstheme="minorHAnsi"/>
          <w:bCs/>
          <w:sz w:val="22"/>
          <w:szCs w:val="22"/>
        </w:rPr>
        <w:t>end lot</w:t>
      </w:r>
      <w:r w:rsidR="000A3A71" w:rsidRPr="000A3A71">
        <w:rPr>
          <w:rFonts w:asciiTheme="minorHAnsi" w:hAnsiTheme="minorHAnsi" w:cstheme="minorHAnsi"/>
          <w:bCs/>
          <w:sz w:val="22"/>
          <w:szCs w:val="22"/>
        </w:rPr>
        <w:t>/</w:t>
      </w:r>
      <w:r w:rsidR="00A45BBD" w:rsidRPr="000A3A71">
        <w:rPr>
          <w:rFonts w:asciiTheme="minorHAnsi" w:hAnsiTheme="minorHAnsi" w:cstheme="minorHAnsi"/>
          <w:bCs/>
          <w:sz w:val="22"/>
          <w:szCs w:val="22"/>
        </w:rPr>
        <w:t>s</w:t>
      </w:r>
      <w:r w:rsidR="000A3A71" w:rsidRPr="000A3A71">
        <w:rPr>
          <w:rFonts w:asciiTheme="minorHAnsi" w:hAnsiTheme="minorHAnsi" w:cstheme="minorHAnsi"/>
          <w:bCs/>
          <w:sz w:val="22"/>
          <w:szCs w:val="22"/>
        </w:rPr>
        <w:t xml:space="preserve"> </w:t>
      </w:r>
      <w:r w:rsidR="000A3A71" w:rsidRPr="000A3A71">
        <w:rPr>
          <w:rFonts w:asciiTheme="minorHAnsi" w:hAnsiTheme="minorHAnsi" w:cstheme="minorHAnsi"/>
          <w:bCs/>
          <w:sz w:val="22"/>
          <w:szCs w:val="22"/>
        </w:rPr>
        <w:t xml:space="preserve">(to be used as </w:t>
      </w:r>
      <w:r w:rsidR="000A3A71" w:rsidRPr="000A3A71">
        <w:rPr>
          <w:rFonts w:asciiTheme="minorHAnsi" w:hAnsiTheme="minorHAnsi" w:cstheme="minorHAnsi"/>
          <w:bCs/>
          <w:sz w:val="22"/>
          <w:szCs w:val="22"/>
        </w:rPr>
        <w:t xml:space="preserve">a temporary turnaround) </w:t>
      </w:r>
      <w:r w:rsidR="00A45BBD" w:rsidRPr="000A3A71">
        <w:rPr>
          <w:rFonts w:asciiTheme="minorHAnsi" w:hAnsiTheme="minorHAnsi" w:cstheme="minorHAnsi"/>
          <w:bCs/>
          <w:sz w:val="22"/>
          <w:szCs w:val="22"/>
        </w:rPr>
        <w:t xml:space="preserve">until </w:t>
      </w:r>
      <w:r w:rsidR="000A3A71" w:rsidRPr="000A3A71">
        <w:rPr>
          <w:rFonts w:asciiTheme="minorHAnsi" w:hAnsiTheme="minorHAnsi" w:cstheme="minorHAnsi"/>
          <w:bCs/>
          <w:sz w:val="22"/>
          <w:szCs w:val="22"/>
        </w:rPr>
        <w:t xml:space="preserve">the </w:t>
      </w:r>
      <w:r w:rsidR="00A45BBD" w:rsidRPr="000A3A71">
        <w:rPr>
          <w:rFonts w:asciiTheme="minorHAnsi" w:hAnsiTheme="minorHAnsi" w:cstheme="minorHAnsi"/>
          <w:bCs/>
          <w:sz w:val="22"/>
          <w:szCs w:val="22"/>
        </w:rPr>
        <w:t xml:space="preserve">subdivision </w:t>
      </w:r>
      <w:r w:rsidR="000A3A71" w:rsidRPr="000A3A71">
        <w:rPr>
          <w:rFonts w:asciiTheme="minorHAnsi" w:hAnsiTheme="minorHAnsi" w:cstheme="minorHAnsi"/>
          <w:bCs/>
          <w:sz w:val="22"/>
          <w:szCs w:val="22"/>
        </w:rPr>
        <w:t>is complete with its own permanent turnaround.</w:t>
      </w:r>
      <w:r w:rsidR="00A45BBD" w:rsidRPr="000A3A71">
        <w:rPr>
          <w:rFonts w:asciiTheme="minorHAnsi" w:hAnsiTheme="minorHAnsi" w:cstheme="minorHAnsi"/>
          <w:bCs/>
          <w:sz w:val="22"/>
          <w:szCs w:val="22"/>
        </w:rPr>
        <w:t xml:space="preserve"> </w:t>
      </w:r>
    </w:p>
    <w:p w14:paraId="1D5413DF" w14:textId="77777777" w:rsidR="000A3A71" w:rsidRDefault="000A3A71" w:rsidP="000A3A71">
      <w:pPr>
        <w:rPr>
          <w:rFonts w:asciiTheme="minorHAnsi" w:hAnsiTheme="minorHAnsi" w:cstheme="minorHAnsi"/>
          <w:bCs/>
          <w:sz w:val="22"/>
          <w:szCs w:val="22"/>
        </w:rPr>
      </w:pPr>
    </w:p>
    <w:p w14:paraId="2C543619" w14:textId="77777777" w:rsidR="000A3A71" w:rsidRDefault="000A3A71" w:rsidP="000A3A71">
      <w:pPr>
        <w:rPr>
          <w:rFonts w:asciiTheme="minorHAnsi" w:hAnsiTheme="minorHAnsi" w:cstheme="minorHAnsi"/>
          <w:sz w:val="22"/>
          <w:szCs w:val="22"/>
        </w:rPr>
      </w:pPr>
      <w:r>
        <w:rPr>
          <w:rFonts w:asciiTheme="minorHAnsi" w:hAnsiTheme="minorHAnsi" w:cstheme="minorHAnsi"/>
          <w:sz w:val="22"/>
          <w:szCs w:val="22"/>
        </w:rPr>
        <w:t>Next Agenda:</w:t>
      </w:r>
    </w:p>
    <w:p w14:paraId="35AC2D7B" w14:textId="77777777" w:rsidR="000A3A71" w:rsidRPr="000A3A71" w:rsidRDefault="000A3A71" w:rsidP="000A3A71">
      <w:pPr>
        <w:pStyle w:val="ListParagraph"/>
        <w:numPr>
          <w:ilvl w:val="0"/>
          <w:numId w:val="22"/>
        </w:numPr>
        <w:rPr>
          <w:rFonts w:asciiTheme="minorHAnsi" w:hAnsiTheme="minorHAnsi" w:cstheme="minorHAnsi"/>
          <w:sz w:val="22"/>
          <w:szCs w:val="22"/>
        </w:rPr>
      </w:pPr>
      <w:r w:rsidRPr="000A3A71">
        <w:rPr>
          <w:rFonts w:asciiTheme="minorHAnsi" w:hAnsiTheme="minorHAnsi" w:cstheme="minorHAnsi"/>
          <w:sz w:val="22"/>
          <w:szCs w:val="22"/>
        </w:rPr>
        <w:t>Asphalt &amp; turnarounds</w:t>
      </w:r>
    </w:p>
    <w:p w14:paraId="29599DB4" w14:textId="77777777" w:rsidR="000A3A71" w:rsidRPr="000A3A71" w:rsidRDefault="000A3A71" w:rsidP="000A3A71">
      <w:pPr>
        <w:pStyle w:val="ListParagraph"/>
        <w:numPr>
          <w:ilvl w:val="0"/>
          <w:numId w:val="22"/>
        </w:numPr>
        <w:rPr>
          <w:rFonts w:asciiTheme="minorHAnsi" w:hAnsiTheme="minorHAnsi" w:cstheme="minorHAnsi"/>
          <w:sz w:val="22"/>
          <w:szCs w:val="22"/>
        </w:rPr>
      </w:pPr>
      <w:r w:rsidRPr="000A3A71">
        <w:rPr>
          <w:rFonts w:asciiTheme="minorHAnsi" w:hAnsiTheme="minorHAnsi" w:cstheme="minorHAnsi"/>
          <w:sz w:val="22"/>
          <w:szCs w:val="22"/>
        </w:rPr>
        <w:t>Landscaping</w:t>
      </w:r>
    </w:p>
    <w:p w14:paraId="6E03C9F2" w14:textId="77777777" w:rsidR="000A3A71" w:rsidRPr="000A3A71" w:rsidRDefault="000A3A71" w:rsidP="000A3A71">
      <w:pPr>
        <w:pStyle w:val="ListParagraph"/>
        <w:numPr>
          <w:ilvl w:val="0"/>
          <w:numId w:val="22"/>
        </w:numPr>
        <w:rPr>
          <w:rFonts w:asciiTheme="minorHAnsi" w:hAnsiTheme="minorHAnsi" w:cstheme="minorHAnsi"/>
          <w:sz w:val="22"/>
          <w:szCs w:val="22"/>
        </w:rPr>
      </w:pPr>
      <w:r w:rsidRPr="000A3A71">
        <w:rPr>
          <w:rFonts w:asciiTheme="minorHAnsi" w:hAnsiTheme="minorHAnsi" w:cstheme="minorHAnsi"/>
          <w:sz w:val="22"/>
          <w:szCs w:val="22"/>
        </w:rPr>
        <w:t>ADUs</w:t>
      </w:r>
    </w:p>
    <w:p w14:paraId="226734AA" w14:textId="77777777" w:rsidR="000A3A71" w:rsidRPr="000A3A71" w:rsidRDefault="000A3A71" w:rsidP="000A3A71">
      <w:pPr>
        <w:pStyle w:val="ListParagraph"/>
        <w:numPr>
          <w:ilvl w:val="0"/>
          <w:numId w:val="22"/>
        </w:numPr>
        <w:rPr>
          <w:rFonts w:asciiTheme="minorHAnsi" w:hAnsiTheme="minorHAnsi" w:cstheme="minorHAnsi"/>
          <w:sz w:val="18"/>
          <w:szCs w:val="22"/>
        </w:rPr>
      </w:pPr>
      <w:r w:rsidRPr="000A3A71">
        <w:rPr>
          <w:rFonts w:asciiTheme="minorHAnsi" w:hAnsiTheme="minorHAnsi" w:cstheme="minorHAnsi"/>
          <w:sz w:val="22"/>
          <w:szCs w:val="22"/>
        </w:rPr>
        <w:t>Mixed-use Overlay</w:t>
      </w:r>
    </w:p>
    <w:p w14:paraId="0E96EF99" w14:textId="77777777" w:rsidR="000A3A71" w:rsidRDefault="000A3A71" w:rsidP="000A3A71">
      <w:pPr>
        <w:rPr>
          <w:rFonts w:asciiTheme="minorHAnsi" w:hAnsiTheme="minorHAnsi" w:cstheme="minorHAnsi"/>
          <w:bCs/>
          <w:sz w:val="22"/>
          <w:szCs w:val="22"/>
        </w:rPr>
      </w:pPr>
    </w:p>
    <w:p w14:paraId="6C5C1906" w14:textId="77777777" w:rsidR="000A3A71" w:rsidRPr="000A3A71" w:rsidRDefault="000A3A71" w:rsidP="000A3A71">
      <w:pPr>
        <w:rPr>
          <w:rFonts w:asciiTheme="minorHAnsi" w:hAnsiTheme="minorHAnsi" w:cstheme="minorHAnsi"/>
          <w:bCs/>
          <w:sz w:val="22"/>
          <w:szCs w:val="22"/>
        </w:rPr>
      </w:pPr>
      <w:bookmarkStart w:id="3" w:name="_GoBack"/>
      <w:bookmarkEnd w:id="3"/>
    </w:p>
    <w:p w14:paraId="096A2CF2" w14:textId="11B16C1E" w:rsidR="00407147" w:rsidRDefault="00407147" w:rsidP="004860CB">
      <w:pPr>
        <w:rPr>
          <w:rFonts w:asciiTheme="minorHAnsi" w:hAnsiTheme="minorHAnsi" w:cstheme="minorHAnsi"/>
          <w:b/>
          <w:sz w:val="22"/>
          <w:szCs w:val="22"/>
        </w:rPr>
      </w:pPr>
      <w:r>
        <w:rPr>
          <w:rFonts w:asciiTheme="minorHAnsi" w:hAnsiTheme="minorHAnsi" w:cstheme="minorHAnsi"/>
          <w:b/>
          <w:sz w:val="22"/>
          <w:szCs w:val="22"/>
        </w:rPr>
        <w:t xml:space="preserve">Meeting adjourned at </w:t>
      </w:r>
      <w:r w:rsidR="00D6599E">
        <w:rPr>
          <w:rFonts w:asciiTheme="minorHAnsi" w:hAnsiTheme="minorHAnsi" w:cstheme="minorHAnsi"/>
          <w:b/>
          <w:sz w:val="22"/>
          <w:szCs w:val="22"/>
        </w:rPr>
        <w:t>8</w:t>
      </w:r>
      <w:r>
        <w:rPr>
          <w:rFonts w:asciiTheme="minorHAnsi" w:hAnsiTheme="minorHAnsi" w:cstheme="minorHAnsi"/>
          <w:b/>
          <w:sz w:val="22"/>
          <w:szCs w:val="22"/>
        </w:rPr>
        <w:t>:</w:t>
      </w:r>
      <w:r w:rsidR="00D6599E">
        <w:rPr>
          <w:rFonts w:asciiTheme="minorHAnsi" w:hAnsiTheme="minorHAnsi" w:cstheme="minorHAnsi"/>
          <w:b/>
          <w:sz w:val="22"/>
          <w:szCs w:val="22"/>
        </w:rPr>
        <w:t>45</w:t>
      </w:r>
      <w:r>
        <w:rPr>
          <w:rFonts w:asciiTheme="minorHAnsi" w:hAnsiTheme="minorHAnsi" w:cstheme="minorHAnsi"/>
          <w:b/>
          <w:sz w:val="22"/>
          <w:szCs w:val="22"/>
        </w:rPr>
        <w:t xml:space="preserve"> PM</w:t>
      </w:r>
    </w:p>
    <w:p w14:paraId="767F60F6" w14:textId="77777777" w:rsidR="00C9330A" w:rsidRDefault="00C9330A" w:rsidP="004860CB">
      <w:pPr>
        <w:rPr>
          <w:rFonts w:asciiTheme="minorHAnsi" w:hAnsiTheme="minorHAnsi" w:cstheme="minorHAnsi"/>
          <w:b/>
          <w:sz w:val="22"/>
          <w:szCs w:val="22"/>
        </w:rPr>
      </w:pPr>
    </w:p>
    <w:p w14:paraId="0FB7C524" w14:textId="77777777" w:rsidR="00C9330A" w:rsidRDefault="00C9330A" w:rsidP="004860CB">
      <w:pPr>
        <w:rPr>
          <w:rFonts w:asciiTheme="minorHAnsi" w:hAnsiTheme="minorHAnsi" w:cstheme="minorHAnsi"/>
          <w:b/>
          <w:sz w:val="22"/>
          <w:szCs w:val="22"/>
        </w:rPr>
      </w:pPr>
    </w:p>
    <w:p w14:paraId="284AC8F2" w14:textId="77777777" w:rsidR="00B37260" w:rsidRDefault="00407147" w:rsidP="007C58AE">
      <w:pPr>
        <w:rPr>
          <w:rFonts w:asciiTheme="minorHAnsi" w:hAnsiTheme="minorHAnsi" w:cstheme="minorHAnsi"/>
          <w:sz w:val="22"/>
          <w:szCs w:val="22"/>
        </w:rPr>
      </w:pPr>
      <w:r>
        <w:rPr>
          <w:rFonts w:asciiTheme="minorHAnsi" w:hAnsiTheme="minorHAnsi" w:cstheme="minorHAnsi"/>
          <w:b/>
          <w:sz w:val="22"/>
          <w:szCs w:val="22"/>
        </w:rPr>
        <w:t>_______________________________</w:t>
      </w:r>
    </w:p>
    <w:p w14:paraId="4B39C0B8" w14:textId="3583DDA6" w:rsidR="006C2CF6" w:rsidRDefault="00B37260" w:rsidP="007C58AE">
      <w:pPr>
        <w:rPr>
          <w:rFonts w:asciiTheme="minorHAnsi" w:hAnsiTheme="minorHAnsi" w:cstheme="minorHAnsi"/>
          <w:sz w:val="22"/>
          <w:szCs w:val="22"/>
        </w:rPr>
      </w:pPr>
      <w:r>
        <w:rPr>
          <w:rFonts w:asciiTheme="minorHAnsi" w:hAnsiTheme="minorHAnsi" w:cstheme="minorHAnsi"/>
          <w:sz w:val="22"/>
          <w:szCs w:val="22"/>
        </w:rPr>
        <w:t>Melinda Lee</w:t>
      </w:r>
      <w:r w:rsidR="006A5D44">
        <w:rPr>
          <w:rFonts w:asciiTheme="minorHAnsi" w:hAnsiTheme="minorHAnsi" w:cstheme="minorHAnsi"/>
          <w:sz w:val="22"/>
          <w:szCs w:val="22"/>
        </w:rPr>
        <w:t>, Secretary</w:t>
      </w:r>
    </w:p>
    <w:p w14:paraId="66EE351B" w14:textId="5CA91A66" w:rsidR="00502F07" w:rsidRDefault="006A5D44" w:rsidP="007C58AE">
      <w:pPr>
        <w:rPr>
          <w:rFonts w:asciiTheme="minorHAnsi" w:hAnsiTheme="minorHAnsi" w:cstheme="minorHAnsi"/>
          <w:sz w:val="22"/>
          <w:szCs w:val="22"/>
        </w:rPr>
      </w:pPr>
      <w:r>
        <w:rPr>
          <w:rFonts w:asciiTheme="minorHAnsi" w:hAnsiTheme="minorHAnsi" w:cstheme="minorHAnsi"/>
          <w:sz w:val="22"/>
          <w:szCs w:val="22"/>
        </w:rPr>
        <w:t xml:space="preserve">Hyde Park </w:t>
      </w:r>
      <w:r w:rsidR="00B37260">
        <w:rPr>
          <w:rFonts w:asciiTheme="minorHAnsi" w:hAnsiTheme="minorHAnsi" w:cstheme="minorHAnsi"/>
          <w:sz w:val="22"/>
          <w:szCs w:val="22"/>
        </w:rPr>
        <w:t>Planning Commission</w:t>
      </w:r>
      <w:r w:rsidR="00407147" w:rsidRPr="001C58F1">
        <w:rPr>
          <w:rFonts w:asciiTheme="minorHAnsi" w:hAnsiTheme="minorHAnsi" w:cstheme="minorHAnsi"/>
          <w:sz w:val="22"/>
          <w:szCs w:val="22"/>
        </w:rPr>
        <w:tab/>
      </w:r>
    </w:p>
    <w:p w14:paraId="5E669305" w14:textId="20230A19" w:rsidR="001852B6" w:rsidRDefault="001852B6" w:rsidP="007C58AE">
      <w:pPr>
        <w:rPr>
          <w:rFonts w:asciiTheme="minorHAnsi" w:hAnsiTheme="minorHAnsi" w:cstheme="minorHAnsi"/>
          <w:sz w:val="22"/>
          <w:szCs w:val="22"/>
        </w:rPr>
      </w:pPr>
    </w:p>
    <w:sectPr w:rsidR="001852B6" w:rsidSect="00A463BA">
      <w:headerReference w:type="even" r:id="rId13"/>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4BF4C" w14:textId="77777777" w:rsidR="005E237B" w:rsidRDefault="005E237B" w:rsidP="006E49C9">
      <w:r>
        <w:separator/>
      </w:r>
    </w:p>
  </w:endnote>
  <w:endnote w:type="continuationSeparator" w:id="0">
    <w:p w14:paraId="66709919" w14:textId="77777777" w:rsidR="005E237B" w:rsidRDefault="005E237B"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332082"/>
      <w:docPartObj>
        <w:docPartGallery w:val="Page Numbers (Bottom of Page)"/>
        <w:docPartUnique/>
      </w:docPartObj>
    </w:sdtPr>
    <w:sdtEndPr>
      <w:rPr>
        <w:noProof/>
      </w:rPr>
    </w:sdtEndPr>
    <w:sdtContent>
      <w:p w14:paraId="0C266AA9" w14:textId="183C90F9" w:rsidR="00CA31BB" w:rsidRDefault="00CA31BB">
        <w:pPr>
          <w:pStyle w:val="Footer"/>
          <w:jc w:val="center"/>
        </w:pPr>
        <w:r>
          <w:fldChar w:fldCharType="begin"/>
        </w:r>
        <w:r>
          <w:instrText xml:space="preserve"> PAGE   \* MERGEFORMAT </w:instrText>
        </w:r>
        <w:r>
          <w:fldChar w:fldCharType="separate"/>
        </w:r>
        <w:r w:rsidR="000A3A71">
          <w:rPr>
            <w:noProof/>
          </w:rPr>
          <w:t>1</w:t>
        </w:r>
        <w:r>
          <w:rPr>
            <w:noProof/>
          </w:rPr>
          <w:fldChar w:fldCharType="end"/>
        </w:r>
      </w:p>
    </w:sdtContent>
  </w:sdt>
  <w:p w14:paraId="46783217" w14:textId="77777777" w:rsidR="00CA31BB" w:rsidRDefault="00CA3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69460"/>
      <w:docPartObj>
        <w:docPartGallery w:val="Page Numbers (Bottom of Page)"/>
        <w:docPartUnique/>
      </w:docPartObj>
    </w:sdtPr>
    <w:sdtEndPr>
      <w:rPr>
        <w:noProof/>
      </w:rPr>
    </w:sdtEndPr>
    <w:sdtContent>
      <w:p w14:paraId="1433CF74" w14:textId="7A689ECA" w:rsidR="00CA31BB" w:rsidRDefault="00CA31BB">
        <w:pPr>
          <w:pStyle w:val="Footer"/>
          <w:jc w:val="center"/>
        </w:pPr>
        <w:r>
          <w:fldChar w:fldCharType="begin"/>
        </w:r>
        <w:r>
          <w:instrText xml:space="preserve"> PAGE   \* MERGEFORMAT </w:instrText>
        </w:r>
        <w:r>
          <w:fldChar w:fldCharType="separate"/>
        </w:r>
        <w:r w:rsidR="000A3A71">
          <w:rPr>
            <w:noProof/>
          </w:rPr>
          <w:t>3</w:t>
        </w:r>
        <w:r>
          <w:rPr>
            <w:noProof/>
          </w:rPr>
          <w:fldChar w:fldCharType="end"/>
        </w:r>
      </w:p>
    </w:sdtContent>
  </w:sdt>
  <w:p w14:paraId="7C38571E" w14:textId="77777777" w:rsidR="00CA31BB" w:rsidRDefault="00CA31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115550"/>
      <w:docPartObj>
        <w:docPartGallery w:val="Page Numbers (Bottom of Page)"/>
        <w:docPartUnique/>
      </w:docPartObj>
    </w:sdtPr>
    <w:sdtEndPr>
      <w:rPr>
        <w:noProof/>
      </w:rPr>
    </w:sdtEndPr>
    <w:sdtContent>
      <w:p w14:paraId="05D4CD2C" w14:textId="77777777" w:rsidR="00CA31BB" w:rsidRDefault="00CA31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FD219" w14:textId="77777777" w:rsidR="00CA31BB" w:rsidRDefault="00CA31BB">
    <w:pPr>
      <w:pStyle w:val="Footer"/>
    </w:pPr>
  </w:p>
  <w:p w14:paraId="3389CF65" w14:textId="77777777" w:rsidR="00CA31BB" w:rsidRDefault="00CA31BB"/>
  <w:p w14:paraId="5ECEF4E6" w14:textId="77777777" w:rsidR="00CA31BB" w:rsidRDefault="00CA31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55631" w14:textId="77777777" w:rsidR="005E237B" w:rsidRDefault="005E237B" w:rsidP="006E49C9">
      <w:r>
        <w:separator/>
      </w:r>
    </w:p>
  </w:footnote>
  <w:footnote w:type="continuationSeparator" w:id="0">
    <w:p w14:paraId="01A06A8C" w14:textId="77777777" w:rsidR="005E237B" w:rsidRDefault="005E237B"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064B6" w14:textId="08D32DC5" w:rsidR="00CA31BB" w:rsidRDefault="000A3A71">
    <w:pPr>
      <w:pStyle w:val="Header"/>
    </w:pPr>
    <w:r>
      <w:rPr>
        <w:noProof/>
      </w:rPr>
      <w:pict w14:anchorId="0B20E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6" o:spid="_x0000_s2150" type="#_x0000_t136" style="position:absolute;margin-left:0;margin-top:0;width:493.05pt;height:197.2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B5BA7F">
        <v:shape id="_x0000_s2145" type="#_x0000_t136" style="position:absolute;margin-left:0;margin-top:0;width:493.05pt;height:197.2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A31BB">
      <w:rPr>
        <w:noProof/>
      </w:rPr>
      <mc:AlternateContent>
        <mc:Choice Requires="wps">
          <w:drawing>
            <wp:anchor distT="0" distB="0" distL="114300" distR="114300" simplePos="0" relativeHeight="251677696" behindDoc="1" locked="0" layoutInCell="0" allowOverlap="1" wp14:anchorId="7576BDE6" wp14:editId="4C6C2A69">
              <wp:simplePos x="0" y="0"/>
              <wp:positionH relativeFrom="margin">
                <wp:align>center</wp:align>
              </wp:positionH>
              <wp:positionV relativeFrom="margin">
                <wp:align>center</wp:align>
              </wp:positionV>
              <wp:extent cx="6261735" cy="2504440"/>
              <wp:effectExtent l="0" t="1266825" r="0" b="1429385"/>
              <wp:wrapNone/>
              <wp:docPr id="8"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519126" w14:textId="77777777" w:rsidR="00CA31BB" w:rsidRDefault="00CA31BB" w:rsidP="00AD1977">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2" o:spid="_x0000_s1026" type="#_x0000_t202" style="position:absolute;margin-left:0;margin-top:0;width:493.05pt;height:197.2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" o:allowincell="f" filled="f" stroked="f">
              <v:stroke joinstyle="round"/>
              <o:lock v:ext="edit" shapetype="t"/>
              <v:textbox style="mso-fit-shape-to-text:t">
                <w:txbxContent>
                  <w:p w14:paraId="6E519126" w14:textId="77777777" w:rsidR="00CA31BB" w:rsidRDefault="00CA31BB" w:rsidP="00AD1977">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4FB7E" w14:textId="46B0E413" w:rsidR="00CA31BB" w:rsidRPr="005419D0" w:rsidRDefault="000A3A71">
    <w:pPr>
      <w:pStyle w:val="Header"/>
      <w:rPr>
        <w:b/>
      </w:rPr>
    </w:pPr>
    <w:r>
      <w:rPr>
        <w:noProof/>
      </w:rPr>
      <w:pict w14:anchorId="5D23E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7" o:spid="_x0000_s2151" type="#_x0000_t136" style="position:absolute;margin-left:0;margin-top:0;width:493.05pt;height:197.2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CA63234">
        <v:shape id="_x0000_s2146" type="#_x0000_t136" style="position:absolute;margin-left:0;margin-top:0;width:493.05pt;height:197.2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A31BB" w:rsidRPr="005419D0">
      <w:rPr>
        <w:b/>
      </w:rPr>
      <w:t>Planning Commission</w:t>
    </w:r>
  </w:p>
  <w:p w14:paraId="10DE3099" w14:textId="4849C12E" w:rsidR="00CA31BB" w:rsidRPr="005419D0" w:rsidRDefault="00CA31BB">
    <w:pPr>
      <w:pStyle w:val="Header"/>
      <w:rPr>
        <w:b/>
      </w:rPr>
    </w:pPr>
    <w:r w:rsidRPr="005419D0">
      <w:rPr>
        <w:b/>
      </w:rPr>
      <w:t>January 6, 2021</w:t>
    </w:r>
  </w:p>
  <w:p w14:paraId="0B89707E" w14:textId="395003DB" w:rsidR="00CA31BB" w:rsidRDefault="00CA31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C8FA0" w14:textId="4F3177AD" w:rsidR="00CA31BB" w:rsidRDefault="000A3A71">
    <w:pPr>
      <w:pStyle w:val="Header"/>
    </w:pPr>
    <w:r>
      <w:rPr>
        <w:noProof/>
      </w:rPr>
      <w:pict w14:anchorId="15E36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5" o:spid="_x0000_s2149" type="#_x0000_t136" style="position:absolute;margin-left:0;margin-top:0;width:493.05pt;height:197.2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00A53EB" w14:textId="05F66164" w:rsidR="00CA31BB" w:rsidRDefault="00CA31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CA91" w14:textId="677AF63C" w:rsidR="00CA31BB" w:rsidRDefault="000A3A71">
    <w:pPr>
      <w:pStyle w:val="Header"/>
    </w:pPr>
    <w:r>
      <w:rPr>
        <w:noProof/>
      </w:rPr>
      <w:pict w14:anchorId="65AAE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9" o:spid="_x0000_s2153" type="#_x0000_t136" style="position:absolute;margin-left:0;margin-top:0;width:493.05pt;height:197.2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9DD3DBA">
        <v:shape id="_x0000_s2148" type="#_x0000_t136" style="position:absolute;margin-left:0;margin-top:0;width:493.05pt;height:197.2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045288D7" w14:textId="77777777" w:rsidR="00CA31BB" w:rsidRDefault="00CA31BB"/>
  <w:p w14:paraId="4EE32341" w14:textId="77777777" w:rsidR="00CA31BB" w:rsidRDefault="00CA31B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ED4D" w14:textId="3B465801" w:rsidR="00CA31BB" w:rsidRDefault="000A3A71">
    <w:r>
      <w:rPr>
        <w:noProof/>
      </w:rPr>
      <w:pict w14:anchorId="47239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20" o:spid="_x0000_s2154" type="#_x0000_t136" style="position:absolute;margin-left:0;margin-top:0;width:493.05pt;height:197.2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A31BB">
      <w:t>Planning Commission Meeting</w:t>
    </w:r>
  </w:p>
  <w:p w14:paraId="76A80B18" w14:textId="5021F43F" w:rsidR="00CA31BB" w:rsidRDefault="006A5D44">
    <w:r>
      <w:t xml:space="preserve">April </w:t>
    </w:r>
    <w:r w:rsidR="00C417E9">
      <w:t>7</w:t>
    </w:r>
    <w:r w:rsidR="00CA31BB">
      <w:t>, 2021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C018" w14:textId="46E37887" w:rsidR="00CA31BB" w:rsidRDefault="000A3A71">
    <w:pPr>
      <w:pStyle w:val="Header"/>
    </w:pPr>
    <w:r>
      <w:rPr>
        <w:noProof/>
      </w:rPr>
      <w:pict w14:anchorId="3B7D0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8" o:spid="_x0000_s2152" type="#_x0000_t136" style="position:absolute;margin-left:0;margin-top:0;width:493.05pt;height:197.2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0B68B0C">
        <v:shape id="_x0000_s2147" type="#_x0000_t136" style="position:absolute;margin-left:0;margin-top:0;width:493.05pt;height:197.2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57E79A84" w14:textId="77777777" w:rsidR="00CA31BB" w:rsidRDefault="00CA31BB"/>
  <w:p w14:paraId="4EE4EE25" w14:textId="77777777" w:rsidR="00CA31BB" w:rsidRDefault="00CA31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576"/>
    <w:multiLevelType w:val="hybridMultilevel"/>
    <w:tmpl w:val="E18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F4830"/>
    <w:multiLevelType w:val="hybridMultilevel"/>
    <w:tmpl w:val="32F8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55462"/>
    <w:multiLevelType w:val="hybridMultilevel"/>
    <w:tmpl w:val="F4A2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250F9"/>
    <w:multiLevelType w:val="hybridMultilevel"/>
    <w:tmpl w:val="3B02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E5FCF"/>
    <w:multiLevelType w:val="hybridMultilevel"/>
    <w:tmpl w:val="B3764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D60CFE"/>
    <w:multiLevelType w:val="hybridMultilevel"/>
    <w:tmpl w:val="48BE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16D4C"/>
    <w:multiLevelType w:val="hybridMultilevel"/>
    <w:tmpl w:val="764E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D1F11"/>
    <w:multiLevelType w:val="hybridMultilevel"/>
    <w:tmpl w:val="2586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03B99"/>
    <w:multiLevelType w:val="hybridMultilevel"/>
    <w:tmpl w:val="52EC8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983E12"/>
    <w:multiLevelType w:val="hybridMultilevel"/>
    <w:tmpl w:val="D666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714AB6"/>
    <w:multiLevelType w:val="hybridMultilevel"/>
    <w:tmpl w:val="D1BCA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20EE1"/>
    <w:multiLevelType w:val="hybridMultilevel"/>
    <w:tmpl w:val="1A40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C01F7"/>
    <w:multiLevelType w:val="hybridMultilevel"/>
    <w:tmpl w:val="2B860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65A41"/>
    <w:multiLevelType w:val="hybridMultilevel"/>
    <w:tmpl w:val="97DC3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A3D88"/>
    <w:multiLevelType w:val="hybridMultilevel"/>
    <w:tmpl w:val="BBE26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D2CF2"/>
    <w:multiLevelType w:val="hybridMultilevel"/>
    <w:tmpl w:val="01AA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D2C77"/>
    <w:multiLevelType w:val="hybridMultilevel"/>
    <w:tmpl w:val="0BCA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BA0EAF"/>
    <w:multiLevelType w:val="hybridMultilevel"/>
    <w:tmpl w:val="13B2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318A5"/>
    <w:multiLevelType w:val="hybridMultilevel"/>
    <w:tmpl w:val="5AA6E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094C4A"/>
    <w:multiLevelType w:val="hybridMultilevel"/>
    <w:tmpl w:val="D1E4C9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7609A2"/>
    <w:multiLevelType w:val="hybridMultilevel"/>
    <w:tmpl w:val="8DCC3F7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32797E"/>
    <w:multiLevelType w:val="hybridMultilevel"/>
    <w:tmpl w:val="2EBA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8"/>
  </w:num>
  <w:num w:numId="4">
    <w:abstractNumId w:val="19"/>
  </w:num>
  <w:num w:numId="5">
    <w:abstractNumId w:val="16"/>
  </w:num>
  <w:num w:numId="6">
    <w:abstractNumId w:val="5"/>
  </w:num>
  <w:num w:numId="7">
    <w:abstractNumId w:val="2"/>
  </w:num>
  <w:num w:numId="8">
    <w:abstractNumId w:val="7"/>
  </w:num>
  <w:num w:numId="9">
    <w:abstractNumId w:val="8"/>
  </w:num>
  <w:num w:numId="10">
    <w:abstractNumId w:val="15"/>
  </w:num>
  <w:num w:numId="11">
    <w:abstractNumId w:val="13"/>
  </w:num>
  <w:num w:numId="12">
    <w:abstractNumId w:val="9"/>
  </w:num>
  <w:num w:numId="13">
    <w:abstractNumId w:val="11"/>
  </w:num>
  <w:num w:numId="14">
    <w:abstractNumId w:val="21"/>
  </w:num>
  <w:num w:numId="15">
    <w:abstractNumId w:val="17"/>
  </w:num>
  <w:num w:numId="16">
    <w:abstractNumId w:val="4"/>
  </w:num>
  <w:num w:numId="17">
    <w:abstractNumId w:val="3"/>
  </w:num>
  <w:num w:numId="18">
    <w:abstractNumId w:val="1"/>
  </w:num>
  <w:num w:numId="19">
    <w:abstractNumId w:val="14"/>
  </w:num>
  <w:num w:numId="20">
    <w:abstractNumId w:val="6"/>
  </w:num>
  <w:num w:numId="21">
    <w:abstractNumId w:val="10"/>
  </w:num>
  <w:num w:numId="2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1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05F99"/>
    <w:rsid w:val="00010E9A"/>
    <w:rsid w:val="0001564C"/>
    <w:rsid w:val="000163A9"/>
    <w:rsid w:val="00021C30"/>
    <w:rsid w:val="00023115"/>
    <w:rsid w:val="00023311"/>
    <w:rsid w:val="00023E3D"/>
    <w:rsid w:val="00024BB7"/>
    <w:rsid w:val="00024DD0"/>
    <w:rsid w:val="00024E85"/>
    <w:rsid w:val="00025F92"/>
    <w:rsid w:val="0002668C"/>
    <w:rsid w:val="000278AD"/>
    <w:rsid w:val="00030E45"/>
    <w:rsid w:val="00030F7A"/>
    <w:rsid w:val="000319FD"/>
    <w:rsid w:val="000344F1"/>
    <w:rsid w:val="00035024"/>
    <w:rsid w:val="000358C3"/>
    <w:rsid w:val="00037F82"/>
    <w:rsid w:val="00040563"/>
    <w:rsid w:val="000420EC"/>
    <w:rsid w:val="00045EC5"/>
    <w:rsid w:val="00050105"/>
    <w:rsid w:val="00050D85"/>
    <w:rsid w:val="00050DCA"/>
    <w:rsid w:val="000524E0"/>
    <w:rsid w:val="000531CE"/>
    <w:rsid w:val="00053EBA"/>
    <w:rsid w:val="0005441D"/>
    <w:rsid w:val="00055372"/>
    <w:rsid w:val="0005542A"/>
    <w:rsid w:val="0005676F"/>
    <w:rsid w:val="00057063"/>
    <w:rsid w:val="0006266A"/>
    <w:rsid w:val="000627B6"/>
    <w:rsid w:val="00064592"/>
    <w:rsid w:val="000666DA"/>
    <w:rsid w:val="00066A9F"/>
    <w:rsid w:val="0006704E"/>
    <w:rsid w:val="00067FD7"/>
    <w:rsid w:val="0007179A"/>
    <w:rsid w:val="00071B2B"/>
    <w:rsid w:val="00071E73"/>
    <w:rsid w:val="000745C9"/>
    <w:rsid w:val="00074F6D"/>
    <w:rsid w:val="00076419"/>
    <w:rsid w:val="000773AB"/>
    <w:rsid w:val="00081623"/>
    <w:rsid w:val="000830BD"/>
    <w:rsid w:val="00085E03"/>
    <w:rsid w:val="00091AFF"/>
    <w:rsid w:val="00091DED"/>
    <w:rsid w:val="000933A9"/>
    <w:rsid w:val="000952CA"/>
    <w:rsid w:val="00095352"/>
    <w:rsid w:val="000A1E01"/>
    <w:rsid w:val="000A241A"/>
    <w:rsid w:val="000A2EFC"/>
    <w:rsid w:val="000A3A71"/>
    <w:rsid w:val="000A61C7"/>
    <w:rsid w:val="000A7640"/>
    <w:rsid w:val="000B0145"/>
    <w:rsid w:val="000B06E7"/>
    <w:rsid w:val="000B227A"/>
    <w:rsid w:val="000B2F6A"/>
    <w:rsid w:val="000B4E54"/>
    <w:rsid w:val="000B54E5"/>
    <w:rsid w:val="000B6053"/>
    <w:rsid w:val="000B78F2"/>
    <w:rsid w:val="000B7C13"/>
    <w:rsid w:val="000C051F"/>
    <w:rsid w:val="000C4FD9"/>
    <w:rsid w:val="000C66F6"/>
    <w:rsid w:val="000C723A"/>
    <w:rsid w:val="000C7B0F"/>
    <w:rsid w:val="000D2492"/>
    <w:rsid w:val="000D2DF4"/>
    <w:rsid w:val="000D52A8"/>
    <w:rsid w:val="000D5837"/>
    <w:rsid w:val="000D6EF6"/>
    <w:rsid w:val="000E0C70"/>
    <w:rsid w:val="000E10D2"/>
    <w:rsid w:val="000E1C13"/>
    <w:rsid w:val="000E563B"/>
    <w:rsid w:val="000E590B"/>
    <w:rsid w:val="000E5DDC"/>
    <w:rsid w:val="000E6C7B"/>
    <w:rsid w:val="000F0D94"/>
    <w:rsid w:val="000F182D"/>
    <w:rsid w:val="000F3B97"/>
    <w:rsid w:val="000F5464"/>
    <w:rsid w:val="000F5856"/>
    <w:rsid w:val="000F6A55"/>
    <w:rsid w:val="0010075F"/>
    <w:rsid w:val="00102D42"/>
    <w:rsid w:val="00104642"/>
    <w:rsid w:val="00104EA6"/>
    <w:rsid w:val="00104FDF"/>
    <w:rsid w:val="00105F26"/>
    <w:rsid w:val="0011146B"/>
    <w:rsid w:val="00111B21"/>
    <w:rsid w:val="00112431"/>
    <w:rsid w:val="001129CA"/>
    <w:rsid w:val="00114A99"/>
    <w:rsid w:val="00115F71"/>
    <w:rsid w:val="001201DA"/>
    <w:rsid w:val="00120499"/>
    <w:rsid w:val="00123D25"/>
    <w:rsid w:val="00124F4D"/>
    <w:rsid w:val="0012531B"/>
    <w:rsid w:val="00125A34"/>
    <w:rsid w:val="00125C22"/>
    <w:rsid w:val="00127403"/>
    <w:rsid w:val="0012761D"/>
    <w:rsid w:val="001308DF"/>
    <w:rsid w:val="00130F9F"/>
    <w:rsid w:val="001313ED"/>
    <w:rsid w:val="00132933"/>
    <w:rsid w:val="00133B89"/>
    <w:rsid w:val="00133F91"/>
    <w:rsid w:val="00135998"/>
    <w:rsid w:val="00136158"/>
    <w:rsid w:val="00136213"/>
    <w:rsid w:val="0013673E"/>
    <w:rsid w:val="00136FE2"/>
    <w:rsid w:val="00137823"/>
    <w:rsid w:val="00137CA9"/>
    <w:rsid w:val="00141241"/>
    <w:rsid w:val="001413AD"/>
    <w:rsid w:val="001422BE"/>
    <w:rsid w:val="00143132"/>
    <w:rsid w:val="001433A4"/>
    <w:rsid w:val="00143915"/>
    <w:rsid w:val="00143FF7"/>
    <w:rsid w:val="001454E1"/>
    <w:rsid w:val="001459FE"/>
    <w:rsid w:val="00145A2F"/>
    <w:rsid w:val="00146C79"/>
    <w:rsid w:val="001502FA"/>
    <w:rsid w:val="0015112E"/>
    <w:rsid w:val="00152A7F"/>
    <w:rsid w:val="00152C98"/>
    <w:rsid w:val="001570AB"/>
    <w:rsid w:val="00157CF0"/>
    <w:rsid w:val="001603FA"/>
    <w:rsid w:val="00160B2A"/>
    <w:rsid w:val="001617E2"/>
    <w:rsid w:val="0016185B"/>
    <w:rsid w:val="00164858"/>
    <w:rsid w:val="00166534"/>
    <w:rsid w:val="00166870"/>
    <w:rsid w:val="00166C7F"/>
    <w:rsid w:val="00167036"/>
    <w:rsid w:val="00170438"/>
    <w:rsid w:val="00171EFD"/>
    <w:rsid w:val="001721AE"/>
    <w:rsid w:val="00174C17"/>
    <w:rsid w:val="00174F47"/>
    <w:rsid w:val="0017563F"/>
    <w:rsid w:val="0018099E"/>
    <w:rsid w:val="001818AC"/>
    <w:rsid w:val="001844B0"/>
    <w:rsid w:val="001848F1"/>
    <w:rsid w:val="001852B6"/>
    <w:rsid w:val="00191603"/>
    <w:rsid w:val="00192097"/>
    <w:rsid w:val="001949AC"/>
    <w:rsid w:val="00196C9F"/>
    <w:rsid w:val="001A3773"/>
    <w:rsid w:val="001A5DFB"/>
    <w:rsid w:val="001A6A1B"/>
    <w:rsid w:val="001B060B"/>
    <w:rsid w:val="001B0C16"/>
    <w:rsid w:val="001B0D22"/>
    <w:rsid w:val="001B125C"/>
    <w:rsid w:val="001B281F"/>
    <w:rsid w:val="001B2C25"/>
    <w:rsid w:val="001B2C5E"/>
    <w:rsid w:val="001B402A"/>
    <w:rsid w:val="001B5411"/>
    <w:rsid w:val="001B56BE"/>
    <w:rsid w:val="001B671A"/>
    <w:rsid w:val="001B7004"/>
    <w:rsid w:val="001C08D3"/>
    <w:rsid w:val="001C25CD"/>
    <w:rsid w:val="001C27AC"/>
    <w:rsid w:val="001C58E5"/>
    <w:rsid w:val="001C58F1"/>
    <w:rsid w:val="001C705E"/>
    <w:rsid w:val="001D12BC"/>
    <w:rsid w:val="001D13EC"/>
    <w:rsid w:val="001D45AB"/>
    <w:rsid w:val="001D4BCD"/>
    <w:rsid w:val="001D5203"/>
    <w:rsid w:val="001D7F8F"/>
    <w:rsid w:val="001E12AA"/>
    <w:rsid w:val="001E144C"/>
    <w:rsid w:val="001E2CE7"/>
    <w:rsid w:val="001E4BB0"/>
    <w:rsid w:val="001E5304"/>
    <w:rsid w:val="001E6250"/>
    <w:rsid w:val="001E6C41"/>
    <w:rsid w:val="001E7023"/>
    <w:rsid w:val="001F010D"/>
    <w:rsid w:val="001F07E2"/>
    <w:rsid w:val="001F0E99"/>
    <w:rsid w:val="001F255A"/>
    <w:rsid w:val="001F280E"/>
    <w:rsid w:val="001F2B5F"/>
    <w:rsid w:val="001F4794"/>
    <w:rsid w:val="001F5823"/>
    <w:rsid w:val="001F71FF"/>
    <w:rsid w:val="00200890"/>
    <w:rsid w:val="002022B1"/>
    <w:rsid w:val="0020300E"/>
    <w:rsid w:val="002041C2"/>
    <w:rsid w:val="00204C31"/>
    <w:rsid w:val="00207A31"/>
    <w:rsid w:val="00210BD2"/>
    <w:rsid w:val="00211A8C"/>
    <w:rsid w:val="002129F2"/>
    <w:rsid w:val="002148B6"/>
    <w:rsid w:val="0022074A"/>
    <w:rsid w:val="00220FBC"/>
    <w:rsid w:val="0022269D"/>
    <w:rsid w:val="00224BA0"/>
    <w:rsid w:val="00224DBD"/>
    <w:rsid w:val="0022550E"/>
    <w:rsid w:val="00231A99"/>
    <w:rsid w:val="00232AC2"/>
    <w:rsid w:val="002340D4"/>
    <w:rsid w:val="00235152"/>
    <w:rsid w:val="00236254"/>
    <w:rsid w:val="0023635C"/>
    <w:rsid w:val="00236524"/>
    <w:rsid w:val="00236902"/>
    <w:rsid w:val="0023770D"/>
    <w:rsid w:val="0024015B"/>
    <w:rsid w:val="002404CD"/>
    <w:rsid w:val="00240FDE"/>
    <w:rsid w:val="00241D53"/>
    <w:rsid w:val="00241DD3"/>
    <w:rsid w:val="00242BA8"/>
    <w:rsid w:val="002439D1"/>
    <w:rsid w:val="00244743"/>
    <w:rsid w:val="00246346"/>
    <w:rsid w:val="002463FF"/>
    <w:rsid w:val="002472CF"/>
    <w:rsid w:val="00247727"/>
    <w:rsid w:val="00247DA0"/>
    <w:rsid w:val="0025014B"/>
    <w:rsid w:val="002507F8"/>
    <w:rsid w:val="002535B4"/>
    <w:rsid w:val="0025455B"/>
    <w:rsid w:val="0025487B"/>
    <w:rsid w:val="0025709C"/>
    <w:rsid w:val="00263550"/>
    <w:rsid w:val="00264212"/>
    <w:rsid w:val="00264CD4"/>
    <w:rsid w:val="00270C98"/>
    <w:rsid w:val="00271230"/>
    <w:rsid w:val="002722D1"/>
    <w:rsid w:val="00272C91"/>
    <w:rsid w:val="002731A9"/>
    <w:rsid w:val="002740FB"/>
    <w:rsid w:val="002750A8"/>
    <w:rsid w:val="0027644E"/>
    <w:rsid w:val="00276619"/>
    <w:rsid w:val="00276CDC"/>
    <w:rsid w:val="002812E7"/>
    <w:rsid w:val="00281F86"/>
    <w:rsid w:val="00284AB6"/>
    <w:rsid w:val="00284C30"/>
    <w:rsid w:val="002853A4"/>
    <w:rsid w:val="002857F0"/>
    <w:rsid w:val="00285CE1"/>
    <w:rsid w:val="0028634C"/>
    <w:rsid w:val="00290DAC"/>
    <w:rsid w:val="00293E35"/>
    <w:rsid w:val="00294324"/>
    <w:rsid w:val="00295A5F"/>
    <w:rsid w:val="002970A7"/>
    <w:rsid w:val="00297978"/>
    <w:rsid w:val="002A48B3"/>
    <w:rsid w:val="002A5ACE"/>
    <w:rsid w:val="002B1481"/>
    <w:rsid w:val="002B6A13"/>
    <w:rsid w:val="002C1ACA"/>
    <w:rsid w:val="002C2F3D"/>
    <w:rsid w:val="002C3ADF"/>
    <w:rsid w:val="002C6BD0"/>
    <w:rsid w:val="002C7EE9"/>
    <w:rsid w:val="002D015D"/>
    <w:rsid w:val="002D0E39"/>
    <w:rsid w:val="002D20F7"/>
    <w:rsid w:val="002D2288"/>
    <w:rsid w:val="002D64F5"/>
    <w:rsid w:val="002D789A"/>
    <w:rsid w:val="002D7A8C"/>
    <w:rsid w:val="002D7C9D"/>
    <w:rsid w:val="002D7E8B"/>
    <w:rsid w:val="002E0786"/>
    <w:rsid w:val="002E1B43"/>
    <w:rsid w:val="002E1C11"/>
    <w:rsid w:val="002E2137"/>
    <w:rsid w:val="002E2FF4"/>
    <w:rsid w:val="002E332F"/>
    <w:rsid w:val="002F0BCB"/>
    <w:rsid w:val="002F0BF1"/>
    <w:rsid w:val="002F25B7"/>
    <w:rsid w:val="002F6DDF"/>
    <w:rsid w:val="002F7594"/>
    <w:rsid w:val="0030203C"/>
    <w:rsid w:val="003022E8"/>
    <w:rsid w:val="00303515"/>
    <w:rsid w:val="003050E9"/>
    <w:rsid w:val="00305C6D"/>
    <w:rsid w:val="00311313"/>
    <w:rsid w:val="0031398D"/>
    <w:rsid w:val="00313CBF"/>
    <w:rsid w:val="003143BB"/>
    <w:rsid w:val="0031545D"/>
    <w:rsid w:val="00320210"/>
    <w:rsid w:val="00320B9B"/>
    <w:rsid w:val="00321828"/>
    <w:rsid w:val="00321F7A"/>
    <w:rsid w:val="003233B8"/>
    <w:rsid w:val="00323774"/>
    <w:rsid w:val="00324F71"/>
    <w:rsid w:val="00327291"/>
    <w:rsid w:val="00327EC9"/>
    <w:rsid w:val="0033123D"/>
    <w:rsid w:val="003312AD"/>
    <w:rsid w:val="00332088"/>
    <w:rsid w:val="003335EF"/>
    <w:rsid w:val="00337B2C"/>
    <w:rsid w:val="00340686"/>
    <w:rsid w:val="00341F61"/>
    <w:rsid w:val="0034359F"/>
    <w:rsid w:val="00343842"/>
    <w:rsid w:val="00344D6D"/>
    <w:rsid w:val="00346CAC"/>
    <w:rsid w:val="00347E68"/>
    <w:rsid w:val="003521E4"/>
    <w:rsid w:val="00353A00"/>
    <w:rsid w:val="003541DC"/>
    <w:rsid w:val="003559B8"/>
    <w:rsid w:val="00355A12"/>
    <w:rsid w:val="00355A9A"/>
    <w:rsid w:val="0035683A"/>
    <w:rsid w:val="00356BFA"/>
    <w:rsid w:val="00356C53"/>
    <w:rsid w:val="00357425"/>
    <w:rsid w:val="00360C28"/>
    <w:rsid w:val="003617E3"/>
    <w:rsid w:val="00361807"/>
    <w:rsid w:val="00362412"/>
    <w:rsid w:val="00362D9B"/>
    <w:rsid w:val="00363F48"/>
    <w:rsid w:val="003640D6"/>
    <w:rsid w:val="00365E59"/>
    <w:rsid w:val="0036636F"/>
    <w:rsid w:val="00366AC7"/>
    <w:rsid w:val="00366DA9"/>
    <w:rsid w:val="003670DB"/>
    <w:rsid w:val="003674AE"/>
    <w:rsid w:val="00370E6A"/>
    <w:rsid w:val="00372A9A"/>
    <w:rsid w:val="00372B7F"/>
    <w:rsid w:val="00373765"/>
    <w:rsid w:val="003752AC"/>
    <w:rsid w:val="003757BA"/>
    <w:rsid w:val="003765DB"/>
    <w:rsid w:val="00380F2D"/>
    <w:rsid w:val="0038197E"/>
    <w:rsid w:val="00382704"/>
    <w:rsid w:val="00383CEF"/>
    <w:rsid w:val="00384081"/>
    <w:rsid w:val="00386E18"/>
    <w:rsid w:val="00391895"/>
    <w:rsid w:val="00392C63"/>
    <w:rsid w:val="00396086"/>
    <w:rsid w:val="00396328"/>
    <w:rsid w:val="00396E8E"/>
    <w:rsid w:val="0039730F"/>
    <w:rsid w:val="00397FD0"/>
    <w:rsid w:val="003A0704"/>
    <w:rsid w:val="003A0D23"/>
    <w:rsid w:val="003A1D47"/>
    <w:rsid w:val="003A3CF1"/>
    <w:rsid w:val="003A53F8"/>
    <w:rsid w:val="003A6092"/>
    <w:rsid w:val="003A7419"/>
    <w:rsid w:val="003A74AA"/>
    <w:rsid w:val="003A7543"/>
    <w:rsid w:val="003A7B4E"/>
    <w:rsid w:val="003B3029"/>
    <w:rsid w:val="003B498C"/>
    <w:rsid w:val="003B4AD3"/>
    <w:rsid w:val="003B6714"/>
    <w:rsid w:val="003C109B"/>
    <w:rsid w:val="003C622F"/>
    <w:rsid w:val="003C65CA"/>
    <w:rsid w:val="003C6E1D"/>
    <w:rsid w:val="003C71A7"/>
    <w:rsid w:val="003D0D9F"/>
    <w:rsid w:val="003D2F5F"/>
    <w:rsid w:val="003D40A8"/>
    <w:rsid w:val="003D4575"/>
    <w:rsid w:val="003D5014"/>
    <w:rsid w:val="003E1EE9"/>
    <w:rsid w:val="003E2736"/>
    <w:rsid w:val="003E44A8"/>
    <w:rsid w:val="003E7E59"/>
    <w:rsid w:val="003F17BE"/>
    <w:rsid w:val="003F1C1C"/>
    <w:rsid w:val="003F458F"/>
    <w:rsid w:val="003F5ECC"/>
    <w:rsid w:val="003F6DC8"/>
    <w:rsid w:val="003F6FE7"/>
    <w:rsid w:val="00402114"/>
    <w:rsid w:val="0040216F"/>
    <w:rsid w:val="00404C10"/>
    <w:rsid w:val="00405826"/>
    <w:rsid w:val="00407147"/>
    <w:rsid w:val="004109F3"/>
    <w:rsid w:val="00411CE0"/>
    <w:rsid w:val="00412F16"/>
    <w:rsid w:val="0041689F"/>
    <w:rsid w:val="004175E4"/>
    <w:rsid w:val="00417FF3"/>
    <w:rsid w:val="00421AA7"/>
    <w:rsid w:val="004243C1"/>
    <w:rsid w:val="004265B0"/>
    <w:rsid w:val="004303DA"/>
    <w:rsid w:val="00430D2E"/>
    <w:rsid w:val="00431712"/>
    <w:rsid w:val="0043244F"/>
    <w:rsid w:val="00432D23"/>
    <w:rsid w:val="004337C2"/>
    <w:rsid w:val="00435397"/>
    <w:rsid w:val="00440CF3"/>
    <w:rsid w:val="00441136"/>
    <w:rsid w:val="00442B53"/>
    <w:rsid w:val="00444DC9"/>
    <w:rsid w:val="00445DCB"/>
    <w:rsid w:val="0044611C"/>
    <w:rsid w:val="004505E7"/>
    <w:rsid w:val="004515FC"/>
    <w:rsid w:val="004529A7"/>
    <w:rsid w:val="00454B37"/>
    <w:rsid w:val="00454CF9"/>
    <w:rsid w:val="004558C7"/>
    <w:rsid w:val="004558F5"/>
    <w:rsid w:val="004565A2"/>
    <w:rsid w:val="00460A24"/>
    <w:rsid w:val="00462FD0"/>
    <w:rsid w:val="00464003"/>
    <w:rsid w:val="00464818"/>
    <w:rsid w:val="00465AFF"/>
    <w:rsid w:val="0046778B"/>
    <w:rsid w:val="00467841"/>
    <w:rsid w:val="00467B67"/>
    <w:rsid w:val="00471EFF"/>
    <w:rsid w:val="004732BA"/>
    <w:rsid w:val="004754E8"/>
    <w:rsid w:val="00476954"/>
    <w:rsid w:val="00482D71"/>
    <w:rsid w:val="004834AD"/>
    <w:rsid w:val="004836E8"/>
    <w:rsid w:val="00485244"/>
    <w:rsid w:val="00485956"/>
    <w:rsid w:val="00486042"/>
    <w:rsid w:val="00486067"/>
    <w:rsid w:val="004860CB"/>
    <w:rsid w:val="00486CE6"/>
    <w:rsid w:val="0049046B"/>
    <w:rsid w:val="004909E9"/>
    <w:rsid w:val="00490F0E"/>
    <w:rsid w:val="00493D2B"/>
    <w:rsid w:val="004949EA"/>
    <w:rsid w:val="00494A93"/>
    <w:rsid w:val="00496363"/>
    <w:rsid w:val="00496798"/>
    <w:rsid w:val="00496B80"/>
    <w:rsid w:val="0049764B"/>
    <w:rsid w:val="00497911"/>
    <w:rsid w:val="004A00A4"/>
    <w:rsid w:val="004A0BEE"/>
    <w:rsid w:val="004A1ADD"/>
    <w:rsid w:val="004A3039"/>
    <w:rsid w:val="004A3930"/>
    <w:rsid w:val="004A6577"/>
    <w:rsid w:val="004B00A1"/>
    <w:rsid w:val="004B00EF"/>
    <w:rsid w:val="004B1290"/>
    <w:rsid w:val="004B2679"/>
    <w:rsid w:val="004B32A1"/>
    <w:rsid w:val="004B428D"/>
    <w:rsid w:val="004B61B5"/>
    <w:rsid w:val="004C0391"/>
    <w:rsid w:val="004C0796"/>
    <w:rsid w:val="004C479C"/>
    <w:rsid w:val="004C7994"/>
    <w:rsid w:val="004D0341"/>
    <w:rsid w:val="004D2088"/>
    <w:rsid w:val="004D2331"/>
    <w:rsid w:val="004D24B9"/>
    <w:rsid w:val="004D49F7"/>
    <w:rsid w:val="004D572C"/>
    <w:rsid w:val="004D62C4"/>
    <w:rsid w:val="004E09F9"/>
    <w:rsid w:val="004E11F9"/>
    <w:rsid w:val="004E2FB0"/>
    <w:rsid w:val="004E464D"/>
    <w:rsid w:val="004E470B"/>
    <w:rsid w:val="004E5100"/>
    <w:rsid w:val="004E6922"/>
    <w:rsid w:val="004E6EFB"/>
    <w:rsid w:val="004E774C"/>
    <w:rsid w:val="004E7F4A"/>
    <w:rsid w:val="004F0FCC"/>
    <w:rsid w:val="004F1BE7"/>
    <w:rsid w:val="004F53F3"/>
    <w:rsid w:val="004F6F9E"/>
    <w:rsid w:val="00500CCF"/>
    <w:rsid w:val="005016AF"/>
    <w:rsid w:val="00501E87"/>
    <w:rsid w:val="00501ED6"/>
    <w:rsid w:val="0050280B"/>
    <w:rsid w:val="00502F07"/>
    <w:rsid w:val="00503DAF"/>
    <w:rsid w:val="00504995"/>
    <w:rsid w:val="00505D51"/>
    <w:rsid w:val="00505FC9"/>
    <w:rsid w:val="00506B37"/>
    <w:rsid w:val="00506F47"/>
    <w:rsid w:val="00510DD9"/>
    <w:rsid w:val="00511356"/>
    <w:rsid w:val="0051135C"/>
    <w:rsid w:val="00514550"/>
    <w:rsid w:val="005148F7"/>
    <w:rsid w:val="00514D00"/>
    <w:rsid w:val="00515C88"/>
    <w:rsid w:val="00516E10"/>
    <w:rsid w:val="00517322"/>
    <w:rsid w:val="0051755E"/>
    <w:rsid w:val="00517BE9"/>
    <w:rsid w:val="00517BF2"/>
    <w:rsid w:val="005215AE"/>
    <w:rsid w:val="005233C0"/>
    <w:rsid w:val="00525144"/>
    <w:rsid w:val="0052539A"/>
    <w:rsid w:val="00525671"/>
    <w:rsid w:val="00533184"/>
    <w:rsid w:val="00533501"/>
    <w:rsid w:val="00533595"/>
    <w:rsid w:val="00534EF6"/>
    <w:rsid w:val="005350E3"/>
    <w:rsid w:val="005357BA"/>
    <w:rsid w:val="00535BAA"/>
    <w:rsid w:val="00537048"/>
    <w:rsid w:val="0053756B"/>
    <w:rsid w:val="0053771E"/>
    <w:rsid w:val="00537E16"/>
    <w:rsid w:val="005405DD"/>
    <w:rsid w:val="0054140A"/>
    <w:rsid w:val="005419D0"/>
    <w:rsid w:val="005425DE"/>
    <w:rsid w:val="00546205"/>
    <w:rsid w:val="00547911"/>
    <w:rsid w:val="00547E15"/>
    <w:rsid w:val="0055028A"/>
    <w:rsid w:val="00550DE3"/>
    <w:rsid w:val="00550ED1"/>
    <w:rsid w:val="005523EB"/>
    <w:rsid w:val="00553456"/>
    <w:rsid w:val="00553629"/>
    <w:rsid w:val="00555AD3"/>
    <w:rsid w:val="00555EEF"/>
    <w:rsid w:val="00557691"/>
    <w:rsid w:val="005614FB"/>
    <w:rsid w:val="00561B08"/>
    <w:rsid w:val="00561E63"/>
    <w:rsid w:val="00561F9E"/>
    <w:rsid w:val="0056251D"/>
    <w:rsid w:val="00563446"/>
    <w:rsid w:val="0056358C"/>
    <w:rsid w:val="0056492D"/>
    <w:rsid w:val="00566A0C"/>
    <w:rsid w:val="00571599"/>
    <w:rsid w:val="005721D4"/>
    <w:rsid w:val="00573614"/>
    <w:rsid w:val="00573BD9"/>
    <w:rsid w:val="00575FF6"/>
    <w:rsid w:val="00577D50"/>
    <w:rsid w:val="00582308"/>
    <w:rsid w:val="00582411"/>
    <w:rsid w:val="0058304F"/>
    <w:rsid w:val="005834E6"/>
    <w:rsid w:val="00583518"/>
    <w:rsid w:val="00585A0F"/>
    <w:rsid w:val="00585C7D"/>
    <w:rsid w:val="00585F1C"/>
    <w:rsid w:val="005871B7"/>
    <w:rsid w:val="005878F2"/>
    <w:rsid w:val="005936EB"/>
    <w:rsid w:val="00594D9D"/>
    <w:rsid w:val="005A0D17"/>
    <w:rsid w:val="005A0F8D"/>
    <w:rsid w:val="005A11E5"/>
    <w:rsid w:val="005A28C4"/>
    <w:rsid w:val="005A3002"/>
    <w:rsid w:val="005A5118"/>
    <w:rsid w:val="005A5729"/>
    <w:rsid w:val="005A6606"/>
    <w:rsid w:val="005B0173"/>
    <w:rsid w:val="005B0D10"/>
    <w:rsid w:val="005B64A2"/>
    <w:rsid w:val="005C056C"/>
    <w:rsid w:val="005C0B37"/>
    <w:rsid w:val="005C4EF6"/>
    <w:rsid w:val="005C523E"/>
    <w:rsid w:val="005C654C"/>
    <w:rsid w:val="005C70DE"/>
    <w:rsid w:val="005D0757"/>
    <w:rsid w:val="005D2D3B"/>
    <w:rsid w:val="005D4A2C"/>
    <w:rsid w:val="005D58DD"/>
    <w:rsid w:val="005D5A53"/>
    <w:rsid w:val="005E0076"/>
    <w:rsid w:val="005E1C08"/>
    <w:rsid w:val="005E237B"/>
    <w:rsid w:val="005E2FE7"/>
    <w:rsid w:val="005E34B0"/>
    <w:rsid w:val="005E3B91"/>
    <w:rsid w:val="005E4D99"/>
    <w:rsid w:val="005E51F5"/>
    <w:rsid w:val="005E67EC"/>
    <w:rsid w:val="005E70FA"/>
    <w:rsid w:val="005F21B7"/>
    <w:rsid w:val="005F2B43"/>
    <w:rsid w:val="005F2C81"/>
    <w:rsid w:val="005F2FD6"/>
    <w:rsid w:val="005F33BD"/>
    <w:rsid w:val="005F543A"/>
    <w:rsid w:val="005F71CB"/>
    <w:rsid w:val="00601212"/>
    <w:rsid w:val="00602F54"/>
    <w:rsid w:val="00604142"/>
    <w:rsid w:val="0060605B"/>
    <w:rsid w:val="0061099C"/>
    <w:rsid w:val="006129A8"/>
    <w:rsid w:val="00612ADC"/>
    <w:rsid w:val="00613256"/>
    <w:rsid w:val="0061347B"/>
    <w:rsid w:val="0061440A"/>
    <w:rsid w:val="0061442E"/>
    <w:rsid w:val="00617006"/>
    <w:rsid w:val="00620038"/>
    <w:rsid w:val="00623A47"/>
    <w:rsid w:val="0062451F"/>
    <w:rsid w:val="00625B37"/>
    <w:rsid w:val="00626D82"/>
    <w:rsid w:val="00630A9E"/>
    <w:rsid w:val="00632965"/>
    <w:rsid w:val="00633E59"/>
    <w:rsid w:val="00634E3C"/>
    <w:rsid w:val="006356FB"/>
    <w:rsid w:val="00635CF6"/>
    <w:rsid w:val="0063696A"/>
    <w:rsid w:val="00640F3A"/>
    <w:rsid w:val="00641FCE"/>
    <w:rsid w:val="00641FFE"/>
    <w:rsid w:val="00642174"/>
    <w:rsid w:val="00644CFA"/>
    <w:rsid w:val="0065055D"/>
    <w:rsid w:val="00653538"/>
    <w:rsid w:val="006536A0"/>
    <w:rsid w:val="00653A73"/>
    <w:rsid w:val="006540D6"/>
    <w:rsid w:val="006554AA"/>
    <w:rsid w:val="00655869"/>
    <w:rsid w:val="00660383"/>
    <w:rsid w:val="00661C2A"/>
    <w:rsid w:val="00662214"/>
    <w:rsid w:val="00662B6D"/>
    <w:rsid w:val="00662C55"/>
    <w:rsid w:val="00664503"/>
    <w:rsid w:val="0066701E"/>
    <w:rsid w:val="00667F0A"/>
    <w:rsid w:val="00670810"/>
    <w:rsid w:val="00671A45"/>
    <w:rsid w:val="00672CC2"/>
    <w:rsid w:val="00672D6C"/>
    <w:rsid w:val="006733A9"/>
    <w:rsid w:val="00675C58"/>
    <w:rsid w:val="00681ACF"/>
    <w:rsid w:val="00681DC9"/>
    <w:rsid w:val="00681ECA"/>
    <w:rsid w:val="00686C14"/>
    <w:rsid w:val="006915C6"/>
    <w:rsid w:val="006930F5"/>
    <w:rsid w:val="006936A8"/>
    <w:rsid w:val="00693EBC"/>
    <w:rsid w:val="0069404F"/>
    <w:rsid w:val="00694968"/>
    <w:rsid w:val="00694BA9"/>
    <w:rsid w:val="006960E8"/>
    <w:rsid w:val="00696C99"/>
    <w:rsid w:val="006A2157"/>
    <w:rsid w:val="006A3D75"/>
    <w:rsid w:val="006A5D44"/>
    <w:rsid w:val="006A61F4"/>
    <w:rsid w:val="006A637C"/>
    <w:rsid w:val="006A6D24"/>
    <w:rsid w:val="006A738A"/>
    <w:rsid w:val="006B0F43"/>
    <w:rsid w:val="006B2D22"/>
    <w:rsid w:val="006B5569"/>
    <w:rsid w:val="006B6850"/>
    <w:rsid w:val="006B68D4"/>
    <w:rsid w:val="006C2BAF"/>
    <w:rsid w:val="006C2CF6"/>
    <w:rsid w:val="006C3A21"/>
    <w:rsid w:val="006C5869"/>
    <w:rsid w:val="006C5A7F"/>
    <w:rsid w:val="006C76B4"/>
    <w:rsid w:val="006D00FF"/>
    <w:rsid w:val="006D096A"/>
    <w:rsid w:val="006D1BC2"/>
    <w:rsid w:val="006D294D"/>
    <w:rsid w:val="006D4B39"/>
    <w:rsid w:val="006D5132"/>
    <w:rsid w:val="006D6027"/>
    <w:rsid w:val="006D64F9"/>
    <w:rsid w:val="006D6F0A"/>
    <w:rsid w:val="006E1FA2"/>
    <w:rsid w:val="006E26F9"/>
    <w:rsid w:val="006E2B28"/>
    <w:rsid w:val="006E2D61"/>
    <w:rsid w:val="006E49C9"/>
    <w:rsid w:val="006E4B87"/>
    <w:rsid w:val="006E4FD9"/>
    <w:rsid w:val="006E5464"/>
    <w:rsid w:val="006E6579"/>
    <w:rsid w:val="006E730F"/>
    <w:rsid w:val="006F3DB0"/>
    <w:rsid w:val="006F5CC2"/>
    <w:rsid w:val="006F6469"/>
    <w:rsid w:val="006F7E78"/>
    <w:rsid w:val="006F7FC8"/>
    <w:rsid w:val="0070268F"/>
    <w:rsid w:val="007052E8"/>
    <w:rsid w:val="0070549B"/>
    <w:rsid w:val="00705E18"/>
    <w:rsid w:val="0070614F"/>
    <w:rsid w:val="007061BA"/>
    <w:rsid w:val="00707055"/>
    <w:rsid w:val="0071347B"/>
    <w:rsid w:val="0071506A"/>
    <w:rsid w:val="007166C4"/>
    <w:rsid w:val="00717831"/>
    <w:rsid w:val="007201A1"/>
    <w:rsid w:val="00720B06"/>
    <w:rsid w:val="0072135E"/>
    <w:rsid w:val="00723728"/>
    <w:rsid w:val="00724153"/>
    <w:rsid w:val="007251BB"/>
    <w:rsid w:val="00726306"/>
    <w:rsid w:val="00726810"/>
    <w:rsid w:val="00727204"/>
    <w:rsid w:val="007313C3"/>
    <w:rsid w:val="00734682"/>
    <w:rsid w:val="00737476"/>
    <w:rsid w:val="0073749D"/>
    <w:rsid w:val="007378D9"/>
    <w:rsid w:val="0074001A"/>
    <w:rsid w:val="007407C1"/>
    <w:rsid w:val="00740FB5"/>
    <w:rsid w:val="00741122"/>
    <w:rsid w:val="00741B0B"/>
    <w:rsid w:val="0074412A"/>
    <w:rsid w:val="007442C9"/>
    <w:rsid w:val="007451E3"/>
    <w:rsid w:val="00746B50"/>
    <w:rsid w:val="00746E89"/>
    <w:rsid w:val="0075026F"/>
    <w:rsid w:val="0075224F"/>
    <w:rsid w:val="00753C65"/>
    <w:rsid w:val="007571AC"/>
    <w:rsid w:val="00761D90"/>
    <w:rsid w:val="0076200D"/>
    <w:rsid w:val="007624A6"/>
    <w:rsid w:val="007650B8"/>
    <w:rsid w:val="00766765"/>
    <w:rsid w:val="00766CB8"/>
    <w:rsid w:val="00767D45"/>
    <w:rsid w:val="00770A69"/>
    <w:rsid w:val="007721C0"/>
    <w:rsid w:val="0077233D"/>
    <w:rsid w:val="00772DE1"/>
    <w:rsid w:val="00772E5A"/>
    <w:rsid w:val="007731EC"/>
    <w:rsid w:val="00774F31"/>
    <w:rsid w:val="00776506"/>
    <w:rsid w:val="0077671B"/>
    <w:rsid w:val="0077769F"/>
    <w:rsid w:val="00780704"/>
    <w:rsid w:val="007824D5"/>
    <w:rsid w:val="0078389F"/>
    <w:rsid w:val="00784B04"/>
    <w:rsid w:val="00786BF8"/>
    <w:rsid w:val="00786FE5"/>
    <w:rsid w:val="00787183"/>
    <w:rsid w:val="007901D8"/>
    <w:rsid w:val="00792383"/>
    <w:rsid w:val="00792CDE"/>
    <w:rsid w:val="00794151"/>
    <w:rsid w:val="00794A10"/>
    <w:rsid w:val="007955E3"/>
    <w:rsid w:val="00795E08"/>
    <w:rsid w:val="0079683D"/>
    <w:rsid w:val="00796D19"/>
    <w:rsid w:val="007A0CBD"/>
    <w:rsid w:val="007A4A2A"/>
    <w:rsid w:val="007A4F88"/>
    <w:rsid w:val="007A5530"/>
    <w:rsid w:val="007A58A8"/>
    <w:rsid w:val="007A5E8D"/>
    <w:rsid w:val="007B013F"/>
    <w:rsid w:val="007B0810"/>
    <w:rsid w:val="007B08F9"/>
    <w:rsid w:val="007B0CBE"/>
    <w:rsid w:val="007B171F"/>
    <w:rsid w:val="007B352E"/>
    <w:rsid w:val="007B6874"/>
    <w:rsid w:val="007B6B88"/>
    <w:rsid w:val="007C3A1F"/>
    <w:rsid w:val="007C45A9"/>
    <w:rsid w:val="007C4BC1"/>
    <w:rsid w:val="007C58AE"/>
    <w:rsid w:val="007D1093"/>
    <w:rsid w:val="007D153A"/>
    <w:rsid w:val="007D4DAB"/>
    <w:rsid w:val="007E0FE5"/>
    <w:rsid w:val="007E1846"/>
    <w:rsid w:val="007E69F3"/>
    <w:rsid w:val="007E6A06"/>
    <w:rsid w:val="007F29FF"/>
    <w:rsid w:val="007F3A98"/>
    <w:rsid w:val="00803220"/>
    <w:rsid w:val="008035A9"/>
    <w:rsid w:val="00803654"/>
    <w:rsid w:val="00804A0F"/>
    <w:rsid w:val="0081024E"/>
    <w:rsid w:val="00811400"/>
    <w:rsid w:val="00811D36"/>
    <w:rsid w:val="00812D6B"/>
    <w:rsid w:val="00812E4E"/>
    <w:rsid w:val="00813DB2"/>
    <w:rsid w:val="008157DC"/>
    <w:rsid w:val="00817BE0"/>
    <w:rsid w:val="008210D7"/>
    <w:rsid w:val="00824234"/>
    <w:rsid w:val="00825130"/>
    <w:rsid w:val="00825ADC"/>
    <w:rsid w:val="008262DC"/>
    <w:rsid w:val="00826336"/>
    <w:rsid w:val="00830896"/>
    <w:rsid w:val="0083193B"/>
    <w:rsid w:val="0083217B"/>
    <w:rsid w:val="008331CD"/>
    <w:rsid w:val="00833AAB"/>
    <w:rsid w:val="00833EAD"/>
    <w:rsid w:val="00834C3D"/>
    <w:rsid w:val="00835C69"/>
    <w:rsid w:val="00836B59"/>
    <w:rsid w:val="00841DC7"/>
    <w:rsid w:val="00842FB2"/>
    <w:rsid w:val="008436B2"/>
    <w:rsid w:val="00844808"/>
    <w:rsid w:val="008457A0"/>
    <w:rsid w:val="0084638E"/>
    <w:rsid w:val="008466D9"/>
    <w:rsid w:val="00846A80"/>
    <w:rsid w:val="00847816"/>
    <w:rsid w:val="00847CE1"/>
    <w:rsid w:val="008504F4"/>
    <w:rsid w:val="008506FB"/>
    <w:rsid w:val="0085158E"/>
    <w:rsid w:val="0085276A"/>
    <w:rsid w:val="00852868"/>
    <w:rsid w:val="00853C8E"/>
    <w:rsid w:val="00855827"/>
    <w:rsid w:val="00857B61"/>
    <w:rsid w:val="008601D0"/>
    <w:rsid w:val="00862A68"/>
    <w:rsid w:val="008665DD"/>
    <w:rsid w:val="008703C0"/>
    <w:rsid w:val="00874B89"/>
    <w:rsid w:val="00875F95"/>
    <w:rsid w:val="008774C1"/>
    <w:rsid w:val="0088023C"/>
    <w:rsid w:val="00882440"/>
    <w:rsid w:val="008830D6"/>
    <w:rsid w:val="0088363E"/>
    <w:rsid w:val="00884DCF"/>
    <w:rsid w:val="0088714F"/>
    <w:rsid w:val="0088725E"/>
    <w:rsid w:val="00891E21"/>
    <w:rsid w:val="00891F36"/>
    <w:rsid w:val="00893908"/>
    <w:rsid w:val="008950FC"/>
    <w:rsid w:val="008969CD"/>
    <w:rsid w:val="00897206"/>
    <w:rsid w:val="008975C6"/>
    <w:rsid w:val="008A0E85"/>
    <w:rsid w:val="008A1DE0"/>
    <w:rsid w:val="008A2504"/>
    <w:rsid w:val="008A4020"/>
    <w:rsid w:val="008A4938"/>
    <w:rsid w:val="008A5504"/>
    <w:rsid w:val="008B0E40"/>
    <w:rsid w:val="008B2CE4"/>
    <w:rsid w:val="008B4ACF"/>
    <w:rsid w:val="008B4CFB"/>
    <w:rsid w:val="008C079E"/>
    <w:rsid w:val="008C0843"/>
    <w:rsid w:val="008C0A9F"/>
    <w:rsid w:val="008C26A1"/>
    <w:rsid w:val="008C2989"/>
    <w:rsid w:val="008C322E"/>
    <w:rsid w:val="008C5395"/>
    <w:rsid w:val="008C5B54"/>
    <w:rsid w:val="008C660B"/>
    <w:rsid w:val="008D432E"/>
    <w:rsid w:val="008D49B3"/>
    <w:rsid w:val="008D63CA"/>
    <w:rsid w:val="008E0199"/>
    <w:rsid w:val="008E0226"/>
    <w:rsid w:val="008E3518"/>
    <w:rsid w:val="008E3631"/>
    <w:rsid w:val="008E3D67"/>
    <w:rsid w:val="008E423E"/>
    <w:rsid w:val="008E4BB5"/>
    <w:rsid w:val="008E5EFB"/>
    <w:rsid w:val="008E6185"/>
    <w:rsid w:val="008E61C0"/>
    <w:rsid w:val="008E63A5"/>
    <w:rsid w:val="008E6EA1"/>
    <w:rsid w:val="008F0044"/>
    <w:rsid w:val="008F016D"/>
    <w:rsid w:val="008F0934"/>
    <w:rsid w:val="008F2652"/>
    <w:rsid w:val="008F3A72"/>
    <w:rsid w:val="008F5911"/>
    <w:rsid w:val="008F6962"/>
    <w:rsid w:val="008F6C5D"/>
    <w:rsid w:val="009026A0"/>
    <w:rsid w:val="00903CF0"/>
    <w:rsid w:val="0090619F"/>
    <w:rsid w:val="0090659E"/>
    <w:rsid w:val="00906B3D"/>
    <w:rsid w:val="00907C22"/>
    <w:rsid w:val="00907F2A"/>
    <w:rsid w:val="00914785"/>
    <w:rsid w:val="009152D5"/>
    <w:rsid w:val="00916A41"/>
    <w:rsid w:val="00920114"/>
    <w:rsid w:val="00922B00"/>
    <w:rsid w:val="00923D3B"/>
    <w:rsid w:val="00930797"/>
    <w:rsid w:val="009314D2"/>
    <w:rsid w:val="009338FF"/>
    <w:rsid w:val="00937317"/>
    <w:rsid w:val="009400E6"/>
    <w:rsid w:val="00940121"/>
    <w:rsid w:val="00940296"/>
    <w:rsid w:val="009405CF"/>
    <w:rsid w:val="009414A7"/>
    <w:rsid w:val="0094161F"/>
    <w:rsid w:val="0094209E"/>
    <w:rsid w:val="009425B3"/>
    <w:rsid w:val="00942A57"/>
    <w:rsid w:val="00944BB4"/>
    <w:rsid w:val="009467AB"/>
    <w:rsid w:val="009504C6"/>
    <w:rsid w:val="009511CC"/>
    <w:rsid w:val="0095198C"/>
    <w:rsid w:val="00951D94"/>
    <w:rsid w:val="00954903"/>
    <w:rsid w:val="009552CD"/>
    <w:rsid w:val="00955D34"/>
    <w:rsid w:val="0096042F"/>
    <w:rsid w:val="009613A5"/>
    <w:rsid w:val="009615E5"/>
    <w:rsid w:val="00962BEF"/>
    <w:rsid w:val="00962DA0"/>
    <w:rsid w:val="0096314E"/>
    <w:rsid w:val="00963697"/>
    <w:rsid w:val="00963B37"/>
    <w:rsid w:val="00964FF1"/>
    <w:rsid w:val="0096661D"/>
    <w:rsid w:val="00970BD2"/>
    <w:rsid w:val="00971F78"/>
    <w:rsid w:val="00972229"/>
    <w:rsid w:val="0097241D"/>
    <w:rsid w:val="00972D73"/>
    <w:rsid w:val="00974351"/>
    <w:rsid w:val="009744BF"/>
    <w:rsid w:val="009756B1"/>
    <w:rsid w:val="00975973"/>
    <w:rsid w:val="00975C39"/>
    <w:rsid w:val="00975DA2"/>
    <w:rsid w:val="009762DF"/>
    <w:rsid w:val="00980DA1"/>
    <w:rsid w:val="00980F8E"/>
    <w:rsid w:val="009810CE"/>
    <w:rsid w:val="009818BF"/>
    <w:rsid w:val="009836F0"/>
    <w:rsid w:val="009840CC"/>
    <w:rsid w:val="00984A56"/>
    <w:rsid w:val="009865DC"/>
    <w:rsid w:val="0098716C"/>
    <w:rsid w:val="00991ABC"/>
    <w:rsid w:val="00994754"/>
    <w:rsid w:val="00995297"/>
    <w:rsid w:val="00995D9A"/>
    <w:rsid w:val="00996933"/>
    <w:rsid w:val="009970D3"/>
    <w:rsid w:val="00997727"/>
    <w:rsid w:val="009A1093"/>
    <w:rsid w:val="009A122D"/>
    <w:rsid w:val="009A4985"/>
    <w:rsid w:val="009A584A"/>
    <w:rsid w:val="009B0F7B"/>
    <w:rsid w:val="009B1C85"/>
    <w:rsid w:val="009B6F5D"/>
    <w:rsid w:val="009B779E"/>
    <w:rsid w:val="009C0D70"/>
    <w:rsid w:val="009C235E"/>
    <w:rsid w:val="009C259D"/>
    <w:rsid w:val="009C31F4"/>
    <w:rsid w:val="009C436F"/>
    <w:rsid w:val="009C6205"/>
    <w:rsid w:val="009D0948"/>
    <w:rsid w:val="009D123F"/>
    <w:rsid w:val="009D13BA"/>
    <w:rsid w:val="009D1AE9"/>
    <w:rsid w:val="009D2B50"/>
    <w:rsid w:val="009D2CC7"/>
    <w:rsid w:val="009D334D"/>
    <w:rsid w:val="009D4828"/>
    <w:rsid w:val="009D55DA"/>
    <w:rsid w:val="009D66AE"/>
    <w:rsid w:val="009D6915"/>
    <w:rsid w:val="009D6A62"/>
    <w:rsid w:val="009D6C8F"/>
    <w:rsid w:val="009E0360"/>
    <w:rsid w:val="009E0F4A"/>
    <w:rsid w:val="009E1A50"/>
    <w:rsid w:val="009E2725"/>
    <w:rsid w:val="009E395C"/>
    <w:rsid w:val="009E43D5"/>
    <w:rsid w:val="009E4B27"/>
    <w:rsid w:val="009E4EE1"/>
    <w:rsid w:val="009E6FB8"/>
    <w:rsid w:val="009F013B"/>
    <w:rsid w:val="009F6A06"/>
    <w:rsid w:val="00A00E08"/>
    <w:rsid w:val="00A026B6"/>
    <w:rsid w:val="00A031D9"/>
    <w:rsid w:val="00A03270"/>
    <w:rsid w:val="00A042F3"/>
    <w:rsid w:val="00A0617E"/>
    <w:rsid w:val="00A0678F"/>
    <w:rsid w:val="00A12FA2"/>
    <w:rsid w:val="00A1637D"/>
    <w:rsid w:val="00A163BA"/>
    <w:rsid w:val="00A17079"/>
    <w:rsid w:val="00A17848"/>
    <w:rsid w:val="00A21E5B"/>
    <w:rsid w:val="00A25BDE"/>
    <w:rsid w:val="00A25F7D"/>
    <w:rsid w:val="00A3027F"/>
    <w:rsid w:val="00A30BE6"/>
    <w:rsid w:val="00A31F94"/>
    <w:rsid w:val="00A33A6F"/>
    <w:rsid w:val="00A340C8"/>
    <w:rsid w:val="00A345E9"/>
    <w:rsid w:val="00A347A3"/>
    <w:rsid w:val="00A35E01"/>
    <w:rsid w:val="00A364F8"/>
    <w:rsid w:val="00A40ECF"/>
    <w:rsid w:val="00A41F79"/>
    <w:rsid w:val="00A439C6"/>
    <w:rsid w:val="00A44FAB"/>
    <w:rsid w:val="00A45BBD"/>
    <w:rsid w:val="00A45C7C"/>
    <w:rsid w:val="00A463BA"/>
    <w:rsid w:val="00A4668F"/>
    <w:rsid w:val="00A466DC"/>
    <w:rsid w:val="00A46F55"/>
    <w:rsid w:val="00A47DC4"/>
    <w:rsid w:val="00A51489"/>
    <w:rsid w:val="00A52DC8"/>
    <w:rsid w:val="00A53CE3"/>
    <w:rsid w:val="00A548C2"/>
    <w:rsid w:val="00A56A52"/>
    <w:rsid w:val="00A61582"/>
    <w:rsid w:val="00A625DA"/>
    <w:rsid w:val="00A62C93"/>
    <w:rsid w:val="00A6424B"/>
    <w:rsid w:val="00A657DB"/>
    <w:rsid w:val="00A6629B"/>
    <w:rsid w:val="00A67388"/>
    <w:rsid w:val="00A6772D"/>
    <w:rsid w:val="00A7064B"/>
    <w:rsid w:val="00A70E95"/>
    <w:rsid w:val="00A70F7D"/>
    <w:rsid w:val="00A72615"/>
    <w:rsid w:val="00A72D5B"/>
    <w:rsid w:val="00A7366B"/>
    <w:rsid w:val="00A74639"/>
    <w:rsid w:val="00A75891"/>
    <w:rsid w:val="00A7684C"/>
    <w:rsid w:val="00A76F22"/>
    <w:rsid w:val="00A77384"/>
    <w:rsid w:val="00A775DD"/>
    <w:rsid w:val="00A80BB1"/>
    <w:rsid w:val="00A81D4A"/>
    <w:rsid w:val="00A8358B"/>
    <w:rsid w:val="00A8429E"/>
    <w:rsid w:val="00A851D1"/>
    <w:rsid w:val="00A85FB9"/>
    <w:rsid w:val="00A86EDF"/>
    <w:rsid w:val="00A903B9"/>
    <w:rsid w:val="00A90A72"/>
    <w:rsid w:val="00A91852"/>
    <w:rsid w:val="00A91BE9"/>
    <w:rsid w:val="00A93982"/>
    <w:rsid w:val="00A939B2"/>
    <w:rsid w:val="00A95CC8"/>
    <w:rsid w:val="00A95FF7"/>
    <w:rsid w:val="00AA046F"/>
    <w:rsid w:val="00AA190A"/>
    <w:rsid w:val="00AA1F49"/>
    <w:rsid w:val="00AA1FB5"/>
    <w:rsid w:val="00AA228F"/>
    <w:rsid w:val="00AA6DB6"/>
    <w:rsid w:val="00AB03D7"/>
    <w:rsid w:val="00AB0560"/>
    <w:rsid w:val="00AB185A"/>
    <w:rsid w:val="00AB3562"/>
    <w:rsid w:val="00AB4115"/>
    <w:rsid w:val="00AB515E"/>
    <w:rsid w:val="00AB5C8C"/>
    <w:rsid w:val="00AB5F6E"/>
    <w:rsid w:val="00AB60D1"/>
    <w:rsid w:val="00AB7984"/>
    <w:rsid w:val="00AC0188"/>
    <w:rsid w:val="00AC0243"/>
    <w:rsid w:val="00AC35E0"/>
    <w:rsid w:val="00AC3702"/>
    <w:rsid w:val="00AC3758"/>
    <w:rsid w:val="00AC3EC7"/>
    <w:rsid w:val="00AC5C11"/>
    <w:rsid w:val="00AC5FCC"/>
    <w:rsid w:val="00AC652F"/>
    <w:rsid w:val="00AC7A7E"/>
    <w:rsid w:val="00AD1977"/>
    <w:rsid w:val="00AD1AD5"/>
    <w:rsid w:val="00AD29F0"/>
    <w:rsid w:val="00AD4B75"/>
    <w:rsid w:val="00AD5637"/>
    <w:rsid w:val="00AD588B"/>
    <w:rsid w:val="00AE1133"/>
    <w:rsid w:val="00AE19FF"/>
    <w:rsid w:val="00AE26F9"/>
    <w:rsid w:val="00AE2739"/>
    <w:rsid w:val="00AE5071"/>
    <w:rsid w:val="00AE5F46"/>
    <w:rsid w:val="00AE5FC3"/>
    <w:rsid w:val="00AE6158"/>
    <w:rsid w:val="00AE7EE6"/>
    <w:rsid w:val="00AF11C8"/>
    <w:rsid w:val="00AF3382"/>
    <w:rsid w:val="00AF380D"/>
    <w:rsid w:val="00AF4EFF"/>
    <w:rsid w:val="00B00AC8"/>
    <w:rsid w:val="00B01C08"/>
    <w:rsid w:val="00B02C41"/>
    <w:rsid w:val="00B02FDA"/>
    <w:rsid w:val="00B0378D"/>
    <w:rsid w:val="00B0549F"/>
    <w:rsid w:val="00B059B3"/>
    <w:rsid w:val="00B10382"/>
    <w:rsid w:val="00B10E95"/>
    <w:rsid w:val="00B1271B"/>
    <w:rsid w:val="00B12DC0"/>
    <w:rsid w:val="00B13343"/>
    <w:rsid w:val="00B135EC"/>
    <w:rsid w:val="00B17086"/>
    <w:rsid w:val="00B17EB1"/>
    <w:rsid w:val="00B200A9"/>
    <w:rsid w:val="00B21689"/>
    <w:rsid w:val="00B2434E"/>
    <w:rsid w:val="00B26808"/>
    <w:rsid w:val="00B27934"/>
    <w:rsid w:val="00B3184F"/>
    <w:rsid w:val="00B31B07"/>
    <w:rsid w:val="00B32431"/>
    <w:rsid w:val="00B32FEF"/>
    <w:rsid w:val="00B33842"/>
    <w:rsid w:val="00B35C5D"/>
    <w:rsid w:val="00B369A7"/>
    <w:rsid w:val="00B36DD6"/>
    <w:rsid w:val="00B37184"/>
    <w:rsid w:val="00B37260"/>
    <w:rsid w:val="00B4182F"/>
    <w:rsid w:val="00B42931"/>
    <w:rsid w:val="00B42959"/>
    <w:rsid w:val="00B43B21"/>
    <w:rsid w:val="00B47913"/>
    <w:rsid w:val="00B47987"/>
    <w:rsid w:val="00B508DE"/>
    <w:rsid w:val="00B54964"/>
    <w:rsid w:val="00B56586"/>
    <w:rsid w:val="00B601D8"/>
    <w:rsid w:val="00B60DF6"/>
    <w:rsid w:val="00B63458"/>
    <w:rsid w:val="00B654D1"/>
    <w:rsid w:val="00B66597"/>
    <w:rsid w:val="00B70EBB"/>
    <w:rsid w:val="00B71174"/>
    <w:rsid w:val="00B71E80"/>
    <w:rsid w:val="00B735A9"/>
    <w:rsid w:val="00B73892"/>
    <w:rsid w:val="00B750A7"/>
    <w:rsid w:val="00B800E0"/>
    <w:rsid w:val="00B802E1"/>
    <w:rsid w:val="00B81808"/>
    <w:rsid w:val="00B82304"/>
    <w:rsid w:val="00B8233A"/>
    <w:rsid w:val="00B82762"/>
    <w:rsid w:val="00B82B38"/>
    <w:rsid w:val="00B84119"/>
    <w:rsid w:val="00B8615D"/>
    <w:rsid w:val="00B865BF"/>
    <w:rsid w:val="00B9201F"/>
    <w:rsid w:val="00B928D1"/>
    <w:rsid w:val="00B93130"/>
    <w:rsid w:val="00B93583"/>
    <w:rsid w:val="00B95532"/>
    <w:rsid w:val="00B960E3"/>
    <w:rsid w:val="00B96407"/>
    <w:rsid w:val="00B9686F"/>
    <w:rsid w:val="00B968EC"/>
    <w:rsid w:val="00B96D42"/>
    <w:rsid w:val="00B97B81"/>
    <w:rsid w:val="00BA0C11"/>
    <w:rsid w:val="00BA158E"/>
    <w:rsid w:val="00BA2583"/>
    <w:rsid w:val="00BA2B2F"/>
    <w:rsid w:val="00BA41F5"/>
    <w:rsid w:val="00BA4FE7"/>
    <w:rsid w:val="00BA6E01"/>
    <w:rsid w:val="00BB48CF"/>
    <w:rsid w:val="00BB4DC7"/>
    <w:rsid w:val="00BB57A5"/>
    <w:rsid w:val="00BB5CF1"/>
    <w:rsid w:val="00BB60BF"/>
    <w:rsid w:val="00BB6AE9"/>
    <w:rsid w:val="00BB6AF1"/>
    <w:rsid w:val="00BB6CA3"/>
    <w:rsid w:val="00BB7098"/>
    <w:rsid w:val="00BB7772"/>
    <w:rsid w:val="00BB7A29"/>
    <w:rsid w:val="00BC1523"/>
    <w:rsid w:val="00BC2B30"/>
    <w:rsid w:val="00BC416E"/>
    <w:rsid w:val="00BC63A1"/>
    <w:rsid w:val="00BC691C"/>
    <w:rsid w:val="00BC7B2A"/>
    <w:rsid w:val="00BD0165"/>
    <w:rsid w:val="00BD1A12"/>
    <w:rsid w:val="00BD3480"/>
    <w:rsid w:val="00BD47A2"/>
    <w:rsid w:val="00BE3A3C"/>
    <w:rsid w:val="00BE4E91"/>
    <w:rsid w:val="00BE58BB"/>
    <w:rsid w:val="00BE71AD"/>
    <w:rsid w:val="00BE7268"/>
    <w:rsid w:val="00BF029F"/>
    <w:rsid w:val="00BF07DB"/>
    <w:rsid w:val="00BF10DE"/>
    <w:rsid w:val="00BF18C7"/>
    <w:rsid w:val="00BF3DE6"/>
    <w:rsid w:val="00BF47AB"/>
    <w:rsid w:val="00BF6183"/>
    <w:rsid w:val="00BF70A8"/>
    <w:rsid w:val="00BF753A"/>
    <w:rsid w:val="00BF7C40"/>
    <w:rsid w:val="00C00301"/>
    <w:rsid w:val="00C01C50"/>
    <w:rsid w:val="00C02592"/>
    <w:rsid w:val="00C04B6C"/>
    <w:rsid w:val="00C058E2"/>
    <w:rsid w:val="00C05D48"/>
    <w:rsid w:val="00C05DC4"/>
    <w:rsid w:val="00C065DD"/>
    <w:rsid w:val="00C07397"/>
    <w:rsid w:val="00C07696"/>
    <w:rsid w:val="00C105D0"/>
    <w:rsid w:val="00C10F2C"/>
    <w:rsid w:val="00C11C5D"/>
    <w:rsid w:val="00C1400D"/>
    <w:rsid w:val="00C143FB"/>
    <w:rsid w:val="00C1620F"/>
    <w:rsid w:val="00C1688E"/>
    <w:rsid w:val="00C22AB6"/>
    <w:rsid w:val="00C22E9C"/>
    <w:rsid w:val="00C25239"/>
    <w:rsid w:val="00C30CCC"/>
    <w:rsid w:val="00C30D43"/>
    <w:rsid w:val="00C348B3"/>
    <w:rsid w:val="00C35305"/>
    <w:rsid w:val="00C402F5"/>
    <w:rsid w:val="00C417E9"/>
    <w:rsid w:val="00C4426C"/>
    <w:rsid w:val="00C45803"/>
    <w:rsid w:val="00C45BC1"/>
    <w:rsid w:val="00C45D28"/>
    <w:rsid w:val="00C47491"/>
    <w:rsid w:val="00C50835"/>
    <w:rsid w:val="00C508AE"/>
    <w:rsid w:val="00C513DE"/>
    <w:rsid w:val="00C513F5"/>
    <w:rsid w:val="00C52497"/>
    <w:rsid w:val="00C524D6"/>
    <w:rsid w:val="00C529FD"/>
    <w:rsid w:val="00C54201"/>
    <w:rsid w:val="00C54B89"/>
    <w:rsid w:val="00C555E3"/>
    <w:rsid w:val="00C55778"/>
    <w:rsid w:val="00C5727A"/>
    <w:rsid w:val="00C60CC7"/>
    <w:rsid w:val="00C6188A"/>
    <w:rsid w:val="00C61C44"/>
    <w:rsid w:val="00C643EE"/>
    <w:rsid w:val="00C6471E"/>
    <w:rsid w:val="00C6548C"/>
    <w:rsid w:val="00C70054"/>
    <w:rsid w:val="00C718FC"/>
    <w:rsid w:val="00C72C3F"/>
    <w:rsid w:val="00C72DC1"/>
    <w:rsid w:val="00C738D0"/>
    <w:rsid w:val="00C753FA"/>
    <w:rsid w:val="00C755CA"/>
    <w:rsid w:val="00C75959"/>
    <w:rsid w:val="00C76B17"/>
    <w:rsid w:val="00C76CD2"/>
    <w:rsid w:val="00C771F3"/>
    <w:rsid w:val="00C827E6"/>
    <w:rsid w:val="00C82E1B"/>
    <w:rsid w:val="00C83EEA"/>
    <w:rsid w:val="00C84025"/>
    <w:rsid w:val="00C84BBC"/>
    <w:rsid w:val="00C85912"/>
    <w:rsid w:val="00C86B22"/>
    <w:rsid w:val="00C923B9"/>
    <w:rsid w:val="00C92FCA"/>
    <w:rsid w:val="00C9330A"/>
    <w:rsid w:val="00C9341F"/>
    <w:rsid w:val="00C93A00"/>
    <w:rsid w:val="00C94563"/>
    <w:rsid w:val="00C945C9"/>
    <w:rsid w:val="00C94817"/>
    <w:rsid w:val="00C9486B"/>
    <w:rsid w:val="00C94BAB"/>
    <w:rsid w:val="00C950B5"/>
    <w:rsid w:val="00C964FA"/>
    <w:rsid w:val="00C970D4"/>
    <w:rsid w:val="00CA0389"/>
    <w:rsid w:val="00CA1B30"/>
    <w:rsid w:val="00CA31BB"/>
    <w:rsid w:val="00CA3444"/>
    <w:rsid w:val="00CA34EE"/>
    <w:rsid w:val="00CA47AA"/>
    <w:rsid w:val="00CA5DB0"/>
    <w:rsid w:val="00CA68C2"/>
    <w:rsid w:val="00CA76D0"/>
    <w:rsid w:val="00CB213F"/>
    <w:rsid w:val="00CB2A78"/>
    <w:rsid w:val="00CB32CA"/>
    <w:rsid w:val="00CB3C31"/>
    <w:rsid w:val="00CB58AE"/>
    <w:rsid w:val="00CB6D8F"/>
    <w:rsid w:val="00CB77A5"/>
    <w:rsid w:val="00CC0C03"/>
    <w:rsid w:val="00CC192B"/>
    <w:rsid w:val="00CC263F"/>
    <w:rsid w:val="00CC29E1"/>
    <w:rsid w:val="00CC4F5E"/>
    <w:rsid w:val="00CC7A21"/>
    <w:rsid w:val="00CD1274"/>
    <w:rsid w:val="00CD1E01"/>
    <w:rsid w:val="00CD255C"/>
    <w:rsid w:val="00CD2882"/>
    <w:rsid w:val="00CD670D"/>
    <w:rsid w:val="00CD711A"/>
    <w:rsid w:val="00CE0338"/>
    <w:rsid w:val="00CE1FA9"/>
    <w:rsid w:val="00CE6C30"/>
    <w:rsid w:val="00CE6E73"/>
    <w:rsid w:val="00CE6F9A"/>
    <w:rsid w:val="00CE712A"/>
    <w:rsid w:val="00CE7936"/>
    <w:rsid w:val="00CF0310"/>
    <w:rsid w:val="00CF0433"/>
    <w:rsid w:val="00CF1777"/>
    <w:rsid w:val="00CF1E30"/>
    <w:rsid w:val="00CF4E4E"/>
    <w:rsid w:val="00CF5A3B"/>
    <w:rsid w:val="00CF6D3D"/>
    <w:rsid w:val="00CF76B6"/>
    <w:rsid w:val="00CF79B0"/>
    <w:rsid w:val="00D00C22"/>
    <w:rsid w:val="00D00D79"/>
    <w:rsid w:val="00D017F6"/>
    <w:rsid w:val="00D01865"/>
    <w:rsid w:val="00D021D5"/>
    <w:rsid w:val="00D02657"/>
    <w:rsid w:val="00D026B6"/>
    <w:rsid w:val="00D02B6D"/>
    <w:rsid w:val="00D0374F"/>
    <w:rsid w:val="00D03A0D"/>
    <w:rsid w:val="00D05713"/>
    <w:rsid w:val="00D0797A"/>
    <w:rsid w:val="00D125E4"/>
    <w:rsid w:val="00D1270A"/>
    <w:rsid w:val="00D12D2A"/>
    <w:rsid w:val="00D13620"/>
    <w:rsid w:val="00D15466"/>
    <w:rsid w:val="00D167EA"/>
    <w:rsid w:val="00D179E0"/>
    <w:rsid w:val="00D257DD"/>
    <w:rsid w:val="00D26C13"/>
    <w:rsid w:val="00D2792B"/>
    <w:rsid w:val="00D2797B"/>
    <w:rsid w:val="00D27DAE"/>
    <w:rsid w:val="00D30270"/>
    <w:rsid w:val="00D31970"/>
    <w:rsid w:val="00D33563"/>
    <w:rsid w:val="00D347FB"/>
    <w:rsid w:val="00D36947"/>
    <w:rsid w:val="00D3763B"/>
    <w:rsid w:val="00D42E63"/>
    <w:rsid w:val="00D42F9F"/>
    <w:rsid w:val="00D436E4"/>
    <w:rsid w:val="00D44D78"/>
    <w:rsid w:val="00D45EAA"/>
    <w:rsid w:val="00D46B57"/>
    <w:rsid w:val="00D51EC3"/>
    <w:rsid w:val="00D522D8"/>
    <w:rsid w:val="00D534A8"/>
    <w:rsid w:val="00D54352"/>
    <w:rsid w:val="00D566C2"/>
    <w:rsid w:val="00D57595"/>
    <w:rsid w:val="00D57678"/>
    <w:rsid w:val="00D577E3"/>
    <w:rsid w:val="00D601F8"/>
    <w:rsid w:val="00D6126E"/>
    <w:rsid w:val="00D6169E"/>
    <w:rsid w:val="00D61EC6"/>
    <w:rsid w:val="00D62801"/>
    <w:rsid w:val="00D64CED"/>
    <w:rsid w:val="00D6599E"/>
    <w:rsid w:val="00D66BAE"/>
    <w:rsid w:val="00D671C8"/>
    <w:rsid w:val="00D71DFD"/>
    <w:rsid w:val="00D7369D"/>
    <w:rsid w:val="00D74B8A"/>
    <w:rsid w:val="00D82098"/>
    <w:rsid w:val="00D83714"/>
    <w:rsid w:val="00D8541C"/>
    <w:rsid w:val="00D8727A"/>
    <w:rsid w:val="00D87B6B"/>
    <w:rsid w:val="00D910EC"/>
    <w:rsid w:val="00D91109"/>
    <w:rsid w:val="00D914B0"/>
    <w:rsid w:val="00D92985"/>
    <w:rsid w:val="00DA08E6"/>
    <w:rsid w:val="00DA42A3"/>
    <w:rsid w:val="00DA598F"/>
    <w:rsid w:val="00DA5F02"/>
    <w:rsid w:val="00DA5F31"/>
    <w:rsid w:val="00DA634B"/>
    <w:rsid w:val="00DB0E96"/>
    <w:rsid w:val="00DB18D3"/>
    <w:rsid w:val="00DB1C80"/>
    <w:rsid w:val="00DB1F37"/>
    <w:rsid w:val="00DB4D4F"/>
    <w:rsid w:val="00DB7C72"/>
    <w:rsid w:val="00DC275A"/>
    <w:rsid w:val="00DC27A2"/>
    <w:rsid w:val="00DC30E5"/>
    <w:rsid w:val="00DC4AAD"/>
    <w:rsid w:val="00DC739B"/>
    <w:rsid w:val="00DD0363"/>
    <w:rsid w:val="00DD071B"/>
    <w:rsid w:val="00DD1F96"/>
    <w:rsid w:val="00DD4C0B"/>
    <w:rsid w:val="00DD5BFC"/>
    <w:rsid w:val="00DD6B55"/>
    <w:rsid w:val="00DE094C"/>
    <w:rsid w:val="00DE363C"/>
    <w:rsid w:val="00DE5D7F"/>
    <w:rsid w:val="00DE7361"/>
    <w:rsid w:val="00DF04FF"/>
    <w:rsid w:val="00DF25B2"/>
    <w:rsid w:val="00DF294C"/>
    <w:rsid w:val="00DF29E5"/>
    <w:rsid w:val="00DF3359"/>
    <w:rsid w:val="00DF5B62"/>
    <w:rsid w:val="00DF7354"/>
    <w:rsid w:val="00E01068"/>
    <w:rsid w:val="00E01678"/>
    <w:rsid w:val="00E0228C"/>
    <w:rsid w:val="00E02B32"/>
    <w:rsid w:val="00E02D81"/>
    <w:rsid w:val="00E0655D"/>
    <w:rsid w:val="00E101A5"/>
    <w:rsid w:val="00E1252C"/>
    <w:rsid w:val="00E12E93"/>
    <w:rsid w:val="00E1396F"/>
    <w:rsid w:val="00E209FC"/>
    <w:rsid w:val="00E22EF1"/>
    <w:rsid w:val="00E24B8D"/>
    <w:rsid w:val="00E2688B"/>
    <w:rsid w:val="00E268A3"/>
    <w:rsid w:val="00E27516"/>
    <w:rsid w:val="00E305AB"/>
    <w:rsid w:val="00E317CC"/>
    <w:rsid w:val="00E31BB4"/>
    <w:rsid w:val="00E322FC"/>
    <w:rsid w:val="00E3643B"/>
    <w:rsid w:val="00E40DDB"/>
    <w:rsid w:val="00E4104F"/>
    <w:rsid w:val="00E4321C"/>
    <w:rsid w:val="00E43794"/>
    <w:rsid w:val="00E45EE1"/>
    <w:rsid w:val="00E45FEF"/>
    <w:rsid w:val="00E46198"/>
    <w:rsid w:val="00E47F69"/>
    <w:rsid w:val="00E51139"/>
    <w:rsid w:val="00E51C5D"/>
    <w:rsid w:val="00E52E7A"/>
    <w:rsid w:val="00E52FE5"/>
    <w:rsid w:val="00E54554"/>
    <w:rsid w:val="00E54A13"/>
    <w:rsid w:val="00E56459"/>
    <w:rsid w:val="00E56703"/>
    <w:rsid w:val="00E57B55"/>
    <w:rsid w:val="00E57FDD"/>
    <w:rsid w:val="00E60A49"/>
    <w:rsid w:val="00E6158D"/>
    <w:rsid w:val="00E64CB0"/>
    <w:rsid w:val="00E65254"/>
    <w:rsid w:val="00E652E6"/>
    <w:rsid w:val="00E67B15"/>
    <w:rsid w:val="00E70405"/>
    <w:rsid w:val="00E71D22"/>
    <w:rsid w:val="00E71F42"/>
    <w:rsid w:val="00E73C5F"/>
    <w:rsid w:val="00E73E19"/>
    <w:rsid w:val="00E74932"/>
    <w:rsid w:val="00E762FD"/>
    <w:rsid w:val="00E76DB5"/>
    <w:rsid w:val="00E8036D"/>
    <w:rsid w:val="00E85BA4"/>
    <w:rsid w:val="00E90601"/>
    <w:rsid w:val="00E9066C"/>
    <w:rsid w:val="00E91575"/>
    <w:rsid w:val="00E92ABA"/>
    <w:rsid w:val="00E930B4"/>
    <w:rsid w:val="00E931BA"/>
    <w:rsid w:val="00E94EDA"/>
    <w:rsid w:val="00E95D7E"/>
    <w:rsid w:val="00E96637"/>
    <w:rsid w:val="00E96F38"/>
    <w:rsid w:val="00E97911"/>
    <w:rsid w:val="00E97BCF"/>
    <w:rsid w:val="00EA00B3"/>
    <w:rsid w:val="00EA0282"/>
    <w:rsid w:val="00EA3A4C"/>
    <w:rsid w:val="00EA3EEE"/>
    <w:rsid w:val="00EA40E4"/>
    <w:rsid w:val="00EA44ED"/>
    <w:rsid w:val="00EA5D25"/>
    <w:rsid w:val="00EB2449"/>
    <w:rsid w:val="00EB2C9A"/>
    <w:rsid w:val="00EB4B32"/>
    <w:rsid w:val="00EB5C4B"/>
    <w:rsid w:val="00EB5C4C"/>
    <w:rsid w:val="00EB5CBD"/>
    <w:rsid w:val="00EB7926"/>
    <w:rsid w:val="00EC0D87"/>
    <w:rsid w:val="00EC0FC2"/>
    <w:rsid w:val="00EC27FC"/>
    <w:rsid w:val="00EC36BF"/>
    <w:rsid w:val="00EC41B9"/>
    <w:rsid w:val="00EC5609"/>
    <w:rsid w:val="00EC6DF5"/>
    <w:rsid w:val="00EC6E85"/>
    <w:rsid w:val="00EC75E9"/>
    <w:rsid w:val="00ED0FE9"/>
    <w:rsid w:val="00ED13BC"/>
    <w:rsid w:val="00ED2582"/>
    <w:rsid w:val="00ED2CAC"/>
    <w:rsid w:val="00ED3911"/>
    <w:rsid w:val="00ED4560"/>
    <w:rsid w:val="00ED4A72"/>
    <w:rsid w:val="00ED5EF6"/>
    <w:rsid w:val="00ED6762"/>
    <w:rsid w:val="00ED7128"/>
    <w:rsid w:val="00ED7DDA"/>
    <w:rsid w:val="00EE0CC0"/>
    <w:rsid w:val="00EE0CFB"/>
    <w:rsid w:val="00EE46D1"/>
    <w:rsid w:val="00EE5018"/>
    <w:rsid w:val="00EE56E3"/>
    <w:rsid w:val="00EF0CFC"/>
    <w:rsid w:val="00EF2600"/>
    <w:rsid w:val="00EF2C64"/>
    <w:rsid w:val="00EF5687"/>
    <w:rsid w:val="00EF7799"/>
    <w:rsid w:val="00F00965"/>
    <w:rsid w:val="00F01558"/>
    <w:rsid w:val="00F03840"/>
    <w:rsid w:val="00F04A7C"/>
    <w:rsid w:val="00F10C00"/>
    <w:rsid w:val="00F12340"/>
    <w:rsid w:val="00F15AF6"/>
    <w:rsid w:val="00F1680A"/>
    <w:rsid w:val="00F17A2A"/>
    <w:rsid w:val="00F217A3"/>
    <w:rsid w:val="00F21BF5"/>
    <w:rsid w:val="00F22DBE"/>
    <w:rsid w:val="00F23663"/>
    <w:rsid w:val="00F25604"/>
    <w:rsid w:val="00F25CB5"/>
    <w:rsid w:val="00F25F20"/>
    <w:rsid w:val="00F27338"/>
    <w:rsid w:val="00F3166C"/>
    <w:rsid w:val="00F31D62"/>
    <w:rsid w:val="00F31D90"/>
    <w:rsid w:val="00F3368B"/>
    <w:rsid w:val="00F37F3B"/>
    <w:rsid w:val="00F40DFC"/>
    <w:rsid w:val="00F420A6"/>
    <w:rsid w:val="00F44376"/>
    <w:rsid w:val="00F460BC"/>
    <w:rsid w:val="00F4676A"/>
    <w:rsid w:val="00F4756F"/>
    <w:rsid w:val="00F506C7"/>
    <w:rsid w:val="00F52982"/>
    <w:rsid w:val="00F52A37"/>
    <w:rsid w:val="00F55865"/>
    <w:rsid w:val="00F56734"/>
    <w:rsid w:val="00F5692B"/>
    <w:rsid w:val="00F618D2"/>
    <w:rsid w:val="00F62300"/>
    <w:rsid w:val="00F667A2"/>
    <w:rsid w:val="00F66DAB"/>
    <w:rsid w:val="00F66EE5"/>
    <w:rsid w:val="00F676EE"/>
    <w:rsid w:val="00F72304"/>
    <w:rsid w:val="00F72954"/>
    <w:rsid w:val="00F730F0"/>
    <w:rsid w:val="00F731FF"/>
    <w:rsid w:val="00F7473C"/>
    <w:rsid w:val="00F7524E"/>
    <w:rsid w:val="00F75397"/>
    <w:rsid w:val="00F7624B"/>
    <w:rsid w:val="00F806AF"/>
    <w:rsid w:val="00F80985"/>
    <w:rsid w:val="00F81F6C"/>
    <w:rsid w:val="00F8216A"/>
    <w:rsid w:val="00F82A81"/>
    <w:rsid w:val="00F82D03"/>
    <w:rsid w:val="00F83023"/>
    <w:rsid w:val="00F8732B"/>
    <w:rsid w:val="00F9073C"/>
    <w:rsid w:val="00F92855"/>
    <w:rsid w:val="00F93216"/>
    <w:rsid w:val="00F939BC"/>
    <w:rsid w:val="00F93D11"/>
    <w:rsid w:val="00F94958"/>
    <w:rsid w:val="00F9781F"/>
    <w:rsid w:val="00F97A7E"/>
    <w:rsid w:val="00FA0E28"/>
    <w:rsid w:val="00FA21FB"/>
    <w:rsid w:val="00FA41E8"/>
    <w:rsid w:val="00FA49CD"/>
    <w:rsid w:val="00FA5A8F"/>
    <w:rsid w:val="00FA71E5"/>
    <w:rsid w:val="00FA7618"/>
    <w:rsid w:val="00FB0C05"/>
    <w:rsid w:val="00FB1C27"/>
    <w:rsid w:val="00FB6BF5"/>
    <w:rsid w:val="00FB774C"/>
    <w:rsid w:val="00FB7DD9"/>
    <w:rsid w:val="00FC2EC7"/>
    <w:rsid w:val="00FC3007"/>
    <w:rsid w:val="00FC3600"/>
    <w:rsid w:val="00FC37C8"/>
    <w:rsid w:val="00FC57DC"/>
    <w:rsid w:val="00FC5F9A"/>
    <w:rsid w:val="00FC6995"/>
    <w:rsid w:val="00FD0012"/>
    <w:rsid w:val="00FD0AD6"/>
    <w:rsid w:val="00FD3785"/>
    <w:rsid w:val="00FD5F4B"/>
    <w:rsid w:val="00FD62E9"/>
    <w:rsid w:val="00FD7405"/>
    <w:rsid w:val="00FD74B0"/>
    <w:rsid w:val="00FD7645"/>
    <w:rsid w:val="00FE0D22"/>
    <w:rsid w:val="00FE16DC"/>
    <w:rsid w:val="00FE2E59"/>
    <w:rsid w:val="00FE3104"/>
    <w:rsid w:val="00FE388E"/>
    <w:rsid w:val="00FE4BF2"/>
    <w:rsid w:val="00FE5952"/>
    <w:rsid w:val="00FE5D70"/>
    <w:rsid w:val="00FE5E0F"/>
    <w:rsid w:val="00FE71F4"/>
    <w:rsid w:val="00FF250F"/>
    <w:rsid w:val="00FF2623"/>
    <w:rsid w:val="00FF378B"/>
    <w:rsid w:val="00FF436B"/>
    <w:rsid w:val="00FF56F9"/>
    <w:rsid w:val="00FF57B1"/>
    <w:rsid w:val="00FF6A70"/>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5"/>
    <o:shapelayout v:ext="edit">
      <o:idmap v:ext="edit" data="1"/>
    </o:shapelayout>
  </w:shapeDefaults>
  <w:decimalSymbol w:val="."/>
  <w:listSeparator w:val=","/>
  <w14:docId w14:val="7C24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18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18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74248">
      <w:bodyDiv w:val="1"/>
      <w:marLeft w:val="0"/>
      <w:marRight w:val="0"/>
      <w:marTop w:val="0"/>
      <w:marBottom w:val="0"/>
      <w:divBdr>
        <w:top w:val="none" w:sz="0" w:space="0" w:color="auto"/>
        <w:left w:val="none" w:sz="0" w:space="0" w:color="auto"/>
        <w:bottom w:val="none" w:sz="0" w:space="0" w:color="auto"/>
        <w:right w:val="none" w:sz="0" w:space="0" w:color="auto"/>
      </w:divBdr>
      <w:divsChild>
        <w:div w:id="1865360299">
          <w:marLeft w:val="0"/>
          <w:marRight w:val="0"/>
          <w:marTop w:val="0"/>
          <w:marBottom w:val="0"/>
          <w:divBdr>
            <w:top w:val="none" w:sz="0" w:space="0" w:color="auto"/>
            <w:left w:val="none" w:sz="0" w:space="0" w:color="auto"/>
            <w:bottom w:val="none" w:sz="0" w:space="0" w:color="auto"/>
            <w:right w:val="none" w:sz="0" w:space="0" w:color="auto"/>
          </w:divBdr>
        </w:div>
        <w:div w:id="1765497013">
          <w:marLeft w:val="0"/>
          <w:marRight w:val="0"/>
          <w:marTop w:val="0"/>
          <w:marBottom w:val="0"/>
          <w:divBdr>
            <w:top w:val="none" w:sz="0" w:space="0" w:color="auto"/>
            <w:left w:val="none" w:sz="0" w:space="0" w:color="auto"/>
            <w:bottom w:val="none" w:sz="0" w:space="0" w:color="auto"/>
            <w:right w:val="none" w:sz="0" w:space="0" w:color="auto"/>
          </w:divBdr>
        </w:div>
        <w:div w:id="1162282998">
          <w:marLeft w:val="0"/>
          <w:marRight w:val="0"/>
          <w:marTop w:val="0"/>
          <w:marBottom w:val="0"/>
          <w:divBdr>
            <w:top w:val="none" w:sz="0" w:space="0" w:color="auto"/>
            <w:left w:val="none" w:sz="0" w:space="0" w:color="auto"/>
            <w:bottom w:val="none" w:sz="0" w:space="0" w:color="auto"/>
            <w:right w:val="none" w:sz="0" w:space="0" w:color="auto"/>
          </w:divBdr>
        </w:div>
        <w:div w:id="2136869154">
          <w:marLeft w:val="0"/>
          <w:marRight w:val="0"/>
          <w:marTop w:val="0"/>
          <w:marBottom w:val="0"/>
          <w:divBdr>
            <w:top w:val="none" w:sz="0" w:space="0" w:color="auto"/>
            <w:left w:val="none" w:sz="0" w:space="0" w:color="auto"/>
            <w:bottom w:val="none" w:sz="0" w:space="0" w:color="auto"/>
            <w:right w:val="none" w:sz="0" w:space="0" w:color="auto"/>
          </w:divBdr>
          <w:divsChild>
            <w:div w:id="1951425329">
              <w:marLeft w:val="0"/>
              <w:marRight w:val="0"/>
              <w:marTop w:val="0"/>
              <w:marBottom w:val="0"/>
              <w:divBdr>
                <w:top w:val="none" w:sz="0" w:space="0" w:color="auto"/>
                <w:left w:val="none" w:sz="0" w:space="0" w:color="auto"/>
                <w:bottom w:val="none" w:sz="0" w:space="0" w:color="auto"/>
                <w:right w:val="none" w:sz="0" w:space="0" w:color="auto"/>
              </w:divBdr>
            </w:div>
            <w:div w:id="1633364884">
              <w:marLeft w:val="0"/>
              <w:marRight w:val="0"/>
              <w:marTop w:val="0"/>
              <w:marBottom w:val="0"/>
              <w:divBdr>
                <w:top w:val="none" w:sz="0" w:space="0" w:color="auto"/>
                <w:left w:val="none" w:sz="0" w:space="0" w:color="auto"/>
                <w:bottom w:val="none" w:sz="0" w:space="0" w:color="auto"/>
                <w:right w:val="none" w:sz="0" w:space="0" w:color="auto"/>
              </w:divBdr>
            </w:div>
            <w:div w:id="1401978032">
              <w:marLeft w:val="0"/>
              <w:marRight w:val="0"/>
              <w:marTop w:val="0"/>
              <w:marBottom w:val="0"/>
              <w:divBdr>
                <w:top w:val="none" w:sz="0" w:space="0" w:color="auto"/>
                <w:left w:val="none" w:sz="0" w:space="0" w:color="auto"/>
                <w:bottom w:val="none" w:sz="0" w:space="0" w:color="auto"/>
                <w:right w:val="none" w:sz="0" w:space="0" w:color="auto"/>
              </w:divBdr>
            </w:div>
            <w:div w:id="712074532">
              <w:marLeft w:val="0"/>
              <w:marRight w:val="0"/>
              <w:marTop w:val="0"/>
              <w:marBottom w:val="0"/>
              <w:divBdr>
                <w:top w:val="none" w:sz="0" w:space="0" w:color="auto"/>
                <w:left w:val="none" w:sz="0" w:space="0" w:color="auto"/>
                <w:bottom w:val="none" w:sz="0" w:space="0" w:color="auto"/>
                <w:right w:val="none" w:sz="0" w:space="0" w:color="auto"/>
              </w:divBdr>
            </w:div>
            <w:div w:id="729697089">
              <w:marLeft w:val="0"/>
              <w:marRight w:val="0"/>
              <w:marTop w:val="0"/>
              <w:marBottom w:val="0"/>
              <w:divBdr>
                <w:top w:val="none" w:sz="0" w:space="0" w:color="auto"/>
                <w:left w:val="none" w:sz="0" w:space="0" w:color="auto"/>
                <w:bottom w:val="none" w:sz="0" w:space="0" w:color="auto"/>
                <w:right w:val="none" w:sz="0" w:space="0" w:color="auto"/>
              </w:divBdr>
            </w:div>
            <w:div w:id="1118262597">
              <w:marLeft w:val="0"/>
              <w:marRight w:val="0"/>
              <w:marTop w:val="0"/>
              <w:marBottom w:val="0"/>
              <w:divBdr>
                <w:top w:val="none" w:sz="0" w:space="0" w:color="auto"/>
                <w:left w:val="none" w:sz="0" w:space="0" w:color="auto"/>
                <w:bottom w:val="none" w:sz="0" w:space="0" w:color="auto"/>
                <w:right w:val="none" w:sz="0" w:space="0" w:color="auto"/>
              </w:divBdr>
            </w:div>
            <w:div w:id="1214657203">
              <w:marLeft w:val="0"/>
              <w:marRight w:val="0"/>
              <w:marTop w:val="0"/>
              <w:marBottom w:val="0"/>
              <w:divBdr>
                <w:top w:val="none" w:sz="0" w:space="0" w:color="auto"/>
                <w:left w:val="none" w:sz="0" w:space="0" w:color="auto"/>
                <w:bottom w:val="none" w:sz="0" w:space="0" w:color="auto"/>
                <w:right w:val="none" w:sz="0" w:space="0" w:color="auto"/>
              </w:divBdr>
            </w:div>
            <w:div w:id="167596087">
              <w:marLeft w:val="0"/>
              <w:marRight w:val="0"/>
              <w:marTop w:val="0"/>
              <w:marBottom w:val="0"/>
              <w:divBdr>
                <w:top w:val="none" w:sz="0" w:space="0" w:color="auto"/>
                <w:left w:val="none" w:sz="0" w:space="0" w:color="auto"/>
                <w:bottom w:val="none" w:sz="0" w:space="0" w:color="auto"/>
                <w:right w:val="none" w:sz="0" w:space="0" w:color="auto"/>
              </w:divBdr>
            </w:div>
            <w:div w:id="2001226865">
              <w:marLeft w:val="0"/>
              <w:marRight w:val="0"/>
              <w:marTop w:val="0"/>
              <w:marBottom w:val="0"/>
              <w:divBdr>
                <w:top w:val="none" w:sz="0" w:space="0" w:color="auto"/>
                <w:left w:val="none" w:sz="0" w:space="0" w:color="auto"/>
                <w:bottom w:val="none" w:sz="0" w:space="0" w:color="auto"/>
                <w:right w:val="none" w:sz="0" w:space="0" w:color="auto"/>
              </w:divBdr>
            </w:div>
            <w:div w:id="843057215">
              <w:marLeft w:val="0"/>
              <w:marRight w:val="0"/>
              <w:marTop w:val="0"/>
              <w:marBottom w:val="0"/>
              <w:divBdr>
                <w:top w:val="none" w:sz="0" w:space="0" w:color="auto"/>
                <w:left w:val="none" w:sz="0" w:space="0" w:color="auto"/>
                <w:bottom w:val="none" w:sz="0" w:space="0" w:color="auto"/>
                <w:right w:val="none" w:sz="0" w:space="0" w:color="auto"/>
              </w:divBdr>
            </w:div>
            <w:div w:id="1649242673">
              <w:marLeft w:val="0"/>
              <w:marRight w:val="0"/>
              <w:marTop w:val="0"/>
              <w:marBottom w:val="0"/>
              <w:divBdr>
                <w:top w:val="none" w:sz="0" w:space="0" w:color="auto"/>
                <w:left w:val="none" w:sz="0" w:space="0" w:color="auto"/>
                <w:bottom w:val="none" w:sz="0" w:space="0" w:color="auto"/>
                <w:right w:val="none" w:sz="0" w:space="0" w:color="auto"/>
              </w:divBdr>
            </w:div>
            <w:div w:id="1995066697">
              <w:marLeft w:val="0"/>
              <w:marRight w:val="0"/>
              <w:marTop w:val="0"/>
              <w:marBottom w:val="0"/>
              <w:divBdr>
                <w:top w:val="none" w:sz="0" w:space="0" w:color="auto"/>
                <w:left w:val="none" w:sz="0" w:space="0" w:color="auto"/>
                <w:bottom w:val="none" w:sz="0" w:space="0" w:color="auto"/>
                <w:right w:val="none" w:sz="0" w:space="0" w:color="auto"/>
              </w:divBdr>
            </w:div>
            <w:div w:id="75254267">
              <w:marLeft w:val="0"/>
              <w:marRight w:val="0"/>
              <w:marTop w:val="0"/>
              <w:marBottom w:val="0"/>
              <w:divBdr>
                <w:top w:val="none" w:sz="0" w:space="0" w:color="auto"/>
                <w:left w:val="none" w:sz="0" w:space="0" w:color="auto"/>
                <w:bottom w:val="none" w:sz="0" w:space="0" w:color="auto"/>
                <w:right w:val="none" w:sz="0" w:space="0" w:color="auto"/>
              </w:divBdr>
            </w:div>
            <w:div w:id="1111238744">
              <w:marLeft w:val="0"/>
              <w:marRight w:val="0"/>
              <w:marTop w:val="0"/>
              <w:marBottom w:val="0"/>
              <w:divBdr>
                <w:top w:val="none" w:sz="0" w:space="0" w:color="auto"/>
                <w:left w:val="none" w:sz="0" w:space="0" w:color="auto"/>
                <w:bottom w:val="none" w:sz="0" w:space="0" w:color="auto"/>
                <w:right w:val="none" w:sz="0" w:space="0" w:color="auto"/>
              </w:divBdr>
            </w:div>
            <w:div w:id="988483917">
              <w:marLeft w:val="0"/>
              <w:marRight w:val="0"/>
              <w:marTop w:val="0"/>
              <w:marBottom w:val="0"/>
              <w:divBdr>
                <w:top w:val="none" w:sz="0" w:space="0" w:color="auto"/>
                <w:left w:val="none" w:sz="0" w:space="0" w:color="auto"/>
                <w:bottom w:val="none" w:sz="0" w:space="0" w:color="auto"/>
                <w:right w:val="none" w:sz="0" w:space="0" w:color="auto"/>
              </w:divBdr>
            </w:div>
            <w:div w:id="1205412829">
              <w:marLeft w:val="0"/>
              <w:marRight w:val="0"/>
              <w:marTop w:val="0"/>
              <w:marBottom w:val="0"/>
              <w:divBdr>
                <w:top w:val="none" w:sz="0" w:space="0" w:color="auto"/>
                <w:left w:val="none" w:sz="0" w:space="0" w:color="auto"/>
                <w:bottom w:val="none" w:sz="0" w:space="0" w:color="auto"/>
                <w:right w:val="none" w:sz="0" w:space="0" w:color="auto"/>
              </w:divBdr>
            </w:div>
            <w:div w:id="1734768445">
              <w:marLeft w:val="0"/>
              <w:marRight w:val="0"/>
              <w:marTop w:val="0"/>
              <w:marBottom w:val="0"/>
              <w:divBdr>
                <w:top w:val="none" w:sz="0" w:space="0" w:color="auto"/>
                <w:left w:val="none" w:sz="0" w:space="0" w:color="auto"/>
                <w:bottom w:val="none" w:sz="0" w:space="0" w:color="auto"/>
                <w:right w:val="none" w:sz="0" w:space="0" w:color="auto"/>
              </w:divBdr>
            </w:div>
          </w:divsChild>
        </w:div>
        <w:div w:id="1967079045">
          <w:marLeft w:val="0"/>
          <w:marRight w:val="0"/>
          <w:marTop w:val="0"/>
          <w:marBottom w:val="0"/>
          <w:divBdr>
            <w:top w:val="none" w:sz="0" w:space="0" w:color="auto"/>
            <w:left w:val="none" w:sz="0" w:space="0" w:color="auto"/>
            <w:bottom w:val="none" w:sz="0" w:space="0" w:color="auto"/>
            <w:right w:val="none" w:sz="0" w:space="0" w:color="auto"/>
          </w:divBdr>
        </w:div>
        <w:div w:id="249042771">
          <w:marLeft w:val="0"/>
          <w:marRight w:val="0"/>
          <w:marTop w:val="0"/>
          <w:marBottom w:val="0"/>
          <w:divBdr>
            <w:top w:val="none" w:sz="0" w:space="0" w:color="auto"/>
            <w:left w:val="none" w:sz="0" w:space="0" w:color="auto"/>
            <w:bottom w:val="none" w:sz="0" w:space="0" w:color="auto"/>
            <w:right w:val="none" w:sz="0" w:space="0" w:color="auto"/>
          </w:divBdr>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4427-C738-411E-A217-C1413902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Melinda Lee</cp:lastModifiedBy>
  <cp:revision>11</cp:revision>
  <cp:lastPrinted>2021-01-22T19:15:00Z</cp:lastPrinted>
  <dcterms:created xsi:type="dcterms:W3CDTF">2021-04-08T14:04:00Z</dcterms:created>
  <dcterms:modified xsi:type="dcterms:W3CDTF">2021-04-09T16:26:00Z</dcterms:modified>
</cp:coreProperties>
</file>