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8850CF" w14:textId="77777777" w:rsidR="00BF1D6D" w:rsidRPr="00903946" w:rsidRDefault="000B019D">
      <w:pPr>
        <w:spacing w:after="201" w:line="259" w:lineRule="auto"/>
        <w:ind w:left="32" w:firstLine="0"/>
        <w:jc w:val="center"/>
        <w:rPr>
          <w:color w:val="000000" w:themeColor="text1"/>
          <w:sz w:val="32"/>
          <w:szCs w:val="32"/>
        </w:rPr>
      </w:pPr>
      <w:r w:rsidRPr="00903946">
        <w:rPr>
          <w:color w:val="000000" w:themeColor="text1"/>
          <w:sz w:val="32"/>
          <w:szCs w:val="32"/>
        </w:rPr>
        <w:t xml:space="preserve">Annabella Town Election Notice </w:t>
      </w:r>
    </w:p>
    <w:p w14:paraId="0190E527" w14:textId="5531C58D" w:rsidR="00BF1D6D" w:rsidRPr="007B6EFC" w:rsidRDefault="000B019D" w:rsidP="007B6EFC">
      <w:pPr>
        <w:ind w:left="-15" w:firstLine="0"/>
        <w:rPr>
          <w:color w:val="000000" w:themeColor="text1"/>
          <w:sz w:val="24"/>
          <w:szCs w:val="24"/>
        </w:rPr>
      </w:pPr>
      <w:r w:rsidRPr="007B6EFC">
        <w:rPr>
          <w:color w:val="000000" w:themeColor="text1"/>
          <w:sz w:val="24"/>
          <w:szCs w:val="24"/>
        </w:rPr>
        <w:t xml:space="preserve">Public notice is hereby given that the date for persons wishing to file as candidates for the office </w:t>
      </w:r>
      <w:r w:rsidR="007B6EFC">
        <w:rPr>
          <w:color w:val="000000" w:themeColor="text1"/>
          <w:sz w:val="24"/>
          <w:szCs w:val="24"/>
        </w:rPr>
        <w:t xml:space="preserve">    </w:t>
      </w:r>
      <w:r w:rsidRPr="007B6EFC">
        <w:rPr>
          <w:color w:val="000000" w:themeColor="text1"/>
          <w:sz w:val="24"/>
          <w:szCs w:val="24"/>
        </w:rPr>
        <w:t>of Mayor or Annabella Town Councilmember are between June 1, 20</w:t>
      </w:r>
      <w:r w:rsidR="007B6EFC">
        <w:rPr>
          <w:color w:val="000000" w:themeColor="text1"/>
          <w:sz w:val="24"/>
          <w:szCs w:val="24"/>
        </w:rPr>
        <w:t>21</w:t>
      </w:r>
      <w:r w:rsidRPr="007B6EFC">
        <w:rPr>
          <w:color w:val="000000" w:themeColor="text1"/>
          <w:sz w:val="24"/>
          <w:szCs w:val="24"/>
        </w:rPr>
        <w:t xml:space="preserve"> and June 7, </w:t>
      </w:r>
      <w:r w:rsidR="007B6EFC">
        <w:rPr>
          <w:color w:val="000000" w:themeColor="text1"/>
          <w:sz w:val="24"/>
          <w:szCs w:val="24"/>
        </w:rPr>
        <w:t>2021</w:t>
      </w:r>
      <w:r w:rsidRPr="007B6EFC">
        <w:rPr>
          <w:color w:val="000000" w:themeColor="text1"/>
          <w:sz w:val="24"/>
          <w:szCs w:val="24"/>
        </w:rPr>
        <w:t xml:space="preserve">                                             </w:t>
      </w:r>
      <w:r w:rsidRPr="007B6EFC">
        <w:rPr>
          <w:color w:val="000000" w:themeColor="text1"/>
          <w:sz w:val="24"/>
          <w:szCs w:val="24"/>
        </w:rPr>
        <w:t xml:space="preserve"> The Filing deadline is Ju</w:t>
      </w:r>
      <w:r w:rsidRPr="007B6EFC">
        <w:rPr>
          <w:color w:val="000000" w:themeColor="text1"/>
          <w:sz w:val="24"/>
          <w:szCs w:val="24"/>
        </w:rPr>
        <w:t>ne 7, 20</w:t>
      </w:r>
      <w:r w:rsidR="00903946">
        <w:rPr>
          <w:color w:val="000000" w:themeColor="text1"/>
          <w:sz w:val="24"/>
          <w:szCs w:val="24"/>
        </w:rPr>
        <w:t>21</w:t>
      </w:r>
      <w:r w:rsidRPr="007B6EFC">
        <w:rPr>
          <w:color w:val="000000" w:themeColor="text1"/>
          <w:sz w:val="24"/>
          <w:szCs w:val="24"/>
        </w:rPr>
        <w:t xml:space="preserve"> at 5:00 p.m. </w:t>
      </w:r>
    </w:p>
    <w:p w14:paraId="49D04E03" w14:textId="5330DEA8" w:rsidR="00BF1D6D" w:rsidRPr="007B6EFC" w:rsidRDefault="000B019D">
      <w:pPr>
        <w:ind w:left="-5"/>
        <w:rPr>
          <w:color w:val="000000" w:themeColor="text1"/>
          <w:sz w:val="24"/>
          <w:szCs w:val="24"/>
        </w:rPr>
      </w:pPr>
      <w:r w:rsidRPr="007B6EFC">
        <w:rPr>
          <w:color w:val="000000" w:themeColor="text1"/>
          <w:sz w:val="24"/>
          <w:szCs w:val="24"/>
        </w:rPr>
        <w:t xml:space="preserve">Annabella Town residents will be electing a Mayor </w:t>
      </w:r>
      <w:r w:rsidRPr="007B6EFC">
        <w:rPr>
          <w:color w:val="000000" w:themeColor="text1"/>
          <w:sz w:val="24"/>
          <w:szCs w:val="24"/>
        </w:rPr>
        <w:t xml:space="preserve">and two Councilmembers to serve </w:t>
      </w:r>
      <w:r w:rsidR="007B6EFC" w:rsidRPr="007B6EFC">
        <w:rPr>
          <w:color w:val="000000" w:themeColor="text1"/>
          <w:sz w:val="24"/>
          <w:szCs w:val="24"/>
        </w:rPr>
        <w:t>four-year</w:t>
      </w:r>
      <w:r w:rsidRPr="007B6EFC">
        <w:rPr>
          <w:color w:val="000000" w:themeColor="text1"/>
          <w:sz w:val="24"/>
          <w:szCs w:val="24"/>
        </w:rPr>
        <w:t xml:space="preserve"> terms at the general municipal election on November </w:t>
      </w:r>
      <w:r w:rsidR="007B6EFC">
        <w:rPr>
          <w:color w:val="000000" w:themeColor="text1"/>
          <w:sz w:val="24"/>
          <w:szCs w:val="24"/>
        </w:rPr>
        <w:t>2</w:t>
      </w:r>
      <w:r w:rsidRPr="007B6EFC">
        <w:rPr>
          <w:color w:val="000000" w:themeColor="text1"/>
          <w:sz w:val="24"/>
          <w:szCs w:val="24"/>
        </w:rPr>
        <w:t>, 20</w:t>
      </w:r>
      <w:r w:rsidR="007B6EFC">
        <w:rPr>
          <w:color w:val="000000" w:themeColor="text1"/>
          <w:sz w:val="24"/>
          <w:szCs w:val="24"/>
        </w:rPr>
        <w:t>21</w:t>
      </w:r>
      <w:r w:rsidRPr="007B6EFC">
        <w:rPr>
          <w:color w:val="000000" w:themeColor="text1"/>
          <w:sz w:val="24"/>
          <w:szCs w:val="24"/>
        </w:rPr>
        <w:t xml:space="preserve">. The Primary Election date is </w:t>
      </w:r>
      <w:r w:rsidR="007B6EFC">
        <w:rPr>
          <w:color w:val="000000" w:themeColor="text1"/>
          <w:sz w:val="24"/>
          <w:szCs w:val="24"/>
        </w:rPr>
        <w:t>August 10, 2021</w:t>
      </w:r>
      <w:r w:rsidRPr="007B6EFC">
        <w:rPr>
          <w:color w:val="000000" w:themeColor="text1"/>
          <w:sz w:val="24"/>
          <w:szCs w:val="24"/>
        </w:rPr>
        <w:t xml:space="preserve"> (if needed). </w:t>
      </w:r>
    </w:p>
    <w:p w14:paraId="574DB06A" w14:textId="7F7E09F8" w:rsidR="00BF1D6D" w:rsidRPr="007B6EFC" w:rsidRDefault="000B019D">
      <w:pPr>
        <w:ind w:left="-5"/>
        <w:rPr>
          <w:color w:val="000000" w:themeColor="text1"/>
          <w:sz w:val="24"/>
          <w:szCs w:val="24"/>
        </w:rPr>
      </w:pPr>
      <w:r w:rsidRPr="007B6EFC">
        <w:rPr>
          <w:color w:val="000000" w:themeColor="text1"/>
          <w:sz w:val="24"/>
          <w:szCs w:val="24"/>
        </w:rPr>
        <w:t xml:space="preserve">Each person wishing to become a candidate for </w:t>
      </w:r>
      <w:r w:rsidRPr="007B6EFC">
        <w:rPr>
          <w:color w:val="000000" w:themeColor="text1"/>
          <w:sz w:val="24"/>
          <w:szCs w:val="24"/>
        </w:rPr>
        <w:t>municipal office shall f</w:t>
      </w:r>
      <w:r w:rsidRPr="007B6EFC">
        <w:rPr>
          <w:color w:val="000000" w:themeColor="text1"/>
          <w:sz w:val="24"/>
          <w:szCs w:val="24"/>
        </w:rPr>
        <w:t>ile a declaration of candidacy form or nomination petition in person with the Annabella Town Clerk at 295 E 300 N, Annabella, during regular business hours and not later than 5:00 p.m. June 7, 20</w:t>
      </w:r>
      <w:r w:rsidR="007B6EFC">
        <w:rPr>
          <w:color w:val="000000" w:themeColor="text1"/>
          <w:sz w:val="24"/>
          <w:szCs w:val="24"/>
        </w:rPr>
        <w:t>21</w:t>
      </w:r>
      <w:r w:rsidRPr="007B6EFC">
        <w:rPr>
          <w:color w:val="000000" w:themeColor="text1"/>
          <w:sz w:val="24"/>
          <w:szCs w:val="24"/>
        </w:rPr>
        <w:t xml:space="preserve">.  There is no filing fee.  </w:t>
      </w:r>
    </w:p>
    <w:p w14:paraId="5A75BEDA" w14:textId="77777777" w:rsidR="00BF1D6D" w:rsidRPr="007B6EFC" w:rsidRDefault="000B019D">
      <w:pPr>
        <w:ind w:left="-5"/>
        <w:rPr>
          <w:color w:val="000000" w:themeColor="text1"/>
          <w:sz w:val="24"/>
          <w:szCs w:val="24"/>
        </w:rPr>
      </w:pPr>
      <w:r w:rsidRPr="007B6EFC">
        <w:rPr>
          <w:color w:val="000000" w:themeColor="text1"/>
          <w:sz w:val="24"/>
          <w:szCs w:val="24"/>
        </w:rPr>
        <w:t xml:space="preserve">Tina </w:t>
      </w:r>
      <w:proofErr w:type="gramStart"/>
      <w:r w:rsidRPr="007B6EFC">
        <w:rPr>
          <w:color w:val="000000" w:themeColor="text1"/>
          <w:sz w:val="24"/>
          <w:szCs w:val="24"/>
        </w:rPr>
        <w:t xml:space="preserve">Mitchell  </w:t>
      </w:r>
      <w:r w:rsidRPr="007B6EFC">
        <w:rPr>
          <w:color w:val="000000" w:themeColor="text1"/>
          <w:sz w:val="24"/>
          <w:szCs w:val="24"/>
        </w:rPr>
        <w:tab/>
      </w:r>
      <w:proofErr w:type="gramEnd"/>
      <w:r w:rsidRPr="007B6EFC">
        <w:rPr>
          <w:color w:val="000000" w:themeColor="text1"/>
          <w:sz w:val="24"/>
          <w:szCs w:val="24"/>
        </w:rPr>
        <w:t xml:space="preserve"> </w:t>
      </w:r>
      <w:r w:rsidRPr="007B6EFC">
        <w:rPr>
          <w:color w:val="000000" w:themeColor="text1"/>
          <w:sz w:val="24"/>
          <w:szCs w:val="24"/>
        </w:rPr>
        <w:tab/>
        <w:t xml:space="preserve"> </w:t>
      </w:r>
      <w:r w:rsidRPr="007B6EFC">
        <w:rPr>
          <w:color w:val="000000" w:themeColor="text1"/>
          <w:sz w:val="24"/>
          <w:szCs w:val="24"/>
        </w:rPr>
        <w:tab/>
        <w:t xml:space="preserve"> </w:t>
      </w:r>
      <w:r w:rsidRPr="007B6EFC">
        <w:rPr>
          <w:color w:val="000000" w:themeColor="text1"/>
          <w:sz w:val="24"/>
          <w:szCs w:val="24"/>
        </w:rPr>
        <w:tab/>
        <w:t xml:space="preserve"> </w:t>
      </w:r>
      <w:r w:rsidRPr="007B6EFC">
        <w:rPr>
          <w:color w:val="000000" w:themeColor="text1"/>
          <w:sz w:val="24"/>
          <w:szCs w:val="24"/>
        </w:rPr>
        <w:tab/>
        <w:t xml:space="preserve"> </w:t>
      </w:r>
      <w:r w:rsidRPr="007B6EFC">
        <w:rPr>
          <w:color w:val="000000" w:themeColor="text1"/>
          <w:sz w:val="24"/>
          <w:szCs w:val="24"/>
        </w:rPr>
        <w:tab/>
        <w:t xml:space="preserve"> </w:t>
      </w:r>
      <w:r w:rsidRPr="007B6EFC">
        <w:rPr>
          <w:color w:val="000000" w:themeColor="text1"/>
          <w:sz w:val="24"/>
          <w:szCs w:val="24"/>
        </w:rPr>
        <w:tab/>
        <w:t xml:space="preserve"> </w:t>
      </w:r>
      <w:r w:rsidRPr="007B6EFC">
        <w:rPr>
          <w:color w:val="000000" w:themeColor="text1"/>
          <w:sz w:val="24"/>
          <w:szCs w:val="24"/>
        </w:rPr>
        <w:tab/>
      </w:r>
      <w:r w:rsidRPr="007B6EFC">
        <w:rPr>
          <w:color w:val="000000" w:themeColor="text1"/>
          <w:sz w:val="24"/>
          <w:szCs w:val="24"/>
        </w:rPr>
        <w:t xml:space="preserve"> </w:t>
      </w:r>
      <w:r w:rsidRPr="007B6EFC">
        <w:rPr>
          <w:color w:val="000000" w:themeColor="text1"/>
          <w:sz w:val="24"/>
          <w:szCs w:val="24"/>
        </w:rPr>
        <w:tab/>
        <w:t xml:space="preserve"> </w:t>
      </w:r>
      <w:r w:rsidRPr="007B6EFC">
        <w:rPr>
          <w:color w:val="000000" w:themeColor="text1"/>
          <w:sz w:val="24"/>
          <w:szCs w:val="24"/>
        </w:rPr>
        <w:tab/>
        <w:t xml:space="preserve">                  Annabella Town Clerk </w:t>
      </w:r>
    </w:p>
    <w:p w14:paraId="7227A40F" w14:textId="77777777" w:rsidR="00BF1D6D" w:rsidRPr="007B6EFC" w:rsidRDefault="000B019D">
      <w:pPr>
        <w:spacing w:after="204" w:line="259" w:lineRule="auto"/>
        <w:ind w:left="0" w:firstLine="0"/>
        <w:rPr>
          <w:color w:val="000000" w:themeColor="text1"/>
          <w:sz w:val="24"/>
          <w:szCs w:val="24"/>
        </w:rPr>
      </w:pPr>
      <w:r w:rsidRPr="007B6EFC">
        <w:rPr>
          <w:color w:val="000000" w:themeColor="text1"/>
          <w:sz w:val="24"/>
          <w:szCs w:val="24"/>
        </w:rPr>
        <w:t xml:space="preserve"> </w:t>
      </w:r>
    </w:p>
    <w:p w14:paraId="75CDBEBE" w14:textId="77777777" w:rsidR="00BF1D6D" w:rsidRDefault="000B019D">
      <w:pPr>
        <w:spacing w:after="0" w:line="259" w:lineRule="auto"/>
        <w:ind w:left="0" w:firstLine="0"/>
      </w:pPr>
      <w:r>
        <w:t xml:space="preserve">                </w:t>
      </w:r>
    </w:p>
    <w:p w14:paraId="711B836B" w14:textId="77777777" w:rsidR="00BF1D6D" w:rsidRDefault="000B019D">
      <w:pPr>
        <w:spacing w:after="0" w:line="259" w:lineRule="auto"/>
        <w:ind w:left="0" w:firstLine="0"/>
      </w:pPr>
      <w:r>
        <w:rPr>
          <w:rFonts w:ascii="Calibri" w:eastAsia="Calibri" w:hAnsi="Calibri" w:cs="Calibri"/>
          <w:color w:val="000000"/>
          <w:sz w:val="22"/>
        </w:rPr>
        <w:t xml:space="preserve"> </w:t>
      </w:r>
    </w:p>
    <w:sectPr w:rsidR="00BF1D6D">
      <w:pgSz w:w="12240" w:h="15840"/>
      <w:pgMar w:top="1440" w:right="147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2D1C61"/>
    <w:multiLevelType w:val="hybridMultilevel"/>
    <w:tmpl w:val="E2849DFA"/>
    <w:lvl w:ilvl="0" w:tplc="EB98D0DE">
      <w:start w:val="1"/>
      <w:numFmt w:val="decimal"/>
      <w:lvlText w:val="(%1)"/>
      <w:lvlJc w:val="left"/>
      <w:pPr>
        <w:ind w:left="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3434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6647D46">
      <w:start w:val="1"/>
      <w:numFmt w:val="lowerLetter"/>
      <w:lvlText w:val="%2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3434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1A435F8">
      <w:start w:val="1"/>
      <w:numFmt w:val="lowerRoman"/>
      <w:lvlText w:val="%3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3434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2A20DFE">
      <w:start w:val="1"/>
      <w:numFmt w:val="decimal"/>
      <w:lvlText w:val="%4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3434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5AC6830">
      <w:start w:val="1"/>
      <w:numFmt w:val="lowerLetter"/>
      <w:lvlText w:val="%5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3434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E5A0568">
      <w:start w:val="1"/>
      <w:numFmt w:val="lowerRoman"/>
      <w:lvlText w:val="%6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3434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EF8FF24">
      <w:start w:val="1"/>
      <w:numFmt w:val="decimal"/>
      <w:lvlText w:val="%7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3434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3BEC2FA">
      <w:start w:val="1"/>
      <w:numFmt w:val="lowerLetter"/>
      <w:lvlText w:val="%8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3434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716E700">
      <w:start w:val="1"/>
      <w:numFmt w:val="lowerRoman"/>
      <w:lvlText w:val="%9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34343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D6D"/>
    <w:rsid w:val="000B019D"/>
    <w:rsid w:val="007B6EFC"/>
    <w:rsid w:val="00903946"/>
    <w:rsid w:val="00BF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94D3D"/>
  <w15:docId w15:val="{A547FC85-2ED5-40A4-9E35-94C653385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5" w:line="248" w:lineRule="auto"/>
      <w:ind w:left="42" w:hanging="10"/>
    </w:pPr>
    <w:rPr>
      <w:rFonts w:ascii="Times New Roman" w:eastAsia="Times New Roman" w:hAnsi="Times New Roman" w:cs="Times New Roman"/>
      <w:color w:val="434343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</dc:creator>
  <cp:keywords/>
  <cp:lastModifiedBy>Tina Mitchell</cp:lastModifiedBy>
  <cp:revision>2</cp:revision>
  <dcterms:created xsi:type="dcterms:W3CDTF">2021-03-17T17:09:00Z</dcterms:created>
  <dcterms:modified xsi:type="dcterms:W3CDTF">2021-03-17T17:09:00Z</dcterms:modified>
</cp:coreProperties>
</file>