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2E7CE" w14:textId="5DF72A39" w:rsidR="001D27CD" w:rsidRDefault="001D27CD" w:rsidP="001D27CD">
      <w:pPr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E1BC590" wp14:editId="3A7724FE">
            <wp:extent cx="1485900" cy="505936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423" cy="52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04D84" w14:textId="77777777" w:rsidR="001D27CD" w:rsidRDefault="001D27CD" w:rsidP="001D27CD">
      <w:pPr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3CDC21B0" w14:textId="38F7F4E2" w:rsidR="001D27CD" w:rsidRDefault="001D27CD" w:rsidP="001D27CD">
      <w:pPr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Elected Officials Compensation Commission - Agenda</w:t>
      </w:r>
    </w:p>
    <w:p w14:paraId="375B1EBC" w14:textId="77777777" w:rsidR="001D27CD" w:rsidRPr="002B41DA" w:rsidRDefault="001D27CD" w:rsidP="001D27CD">
      <w:r>
        <w:t>3</w:t>
      </w:r>
      <w:r w:rsidRPr="002B41DA">
        <w:t xml:space="preserve">:30 PM, Tuesday, March </w:t>
      </w:r>
      <w:r>
        <w:t>23</w:t>
      </w:r>
      <w:r w:rsidRPr="002B41DA">
        <w:t>, 2021</w:t>
      </w:r>
    </w:p>
    <w:p w14:paraId="3DB6D163" w14:textId="77777777" w:rsidR="001D27CD" w:rsidRDefault="001D27CD" w:rsidP="001D27CD">
      <w:pPr>
        <w:rPr>
          <w:sz w:val="22"/>
          <w:szCs w:val="22"/>
        </w:rPr>
      </w:pPr>
      <w:r w:rsidRPr="002B41DA">
        <w:t xml:space="preserve">Electronic meeting </w:t>
      </w:r>
      <w:hyperlink r:id="rId6" w:history="1">
        <w:r>
          <w:rPr>
            <w:rStyle w:val="Hyperlink"/>
          </w:rPr>
          <w:t>https://us02web.zoom.us/j/86841293449?pwd=d0dwUm9NWEdqTm0vZnJkaW9wcERTdz09</w:t>
        </w:r>
      </w:hyperlink>
    </w:p>
    <w:p w14:paraId="298B9A8F" w14:textId="77777777" w:rsidR="001D27CD" w:rsidRDefault="001D27CD" w:rsidP="001D27CD">
      <w:pPr>
        <w:shd w:val="clear" w:color="auto" w:fill="FFFFFF"/>
        <w:rPr>
          <w:rFonts w:ascii="Helvetica" w:hAnsi="Helvetica" w:cs="Helvetica"/>
          <w:color w:val="232333"/>
          <w:sz w:val="21"/>
          <w:szCs w:val="21"/>
        </w:rPr>
      </w:pPr>
      <w:r>
        <w:rPr>
          <w:rFonts w:ascii="Helvetica" w:hAnsi="Helvetica" w:cs="Helvetica"/>
          <w:color w:val="747487"/>
          <w:sz w:val="21"/>
          <w:szCs w:val="21"/>
        </w:rPr>
        <w:t>Webinar ID</w:t>
      </w:r>
      <w:r>
        <w:rPr>
          <w:rFonts w:ascii="Helvetica" w:hAnsi="Helvetica" w:cs="Helvetica"/>
          <w:color w:val="232333"/>
          <w:sz w:val="21"/>
          <w:szCs w:val="21"/>
        </w:rPr>
        <w:t>                   868 4129 3449</w:t>
      </w:r>
    </w:p>
    <w:p w14:paraId="6BB52063" w14:textId="77777777" w:rsidR="001D27CD" w:rsidRDefault="001D27CD" w:rsidP="001D27CD">
      <w:pPr>
        <w:shd w:val="clear" w:color="auto" w:fill="FFFFFF"/>
        <w:rPr>
          <w:rFonts w:ascii="Helvetica" w:hAnsi="Helvetica" w:cs="Helvetica"/>
          <w:color w:val="232333"/>
          <w:sz w:val="21"/>
          <w:szCs w:val="21"/>
        </w:rPr>
      </w:pPr>
      <w:r>
        <w:rPr>
          <w:rFonts w:ascii="Helvetica" w:hAnsi="Helvetica" w:cs="Helvetica"/>
          <w:color w:val="747487"/>
          <w:sz w:val="21"/>
          <w:szCs w:val="21"/>
        </w:rPr>
        <w:t>Webinar Passcode</w:t>
      </w:r>
      <w:r>
        <w:rPr>
          <w:rFonts w:ascii="Helvetica" w:hAnsi="Helvetica" w:cs="Helvetica"/>
          <w:color w:val="232333"/>
          <w:sz w:val="21"/>
          <w:szCs w:val="21"/>
        </w:rPr>
        <w:t xml:space="preserve">       </w:t>
      </w:r>
      <w:r>
        <w:rPr>
          <w:rFonts w:ascii="Helvetica" w:hAnsi="Helvetica" w:cs="Helvetica"/>
          <w:b/>
          <w:bCs/>
          <w:color w:val="232333"/>
          <w:sz w:val="20"/>
          <w:szCs w:val="20"/>
        </w:rPr>
        <w:t>196860</w:t>
      </w:r>
    </w:p>
    <w:p w14:paraId="17F7B02F" w14:textId="7AEAAD12" w:rsidR="00563100" w:rsidRDefault="009C00C0"/>
    <w:p w14:paraId="096560EA" w14:textId="05973074" w:rsidR="001D27CD" w:rsidRPr="001D27CD" w:rsidRDefault="001D27CD">
      <w:pPr>
        <w:rPr>
          <w:b/>
          <w:bCs/>
        </w:rPr>
      </w:pPr>
      <w:r w:rsidRPr="001D27CD">
        <w:rPr>
          <w:b/>
          <w:bCs/>
        </w:rPr>
        <w:t>Roll Call</w:t>
      </w:r>
    </w:p>
    <w:p w14:paraId="6E34963F" w14:textId="2FE7E055" w:rsidR="001D27CD" w:rsidRDefault="001D27CD">
      <w:r>
        <w:t xml:space="preserve">Laura Cabanilla – Commission </w:t>
      </w:r>
    </w:p>
    <w:p w14:paraId="568D533F" w14:textId="37AF0C22" w:rsidR="001D27CD" w:rsidRDefault="001D27CD">
      <w:r>
        <w:t>Taeya Howell - Commission</w:t>
      </w:r>
    </w:p>
    <w:p w14:paraId="6D95D6CC" w14:textId="51714D5E" w:rsidR="001D27CD" w:rsidRDefault="001D27CD">
      <w:r>
        <w:t>Anna King – Commission</w:t>
      </w:r>
    </w:p>
    <w:p w14:paraId="02B1E0E6" w14:textId="7AAF5DF0" w:rsidR="001D27CD" w:rsidRDefault="001D27CD">
      <w:r>
        <w:t>Peter Madsen - Commission</w:t>
      </w:r>
    </w:p>
    <w:p w14:paraId="141FFBA2" w14:textId="5ECCACB8" w:rsidR="001D27CD" w:rsidRDefault="001D27CD">
      <w:r>
        <w:t>Juan Riboldi – Commission</w:t>
      </w:r>
    </w:p>
    <w:p w14:paraId="3211B8C2" w14:textId="71BFB387" w:rsidR="001D27CD" w:rsidRDefault="001D27CD">
      <w:r>
        <w:t>Jim Tracy – Commission</w:t>
      </w:r>
    </w:p>
    <w:p w14:paraId="625729BE" w14:textId="7EF55560" w:rsidR="001D27CD" w:rsidRDefault="001D27CD">
      <w:r>
        <w:t>Sharlene Wilde – Commission</w:t>
      </w:r>
    </w:p>
    <w:p w14:paraId="46373963" w14:textId="7E8854A2" w:rsidR="001D27CD" w:rsidRDefault="001D27CD">
      <w:r>
        <w:t>Daniel Softley – Provo City Staff</w:t>
      </w:r>
    </w:p>
    <w:p w14:paraId="531B5017" w14:textId="77777777" w:rsidR="001D27CD" w:rsidRDefault="001D27CD"/>
    <w:p w14:paraId="0944AB48" w14:textId="15768D15" w:rsidR="001D27CD" w:rsidRPr="001D27CD" w:rsidRDefault="001D27CD">
      <w:pPr>
        <w:rPr>
          <w:b/>
          <w:bCs/>
        </w:rPr>
      </w:pPr>
      <w:r w:rsidRPr="001D27CD">
        <w:rPr>
          <w:b/>
          <w:bCs/>
        </w:rPr>
        <w:t>Action Items</w:t>
      </w:r>
    </w:p>
    <w:p w14:paraId="554D1085" w14:textId="17209007" w:rsidR="001D27CD" w:rsidRDefault="001D27CD" w:rsidP="001D27CD">
      <w:pPr>
        <w:pStyle w:val="ListParagraph"/>
        <w:numPr>
          <w:ilvl w:val="0"/>
          <w:numId w:val="3"/>
        </w:numPr>
      </w:pPr>
      <w:r>
        <w:t>Selection of the Commission Chair.</w:t>
      </w:r>
    </w:p>
    <w:p w14:paraId="57421590" w14:textId="77777777" w:rsidR="001D27CD" w:rsidRDefault="001D27CD" w:rsidP="001D27CD">
      <w:pPr>
        <w:pStyle w:val="ListParagraph"/>
        <w:ind w:left="360"/>
      </w:pPr>
    </w:p>
    <w:p w14:paraId="64EB2376" w14:textId="54BEB822" w:rsidR="001D27CD" w:rsidRDefault="00D428CF" w:rsidP="001D27CD">
      <w:pPr>
        <w:pStyle w:val="ListParagraph"/>
        <w:numPr>
          <w:ilvl w:val="0"/>
          <w:numId w:val="3"/>
        </w:numPr>
      </w:pPr>
      <w:r>
        <w:t>Human Resources Director’s presentation of (1) relevant Provo City Code, (2) elected official’s compensation history, and (3) salary data for full-time Mayors and part-time Council Members.</w:t>
      </w:r>
    </w:p>
    <w:p w14:paraId="0B5D090B" w14:textId="77777777" w:rsidR="00D428CF" w:rsidRDefault="00D428CF" w:rsidP="00D428CF">
      <w:pPr>
        <w:pStyle w:val="ListParagraph"/>
      </w:pPr>
    </w:p>
    <w:p w14:paraId="5C1E2422" w14:textId="60178E33" w:rsidR="00D428CF" w:rsidRDefault="00D428CF" w:rsidP="001D27CD">
      <w:pPr>
        <w:pStyle w:val="ListParagraph"/>
        <w:numPr>
          <w:ilvl w:val="0"/>
          <w:numId w:val="3"/>
        </w:numPr>
      </w:pPr>
      <w:r>
        <w:t>Commission discussion of Mayor salary survey data an</w:t>
      </w:r>
      <w:r w:rsidR="00AB18BC">
        <w:t xml:space="preserve">d </w:t>
      </w:r>
      <w:r>
        <w:t>methodology for setting the compensation rate.</w:t>
      </w:r>
      <w:r w:rsidR="00AB18BC">
        <w:t xml:space="preserve"> Decision on compensation rate.</w:t>
      </w:r>
    </w:p>
    <w:p w14:paraId="40284785" w14:textId="77777777" w:rsidR="00D428CF" w:rsidRDefault="00D428CF" w:rsidP="00D428CF">
      <w:pPr>
        <w:pStyle w:val="ListParagraph"/>
      </w:pPr>
    </w:p>
    <w:p w14:paraId="45190B9D" w14:textId="77777777" w:rsidR="00AB18BC" w:rsidRDefault="00D428CF" w:rsidP="001D27CD">
      <w:pPr>
        <w:pStyle w:val="ListParagraph"/>
        <w:numPr>
          <w:ilvl w:val="0"/>
          <w:numId w:val="3"/>
        </w:numPr>
      </w:pPr>
      <w:r>
        <w:t xml:space="preserve">Commission discussion of Council Member salary survey data </w:t>
      </w:r>
      <w:r w:rsidR="00AB18BC">
        <w:t xml:space="preserve">and </w:t>
      </w:r>
      <w:r>
        <w:t>methodology for</w:t>
      </w:r>
      <w:r w:rsidR="00AB18BC">
        <w:t xml:space="preserve"> setting the compensation rate. Decision on compensation rate.</w:t>
      </w:r>
    </w:p>
    <w:p w14:paraId="6CDF5395" w14:textId="77777777" w:rsidR="00AB18BC" w:rsidRDefault="00AB18BC" w:rsidP="00AB18BC">
      <w:pPr>
        <w:pStyle w:val="ListParagraph"/>
      </w:pPr>
    </w:p>
    <w:p w14:paraId="04F54641" w14:textId="77777777" w:rsidR="00AB18BC" w:rsidRDefault="00AB18BC" w:rsidP="001D27CD">
      <w:pPr>
        <w:pStyle w:val="ListParagraph"/>
        <w:numPr>
          <w:ilvl w:val="0"/>
          <w:numId w:val="3"/>
        </w:numPr>
      </w:pPr>
      <w:r>
        <w:t>Assignment of drafting the recommendation for presentation to the Municipal Council.</w:t>
      </w:r>
    </w:p>
    <w:p w14:paraId="5094D99E" w14:textId="77777777" w:rsidR="00AB18BC" w:rsidRDefault="00AB18BC" w:rsidP="00AB18BC">
      <w:pPr>
        <w:pStyle w:val="ListParagraph"/>
      </w:pPr>
    </w:p>
    <w:p w14:paraId="2C291C1D" w14:textId="5BD346F1" w:rsidR="00D428CF" w:rsidRPr="00AB18BC" w:rsidRDefault="00AB18BC" w:rsidP="00AB18BC">
      <w:pPr>
        <w:rPr>
          <w:b/>
          <w:bCs/>
        </w:rPr>
      </w:pPr>
      <w:r w:rsidRPr="00AB18BC">
        <w:rPr>
          <w:b/>
          <w:bCs/>
        </w:rPr>
        <w:t>Adjournment</w:t>
      </w:r>
      <w:r w:rsidR="00D428CF" w:rsidRPr="00AB18BC">
        <w:rPr>
          <w:b/>
          <w:bCs/>
        </w:rPr>
        <w:t xml:space="preserve"> </w:t>
      </w:r>
    </w:p>
    <w:p w14:paraId="7CFD492D" w14:textId="5355854F" w:rsidR="001D27CD" w:rsidRDefault="001D27CD"/>
    <w:p w14:paraId="12E807E9" w14:textId="6A8431CF" w:rsidR="00AB18BC" w:rsidRDefault="00AB18BC"/>
    <w:p w14:paraId="6C77CCEE" w14:textId="4AFDB488" w:rsidR="00AB18BC" w:rsidRDefault="00AB18BC"/>
    <w:p w14:paraId="020398CE" w14:textId="5F09D0AE" w:rsidR="00AB18BC" w:rsidRDefault="00AB18BC"/>
    <w:p w14:paraId="169785BF" w14:textId="4DF2B565" w:rsidR="00AB18BC" w:rsidRDefault="00AB18BC"/>
    <w:p w14:paraId="7325C8B1" w14:textId="0B9128D0" w:rsidR="00AB18BC" w:rsidRDefault="00AB18BC"/>
    <w:p w14:paraId="5AD76670" w14:textId="77777777" w:rsidR="00AB18BC" w:rsidRDefault="00AB18BC"/>
    <w:p w14:paraId="77709389" w14:textId="34D8F38B" w:rsidR="001D27CD" w:rsidRDefault="001D27CD"/>
    <w:p w14:paraId="0203F03E" w14:textId="6C243EB5" w:rsidR="001D27CD" w:rsidRDefault="001D27CD"/>
    <w:sectPr w:rsidR="001D2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009DF"/>
    <w:multiLevelType w:val="hybridMultilevel"/>
    <w:tmpl w:val="A12A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D1338"/>
    <w:multiLevelType w:val="hybridMultilevel"/>
    <w:tmpl w:val="F266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763A6"/>
    <w:multiLevelType w:val="hybridMultilevel"/>
    <w:tmpl w:val="8D08E5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CD"/>
    <w:rsid w:val="001D27CD"/>
    <w:rsid w:val="006E0B45"/>
    <w:rsid w:val="009C00C0"/>
    <w:rsid w:val="00AB18BC"/>
    <w:rsid w:val="00BD15DD"/>
    <w:rsid w:val="00BD5030"/>
    <w:rsid w:val="00D4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8B5A"/>
  <w15:chartTrackingRefBased/>
  <w15:docId w15:val="{8F2EBD77-0712-451A-8FE6-7B0CC164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27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2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6841293449?pwd=d0dwUm9NWEdqTm0vZnJkaW9wcERTd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Softley</dc:creator>
  <cp:keywords/>
  <dc:description/>
  <cp:lastModifiedBy>Amanda Ercanbrack</cp:lastModifiedBy>
  <cp:revision>2</cp:revision>
  <dcterms:created xsi:type="dcterms:W3CDTF">2021-03-22T17:01:00Z</dcterms:created>
  <dcterms:modified xsi:type="dcterms:W3CDTF">2021-03-22T17:01:00Z</dcterms:modified>
</cp:coreProperties>
</file>