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2A4D4" w14:textId="77777777" w:rsidR="00F41725" w:rsidRPr="008314CD"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color w:val="222222"/>
          <w:sz w:val="24"/>
          <w:szCs w:val="24"/>
          <w:u w:val="single"/>
        </w:rPr>
      </w:pPr>
      <w:r w:rsidRPr="008314CD">
        <w:rPr>
          <w:rFonts w:eastAsia="Times New Roman" w:cstheme="minorHAnsi"/>
          <w:b/>
          <w:bCs/>
          <w:color w:val="222222"/>
          <w:sz w:val="24"/>
          <w:szCs w:val="24"/>
          <w:u w:val="single"/>
        </w:rPr>
        <w:t>Central Wasatch Commission Stakeholders Council</w:t>
      </w:r>
    </w:p>
    <w:p w14:paraId="367A29A4" w14:textId="77777777" w:rsidR="00F41725" w:rsidRPr="008314CD"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color w:val="222222"/>
          <w:sz w:val="24"/>
          <w:szCs w:val="24"/>
          <w:u w:val="single"/>
        </w:rPr>
      </w:pPr>
      <w:r w:rsidRPr="008314CD">
        <w:rPr>
          <w:rFonts w:eastAsia="Times New Roman" w:cstheme="minorHAnsi"/>
          <w:color w:val="222222"/>
          <w:sz w:val="24"/>
          <w:szCs w:val="24"/>
          <w:u w:val="single"/>
        </w:rPr>
        <w:t>Trails Committee Meeting Agenda</w:t>
      </w:r>
    </w:p>
    <w:p w14:paraId="079C3D24" w14:textId="06AC41E9" w:rsidR="00F41725" w:rsidRPr="008314CD"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color w:val="222222"/>
          <w:sz w:val="24"/>
          <w:szCs w:val="24"/>
          <w:u w:val="single"/>
        </w:rPr>
      </w:pPr>
      <w:r w:rsidRPr="008314CD">
        <w:rPr>
          <w:rFonts w:eastAsia="Times New Roman" w:cstheme="minorHAnsi"/>
          <w:color w:val="222222"/>
          <w:sz w:val="24"/>
          <w:szCs w:val="24"/>
          <w:u w:val="single"/>
        </w:rPr>
        <w:t xml:space="preserve">Thursday, </w:t>
      </w:r>
      <w:r>
        <w:rPr>
          <w:rFonts w:eastAsia="Times New Roman" w:cstheme="minorHAnsi"/>
          <w:color w:val="222222"/>
          <w:sz w:val="24"/>
          <w:szCs w:val="24"/>
          <w:u w:val="single"/>
        </w:rPr>
        <w:t>March</w:t>
      </w:r>
      <w:r w:rsidRPr="008314CD">
        <w:rPr>
          <w:rFonts w:eastAsia="Times New Roman" w:cstheme="minorHAnsi"/>
          <w:color w:val="222222"/>
          <w:sz w:val="24"/>
          <w:szCs w:val="24"/>
          <w:u w:val="single"/>
        </w:rPr>
        <w:t xml:space="preserve"> 1</w:t>
      </w:r>
      <w:r>
        <w:rPr>
          <w:rFonts w:eastAsia="Times New Roman" w:cstheme="minorHAnsi"/>
          <w:color w:val="222222"/>
          <w:sz w:val="24"/>
          <w:szCs w:val="24"/>
          <w:u w:val="single"/>
        </w:rPr>
        <w:t>1</w:t>
      </w:r>
      <w:r w:rsidRPr="008314CD">
        <w:rPr>
          <w:rFonts w:eastAsia="Times New Roman" w:cstheme="minorHAnsi"/>
          <w:color w:val="222222"/>
          <w:sz w:val="24"/>
          <w:szCs w:val="24"/>
          <w:u w:val="single"/>
        </w:rPr>
        <w:t xml:space="preserve">, 2021, 2:00 p.m. – </w:t>
      </w:r>
      <w:r w:rsidR="0075033E">
        <w:rPr>
          <w:rFonts w:eastAsia="Times New Roman" w:cstheme="minorHAnsi"/>
          <w:color w:val="222222"/>
          <w:sz w:val="24"/>
          <w:szCs w:val="24"/>
          <w:u w:val="single"/>
        </w:rPr>
        <w:t>4</w:t>
      </w:r>
      <w:r w:rsidRPr="008314CD">
        <w:rPr>
          <w:rFonts w:eastAsia="Times New Roman" w:cstheme="minorHAnsi"/>
          <w:color w:val="222222"/>
          <w:sz w:val="24"/>
          <w:szCs w:val="24"/>
          <w:u w:val="single"/>
        </w:rPr>
        <w:t>:00 p.m.</w:t>
      </w:r>
    </w:p>
    <w:p w14:paraId="0FE24946" w14:textId="77777777" w:rsidR="00F41725" w:rsidRPr="008314CD"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rPr>
      </w:pPr>
    </w:p>
    <w:p w14:paraId="7721C8EF" w14:textId="77777777" w:rsidR="00F41725" w:rsidRPr="0010051A"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rPr>
      </w:pPr>
      <w:r w:rsidRPr="0010051A">
        <w:rPr>
          <w:rFonts w:eastAsia="Times New Roman" w:cstheme="minorHAnsi"/>
          <w:b/>
          <w:bCs/>
          <w:color w:val="222222"/>
          <w:sz w:val="24"/>
          <w:szCs w:val="24"/>
        </w:rPr>
        <w:t xml:space="preserve">NOTICE OF ELECTRONIC MEETING </w:t>
      </w:r>
    </w:p>
    <w:p w14:paraId="6626761A" w14:textId="77777777" w:rsidR="00F41725" w:rsidRPr="0010051A"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rPr>
      </w:pPr>
      <w:r w:rsidRPr="0010051A">
        <w:rPr>
          <w:rFonts w:eastAsia="Times New Roman" w:cstheme="minorHAnsi"/>
          <w:b/>
          <w:bCs/>
          <w:color w:val="222222"/>
          <w:sz w:val="24"/>
          <w:szCs w:val="24"/>
        </w:rPr>
        <w:t>In view of the current COVID-19 pandemic:</w:t>
      </w:r>
    </w:p>
    <w:p w14:paraId="6C8DB842" w14:textId="77777777" w:rsidR="00F41725" w:rsidRPr="0010051A" w:rsidRDefault="00F41725" w:rsidP="00F4172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rPr>
      </w:pPr>
      <w:r w:rsidRPr="0010051A">
        <w:rPr>
          <w:rFonts w:eastAsia="Times New Roman" w:cstheme="minorHAnsi"/>
          <w:b/>
          <w:bCs/>
          <w:color w:val="222222"/>
          <w:sz w:val="24"/>
          <w:szCs w:val="24"/>
        </w:rPr>
        <w:t xml:space="preserve">This meeting will occur only electronically, without a physical location, as authorized by the Governor’s Executive Order dated March 18, 2020 (the “Governor’s Order”) and related legislation enacted by the Utah Legislature since that date (HB50020. </w:t>
      </w:r>
    </w:p>
    <w:p w14:paraId="13E29CA3" w14:textId="77777777" w:rsidR="00F41725" w:rsidRPr="0010051A" w:rsidRDefault="00F41725" w:rsidP="00F4172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rPr>
      </w:pPr>
      <w:r w:rsidRPr="0010051A">
        <w:rPr>
          <w:rFonts w:eastAsia="Times New Roman" w:cstheme="minorHAnsi"/>
          <w:b/>
          <w:bCs/>
          <w:color w:val="222222"/>
          <w:sz w:val="24"/>
          <w:szCs w:val="24"/>
        </w:rPr>
        <w:t xml:space="preserve">The public may remotely hear the open portions of the meeting through live broadcast by connecting to: </w:t>
      </w:r>
    </w:p>
    <w:p w14:paraId="779FD8FA" w14:textId="77777777" w:rsidR="00F41725" w:rsidRPr="0010051A" w:rsidRDefault="00F41725" w:rsidP="00F4172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rPr>
      </w:pPr>
      <w:r w:rsidRPr="0010051A">
        <w:rPr>
          <w:rFonts w:eastAsia="Times New Roman" w:cstheme="minorHAnsi"/>
          <w:b/>
          <w:bCs/>
          <w:color w:val="222222"/>
          <w:sz w:val="24"/>
          <w:szCs w:val="24"/>
        </w:rPr>
        <w:t xml:space="preserve">The meeting will be opened by Chair John Knoblock. The Chair shall read the letter of </w:t>
      </w:r>
      <w:proofErr w:type="gramStart"/>
      <w:r w:rsidRPr="0010051A">
        <w:rPr>
          <w:rFonts w:eastAsia="Times New Roman" w:cstheme="minorHAnsi"/>
          <w:b/>
          <w:bCs/>
          <w:color w:val="222222"/>
          <w:sz w:val="24"/>
          <w:szCs w:val="24"/>
        </w:rPr>
        <w:t>determination  concerning</w:t>
      </w:r>
      <w:proofErr w:type="gramEnd"/>
      <w:r w:rsidRPr="0010051A">
        <w:rPr>
          <w:rFonts w:eastAsia="Times New Roman" w:cstheme="minorHAnsi"/>
          <w:b/>
          <w:bCs/>
          <w:color w:val="222222"/>
          <w:sz w:val="24"/>
          <w:szCs w:val="24"/>
        </w:rPr>
        <w:t xml:space="preserve"> electronic meeting anchor location pursuit to Utah Code Ann. 52-4-207(4).</w:t>
      </w:r>
    </w:p>
    <w:p w14:paraId="4A53DEC3" w14:textId="77777777" w:rsid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rPr>
      </w:pPr>
    </w:p>
    <w:p w14:paraId="0E95C712" w14:textId="77777777" w:rsid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8314CD">
        <w:rPr>
          <w:rFonts w:eastAsia="Times New Roman" w:cstheme="minorHAnsi"/>
          <w:color w:val="222222"/>
          <w:sz w:val="24"/>
          <w:szCs w:val="24"/>
        </w:rPr>
        <w:t xml:space="preserve">Video/Audio/Telephonic Conference: </w:t>
      </w:r>
      <w:hyperlink r:id="rId5" w:history="1">
        <w:r w:rsidRPr="008314CD">
          <w:rPr>
            <w:rStyle w:val="Hyperlink"/>
            <w:rFonts w:cstheme="minorHAnsi"/>
            <w:sz w:val="24"/>
            <w:szCs w:val="24"/>
          </w:rPr>
          <w:t>https://zoom.us/j/98485475142?pwd=ZHpybzV3Q0pQRnRibnZnWGJQTHJCUT09</w:t>
        </w:r>
      </w:hyperlink>
    </w:p>
    <w:p w14:paraId="172A11BD" w14:textId="65114604" w:rsidR="00BE4B47" w:rsidRDefault="00F41725" w:rsidP="00F41725">
      <w:pPr>
        <w:pStyle w:val="ListParagraph"/>
        <w:numPr>
          <w:ilvl w:val="0"/>
          <w:numId w:val="2"/>
        </w:numPr>
        <w:rPr>
          <w:rFonts w:ascii="Arial" w:hAnsi="Arial" w:cs="Arial"/>
          <w:color w:val="222222"/>
          <w:shd w:val="clear" w:color="auto" w:fill="FFFFFF"/>
        </w:rPr>
      </w:pPr>
      <w:r w:rsidRPr="00F41725">
        <w:rPr>
          <w:rFonts w:ascii="Arial" w:hAnsi="Arial" w:cs="Arial"/>
          <w:color w:val="222222"/>
          <w:shd w:val="clear" w:color="auto" w:fill="FFFFFF"/>
        </w:rPr>
        <w:t>Introduce meeting attendees and review agenda</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2) Review and approve 2-11-2021 Trails Committee Meeting minutes</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3) Advocacy for funding the SLCo  and USFS Trails Masterplan progress </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4) CWC Short term projects Desolation Trail maintenance planning and assistance</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5) BST progress along CWC area- ideas for projects?</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6) Adopt A Trail Program status and discussion- thoughts on promotion?</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7) Review list of existing and potential future short family-friendly hikes - action items?</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 xml:space="preserve">8) Millcreek </w:t>
      </w:r>
      <w:proofErr w:type="spellStart"/>
      <w:r w:rsidRPr="00F41725">
        <w:rPr>
          <w:rFonts w:ascii="Arial" w:hAnsi="Arial" w:cs="Arial"/>
          <w:color w:val="222222"/>
          <w:shd w:val="clear" w:color="auto" w:fill="FFFFFF"/>
        </w:rPr>
        <w:t>Cyn</w:t>
      </w:r>
      <w:proofErr w:type="spellEnd"/>
      <w:r w:rsidRPr="00F41725">
        <w:rPr>
          <w:rFonts w:ascii="Arial" w:hAnsi="Arial" w:cs="Arial"/>
          <w:color w:val="222222"/>
          <w:shd w:val="clear" w:color="auto" w:fill="FFFFFF"/>
        </w:rPr>
        <w:t xml:space="preserve"> Upper Pipeline Trail construction, bridge, and user groups status </w:t>
      </w:r>
      <w:r w:rsidRPr="00F41725">
        <w:rPr>
          <w:rFonts w:ascii="Arial" w:hAnsi="Arial" w:cs="Arial"/>
          <w:color w:val="222222"/>
        </w:rPr>
        <w:br/>
      </w:r>
      <w:r w:rsidRPr="00F41725">
        <w:rPr>
          <w:rFonts w:ascii="Arial" w:hAnsi="Arial" w:cs="Arial"/>
          <w:color w:val="222222"/>
        </w:rPr>
        <w:br/>
      </w:r>
      <w:r w:rsidRPr="00F41725">
        <w:rPr>
          <w:rFonts w:ascii="Arial" w:hAnsi="Arial" w:cs="Arial"/>
          <w:color w:val="222222"/>
          <w:shd w:val="clear" w:color="auto" w:fill="FFFFFF"/>
        </w:rPr>
        <w:t>9) Great Western Trail update and input for improvements</w:t>
      </w:r>
    </w:p>
    <w:p w14:paraId="62B7FA51" w14:textId="470AE0B9" w:rsidR="00F41725" w:rsidRDefault="00F41725" w:rsidP="00F41725">
      <w:pPr>
        <w:pStyle w:val="ListParagraph"/>
        <w:rPr>
          <w:rFonts w:ascii="Arial" w:hAnsi="Arial" w:cs="Arial"/>
          <w:color w:val="222222"/>
          <w:shd w:val="clear" w:color="auto" w:fill="FFFFFF"/>
        </w:rPr>
      </w:pPr>
    </w:p>
    <w:p w14:paraId="075BF73F" w14:textId="77777777" w:rsidR="00F41725" w:rsidRPr="00F41725" w:rsidRDefault="00F41725" w:rsidP="00F41725">
      <w:pPr>
        <w:pStyle w:val="ListParagraph"/>
        <w:rPr>
          <w:rFonts w:ascii="Arial" w:hAnsi="Arial" w:cs="Arial"/>
          <w:color w:val="222222"/>
          <w:shd w:val="clear" w:color="auto" w:fill="FFFFFF"/>
        </w:rPr>
      </w:pPr>
    </w:p>
    <w:p w14:paraId="681DD0E5" w14:textId="62A838A2" w:rsidR="00F41725" w:rsidRPr="00F41725" w:rsidRDefault="00F41725" w:rsidP="00F41725">
      <w:pPr>
        <w:spacing w:before="200" w:after="240" w:line="240" w:lineRule="auto"/>
        <w:ind w:left="360"/>
        <w:jc w:val="center"/>
        <w:rPr>
          <w:rFonts w:eastAsia="Times New Roman" w:cstheme="minorHAnsi"/>
          <w:b/>
          <w:bCs/>
          <w:color w:val="000000"/>
          <w:sz w:val="24"/>
          <w:szCs w:val="24"/>
        </w:rPr>
      </w:pPr>
      <w:r w:rsidRPr="00F41725">
        <w:rPr>
          <w:rFonts w:eastAsia="Times New Roman" w:cstheme="minorHAnsi"/>
          <w:b/>
          <w:bCs/>
          <w:color w:val="000000"/>
          <w:sz w:val="24"/>
          <w:szCs w:val="24"/>
        </w:rPr>
        <w:t>Please take notice that a quorum the Board of Commissioners (</w:t>
      </w:r>
      <w:r w:rsidRPr="00F41725">
        <w:rPr>
          <w:rFonts w:eastAsia="Times New Roman" w:cstheme="minorHAnsi"/>
          <w:b/>
          <w:bCs/>
          <w:i/>
          <w:iCs/>
          <w:color w:val="000000"/>
          <w:sz w:val="24"/>
          <w:szCs w:val="24"/>
        </w:rPr>
        <w:t xml:space="preserve">the “Board”) </w:t>
      </w:r>
      <w:r w:rsidRPr="00F41725">
        <w:rPr>
          <w:rFonts w:eastAsia="Times New Roman" w:cstheme="minorHAnsi"/>
          <w:b/>
          <w:bCs/>
          <w:color w:val="000000"/>
          <w:sz w:val="24"/>
          <w:szCs w:val="24"/>
        </w:rPr>
        <w:t>of the Central Wasatch Commission (</w:t>
      </w:r>
      <w:r w:rsidRPr="00F41725">
        <w:rPr>
          <w:rFonts w:eastAsia="Times New Roman" w:cstheme="minorHAnsi"/>
          <w:b/>
          <w:bCs/>
          <w:i/>
          <w:iCs/>
          <w:color w:val="000000"/>
          <w:sz w:val="24"/>
          <w:szCs w:val="24"/>
        </w:rPr>
        <w:t xml:space="preserve">the “CWC”) </w:t>
      </w:r>
      <w:r w:rsidRPr="00F41725">
        <w:rPr>
          <w:rFonts w:eastAsia="Times New Roman" w:cstheme="minorHAnsi"/>
          <w:b/>
          <w:bCs/>
          <w:color w:val="000000"/>
          <w:sz w:val="24"/>
          <w:szCs w:val="24"/>
        </w:rPr>
        <w:t xml:space="preserve">may attend the meeting of the Stakeholders Council Trails Committee scheduled for Thursday </w:t>
      </w:r>
      <w:r>
        <w:rPr>
          <w:rFonts w:eastAsia="Times New Roman" w:cstheme="minorHAnsi"/>
          <w:b/>
          <w:bCs/>
          <w:color w:val="000000"/>
          <w:sz w:val="24"/>
          <w:szCs w:val="24"/>
        </w:rPr>
        <w:t>March</w:t>
      </w:r>
      <w:r w:rsidRPr="00F41725">
        <w:rPr>
          <w:rFonts w:eastAsia="Times New Roman" w:cstheme="minorHAnsi"/>
          <w:b/>
          <w:bCs/>
          <w:color w:val="000000"/>
          <w:sz w:val="24"/>
          <w:szCs w:val="24"/>
        </w:rPr>
        <w:t xml:space="preserve"> 1</w:t>
      </w:r>
      <w:r>
        <w:rPr>
          <w:rFonts w:eastAsia="Times New Roman" w:cstheme="minorHAnsi"/>
          <w:b/>
          <w:bCs/>
          <w:color w:val="000000"/>
          <w:sz w:val="24"/>
          <w:szCs w:val="24"/>
        </w:rPr>
        <w:t>1</w:t>
      </w:r>
      <w:r w:rsidRPr="00F41725">
        <w:rPr>
          <w:rFonts w:eastAsia="Times New Roman" w:cstheme="minorHAnsi"/>
          <w:b/>
          <w:bCs/>
          <w:color w:val="000000"/>
          <w:sz w:val="24"/>
          <w:szCs w:val="24"/>
        </w:rPr>
        <w:t xml:space="preserve">, 2021 beginning at 2 p.m. electronically.  The agenda for that meeting of the Committee is accessible here: Utah Public Notice Website, CWC’s website, The Salt Lake </w:t>
      </w:r>
      <w:proofErr w:type="gramStart"/>
      <w:r w:rsidRPr="00F41725">
        <w:rPr>
          <w:rFonts w:eastAsia="Times New Roman" w:cstheme="minorHAnsi"/>
          <w:b/>
          <w:bCs/>
          <w:color w:val="000000"/>
          <w:sz w:val="24"/>
          <w:szCs w:val="24"/>
        </w:rPr>
        <w:t>Tribune</w:t>
      </w:r>
      <w:proofErr w:type="gramEnd"/>
      <w:r w:rsidRPr="00F41725">
        <w:rPr>
          <w:rFonts w:eastAsia="Times New Roman" w:cstheme="minorHAnsi"/>
          <w:b/>
          <w:bCs/>
          <w:color w:val="000000"/>
          <w:sz w:val="24"/>
          <w:szCs w:val="24"/>
        </w:rPr>
        <w:t xml:space="preserve"> and Deseret News.</w:t>
      </w:r>
    </w:p>
    <w:p w14:paraId="5AE3D9C0" w14:textId="77777777" w:rsidR="00F41725" w:rsidRPr="00F41725" w:rsidRDefault="00F41725" w:rsidP="00F41725">
      <w:pPr>
        <w:spacing w:before="200" w:after="240" w:line="240" w:lineRule="auto"/>
        <w:ind w:left="360"/>
        <w:jc w:val="center"/>
        <w:rPr>
          <w:rFonts w:eastAsia="Times New Roman" w:cstheme="minorHAnsi"/>
          <w:b/>
          <w:bCs/>
          <w:sz w:val="24"/>
          <w:szCs w:val="24"/>
        </w:rPr>
      </w:pPr>
      <w:r w:rsidRPr="00F41725">
        <w:rPr>
          <w:rFonts w:eastAsia="Times New Roman" w:cstheme="minorHAnsi"/>
          <w:b/>
          <w:bCs/>
          <w:color w:val="000000"/>
          <w:sz w:val="24"/>
          <w:szCs w:val="24"/>
        </w:rPr>
        <w:lastRenderedPageBreak/>
        <w:t>DETERMINATION OF THE CHAIR OF THE Trails Committee TO</w:t>
      </w:r>
      <w:r w:rsidRPr="00F41725">
        <w:rPr>
          <w:rFonts w:eastAsia="Times New Roman" w:cstheme="minorHAnsi"/>
          <w:b/>
          <w:bCs/>
          <w:sz w:val="24"/>
          <w:szCs w:val="24"/>
        </w:rPr>
        <w:t xml:space="preserve"> </w:t>
      </w:r>
      <w:r w:rsidRPr="00F41725">
        <w:rPr>
          <w:rFonts w:eastAsia="Times New Roman" w:cstheme="minorHAnsi"/>
          <w:b/>
          <w:bCs/>
          <w:color w:val="000000"/>
          <w:sz w:val="24"/>
          <w:szCs w:val="24"/>
        </w:rPr>
        <w:t>THE Stakeholders Council of the CENTRAL WASATCH COMMISSION CONCERNING ELECTRONIC MEETING</w:t>
      </w:r>
      <w:r w:rsidRPr="00F41725">
        <w:rPr>
          <w:rFonts w:eastAsia="Times New Roman" w:cstheme="minorHAnsi"/>
          <w:b/>
          <w:bCs/>
          <w:sz w:val="24"/>
          <w:szCs w:val="24"/>
        </w:rPr>
        <w:t xml:space="preserve"> </w:t>
      </w:r>
      <w:r w:rsidRPr="00F41725">
        <w:rPr>
          <w:rFonts w:eastAsia="Times New Roman" w:cstheme="minorHAnsi"/>
          <w:b/>
          <w:bCs/>
          <w:color w:val="000000"/>
          <w:sz w:val="24"/>
          <w:szCs w:val="24"/>
        </w:rPr>
        <w:t>ANCHOR LOCATION PURSUANT TO UTAH CODE ANN. 52-4 207(4).</w:t>
      </w:r>
    </w:p>
    <w:p w14:paraId="72257E8D" w14:textId="77777777" w:rsidR="00F41725" w:rsidRPr="00F41725" w:rsidRDefault="00F41725" w:rsidP="00F41725">
      <w:pPr>
        <w:spacing w:after="0" w:line="240" w:lineRule="auto"/>
        <w:ind w:left="360"/>
        <w:jc w:val="center"/>
        <w:rPr>
          <w:rFonts w:eastAsia="Times New Roman" w:cstheme="minorHAnsi"/>
          <w:b/>
          <w:bCs/>
          <w:color w:val="000000"/>
          <w:sz w:val="24"/>
          <w:szCs w:val="24"/>
        </w:rPr>
      </w:pPr>
    </w:p>
    <w:p w14:paraId="2374E554" w14:textId="770B2398" w:rsidR="00F41725" w:rsidRPr="00F41725" w:rsidRDefault="00F41725" w:rsidP="00F41725">
      <w:pPr>
        <w:spacing w:after="0" w:line="240" w:lineRule="auto"/>
        <w:ind w:left="360"/>
        <w:rPr>
          <w:rFonts w:eastAsia="Times New Roman" w:cstheme="minorHAnsi"/>
          <w:b/>
          <w:bCs/>
          <w:sz w:val="24"/>
          <w:szCs w:val="24"/>
        </w:rPr>
      </w:pPr>
      <w:r w:rsidRPr="00F41725">
        <w:rPr>
          <w:rFonts w:eastAsia="Times New Roman" w:cstheme="minorHAnsi"/>
          <w:b/>
          <w:bCs/>
          <w:color w:val="000000"/>
          <w:sz w:val="24"/>
          <w:szCs w:val="24"/>
        </w:rPr>
        <w:t>As Chair of the Trails Committee of the “Mountain Accord Stakeholders Council of the Central Wasatch Commission, I hereby determine that conducting council meetings at any time during the next 30 days at an anchor location presents substantial risk to the health and safety of those who may be present at the anchor location. The World Health Organization, the President of the United States, The Governor of the State of Utah, and the Salt Lake County Mayor and Salt Lake County Health Department, have all recognized that a global a pandemic exists related to the new strain of the coronavirus, SARS-CoV-2.</w:t>
      </w:r>
    </w:p>
    <w:p w14:paraId="568E95F7" w14:textId="77777777" w:rsidR="00F41725" w:rsidRPr="00F41725" w:rsidRDefault="00F41725" w:rsidP="00F41725">
      <w:pPr>
        <w:spacing w:after="0" w:line="240" w:lineRule="auto"/>
        <w:ind w:left="360"/>
        <w:rPr>
          <w:rFonts w:eastAsia="Times New Roman" w:cstheme="minorHAnsi"/>
          <w:b/>
          <w:bCs/>
          <w:sz w:val="24"/>
          <w:szCs w:val="24"/>
        </w:rPr>
      </w:pPr>
    </w:p>
    <w:p w14:paraId="371C0564" w14:textId="01617A3B" w:rsidR="00F41725" w:rsidRPr="00F41725" w:rsidRDefault="00F41725" w:rsidP="00F41725">
      <w:pPr>
        <w:spacing w:after="0" w:line="240" w:lineRule="auto"/>
        <w:ind w:left="360"/>
        <w:rPr>
          <w:rFonts w:eastAsia="Times New Roman" w:cstheme="minorHAnsi"/>
          <w:b/>
          <w:bCs/>
          <w:sz w:val="24"/>
          <w:szCs w:val="24"/>
        </w:rPr>
      </w:pPr>
      <w:r w:rsidRPr="00F41725">
        <w:rPr>
          <w:rFonts w:eastAsia="Times New Roman" w:cstheme="minorHAnsi"/>
          <w:b/>
          <w:bCs/>
          <w:color w:val="000000"/>
          <w:sz w:val="24"/>
          <w:szCs w:val="24"/>
        </w:rPr>
        <w:t>Due to the state of emergency caused by this global pandemic, we find that conducting a meeting</w:t>
      </w:r>
      <w:r w:rsidRPr="00F41725">
        <w:rPr>
          <w:rFonts w:eastAsia="Times New Roman" w:cstheme="minorHAnsi"/>
          <w:b/>
          <w:bCs/>
          <w:sz w:val="24"/>
          <w:szCs w:val="24"/>
        </w:rPr>
        <w:t xml:space="preserve"> </w:t>
      </w:r>
      <w:r w:rsidRPr="00F41725">
        <w:rPr>
          <w:rFonts w:eastAsia="Times New Roman" w:cstheme="minorHAnsi"/>
          <w:b/>
          <w:bCs/>
          <w:color w:val="000000"/>
          <w:sz w:val="24"/>
          <w:szCs w:val="24"/>
        </w:rPr>
        <w:t>at an anchor location under the current state of public health emergency constitutes a substantial risk to the health and safety of those who may be present at the location. According to the information from state epidemiology experts, Utah is currently in an acceleration phase, which has the potential to overwhelm the state’s healthcare system.</w:t>
      </w:r>
    </w:p>
    <w:p w14:paraId="49078CF1" w14:textId="77777777" w:rsidR="00F41725" w:rsidRPr="00F41725" w:rsidRDefault="00F41725" w:rsidP="00F41725">
      <w:pPr>
        <w:spacing w:after="0" w:line="240" w:lineRule="auto"/>
        <w:ind w:left="360"/>
        <w:jc w:val="center"/>
        <w:rPr>
          <w:rFonts w:eastAsia="Times New Roman" w:cstheme="minorHAnsi"/>
          <w:b/>
          <w:bCs/>
          <w:color w:val="000000"/>
          <w:sz w:val="24"/>
          <w:szCs w:val="24"/>
        </w:rPr>
      </w:pPr>
    </w:p>
    <w:p w14:paraId="41B6DB8F" w14:textId="77777777" w:rsidR="00F41725" w:rsidRPr="0010051A" w:rsidRDefault="00F41725" w:rsidP="00F41725">
      <w:pPr>
        <w:pStyle w:val="HTMLPreformatted"/>
        <w:shd w:val="clear" w:color="auto" w:fill="FFFFFF"/>
        <w:ind w:left="360"/>
        <w:rPr>
          <w:rFonts w:asciiTheme="minorHAnsi" w:eastAsia="Times New Roman" w:hAnsiTheme="minorHAnsi" w:cstheme="minorHAnsi"/>
          <w:b/>
          <w:bCs/>
          <w:color w:val="222222"/>
          <w:sz w:val="24"/>
          <w:szCs w:val="24"/>
        </w:rPr>
      </w:pPr>
    </w:p>
    <w:p w14:paraId="1F11C6E8" w14:textId="139ACE3A" w:rsidR="00F41725" w:rsidRPr="0010051A" w:rsidRDefault="00F41725" w:rsidP="00F41725">
      <w:pPr>
        <w:pStyle w:val="HTMLPreformatted"/>
        <w:shd w:val="clear" w:color="auto" w:fill="FFFFFF"/>
        <w:ind w:left="360"/>
        <w:rPr>
          <w:rFonts w:asciiTheme="minorHAnsi" w:eastAsia="Times New Roman" w:hAnsiTheme="minorHAnsi" w:cstheme="minorHAnsi"/>
          <w:b/>
          <w:bCs/>
          <w:color w:val="222222"/>
          <w:sz w:val="24"/>
          <w:szCs w:val="24"/>
        </w:rPr>
      </w:pPr>
      <w:r w:rsidRPr="0010051A">
        <w:rPr>
          <w:rFonts w:asciiTheme="minorHAnsi" w:eastAsia="Times New Roman" w:hAnsiTheme="minorHAnsi" w:cstheme="minorHAnsi"/>
          <w:b/>
          <w:bCs/>
          <w:color w:val="222222"/>
          <w:sz w:val="24"/>
          <w:szCs w:val="24"/>
        </w:rPr>
        <w:t>CERTIFICATE    OF   POSTING:</w:t>
      </w:r>
    </w:p>
    <w:p w14:paraId="0808707A"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p>
    <w:p w14:paraId="46CFA2A8" w14:textId="195AA685"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 xml:space="preserve">At or before 2:00 p.m. </w:t>
      </w:r>
      <w:r>
        <w:rPr>
          <w:rFonts w:eastAsia="Times New Roman" w:cstheme="minorHAnsi"/>
          <w:b/>
          <w:bCs/>
          <w:color w:val="222222"/>
          <w:sz w:val="24"/>
          <w:szCs w:val="24"/>
        </w:rPr>
        <w:t xml:space="preserve">March </w:t>
      </w:r>
      <w:r w:rsidRPr="00F41725">
        <w:rPr>
          <w:rFonts w:eastAsia="Times New Roman" w:cstheme="minorHAnsi"/>
          <w:b/>
          <w:bCs/>
          <w:color w:val="222222"/>
          <w:sz w:val="24"/>
          <w:szCs w:val="24"/>
        </w:rPr>
        <w:t>1</w:t>
      </w:r>
      <w:r>
        <w:rPr>
          <w:rFonts w:eastAsia="Times New Roman" w:cstheme="minorHAnsi"/>
          <w:b/>
          <w:bCs/>
          <w:color w:val="222222"/>
          <w:sz w:val="24"/>
          <w:szCs w:val="24"/>
        </w:rPr>
        <w:t>0</w:t>
      </w:r>
      <w:r w:rsidRPr="00F41725">
        <w:rPr>
          <w:rFonts w:eastAsia="Times New Roman" w:cstheme="minorHAnsi"/>
          <w:b/>
          <w:bCs/>
          <w:color w:val="222222"/>
          <w:sz w:val="24"/>
          <w:szCs w:val="24"/>
        </w:rPr>
        <w:t>, 2021 the undersigned does hereby certify that the above notice and agenda was:</w:t>
      </w:r>
    </w:p>
    <w:p w14:paraId="269FD290"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p>
    <w:p w14:paraId="5C5D9562"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Posted on the Utah Public Notice Website created under UTAH CODE ANN. 63F-1-701; and</w:t>
      </w:r>
    </w:p>
    <w:p w14:paraId="0D38BDDA"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Provided to The Salt Lake Tribune and/or Deseret News and to a local media correspondent.</w:t>
      </w:r>
    </w:p>
    <w:p w14:paraId="54D8013A"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p>
    <w:p w14:paraId="7DB3EE46"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Final action may be taken in relation to any topic listed on the agenda, including but not limited to adoption, rejection, amendment, addition of conditions and variations of options discussed.</w:t>
      </w:r>
    </w:p>
    <w:p w14:paraId="7AC8FC52"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p>
    <w:p w14:paraId="0B84D09A"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Members of the Central Wasatch Commission Trails Committee may participate electronically. Meetings may be closed for reasons allowed by statute.</w:t>
      </w:r>
    </w:p>
    <w:p w14:paraId="01434C56"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p>
    <w:p w14:paraId="0DD42F0D"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In compliance with the American with Disabilities Act, individuals needing special accommodations for assistance during this meeting shall notify the CWC Office Administrator at (801) 230-2506 at least 24 hours prior to the meeting. TDD number is (801)270-2425 or call Relay Utah at #711.</w:t>
      </w:r>
    </w:p>
    <w:p w14:paraId="201DB4DB"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p>
    <w:p w14:paraId="2EAFFE34" w14:textId="77777777"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Kaye V. Mickelson</w:t>
      </w:r>
    </w:p>
    <w:p w14:paraId="0FCD5210" w14:textId="4F710523" w:rsidR="00F41725" w:rsidRPr="00F41725" w:rsidRDefault="00F41725" w:rsidP="00F417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b/>
          <w:bCs/>
          <w:color w:val="222222"/>
          <w:sz w:val="24"/>
          <w:szCs w:val="24"/>
        </w:rPr>
      </w:pPr>
      <w:r w:rsidRPr="00F41725">
        <w:rPr>
          <w:rFonts w:eastAsia="Times New Roman" w:cstheme="minorHAnsi"/>
          <w:b/>
          <w:bCs/>
          <w:color w:val="222222"/>
          <w:sz w:val="24"/>
          <w:szCs w:val="24"/>
        </w:rPr>
        <w:t>CWC Office Administrator</w:t>
      </w:r>
    </w:p>
    <w:p w14:paraId="3753EF00" w14:textId="687560EE" w:rsidR="00F41725" w:rsidRDefault="00F41725" w:rsidP="00F41725">
      <w:pPr>
        <w:ind w:left="360"/>
      </w:pPr>
      <w:r>
        <w:rPr>
          <w:rFonts w:ascii="Arial" w:hAnsi="Arial" w:cs="Arial"/>
          <w:color w:val="222222"/>
          <w:shd w:val="clear" w:color="auto" w:fill="FFFFFF"/>
        </w:rPr>
        <w:lastRenderedPageBreak/>
        <w:t>Email from Zinnia Wilson:</w:t>
      </w:r>
      <w:r>
        <w:rPr>
          <w:rFonts w:ascii="Arial" w:hAnsi="Arial" w:cs="Arial"/>
          <w:color w:val="222222"/>
        </w:rPr>
        <w:br/>
      </w:r>
      <w:r>
        <w:rPr>
          <w:rFonts w:ascii="Arial" w:hAnsi="Arial" w:cs="Arial"/>
          <w:color w:val="222222"/>
        </w:rPr>
        <w:br/>
      </w:r>
      <w:r>
        <w:rPr>
          <w:rFonts w:ascii="Arial" w:hAnsi="Arial" w:cs="Arial"/>
          <w:color w:val="222222"/>
          <w:shd w:val="clear" w:color="auto" w:fill="FFFFFF"/>
        </w:rPr>
        <w:t>Our Salt Lake R.D. Trails Program would certainly benefit from a County-led master-planning effort.</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best arrangement looks like this:  Salt Lake County is the umbrella for a cross-jurisdiction plan, and the Forest Service leads the planning effort for Forest lands.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Salt Lake County is the umbrella organization for a trail plan; the area of consideration could focus on the tri-canyon </w:t>
      </w:r>
      <w:proofErr w:type="gramStart"/>
      <w:r>
        <w:rPr>
          <w:rFonts w:ascii="Arial" w:hAnsi="Arial" w:cs="Arial"/>
          <w:color w:val="222222"/>
          <w:shd w:val="clear" w:color="auto" w:fill="FFFFFF"/>
        </w:rPr>
        <w:t>area, or</w:t>
      </w:r>
      <w:proofErr w:type="gramEnd"/>
      <w:r>
        <w:rPr>
          <w:rFonts w:ascii="Arial" w:hAnsi="Arial" w:cs="Arial"/>
          <w:color w:val="222222"/>
          <w:shd w:val="clear" w:color="auto" w:fill="FFFFFF"/>
        </w:rPr>
        <w:t xml:space="preserve"> encompass something broader. </w:t>
      </w:r>
      <w:r>
        <w:rPr>
          <w:rFonts w:ascii="Arial" w:hAnsi="Arial" w:cs="Arial"/>
          <w:color w:val="222222"/>
        </w:rPr>
        <w:br/>
      </w:r>
      <w:r>
        <w:rPr>
          <w:rFonts w:ascii="Arial" w:hAnsi="Arial" w:cs="Arial"/>
          <w:color w:val="222222"/>
        </w:rPr>
        <w:br/>
      </w:r>
      <w:r>
        <w:rPr>
          <w:rFonts w:ascii="Arial" w:hAnsi="Arial" w:cs="Arial"/>
          <w:color w:val="222222"/>
          <w:shd w:val="clear" w:color="auto" w:fill="FFFFFF"/>
        </w:rPr>
        <w:t>    * County leadership allows for multiple jurisdictions to come together and plan across property boundaries.</w:t>
      </w:r>
      <w:r>
        <w:rPr>
          <w:rFonts w:ascii="Arial" w:hAnsi="Arial" w:cs="Arial"/>
          <w:color w:val="222222"/>
        </w:rPr>
        <w:br/>
      </w:r>
      <w:r>
        <w:rPr>
          <w:rFonts w:ascii="Arial" w:hAnsi="Arial" w:cs="Arial"/>
          <w:color w:val="222222"/>
          <w:shd w:val="clear" w:color="auto" w:fill="FFFFFF"/>
        </w:rPr>
        <w:t>    * County has capacity for better mapping, surveying and public involvement than does the Salt Lake RD.</w:t>
      </w:r>
      <w:r>
        <w:rPr>
          <w:rFonts w:ascii="Arial" w:hAnsi="Arial" w:cs="Arial"/>
          <w:color w:val="222222"/>
        </w:rPr>
        <w:br/>
      </w:r>
      <w:r>
        <w:rPr>
          <w:rFonts w:ascii="Arial" w:hAnsi="Arial" w:cs="Arial"/>
          <w:color w:val="222222"/>
          <w:shd w:val="clear" w:color="auto" w:fill="FFFFFF"/>
        </w:rPr>
        <w:t>    * Recent County planning efforts highlighted the need for a County trails masterplan.</w:t>
      </w:r>
      <w:r>
        <w:rPr>
          <w:rFonts w:ascii="Arial" w:hAnsi="Arial" w:cs="Arial"/>
          <w:color w:val="222222"/>
        </w:rPr>
        <w:br/>
      </w:r>
      <w:r>
        <w:rPr>
          <w:rFonts w:ascii="Arial" w:hAnsi="Arial" w:cs="Arial"/>
          <w:color w:val="222222"/>
        </w:rPr>
        <w:br/>
      </w:r>
      <w:r>
        <w:rPr>
          <w:rFonts w:ascii="Arial" w:hAnsi="Arial" w:cs="Arial"/>
          <w:color w:val="222222"/>
          <w:shd w:val="clear" w:color="auto" w:fill="FFFFFF"/>
        </w:rPr>
        <w:t>Salt Lake Ranger District provides Salt Lake County with the plan for Forest land, and participates in cross-jurisdiction planning.</w:t>
      </w:r>
      <w:r>
        <w:rPr>
          <w:rFonts w:ascii="Arial" w:hAnsi="Arial" w:cs="Arial"/>
          <w:color w:val="222222"/>
        </w:rPr>
        <w:br/>
      </w:r>
      <w:r>
        <w:rPr>
          <w:rFonts w:ascii="Arial" w:hAnsi="Arial" w:cs="Arial"/>
          <w:color w:val="222222"/>
          <w:shd w:val="clear" w:color="auto" w:fill="FFFFFF"/>
        </w:rPr>
        <w:t>    * We assess current conditions of system trails, user trails, trailheads, recreation opportunities, and resource conditions</w:t>
      </w:r>
      <w:r>
        <w:rPr>
          <w:rFonts w:ascii="Arial" w:hAnsi="Arial" w:cs="Arial"/>
          <w:color w:val="222222"/>
        </w:rPr>
        <w:br/>
      </w:r>
      <w:r>
        <w:rPr>
          <w:rFonts w:ascii="Arial" w:hAnsi="Arial" w:cs="Arial"/>
          <w:color w:val="222222"/>
          <w:shd w:val="clear" w:color="auto" w:fill="FFFFFF"/>
        </w:rPr>
        <w:t xml:space="preserve">    * We refer to stakeholders groups, Forest Plan, County research, </w:t>
      </w:r>
      <w:proofErr w:type="spellStart"/>
      <w:r>
        <w:rPr>
          <w:rFonts w:ascii="Arial" w:hAnsi="Arial" w:cs="Arial"/>
          <w:color w:val="222222"/>
          <w:shd w:val="clear" w:color="auto" w:fill="FFFFFF"/>
        </w:rPr>
        <w:t>etc</w:t>
      </w:r>
      <w:proofErr w:type="spellEnd"/>
      <w:r>
        <w:rPr>
          <w:rFonts w:ascii="Arial" w:hAnsi="Arial" w:cs="Arial"/>
          <w:color w:val="222222"/>
          <w:shd w:val="clear" w:color="auto" w:fill="FFFFFF"/>
        </w:rPr>
        <w:t xml:space="preserve"> to understand values and desired future conditions</w:t>
      </w:r>
      <w:r>
        <w:rPr>
          <w:rFonts w:ascii="Arial" w:hAnsi="Arial" w:cs="Arial"/>
          <w:color w:val="222222"/>
        </w:rPr>
        <w:br/>
      </w:r>
      <w:r>
        <w:rPr>
          <w:rFonts w:ascii="Arial" w:hAnsi="Arial" w:cs="Arial"/>
          <w:color w:val="222222"/>
          <w:shd w:val="clear" w:color="auto" w:fill="FFFFFF"/>
        </w:rPr>
        <w:t>    * We propose alterations to the existing trail infrastructure and management that address those values and needs</w:t>
      </w:r>
      <w:r>
        <w:rPr>
          <w:rFonts w:ascii="Arial" w:hAnsi="Arial" w:cs="Arial"/>
          <w:color w:val="222222"/>
        </w:rPr>
        <w:br/>
      </w:r>
      <w:r>
        <w:rPr>
          <w:rFonts w:ascii="Arial" w:hAnsi="Arial" w:cs="Arial"/>
          <w:color w:val="222222"/>
          <w:shd w:val="clear" w:color="auto" w:fill="FFFFFF"/>
        </w:rPr>
        <w:t>    * We’ll need an employee dedicated exclusively to interfacing with the SLCo planners—we currently have an exceptional employee in place and hope to keep her inventorying, planning, and collaborating.</w:t>
      </w:r>
      <w:r>
        <w:rPr>
          <w:rFonts w:ascii="Arial" w:hAnsi="Arial" w:cs="Arial"/>
          <w:color w:val="222222"/>
        </w:rPr>
        <w:br/>
      </w:r>
      <w:r>
        <w:rPr>
          <w:rFonts w:ascii="Arial" w:hAnsi="Arial" w:cs="Arial"/>
          <w:color w:val="222222"/>
          <w:shd w:val="clear" w:color="auto" w:fill="FFFFFF"/>
        </w:rPr>
        <w:t>    * This FS planning is essential to our program, we’ll pursue it internally even if Salt Lake County opts-out of planning.</w:t>
      </w:r>
      <w:r>
        <w:rPr>
          <w:rFonts w:ascii="Arial" w:hAnsi="Arial" w:cs="Arial"/>
          <w:color w:val="222222"/>
        </w:rPr>
        <w:br/>
      </w:r>
      <w:r>
        <w:rPr>
          <w:rFonts w:ascii="Arial" w:hAnsi="Arial" w:cs="Arial"/>
          <w:color w:val="222222"/>
        </w:rPr>
        <w:br/>
      </w:r>
      <w:r>
        <w:rPr>
          <w:rFonts w:ascii="Arial" w:hAnsi="Arial" w:cs="Arial"/>
          <w:color w:val="222222"/>
          <w:shd w:val="clear" w:color="auto" w:fill="FFFFFF"/>
        </w:rPr>
        <w:t>As for funding</w:t>
      </w:r>
      <w:r>
        <w:rPr>
          <w:rFonts w:ascii="Arial" w:hAnsi="Arial" w:cs="Arial"/>
          <w:color w:val="222222"/>
        </w:rPr>
        <w:br/>
      </w:r>
      <w:r>
        <w:rPr>
          <w:rFonts w:ascii="Arial" w:hAnsi="Arial" w:cs="Arial"/>
          <w:color w:val="222222"/>
          <w:shd w:val="clear" w:color="auto" w:fill="FFFFFF"/>
        </w:rPr>
        <w:t>    * Both the County and the Salt Lake Ranger District will need funds to make this happen; County will need more than SLRD.</w:t>
      </w:r>
      <w:r>
        <w:rPr>
          <w:rFonts w:ascii="Arial" w:hAnsi="Arial" w:cs="Arial"/>
          <w:color w:val="222222"/>
        </w:rPr>
        <w:br/>
      </w:r>
      <w:r>
        <w:rPr>
          <w:rFonts w:ascii="Arial" w:hAnsi="Arial" w:cs="Arial"/>
          <w:color w:val="222222"/>
          <w:shd w:val="clear" w:color="auto" w:fill="FFFFFF"/>
        </w:rPr>
        <w:t>    * If Salt Lake County is able to secure funds and transfer some to the FS, excellent!</w:t>
      </w:r>
      <w:r>
        <w:rPr>
          <w:rFonts w:ascii="Arial" w:hAnsi="Arial" w:cs="Arial"/>
          <w:color w:val="222222"/>
        </w:rPr>
        <w:br/>
      </w:r>
      <w:r>
        <w:rPr>
          <w:rFonts w:ascii="Arial" w:hAnsi="Arial" w:cs="Arial"/>
          <w:color w:val="222222"/>
          <w:shd w:val="clear" w:color="auto" w:fill="FFFFFF"/>
        </w:rPr>
        <w:t>    * If Salt Lake County can only secure funds for their own branch of the collaboration, the Salt Lake Ranger District will need to find a funding source.</w:t>
      </w:r>
      <w:r>
        <w:rPr>
          <w:rFonts w:ascii="Arial" w:hAnsi="Arial" w:cs="Arial"/>
          <w:color w:val="222222"/>
        </w:rPr>
        <w:br/>
      </w:r>
      <w:r>
        <w:rPr>
          <w:rFonts w:ascii="Arial" w:hAnsi="Arial" w:cs="Arial"/>
          <w:color w:val="222222"/>
          <w:shd w:val="clear" w:color="auto" w:fill="FFFFFF"/>
        </w:rPr>
        <w:t>    * We have gotten grants for some of the initial inventory of user trails and system trails, but not yet for other resource surveys, needs assessments, or planning efforts.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Barbara, we support the County pursuing funding to create a masterplan for the Central Wasatch.  What further steps do you recommend we take to convey this support, and ideally to secure enough funding for a Forest Service employee dedicated to interfacing with the </w:t>
      </w:r>
      <w:proofErr w:type="spellStart"/>
      <w:proofErr w:type="gramStart"/>
      <w:r>
        <w:rPr>
          <w:rFonts w:ascii="Arial" w:hAnsi="Arial" w:cs="Arial"/>
          <w:color w:val="222222"/>
          <w:shd w:val="clear" w:color="auto" w:fill="FFFFFF"/>
        </w:rPr>
        <w:t>County?Our</w:t>
      </w:r>
      <w:proofErr w:type="spellEnd"/>
      <w:proofErr w:type="gramEnd"/>
      <w:r>
        <w:rPr>
          <w:rFonts w:ascii="Arial" w:hAnsi="Arial" w:cs="Arial"/>
          <w:color w:val="222222"/>
          <w:shd w:val="clear" w:color="auto" w:fill="FFFFFF"/>
        </w:rPr>
        <w:t xml:space="preserve"> Salt Lake R.D. Trails Program would certainly benefit from a County-led master-planning effort.</w:t>
      </w:r>
    </w:p>
    <w:sectPr w:rsidR="00F41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57CCC"/>
    <w:multiLevelType w:val="hybridMultilevel"/>
    <w:tmpl w:val="DE54E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41AD8"/>
    <w:multiLevelType w:val="hybridMultilevel"/>
    <w:tmpl w:val="D3FE5166"/>
    <w:lvl w:ilvl="0" w:tplc="E67A68C6">
      <w:start w:val="1"/>
      <w:numFmt w:val="decimal"/>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25"/>
    <w:rsid w:val="0075033E"/>
    <w:rsid w:val="00BE4B47"/>
    <w:rsid w:val="00F4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CC43"/>
  <w15:chartTrackingRefBased/>
  <w15:docId w15:val="{97DD95B8-3E6F-4D68-9B4F-9B9981B9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725"/>
    <w:rPr>
      <w:color w:val="0563C1" w:themeColor="hyperlink"/>
      <w:u w:val="single"/>
    </w:rPr>
  </w:style>
  <w:style w:type="paragraph" w:styleId="ListParagraph">
    <w:name w:val="List Paragraph"/>
    <w:basedOn w:val="Normal"/>
    <w:uiPriority w:val="34"/>
    <w:qFormat/>
    <w:rsid w:val="00F41725"/>
    <w:pPr>
      <w:ind w:left="720"/>
      <w:contextualSpacing/>
    </w:pPr>
  </w:style>
  <w:style w:type="paragraph" w:styleId="HTMLPreformatted">
    <w:name w:val="HTML Preformatted"/>
    <w:basedOn w:val="Normal"/>
    <w:link w:val="HTMLPreformattedChar"/>
    <w:uiPriority w:val="99"/>
    <w:unhideWhenUsed/>
    <w:rsid w:val="00F417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417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8485475142?pwd=ZHpybzV3Q0pQRnRibnZnWGJQTHJC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dc:creator>
  <cp:keywords/>
  <dc:description/>
  <cp:lastModifiedBy>Kaye MICKELSON</cp:lastModifiedBy>
  <cp:revision>3</cp:revision>
  <dcterms:created xsi:type="dcterms:W3CDTF">2021-03-09T17:06:00Z</dcterms:created>
  <dcterms:modified xsi:type="dcterms:W3CDTF">2021-03-09T23:06:00Z</dcterms:modified>
</cp:coreProperties>
</file>