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2472A" w14:textId="77777777" w:rsidR="005614FB" w:rsidRPr="00A031D9" w:rsidRDefault="005614FB" w:rsidP="00EF5687">
      <w:pPr>
        <w:pStyle w:val="Title"/>
        <w:rPr>
          <w:rFonts w:asciiTheme="majorHAnsi" w:hAnsiTheme="majorHAnsi"/>
          <w:sz w:val="28"/>
        </w:rPr>
      </w:pPr>
      <w:r w:rsidRPr="00A031D9">
        <w:rPr>
          <w:rFonts w:asciiTheme="majorHAnsi" w:hAnsiTheme="majorHAnsi"/>
          <w:sz w:val="28"/>
        </w:rPr>
        <w:t>HYDE PARK CITY</w:t>
      </w:r>
    </w:p>
    <w:p w14:paraId="3CC0F09F" w14:textId="676DF95F" w:rsidR="007B08F9" w:rsidRDefault="005614FB" w:rsidP="007B08F9">
      <w:pPr>
        <w:jc w:val="center"/>
        <w:rPr>
          <w:rFonts w:asciiTheme="majorHAnsi" w:hAnsiTheme="majorHAnsi" w:cstheme="minorHAnsi"/>
          <w:b/>
          <w:bCs/>
          <w:sz w:val="28"/>
        </w:rPr>
      </w:pPr>
      <w:r w:rsidRPr="00BB6AE9">
        <w:rPr>
          <w:rFonts w:asciiTheme="majorHAnsi" w:hAnsiTheme="majorHAnsi" w:cstheme="minorHAnsi"/>
          <w:b/>
          <w:bCs/>
          <w:sz w:val="28"/>
        </w:rPr>
        <w:t>PLANNING COMMISSION</w:t>
      </w:r>
      <w:r w:rsidR="007B08F9">
        <w:rPr>
          <w:rFonts w:asciiTheme="majorHAnsi" w:hAnsiTheme="majorHAnsi" w:cstheme="minorHAnsi"/>
          <w:b/>
          <w:bCs/>
          <w:sz w:val="28"/>
        </w:rPr>
        <w:t xml:space="preserve"> MEETING</w:t>
      </w:r>
    </w:p>
    <w:p w14:paraId="50DBDFD9" w14:textId="29CDDFF9" w:rsidR="005614FB" w:rsidRPr="00BB6AE9" w:rsidRDefault="00BA4FE7" w:rsidP="00634E3C">
      <w:pPr>
        <w:jc w:val="center"/>
        <w:rPr>
          <w:rFonts w:asciiTheme="majorHAnsi" w:hAnsiTheme="majorHAnsi" w:cstheme="minorHAnsi"/>
          <w:b/>
          <w:bCs/>
          <w:sz w:val="28"/>
        </w:rPr>
      </w:pPr>
      <w:r>
        <w:rPr>
          <w:rFonts w:asciiTheme="majorHAnsi" w:hAnsiTheme="majorHAnsi" w:cstheme="minorHAnsi"/>
          <w:b/>
          <w:bCs/>
          <w:sz w:val="28"/>
        </w:rPr>
        <w:t xml:space="preserve">February </w:t>
      </w:r>
      <w:r w:rsidR="00127403">
        <w:rPr>
          <w:rFonts w:asciiTheme="majorHAnsi" w:hAnsiTheme="majorHAnsi" w:cstheme="minorHAnsi"/>
          <w:b/>
          <w:bCs/>
          <w:sz w:val="28"/>
        </w:rPr>
        <w:t>17</w:t>
      </w:r>
      <w:r w:rsidR="002041C2">
        <w:rPr>
          <w:rFonts w:asciiTheme="majorHAnsi" w:hAnsiTheme="majorHAnsi" w:cstheme="minorHAnsi"/>
          <w:b/>
          <w:bCs/>
          <w:sz w:val="28"/>
        </w:rPr>
        <w:t>, 2021</w:t>
      </w:r>
    </w:p>
    <w:p w14:paraId="1E276ABD" w14:textId="77777777" w:rsidR="006F7FC8" w:rsidRPr="0020300E" w:rsidRDefault="006F7FC8" w:rsidP="00634E3C">
      <w:pPr>
        <w:jc w:val="center"/>
        <w:rPr>
          <w:rFonts w:asciiTheme="majorHAnsi" w:hAnsiTheme="majorHAnsi" w:cstheme="minorHAnsi"/>
          <w:b/>
          <w:bCs/>
        </w:rPr>
      </w:pPr>
      <w:r w:rsidRPr="00BB6AE9">
        <w:rPr>
          <w:rFonts w:asciiTheme="majorHAnsi" w:hAnsiTheme="majorHAnsi" w:cstheme="minorHAnsi"/>
          <w:b/>
          <w:bCs/>
          <w:sz w:val="28"/>
        </w:rPr>
        <w:t>Minutes</w:t>
      </w:r>
    </w:p>
    <w:p w14:paraId="6936A581" w14:textId="77777777" w:rsidR="00F667A2" w:rsidRPr="0020300E" w:rsidRDefault="00F667A2" w:rsidP="00634E3C">
      <w:pPr>
        <w:rPr>
          <w:rFonts w:asciiTheme="minorHAnsi" w:hAnsiTheme="minorHAnsi" w:cstheme="minorHAnsi"/>
          <w:b/>
          <w:bCs/>
        </w:rPr>
      </w:pPr>
    </w:p>
    <w:p w14:paraId="707845B0" w14:textId="27BE5047" w:rsidR="005614FB" w:rsidRPr="001C58F1" w:rsidRDefault="00095352" w:rsidP="007C58AE">
      <w:pPr>
        <w:rPr>
          <w:rFonts w:asciiTheme="minorHAnsi" w:hAnsiTheme="minorHAnsi" w:cstheme="minorHAnsi"/>
          <w:sz w:val="22"/>
          <w:szCs w:val="22"/>
        </w:rPr>
      </w:pPr>
      <w:r w:rsidRPr="001C58F1">
        <w:rPr>
          <w:rFonts w:asciiTheme="minorHAnsi" w:hAnsiTheme="minorHAnsi" w:cstheme="minorHAnsi"/>
          <w:sz w:val="22"/>
          <w:szCs w:val="22"/>
        </w:rPr>
        <w:t>P</w:t>
      </w:r>
      <w:r w:rsidR="0065055D">
        <w:rPr>
          <w:rFonts w:asciiTheme="minorHAnsi" w:hAnsiTheme="minorHAnsi" w:cstheme="minorHAnsi"/>
          <w:sz w:val="22"/>
          <w:szCs w:val="22"/>
        </w:rPr>
        <w:t>C</w:t>
      </w:r>
      <w:r w:rsidRPr="001C58F1">
        <w:rPr>
          <w:rFonts w:asciiTheme="minorHAnsi" w:hAnsiTheme="minorHAnsi" w:cstheme="minorHAnsi"/>
          <w:sz w:val="22"/>
          <w:szCs w:val="22"/>
        </w:rPr>
        <w:t xml:space="preserve"> </w:t>
      </w:r>
      <w:r w:rsidR="00F7473C" w:rsidRPr="001C58F1">
        <w:rPr>
          <w:rFonts w:asciiTheme="minorHAnsi" w:hAnsiTheme="minorHAnsi" w:cstheme="minorHAnsi"/>
          <w:sz w:val="22"/>
          <w:szCs w:val="22"/>
        </w:rPr>
        <w:t>M</w:t>
      </w:r>
      <w:r w:rsidR="005614FB" w:rsidRPr="001C58F1">
        <w:rPr>
          <w:rFonts w:asciiTheme="minorHAnsi" w:hAnsiTheme="minorHAnsi" w:cstheme="minorHAnsi"/>
          <w:sz w:val="22"/>
          <w:szCs w:val="22"/>
        </w:rPr>
        <w:t>eeting began</w:t>
      </w:r>
      <w:r w:rsidR="006A61F4" w:rsidRPr="001C58F1">
        <w:rPr>
          <w:rFonts w:asciiTheme="minorHAnsi" w:hAnsiTheme="minorHAnsi" w:cstheme="minorHAnsi"/>
          <w:sz w:val="22"/>
          <w:szCs w:val="22"/>
        </w:rPr>
        <w:t xml:space="preserve"> at</w:t>
      </w:r>
      <w:r w:rsidR="005614FB" w:rsidRPr="001C58F1">
        <w:rPr>
          <w:rFonts w:asciiTheme="minorHAnsi" w:hAnsiTheme="minorHAnsi" w:cstheme="minorHAnsi"/>
          <w:sz w:val="22"/>
          <w:szCs w:val="22"/>
        </w:rPr>
        <w:t xml:space="preserve"> </w:t>
      </w:r>
      <w:r w:rsidR="0023635C" w:rsidRPr="001C58F1">
        <w:rPr>
          <w:rFonts w:asciiTheme="minorHAnsi" w:hAnsiTheme="minorHAnsi" w:cstheme="minorHAnsi"/>
          <w:sz w:val="22"/>
          <w:szCs w:val="22"/>
        </w:rPr>
        <w:t>7:</w:t>
      </w:r>
      <w:r w:rsidR="009E6FB8">
        <w:rPr>
          <w:rFonts w:asciiTheme="minorHAnsi" w:hAnsiTheme="minorHAnsi" w:cstheme="minorHAnsi"/>
          <w:sz w:val="22"/>
          <w:szCs w:val="22"/>
        </w:rPr>
        <w:t>0</w:t>
      </w:r>
      <w:r w:rsidR="00661C2A" w:rsidRPr="001C58F1">
        <w:rPr>
          <w:rFonts w:asciiTheme="minorHAnsi" w:hAnsiTheme="minorHAnsi" w:cstheme="minorHAnsi"/>
          <w:sz w:val="22"/>
          <w:szCs w:val="22"/>
        </w:rPr>
        <w:t>0</w:t>
      </w:r>
      <w:r w:rsidR="00F731FF" w:rsidRPr="001C58F1">
        <w:rPr>
          <w:rFonts w:asciiTheme="minorHAnsi" w:hAnsiTheme="minorHAnsi" w:cstheme="minorHAnsi"/>
          <w:sz w:val="22"/>
          <w:szCs w:val="22"/>
        </w:rPr>
        <w:t xml:space="preserve"> </w:t>
      </w:r>
      <w:r w:rsidR="00FF6A70" w:rsidRPr="001C58F1">
        <w:rPr>
          <w:rFonts w:asciiTheme="minorHAnsi" w:hAnsiTheme="minorHAnsi" w:cstheme="minorHAnsi"/>
          <w:sz w:val="22"/>
          <w:szCs w:val="22"/>
        </w:rPr>
        <w:t>pm</w:t>
      </w:r>
      <w:r w:rsidR="00F7473C" w:rsidRPr="001C58F1">
        <w:rPr>
          <w:rFonts w:asciiTheme="minorHAnsi" w:hAnsiTheme="minorHAnsi" w:cstheme="minorHAnsi"/>
          <w:sz w:val="22"/>
          <w:szCs w:val="22"/>
        </w:rPr>
        <w:t>,</w:t>
      </w:r>
      <w:r w:rsidR="005614FB" w:rsidRPr="001C58F1">
        <w:rPr>
          <w:rFonts w:asciiTheme="minorHAnsi" w:hAnsiTheme="minorHAnsi" w:cstheme="minorHAnsi"/>
          <w:sz w:val="22"/>
          <w:szCs w:val="22"/>
        </w:rPr>
        <w:t xml:space="preserve"> </w:t>
      </w:r>
      <w:r w:rsidR="00EF2C64" w:rsidRPr="001C58F1">
        <w:rPr>
          <w:rFonts w:asciiTheme="minorHAnsi" w:hAnsiTheme="minorHAnsi" w:cstheme="minorHAnsi"/>
          <w:sz w:val="22"/>
          <w:szCs w:val="22"/>
        </w:rPr>
        <w:t xml:space="preserve">and was </w:t>
      </w:r>
      <w:r w:rsidR="005614FB" w:rsidRPr="001C58F1">
        <w:rPr>
          <w:rFonts w:asciiTheme="minorHAnsi" w:hAnsiTheme="minorHAnsi" w:cstheme="minorHAnsi"/>
          <w:sz w:val="22"/>
          <w:szCs w:val="22"/>
        </w:rPr>
        <w:t>conducted by</w:t>
      </w:r>
      <w:r w:rsidR="00270C98" w:rsidRPr="001C58F1">
        <w:rPr>
          <w:rFonts w:asciiTheme="minorHAnsi" w:hAnsiTheme="minorHAnsi" w:cstheme="minorHAnsi"/>
          <w:sz w:val="22"/>
          <w:szCs w:val="22"/>
        </w:rPr>
        <w:t xml:space="preserve"> </w:t>
      </w:r>
      <w:r w:rsidR="009E6FB8">
        <w:rPr>
          <w:rFonts w:asciiTheme="minorHAnsi" w:hAnsiTheme="minorHAnsi" w:cstheme="minorHAnsi"/>
          <w:sz w:val="22"/>
          <w:szCs w:val="22"/>
        </w:rPr>
        <w:t>Chairperson Tiffany Atkinson</w:t>
      </w:r>
      <w:r w:rsidR="0056492D" w:rsidRPr="001C58F1">
        <w:rPr>
          <w:rFonts w:asciiTheme="minorHAnsi" w:hAnsiTheme="minorHAnsi" w:cstheme="minorHAnsi"/>
          <w:sz w:val="22"/>
          <w:szCs w:val="22"/>
        </w:rPr>
        <w:t>.</w:t>
      </w:r>
      <w:r w:rsidR="007E1846" w:rsidRPr="001C58F1">
        <w:rPr>
          <w:rFonts w:asciiTheme="minorHAnsi" w:hAnsiTheme="minorHAnsi" w:cstheme="minorHAnsi"/>
          <w:sz w:val="22"/>
          <w:szCs w:val="22"/>
        </w:rPr>
        <w:t xml:space="preserve"> </w:t>
      </w:r>
    </w:p>
    <w:p w14:paraId="51166C7E" w14:textId="77777777" w:rsidR="005614FB" w:rsidRPr="001C58F1" w:rsidRDefault="005614FB" w:rsidP="007C58AE">
      <w:pPr>
        <w:pStyle w:val="Heading1"/>
        <w:rPr>
          <w:rFonts w:asciiTheme="minorHAnsi" w:hAnsiTheme="minorHAnsi" w:cstheme="minorHAnsi"/>
          <w:sz w:val="22"/>
          <w:szCs w:val="22"/>
        </w:rPr>
      </w:pPr>
    </w:p>
    <w:p w14:paraId="644D0BD7" w14:textId="77777777" w:rsidR="005614FB" w:rsidRDefault="005614FB" w:rsidP="007C58AE">
      <w:pPr>
        <w:pStyle w:val="Heading1"/>
        <w:rPr>
          <w:rFonts w:asciiTheme="minorHAnsi" w:hAnsiTheme="minorHAnsi" w:cstheme="minorHAnsi"/>
          <w:sz w:val="22"/>
          <w:szCs w:val="22"/>
        </w:rPr>
      </w:pPr>
      <w:r w:rsidRPr="001C58F1">
        <w:rPr>
          <w:rFonts w:asciiTheme="minorHAnsi" w:hAnsiTheme="minorHAnsi" w:cstheme="minorHAnsi"/>
          <w:sz w:val="22"/>
          <w:szCs w:val="22"/>
        </w:rPr>
        <w:t>MEMBERS PRESENT</w:t>
      </w:r>
    </w:p>
    <w:p w14:paraId="06788EA0" w14:textId="29600793" w:rsidR="002C6BD0" w:rsidRDefault="00C45803" w:rsidP="004A00A4">
      <w:pPr>
        <w:rPr>
          <w:rFonts w:asciiTheme="minorHAnsi" w:hAnsiTheme="minorHAnsi" w:cstheme="minorHAnsi"/>
          <w:sz w:val="22"/>
          <w:szCs w:val="22"/>
        </w:rPr>
      </w:pPr>
      <w:r>
        <w:rPr>
          <w:rFonts w:asciiTheme="minorHAnsi" w:hAnsiTheme="minorHAnsi" w:cstheme="minorHAnsi"/>
          <w:sz w:val="22"/>
          <w:szCs w:val="22"/>
        </w:rPr>
        <w:t xml:space="preserve">Chairperson </w:t>
      </w:r>
      <w:r w:rsidR="009E6FB8">
        <w:rPr>
          <w:rFonts w:asciiTheme="minorHAnsi" w:hAnsiTheme="minorHAnsi" w:cstheme="minorHAnsi"/>
          <w:sz w:val="22"/>
          <w:szCs w:val="22"/>
        </w:rPr>
        <w:t xml:space="preserve">Tiffany Atkinson, </w:t>
      </w:r>
      <w:r>
        <w:rPr>
          <w:rFonts w:asciiTheme="minorHAnsi" w:hAnsiTheme="minorHAnsi" w:cstheme="minorHAnsi"/>
          <w:sz w:val="22"/>
          <w:szCs w:val="22"/>
        </w:rPr>
        <w:t>Derek Grange</w:t>
      </w:r>
      <w:r w:rsidR="004860CB">
        <w:rPr>
          <w:rFonts w:asciiTheme="minorHAnsi" w:hAnsiTheme="minorHAnsi" w:cstheme="minorHAnsi"/>
          <w:sz w:val="22"/>
          <w:szCs w:val="22"/>
        </w:rPr>
        <w:t>,</w:t>
      </w:r>
      <w:r w:rsidR="004860CB" w:rsidRPr="004860CB">
        <w:rPr>
          <w:rFonts w:asciiTheme="minorHAnsi" w:hAnsiTheme="minorHAnsi" w:cstheme="minorHAnsi"/>
          <w:sz w:val="22"/>
          <w:szCs w:val="22"/>
        </w:rPr>
        <w:t xml:space="preserve"> </w:t>
      </w:r>
      <w:r w:rsidR="0056492D" w:rsidRPr="001C58F1">
        <w:rPr>
          <w:rFonts w:asciiTheme="minorHAnsi" w:hAnsiTheme="minorHAnsi" w:cstheme="minorHAnsi"/>
          <w:sz w:val="22"/>
          <w:szCs w:val="22"/>
        </w:rPr>
        <w:t>and</w:t>
      </w:r>
      <w:r w:rsidR="00A91852" w:rsidRPr="001C58F1">
        <w:rPr>
          <w:rFonts w:asciiTheme="minorHAnsi" w:hAnsiTheme="minorHAnsi" w:cstheme="minorHAnsi"/>
          <w:sz w:val="22"/>
          <w:szCs w:val="22"/>
        </w:rPr>
        <w:t xml:space="preserve"> Rachel Erickson</w:t>
      </w:r>
      <w:r w:rsidR="00BB7098">
        <w:rPr>
          <w:rFonts w:asciiTheme="minorHAnsi" w:hAnsiTheme="minorHAnsi" w:cstheme="minorHAnsi"/>
          <w:sz w:val="22"/>
          <w:szCs w:val="22"/>
        </w:rPr>
        <w:t xml:space="preserve"> </w:t>
      </w:r>
    </w:p>
    <w:p w14:paraId="5FE6B303" w14:textId="77777777" w:rsidR="004A00A4" w:rsidRPr="001C58F1" w:rsidRDefault="004A00A4" w:rsidP="004A00A4">
      <w:pPr>
        <w:rPr>
          <w:rFonts w:asciiTheme="minorHAnsi" w:hAnsiTheme="minorHAnsi" w:cstheme="minorHAnsi"/>
          <w:sz w:val="22"/>
          <w:szCs w:val="22"/>
        </w:rPr>
      </w:pPr>
    </w:p>
    <w:p w14:paraId="5A04507D" w14:textId="77777777" w:rsidR="00891F36" w:rsidRPr="001C58F1" w:rsidRDefault="00891F36" w:rsidP="007C58AE">
      <w:pPr>
        <w:rPr>
          <w:rFonts w:asciiTheme="minorHAnsi" w:hAnsiTheme="minorHAnsi"/>
          <w:b/>
          <w:sz w:val="22"/>
          <w:szCs w:val="22"/>
        </w:rPr>
      </w:pPr>
      <w:r w:rsidRPr="001C58F1">
        <w:rPr>
          <w:rFonts w:asciiTheme="minorHAnsi" w:hAnsiTheme="minorHAnsi"/>
          <w:b/>
          <w:sz w:val="22"/>
          <w:szCs w:val="22"/>
        </w:rPr>
        <w:t>OTHERS</w:t>
      </w:r>
      <w:r w:rsidR="009F6A06" w:rsidRPr="001C58F1">
        <w:rPr>
          <w:rFonts w:asciiTheme="minorHAnsi" w:hAnsiTheme="minorHAnsi"/>
          <w:b/>
          <w:sz w:val="22"/>
          <w:szCs w:val="22"/>
        </w:rPr>
        <w:t xml:space="preserve"> PRESENT</w:t>
      </w:r>
    </w:p>
    <w:p w14:paraId="7290A65F" w14:textId="6A95A11D" w:rsidR="002E2137" w:rsidRPr="001C58F1" w:rsidRDefault="00BA6E01" w:rsidP="007C58AE">
      <w:pPr>
        <w:rPr>
          <w:rFonts w:asciiTheme="minorHAnsi" w:hAnsiTheme="minorHAnsi"/>
          <w:sz w:val="22"/>
          <w:szCs w:val="22"/>
        </w:rPr>
      </w:pPr>
      <w:r>
        <w:rPr>
          <w:rFonts w:asciiTheme="minorHAnsi" w:hAnsiTheme="minorHAnsi"/>
          <w:sz w:val="22"/>
          <w:szCs w:val="22"/>
        </w:rPr>
        <w:t>Acting Mayor Charles Wheeler</w:t>
      </w:r>
      <w:r w:rsidR="00EB7926">
        <w:rPr>
          <w:rFonts w:asciiTheme="minorHAnsi" w:hAnsiTheme="minorHAnsi"/>
          <w:sz w:val="22"/>
          <w:szCs w:val="22"/>
        </w:rPr>
        <w:t xml:space="preserve"> (arrived late</w:t>
      </w:r>
      <w:r>
        <w:rPr>
          <w:rFonts w:asciiTheme="minorHAnsi" w:hAnsiTheme="minorHAnsi"/>
          <w:sz w:val="22"/>
          <w:szCs w:val="22"/>
        </w:rPr>
        <w:t xml:space="preserve">), </w:t>
      </w:r>
      <w:r w:rsidR="005419D0">
        <w:rPr>
          <w:rFonts w:asciiTheme="minorHAnsi" w:hAnsiTheme="minorHAnsi"/>
          <w:sz w:val="22"/>
          <w:szCs w:val="22"/>
        </w:rPr>
        <w:t xml:space="preserve">Councilmember Brandon Buck, </w:t>
      </w:r>
      <w:r w:rsidR="008A4938" w:rsidRPr="001C58F1">
        <w:rPr>
          <w:rFonts w:asciiTheme="minorHAnsi" w:hAnsiTheme="minorHAnsi"/>
          <w:sz w:val="22"/>
          <w:szCs w:val="22"/>
        </w:rPr>
        <w:t>P</w:t>
      </w:r>
      <w:r w:rsidR="00A031D9">
        <w:rPr>
          <w:rFonts w:asciiTheme="minorHAnsi" w:hAnsiTheme="minorHAnsi"/>
          <w:sz w:val="22"/>
          <w:szCs w:val="22"/>
        </w:rPr>
        <w:t>C</w:t>
      </w:r>
      <w:r w:rsidR="008A4938" w:rsidRPr="001C58F1">
        <w:rPr>
          <w:rFonts w:asciiTheme="minorHAnsi" w:hAnsiTheme="minorHAnsi"/>
          <w:sz w:val="22"/>
          <w:szCs w:val="22"/>
        </w:rPr>
        <w:t xml:space="preserve"> Secret</w:t>
      </w:r>
      <w:r w:rsidR="00963697" w:rsidRPr="001C58F1">
        <w:rPr>
          <w:rFonts w:asciiTheme="minorHAnsi" w:hAnsiTheme="minorHAnsi"/>
          <w:sz w:val="22"/>
          <w:szCs w:val="22"/>
        </w:rPr>
        <w:t>a</w:t>
      </w:r>
      <w:r w:rsidR="008A4938" w:rsidRPr="001C58F1">
        <w:rPr>
          <w:rFonts w:asciiTheme="minorHAnsi" w:hAnsiTheme="minorHAnsi"/>
          <w:sz w:val="22"/>
          <w:szCs w:val="22"/>
        </w:rPr>
        <w:t>ry Melinda Lee</w:t>
      </w:r>
      <w:r w:rsidR="004A00A4">
        <w:rPr>
          <w:rFonts w:asciiTheme="minorHAnsi" w:hAnsiTheme="minorHAnsi"/>
          <w:sz w:val="22"/>
          <w:szCs w:val="22"/>
        </w:rPr>
        <w:t xml:space="preserve">, Mike </w:t>
      </w:r>
      <w:r w:rsidR="006E6579">
        <w:rPr>
          <w:rFonts w:asciiTheme="minorHAnsi" w:hAnsiTheme="minorHAnsi"/>
          <w:sz w:val="22"/>
          <w:szCs w:val="22"/>
        </w:rPr>
        <w:t xml:space="preserve">and Shelly </w:t>
      </w:r>
      <w:r w:rsidR="004A00A4">
        <w:rPr>
          <w:rFonts w:asciiTheme="minorHAnsi" w:hAnsiTheme="minorHAnsi"/>
          <w:sz w:val="22"/>
          <w:szCs w:val="22"/>
        </w:rPr>
        <w:t xml:space="preserve">Felix, Ben </w:t>
      </w:r>
      <w:proofErr w:type="spellStart"/>
      <w:r w:rsidR="004A00A4">
        <w:rPr>
          <w:rFonts w:asciiTheme="minorHAnsi" w:hAnsiTheme="minorHAnsi"/>
          <w:sz w:val="22"/>
          <w:szCs w:val="22"/>
        </w:rPr>
        <w:t>Oveson</w:t>
      </w:r>
      <w:proofErr w:type="spellEnd"/>
      <w:r w:rsidR="004A00A4">
        <w:rPr>
          <w:rFonts w:asciiTheme="minorHAnsi" w:hAnsiTheme="minorHAnsi"/>
          <w:sz w:val="22"/>
          <w:szCs w:val="22"/>
        </w:rPr>
        <w:t>, Jacob</w:t>
      </w:r>
      <w:r w:rsidR="00D6169E">
        <w:rPr>
          <w:rFonts w:asciiTheme="minorHAnsi" w:hAnsiTheme="minorHAnsi"/>
          <w:sz w:val="22"/>
          <w:szCs w:val="22"/>
        </w:rPr>
        <w:t xml:space="preserve"> </w:t>
      </w:r>
      <w:proofErr w:type="spellStart"/>
      <w:r w:rsidR="00D6169E">
        <w:rPr>
          <w:rFonts w:asciiTheme="minorHAnsi" w:hAnsiTheme="minorHAnsi"/>
          <w:sz w:val="22"/>
          <w:szCs w:val="22"/>
        </w:rPr>
        <w:t>Bissonnett</w:t>
      </w:r>
      <w:proofErr w:type="spellEnd"/>
      <w:r w:rsidR="006E6579">
        <w:rPr>
          <w:rFonts w:asciiTheme="minorHAnsi" w:hAnsiTheme="minorHAnsi"/>
          <w:sz w:val="22"/>
          <w:szCs w:val="22"/>
        </w:rPr>
        <w:t xml:space="preserve">, </w:t>
      </w:r>
      <w:r w:rsidR="00362D9B">
        <w:rPr>
          <w:rFonts w:asciiTheme="minorHAnsi" w:hAnsiTheme="minorHAnsi"/>
          <w:sz w:val="22"/>
          <w:szCs w:val="22"/>
        </w:rPr>
        <w:t>Luke</w:t>
      </w:r>
      <w:r w:rsidR="00D6169E">
        <w:rPr>
          <w:rFonts w:asciiTheme="minorHAnsi" w:hAnsiTheme="minorHAnsi"/>
          <w:sz w:val="22"/>
          <w:szCs w:val="22"/>
        </w:rPr>
        <w:t xml:space="preserve"> Read, Bryce Coy</w:t>
      </w:r>
      <w:r w:rsidR="00355A12">
        <w:rPr>
          <w:rFonts w:asciiTheme="minorHAnsi" w:hAnsiTheme="minorHAnsi"/>
          <w:sz w:val="22"/>
          <w:szCs w:val="22"/>
        </w:rPr>
        <w:t xml:space="preserve"> and </w:t>
      </w:r>
      <w:r w:rsidR="006E6579">
        <w:rPr>
          <w:rFonts w:asciiTheme="minorHAnsi" w:hAnsiTheme="minorHAnsi"/>
          <w:sz w:val="22"/>
          <w:szCs w:val="22"/>
        </w:rPr>
        <w:t>Frank</w:t>
      </w:r>
      <w:r w:rsidR="00362D9B">
        <w:rPr>
          <w:rFonts w:asciiTheme="minorHAnsi" w:hAnsiTheme="minorHAnsi"/>
          <w:sz w:val="22"/>
          <w:szCs w:val="22"/>
        </w:rPr>
        <w:t xml:space="preserve"> Ashcroft</w:t>
      </w:r>
    </w:p>
    <w:p w14:paraId="324B77FC" w14:textId="77777777" w:rsidR="002E2137" w:rsidRPr="001C58F1" w:rsidRDefault="002E2137" w:rsidP="007C58AE">
      <w:pPr>
        <w:rPr>
          <w:rFonts w:asciiTheme="minorHAnsi" w:hAnsiTheme="minorHAnsi"/>
          <w:sz w:val="22"/>
          <w:szCs w:val="22"/>
        </w:rPr>
      </w:pPr>
    </w:p>
    <w:p w14:paraId="1446C090" w14:textId="26EEF256" w:rsidR="002E2137" w:rsidRPr="001C58F1" w:rsidRDefault="004860CB" w:rsidP="007C58AE">
      <w:pPr>
        <w:rPr>
          <w:rFonts w:asciiTheme="minorHAnsi" w:hAnsiTheme="minorHAnsi" w:cs="Calibri"/>
          <w:bCs/>
          <w:sz w:val="22"/>
          <w:szCs w:val="22"/>
        </w:rPr>
      </w:pPr>
      <w:r>
        <w:rPr>
          <w:rFonts w:asciiTheme="minorHAnsi" w:hAnsiTheme="minorHAnsi" w:cs="Calibri"/>
          <w:b/>
          <w:bCs/>
          <w:sz w:val="22"/>
          <w:szCs w:val="22"/>
        </w:rPr>
        <w:t xml:space="preserve">PRAYER OR </w:t>
      </w:r>
      <w:r w:rsidR="002E2137" w:rsidRPr="001C58F1">
        <w:rPr>
          <w:rFonts w:asciiTheme="minorHAnsi" w:hAnsiTheme="minorHAnsi" w:cs="Calibri"/>
          <w:b/>
          <w:bCs/>
          <w:sz w:val="22"/>
          <w:szCs w:val="22"/>
        </w:rPr>
        <w:t xml:space="preserve">THOUGHT – </w:t>
      </w:r>
      <w:r w:rsidR="004A00A4">
        <w:rPr>
          <w:rFonts w:asciiTheme="minorHAnsi" w:hAnsiTheme="minorHAnsi" w:cs="Calibri"/>
          <w:bCs/>
          <w:sz w:val="22"/>
          <w:szCs w:val="22"/>
        </w:rPr>
        <w:t>Tiffany Atkinson</w:t>
      </w:r>
    </w:p>
    <w:p w14:paraId="795608C2" w14:textId="25FCED89"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 xml:space="preserve">PLEDGE OF ALLEGIANCE </w:t>
      </w:r>
      <w:r w:rsidRPr="003D40A8">
        <w:rPr>
          <w:rFonts w:asciiTheme="minorHAnsi" w:hAnsiTheme="minorHAnsi" w:cs="Calibri"/>
          <w:bCs/>
          <w:sz w:val="22"/>
          <w:szCs w:val="22"/>
        </w:rPr>
        <w:t>–</w:t>
      </w:r>
      <w:r w:rsidR="00FD5F4B" w:rsidRPr="003D40A8">
        <w:rPr>
          <w:rFonts w:asciiTheme="minorHAnsi" w:hAnsiTheme="minorHAnsi" w:cs="Calibri"/>
          <w:bCs/>
          <w:sz w:val="22"/>
          <w:szCs w:val="22"/>
        </w:rPr>
        <w:t xml:space="preserve"> </w:t>
      </w:r>
      <w:r w:rsidR="006E6579">
        <w:rPr>
          <w:rFonts w:asciiTheme="minorHAnsi" w:hAnsiTheme="minorHAnsi" w:cs="Calibri"/>
          <w:bCs/>
          <w:sz w:val="22"/>
          <w:szCs w:val="22"/>
        </w:rPr>
        <w:t>Rachel Erickson</w:t>
      </w:r>
    </w:p>
    <w:p w14:paraId="749B005F" w14:textId="77777777" w:rsidR="002E2137" w:rsidRPr="001C58F1" w:rsidRDefault="002E2137" w:rsidP="007C58AE">
      <w:pPr>
        <w:rPr>
          <w:rFonts w:asciiTheme="minorHAnsi" w:hAnsiTheme="minorHAnsi" w:cs="Calibri"/>
          <w:b/>
          <w:bCs/>
          <w:sz w:val="22"/>
          <w:szCs w:val="22"/>
        </w:rPr>
      </w:pPr>
    </w:p>
    <w:p w14:paraId="796A2D20" w14:textId="70C582A1"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 xml:space="preserve">APPROVAL OF </w:t>
      </w:r>
      <w:r w:rsidR="00626D82" w:rsidRPr="001C58F1">
        <w:rPr>
          <w:rFonts w:asciiTheme="minorHAnsi" w:hAnsiTheme="minorHAnsi" w:cs="Calibri"/>
          <w:b/>
          <w:bCs/>
          <w:sz w:val="22"/>
          <w:szCs w:val="22"/>
        </w:rPr>
        <w:t>MINUTES –</w:t>
      </w:r>
      <w:r w:rsidRPr="001C58F1">
        <w:rPr>
          <w:rFonts w:asciiTheme="minorHAnsi" w:hAnsiTheme="minorHAnsi" w:cs="Calibri"/>
          <w:b/>
          <w:bCs/>
          <w:sz w:val="22"/>
          <w:szCs w:val="22"/>
        </w:rPr>
        <w:t xml:space="preserve"> </w:t>
      </w:r>
      <w:r w:rsidR="004A00A4">
        <w:rPr>
          <w:rFonts w:asciiTheme="minorHAnsi" w:hAnsiTheme="minorHAnsi" w:cs="Calibri"/>
          <w:b/>
          <w:bCs/>
          <w:sz w:val="22"/>
          <w:szCs w:val="22"/>
        </w:rPr>
        <w:t>February 3</w:t>
      </w:r>
      <w:r w:rsidR="00C45803">
        <w:rPr>
          <w:rFonts w:asciiTheme="minorHAnsi" w:hAnsiTheme="minorHAnsi" w:cs="Calibri"/>
          <w:b/>
          <w:bCs/>
          <w:sz w:val="22"/>
          <w:szCs w:val="22"/>
        </w:rPr>
        <w:t>, 2021</w:t>
      </w:r>
    </w:p>
    <w:p w14:paraId="1A3BA69B" w14:textId="3FE166F0" w:rsidR="003541DC" w:rsidRPr="00A46F55" w:rsidRDefault="006E6579" w:rsidP="007C58AE">
      <w:pPr>
        <w:rPr>
          <w:rFonts w:asciiTheme="minorHAnsi" w:hAnsiTheme="minorHAnsi" w:cstheme="minorHAnsi"/>
          <w:sz w:val="22"/>
          <w:szCs w:val="22"/>
        </w:rPr>
      </w:pPr>
      <w:r>
        <w:rPr>
          <w:rFonts w:asciiTheme="minorHAnsi" w:hAnsiTheme="minorHAnsi" w:cs="Calibri"/>
          <w:bCs/>
          <w:sz w:val="22"/>
          <w:szCs w:val="22"/>
          <w:u w:val="single"/>
        </w:rPr>
        <w:t xml:space="preserve">Derek </w:t>
      </w:r>
      <w:r w:rsidRPr="006E6579">
        <w:rPr>
          <w:rFonts w:asciiTheme="minorHAnsi" w:hAnsiTheme="minorHAnsi" w:cs="Calibri"/>
          <w:bCs/>
          <w:sz w:val="22"/>
          <w:szCs w:val="22"/>
        </w:rPr>
        <w:t>Grange</w:t>
      </w:r>
      <w:r>
        <w:rPr>
          <w:rFonts w:asciiTheme="minorHAnsi" w:hAnsiTheme="minorHAnsi" w:cs="Calibri"/>
          <w:bCs/>
          <w:sz w:val="22"/>
          <w:szCs w:val="22"/>
        </w:rPr>
        <w:t xml:space="preserve"> </w:t>
      </w:r>
      <w:r w:rsidR="002E2137" w:rsidRPr="006E6579">
        <w:rPr>
          <w:rFonts w:asciiTheme="minorHAnsi" w:hAnsiTheme="minorHAnsi" w:cs="Calibri"/>
          <w:bCs/>
          <w:sz w:val="22"/>
          <w:szCs w:val="22"/>
        </w:rPr>
        <w:t>made</w:t>
      </w:r>
      <w:r w:rsidR="002E2137" w:rsidRPr="001C58F1">
        <w:rPr>
          <w:rFonts w:asciiTheme="minorHAnsi" w:hAnsiTheme="minorHAnsi" w:cs="Calibri"/>
          <w:bCs/>
          <w:sz w:val="22"/>
          <w:szCs w:val="22"/>
        </w:rPr>
        <w:t xml:space="preserve"> a motion to approve the Minutes </w:t>
      </w:r>
      <w:r w:rsidR="00343842">
        <w:rPr>
          <w:rFonts w:asciiTheme="minorHAnsi" w:hAnsiTheme="minorHAnsi" w:cs="Calibri"/>
          <w:bCs/>
          <w:sz w:val="22"/>
          <w:szCs w:val="22"/>
        </w:rPr>
        <w:t xml:space="preserve">as written </w:t>
      </w:r>
      <w:r w:rsidR="002E2137" w:rsidRPr="001C58F1">
        <w:rPr>
          <w:rFonts w:asciiTheme="minorHAnsi" w:hAnsiTheme="minorHAnsi" w:cs="Calibri"/>
          <w:bCs/>
          <w:sz w:val="22"/>
          <w:szCs w:val="22"/>
        </w:rPr>
        <w:t xml:space="preserve">from the Planning Commission </w:t>
      </w:r>
      <w:r w:rsidR="008A5504" w:rsidRPr="001C58F1">
        <w:rPr>
          <w:rFonts w:asciiTheme="minorHAnsi" w:hAnsiTheme="minorHAnsi" w:cs="Calibri"/>
          <w:bCs/>
          <w:sz w:val="22"/>
          <w:szCs w:val="22"/>
        </w:rPr>
        <w:t>M</w:t>
      </w:r>
      <w:r w:rsidR="002E2137" w:rsidRPr="001C58F1">
        <w:rPr>
          <w:rFonts w:asciiTheme="minorHAnsi" w:hAnsiTheme="minorHAnsi" w:cs="Calibri"/>
          <w:bCs/>
          <w:sz w:val="22"/>
          <w:szCs w:val="22"/>
        </w:rPr>
        <w:t xml:space="preserve">eeting held </w:t>
      </w:r>
      <w:r w:rsidR="004A00A4">
        <w:rPr>
          <w:rFonts w:asciiTheme="minorHAnsi" w:hAnsiTheme="minorHAnsi" w:cs="Calibri"/>
          <w:bCs/>
          <w:sz w:val="22"/>
          <w:szCs w:val="22"/>
        </w:rPr>
        <w:t>February 3</w:t>
      </w:r>
      <w:r w:rsidR="00C45803">
        <w:rPr>
          <w:rFonts w:asciiTheme="minorHAnsi" w:hAnsiTheme="minorHAnsi" w:cs="Calibri"/>
          <w:bCs/>
          <w:sz w:val="22"/>
          <w:szCs w:val="22"/>
        </w:rPr>
        <w:t>, 2021</w:t>
      </w:r>
      <w:r w:rsidR="002E2137" w:rsidRPr="001C58F1">
        <w:rPr>
          <w:rFonts w:asciiTheme="minorHAnsi" w:hAnsiTheme="minorHAnsi" w:cs="Calibri"/>
          <w:bCs/>
          <w:sz w:val="22"/>
          <w:szCs w:val="22"/>
        </w:rPr>
        <w:t xml:space="preserve">. </w:t>
      </w:r>
      <w:bookmarkStart w:id="0" w:name="_Hlk47547675"/>
      <w:r>
        <w:rPr>
          <w:rFonts w:asciiTheme="minorHAnsi" w:hAnsiTheme="minorHAnsi" w:cs="Calibri"/>
          <w:bCs/>
          <w:sz w:val="22"/>
          <w:szCs w:val="22"/>
          <w:u w:val="single"/>
        </w:rPr>
        <w:t>Rachel Erickson</w:t>
      </w:r>
      <w:r w:rsidRPr="001C58F1">
        <w:rPr>
          <w:rFonts w:asciiTheme="minorHAnsi" w:hAnsiTheme="minorHAnsi" w:cs="Calibri"/>
          <w:bCs/>
          <w:sz w:val="22"/>
          <w:szCs w:val="22"/>
        </w:rPr>
        <w:t xml:space="preserve"> </w:t>
      </w:r>
      <w:r w:rsidR="00D257DD" w:rsidRPr="00355A12">
        <w:rPr>
          <w:rFonts w:asciiTheme="minorHAnsi" w:hAnsiTheme="minorHAnsi" w:cs="Calibri"/>
          <w:bCs/>
          <w:sz w:val="22"/>
          <w:szCs w:val="22"/>
        </w:rPr>
        <w:t>s</w:t>
      </w:r>
      <w:r w:rsidR="002E2137" w:rsidRPr="00355A12">
        <w:rPr>
          <w:rFonts w:asciiTheme="minorHAnsi" w:hAnsiTheme="minorHAnsi" w:cs="Calibri"/>
          <w:bCs/>
          <w:sz w:val="22"/>
          <w:szCs w:val="22"/>
        </w:rPr>
        <w:t>econded</w:t>
      </w:r>
      <w:r w:rsidR="002E2137" w:rsidRPr="001C58F1">
        <w:rPr>
          <w:rFonts w:asciiTheme="minorHAnsi" w:hAnsiTheme="minorHAnsi" w:cs="Calibri"/>
          <w:bCs/>
          <w:sz w:val="22"/>
          <w:szCs w:val="22"/>
        </w:rPr>
        <w:t xml:space="preserve"> the motion.</w:t>
      </w:r>
      <w:bookmarkStart w:id="1" w:name="_Hlk44523802"/>
      <w:r w:rsidR="00432D23" w:rsidRPr="001C58F1">
        <w:rPr>
          <w:rFonts w:asciiTheme="minorHAnsi" w:hAnsiTheme="minorHAnsi" w:cstheme="minorHAnsi"/>
          <w:sz w:val="22"/>
          <w:szCs w:val="22"/>
        </w:rPr>
        <w:t xml:space="preserve"> </w:t>
      </w:r>
      <w:r w:rsidR="00DD6B55">
        <w:rPr>
          <w:rFonts w:asciiTheme="minorHAnsi" w:hAnsiTheme="minorHAnsi" w:cstheme="minorHAnsi"/>
          <w:sz w:val="22"/>
          <w:szCs w:val="22"/>
        </w:rPr>
        <w:t>Tiffany Atkinson, Derek Grange,</w:t>
      </w:r>
      <w:r w:rsidR="00DD6B55" w:rsidRPr="004860CB">
        <w:rPr>
          <w:rFonts w:asciiTheme="minorHAnsi" w:hAnsiTheme="minorHAnsi" w:cstheme="minorHAnsi"/>
          <w:sz w:val="22"/>
          <w:szCs w:val="22"/>
        </w:rPr>
        <w:t xml:space="preserve"> </w:t>
      </w:r>
      <w:r w:rsidR="00DD6B55" w:rsidRPr="001C58F1">
        <w:rPr>
          <w:rFonts w:asciiTheme="minorHAnsi" w:hAnsiTheme="minorHAnsi" w:cstheme="minorHAnsi"/>
          <w:sz w:val="22"/>
          <w:szCs w:val="22"/>
        </w:rPr>
        <w:t>and Rachel Erickson</w:t>
      </w:r>
      <w:r w:rsidR="00DD6B55">
        <w:rPr>
          <w:rFonts w:asciiTheme="minorHAnsi" w:hAnsiTheme="minorHAnsi" w:cstheme="minorHAnsi"/>
          <w:sz w:val="22"/>
          <w:szCs w:val="22"/>
        </w:rPr>
        <w:t xml:space="preserve"> </w:t>
      </w:r>
      <w:r w:rsidR="002E2137" w:rsidRPr="001C58F1">
        <w:rPr>
          <w:rFonts w:asciiTheme="minorHAnsi" w:hAnsiTheme="minorHAnsi" w:cstheme="minorHAnsi"/>
          <w:sz w:val="22"/>
          <w:szCs w:val="22"/>
        </w:rPr>
        <w:t>voted in favor</w:t>
      </w:r>
      <w:r w:rsidR="001F0E99" w:rsidRPr="001C58F1">
        <w:rPr>
          <w:rFonts w:asciiTheme="minorHAnsi" w:hAnsiTheme="minorHAnsi" w:cstheme="minorHAnsi"/>
          <w:sz w:val="22"/>
          <w:szCs w:val="22"/>
        </w:rPr>
        <w:t>.</w:t>
      </w:r>
      <w:r w:rsidR="00435397" w:rsidRPr="001C58F1">
        <w:rPr>
          <w:rFonts w:asciiTheme="minorHAnsi" w:hAnsiTheme="minorHAnsi" w:cstheme="minorHAnsi"/>
          <w:sz w:val="22"/>
          <w:szCs w:val="22"/>
        </w:rPr>
        <w:t xml:space="preserve"> </w:t>
      </w:r>
    </w:p>
    <w:bookmarkEnd w:id="0"/>
    <w:bookmarkEnd w:id="1"/>
    <w:p w14:paraId="5F672A3E" w14:textId="77777777" w:rsidR="002E2137" w:rsidRPr="001C58F1" w:rsidRDefault="002E2137" w:rsidP="007C58AE">
      <w:pPr>
        <w:rPr>
          <w:rFonts w:asciiTheme="minorHAnsi" w:hAnsiTheme="minorHAnsi" w:cs="Calibri"/>
          <w:b/>
          <w:bCs/>
          <w:sz w:val="22"/>
          <w:szCs w:val="22"/>
        </w:rPr>
      </w:pPr>
    </w:p>
    <w:p w14:paraId="13CC82D7" w14:textId="77777777" w:rsidR="002E2137" w:rsidRPr="001C58F1" w:rsidRDefault="002E2137" w:rsidP="007C58AE">
      <w:pPr>
        <w:rPr>
          <w:rFonts w:asciiTheme="minorHAnsi" w:hAnsiTheme="minorHAnsi" w:cs="Calibri"/>
          <w:b/>
          <w:bCs/>
          <w:sz w:val="22"/>
          <w:szCs w:val="22"/>
        </w:rPr>
      </w:pPr>
      <w:r w:rsidRPr="001C58F1">
        <w:rPr>
          <w:rFonts w:asciiTheme="minorHAnsi" w:hAnsiTheme="minorHAnsi" w:cs="Calibri"/>
          <w:b/>
          <w:bCs/>
          <w:sz w:val="22"/>
          <w:szCs w:val="22"/>
        </w:rPr>
        <w:t>BUILDING PERMITS ISSUED</w:t>
      </w:r>
    </w:p>
    <w:p w14:paraId="6F55C7C0" w14:textId="77777777" w:rsidR="009511CC" w:rsidRDefault="009511CC" w:rsidP="007C58AE">
      <w:pPr>
        <w:rPr>
          <w:rFonts w:ascii="Calibri" w:hAnsi="Calibri" w:cs="Arial"/>
          <w:color w:val="222222"/>
          <w:sz w:val="22"/>
          <w:szCs w:val="22"/>
          <w:shd w:val="clear" w:color="auto" w:fill="FFFFFF"/>
        </w:rPr>
        <w:sectPr w:rsidR="009511CC" w:rsidSect="005419D0">
          <w:headerReference w:type="even" r:id="rId9"/>
          <w:headerReference w:type="default" r:id="rId10"/>
          <w:headerReference w:type="first" r:id="rId11"/>
          <w:footerReference w:type="first" r:id="rId12"/>
          <w:type w:val="continuous"/>
          <w:pgSz w:w="12240" w:h="15840" w:code="1"/>
          <w:pgMar w:top="720" w:right="1008" w:bottom="720" w:left="1440" w:header="720" w:footer="720" w:gutter="0"/>
          <w:cols w:space="720"/>
          <w:titlePg/>
          <w:docGrid w:linePitch="360"/>
        </w:sectPr>
      </w:pPr>
    </w:p>
    <w:p w14:paraId="75FBB678" w14:textId="77777777" w:rsidR="00DD6B55" w:rsidRPr="00DD6B55" w:rsidRDefault="00DD6B55" w:rsidP="00DD6B55">
      <w:pPr>
        <w:keepNext/>
        <w:outlineLvl w:val="1"/>
        <w:rPr>
          <w:rFonts w:asciiTheme="minorHAnsi" w:hAnsiTheme="minorHAnsi" w:cstheme="minorHAnsi"/>
          <w:bCs/>
          <w:sz w:val="22"/>
          <w:szCs w:val="22"/>
        </w:rPr>
      </w:pPr>
      <w:r w:rsidRPr="00DD6B55">
        <w:rPr>
          <w:rFonts w:asciiTheme="minorHAnsi" w:hAnsiTheme="minorHAnsi" w:cstheme="minorHAnsi"/>
          <w:bCs/>
          <w:sz w:val="22"/>
          <w:szCs w:val="22"/>
        </w:rPr>
        <w:lastRenderedPageBreak/>
        <w:t>Solar</w:t>
      </w:r>
      <w:r w:rsidRPr="00DD6B55">
        <w:rPr>
          <w:rFonts w:asciiTheme="minorHAnsi" w:hAnsiTheme="minorHAnsi" w:cstheme="minorHAnsi"/>
          <w:bCs/>
          <w:sz w:val="22"/>
          <w:szCs w:val="22"/>
        </w:rPr>
        <w:tab/>
        <w:t>Curt Radford</w:t>
      </w:r>
      <w:r w:rsidRPr="00DD6B55">
        <w:rPr>
          <w:rFonts w:asciiTheme="minorHAnsi" w:hAnsiTheme="minorHAnsi" w:cstheme="minorHAnsi"/>
          <w:bCs/>
          <w:sz w:val="22"/>
          <w:szCs w:val="22"/>
        </w:rPr>
        <w:tab/>
      </w:r>
      <w:r w:rsidRPr="00DD6B55">
        <w:rPr>
          <w:rFonts w:asciiTheme="minorHAnsi" w:hAnsiTheme="minorHAnsi" w:cstheme="minorHAnsi"/>
          <w:bCs/>
          <w:sz w:val="22"/>
          <w:szCs w:val="22"/>
        </w:rPr>
        <w:tab/>
        <w:t>736 E 480 N</w:t>
      </w:r>
    </w:p>
    <w:p w14:paraId="54941C31" w14:textId="6FED74FE" w:rsidR="00DD6B55" w:rsidRPr="00DD6B55" w:rsidRDefault="00DD6B55" w:rsidP="00DD6B55">
      <w:pPr>
        <w:rPr>
          <w:rFonts w:asciiTheme="minorHAnsi" w:hAnsiTheme="minorHAnsi" w:cstheme="minorHAnsi"/>
          <w:sz w:val="22"/>
          <w:szCs w:val="22"/>
        </w:rPr>
      </w:pPr>
      <w:r>
        <w:rPr>
          <w:rFonts w:asciiTheme="minorHAnsi" w:hAnsiTheme="minorHAnsi" w:cstheme="minorHAnsi"/>
          <w:sz w:val="22"/>
          <w:szCs w:val="22"/>
        </w:rPr>
        <w:t>Solar</w:t>
      </w:r>
      <w:r>
        <w:rPr>
          <w:rFonts w:asciiTheme="minorHAnsi" w:hAnsiTheme="minorHAnsi" w:cstheme="minorHAnsi"/>
          <w:sz w:val="22"/>
          <w:szCs w:val="22"/>
        </w:rPr>
        <w:tab/>
        <w:t>Brian Richardson</w:t>
      </w:r>
      <w:r>
        <w:rPr>
          <w:rFonts w:asciiTheme="minorHAnsi" w:hAnsiTheme="minorHAnsi" w:cstheme="minorHAnsi"/>
          <w:sz w:val="22"/>
          <w:szCs w:val="22"/>
        </w:rPr>
        <w:tab/>
      </w:r>
      <w:r w:rsidRPr="00DD6B55">
        <w:rPr>
          <w:rFonts w:asciiTheme="minorHAnsi" w:hAnsiTheme="minorHAnsi" w:cstheme="minorHAnsi"/>
          <w:sz w:val="22"/>
          <w:szCs w:val="22"/>
        </w:rPr>
        <w:t>417 N 600 E</w:t>
      </w:r>
    </w:p>
    <w:p w14:paraId="510A74B8"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t>Solar</w:t>
      </w:r>
      <w:r w:rsidRPr="00DD6B55">
        <w:rPr>
          <w:rFonts w:asciiTheme="minorHAnsi" w:hAnsiTheme="minorHAnsi" w:cstheme="minorHAnsi"/>
          <w:sz w:val="22"/>
          <w:szCs w:val="22"/>
        </w:rPr>
        <w:tab/>
        <w:t xml:space="preserve">Miriam </w:t>
      </w:r>
      <w:proofErr w:type="spellStart"/>
      <w:r w:rsidRPr="00DD6B55">
        <w:rPr>
          <w:rFonts w:asciiTheme="minorHAnsi" w:hAnsiTheme="minorHAnsi" w:cstheme="minorHAnsi"/>
          <w:sz w:val="22"/>
          <w:szCs w:val="22"/>
        </w:rPr>
        <w:t>Valere</w:t>
      </w:r>
      <w:proofErr w:type="spellEnd"/>
      <w:r w:rsidRPr="00DD6B55">
        <w:rPr>
          <w:rFonts w:asciiTheme="minorHAnsi" w:hAnsiTheme="minorHAnsi" w:cstheme="minorHAnsi"/>
          <w:sz w:val="22"/>
          <w:szCs w:val="22"/>
        </w:rPr>
        <w:tab/>
      </w:r>
      <w:r w:rsidRPr="00DD6B55">
        <w:rPr>
          <w:rFonts w:asciiTheme="minorHAnsi" w:hAnsiTheme="minorHAnsi" w:cstheme="minorHAnsi"/>
          <w:sz w:val="22"/>
          <w:szCs w:val="22"/>
        </w:rPr>
        <w:tab/>
        <w:t>193 N 100 W</w:t>
      </w:r>
    </w:p>
    <w:p w14:paraId="192C866C"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t>Solar</w:t>
      </w:r>
      <w:r w:rsidRPr="00DD6B55">
        <w:rPr>
          <w:rFonts w:asciiTheme="minorHAnsi" w:hAnsiTheme="minorHAnsi" w:cstheme="minorHAnsi"/>
          <w:sz w:val="22"/>
          <w:szCs w:val="22"/>
        </w:rPr>
        <w:tab/>
        <w:t>Mark Murray</w:t>
      </w:r>
      <w:r w:rsidRPr="00DD6B55">
        <w:rPr>
          <w:rFonts w:asciiTheme="minorHAnsi" w:hAnsiTheme="minorHAnsi" w:cstheme="minorHAnsi"/>
          <w:sz w:val="22"/>
          <w:szCs w:val="22"/>
        </w:rPr>
        <w:tab/>
      </w:r>
      <w:r w:rsidRPr="00DD6B55">
        <w:rPr>
          <w:rFonts w:asciiTheme="minorHAnsi" w:hAnsiTheme="minorHAnsi" w:cstheme="minorHAnsi"/>
          <w:sz w:val="22"/>
          <w:szCs w:val="22"/>
        </w:rPr>
        <w:tab/>
        <w:t>1040 Canyon Rd</w:t>
      </w:r>
    </w:p>
    <w:p w14:paraId="5C2D8CF6"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br w:type="column"/>
      </w:r>
      <w:r w:rsidRPr="00DD6B55">
        <w:rPr>
          <w:rFonts w:asciiTheme="minorHAnsi" w:hAnsiTheme="minorHAnsi" w:cstheme="minorHAnsi"/>
          <w:sz w:val="22"/>
          <w:szCs w:val="22"/>
        </w:rPr>
        <w:lastRenderedPageBreak/>
        <w:t>Home</w:t>
      </w:r>
      <w:r w:rsidRPr="00DD6B55">
        <w:rPr>
          <w:rFonts w:asciiTheme="minorHAnsi" w:hAnsiTheme="minorHAnsi" w:cstheme="minorHAnsi"/>
          <w:sz w:val="22"/>
          <w:szCs w:val="22"/>
        </w:rPr>
        <w:tab/>
      </w:r>
      <w:proofErr w:type="spellStart"/>
      <w:r w:rsidRPr="00DD6B55">
        <w:rPr>
          <w:rFonts w:asciiTheme="minorHAnsi" w:hAnsiTheme="minorHAnsi" w:cstheme="minorHAnsi"/>
          <w:sz w:val="22"/>
          <w:szCs w:val="22"/>
        </w:rPr>
        <w:t>Titensor</w:t>
      </w:r>
      <w:proofErr w:type="spellEnd"/>
      <w:r w:rsidRPr="00DD6B55">
        <w:rPr>
          <w:rFonts w:asciiTheme="minorHAnsi" w:hAnsiTheme="minorHAnsi" w:cstheme="minorHAnsi"/>
          <w:sz w:val="22"/>
          <w:szCs w:val="22"/>
        </w:rPr>
        <w:t xml:space="preserve"> </w:t>
      </w:r>
      <w:proofErr w:type="spellStart"/>
      <w:r w:rsidRPr="00DD6B55">
        <w:rPr>
          <w:rFonts w:asciiTheme="minorHAnsi" w:hAnsiTheme="minorHAnsi" w:cstheme="minorHAnsi"/>
          <w:sz w:val="22"/>
          <w:szCs w:val="22"/>
        </w:rPr>
        <w:t>Constr</w:t>
      </w:r>
      <w:proofErr w:type="spellEnd"/>
      <w:r w:rsidRPr="00DD6B55">
        <w:rPr>
          <w:rFonts w:asciiTheme="minorHAnsi" w:hAnsiTheme="minorHAnsi" w:cstheme="minorHAnsi"/>
          <w:sz w:val="22"/>
          <w:szCs w:val="22"/>
        </w:rPr>
        <w:tab/>
      </w:r>
      <w:r w:rsidRPr="00DD6B55">
        <w:rPr>
          <w:rFonts w:asciiTheme="minorHAnsi" w:hAnsiTheme="minorHAnsi" w:cstheme="minorHAnsi"/>
          <w:sz w:val="22"/>
          <w:szCs w:val="22"/>
        </w:rPr>
        <w:tab/>
        <w:t>111 N 950 E</w:t>
      </w:r>
    </w:p>
    <w:p w14:paraId="5A85AE41"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t>Home</w:t>
      </w:r>
      <w:r w:rsidRPr="00DD6B55">
        <w:rPr>
          <w:rFonts w:asciiTheme="minorHAnsi" w:hAnsiTheme="minorHAnsi" w:cstheme="minorHAnsi"/>
          <w:sz w:val="22"/>
          <w:szCs w:val="22"/>
        </w:rPr>
        <w:tab/>
        <w:t>VHD</w:t>
      </w:r>
      <w:r w:rsidRPr="00DD6B55">
        <w:rPr>
          <w:rFonts w:asciiTheme="minorHAnsi" w:hAnsiTheme="minorHAnsi" w:cstheme="minorHAnsi"/>
          <w:sz w:val="22"/>
          <w:szCs w:val="22"/>
        </w:rPr>
        <w:tab/>
      </w:r>
      <w:r w:rsidRPr="00DD6B55">
        <w:rPr>
          <w:rFonts w:asciiTheme="minorHAnsi" w:hAnsiTheme="minorHAnsi" w:cstheme="minorHAnsi"/>
          <w:sz w:val="22"/>
          <w:szCs w:val="22"/>
        </w:rPr>
        <w:tab/>
      </w:r>
      <w:r w:rsidRPr="00DD6B55">
        <w:rPr>
          <w:rFonts w:asciiTheme="minorHAnsi" w:hAnsiTheme="minorHAnsi" w:cstheme="minorHAnsi"/>
          <w:sz w:val="22"/>
          <w:szCs w:val="22"/>
        </w:rPr>
        <w:tab/>
        <w:t>273 W 55 S</w:t>
      </w:r>
    </w:p>
    <w:p w14:paraId="557ADB3D"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t>Home</w:t>
      </w:r>
      <w:r w:rsidRPr="00DD6B55">
        <w:rPr>
          <w:rFonts w:asciiTheme="minorHAnsi" w:hAnsiTheme="minorHAnsi" w:cstheme="minorHAnsi"/>
          <w:sz w:val="22"/>
          <w:szCs w:val="22"/>
        </w:rPr>
        <w:tab/>
      </w:r>
      <w:proofErr w:type="spellStart"/>
      <w:r w:rsidRPr="00DD6B55">
        <w:rPr>
          <w:rFonts w:asciiTheme="minorHAnsi" w:hAnsiTheme="minorHAnsi" w:cstheme="minorHAnsi"/>
          <w:sz w:val="22"/>
          <w:szCs w:val="22"/>
        </w:rPr>
        <w:t>Silverzone</w:t>
      </w:r>
      <w:proofErr w:type="spellEnd"/>
      <w:r w:rsidRPr="00DD6B55">
        <w:rPr>
          <w:rFonts w:asciiTheme="minorHAnsi" w:hAnsiTheme="minorHAnsi" w:cstheme="minorHAnsi"/>
          <w:sz w:val="22"/>
          <w:szCs w:val="22"/>
        </w:rPr>
        <w:tab/>
      </w:r>
      <w:r w:rsidRPr="00DD6B55">
        <w:rPr>
          <w:rFonts w:asciiTheme="minorHAnsi" w:hAnsiTheme="minorHAnsi" w:cstheme="minorHAnsi"/>
          <w:sz w:val="22"/>
          <w:szCs w:val="22"/>
        </w:rPr>
        <w:tab/>
        <w:t>1029 E Center</w:t>
      </w:r>
    </w:p>
    <w:p w14:paraId="65399504" w14:textId="77777777" w:rsidR="00DD6B55" w:rsidRPr="00DD6B55" w:rsidRDefault="00DD6B55" w:rsidP="00DD6B55">
      <w:pPr>
        <w:rPr>
          <w:rFonts w:asciiTheme="minorHAnsi" w:hAnsiTheme="minorHAnsi" w:cstheme="minorHAnsi"/>
          <w:sz w:val="22"/>
          <w:szCs w:val="22"/>
        </w:rPr>
      </w:pPr>
      <w:r w:rsidRPr="00DD6B55">
        <w:rPr>
          <w:rFonts w:asciiTheme="minorHAnsi" w:hAnsiTheme="minorHAnsi" w:cstheme="minorHAnsi"/>
          <w:sz w:val="22"/>
          <w:szCs w:val="22"/>
        </w:rPr>
        <w:t>Home</w:t>
      </w:r>
      <w:r w:rsidRPr="00DD6B55">
        <w:rPr>
          <w:rFonts w:asciiTheme="minorHAnsi" w:hAnsiTheme="minorHAnsi" w:cstheme="minorHAnsi"/>
          <w:sz w:val="22"/>
          <w:szCs w:val="22"/>
        </w:rPr>
        <w:tab/>
        <w:t>Timothy Patten</w:t>
      </w:r>
      <w:r w:rsidRPr="00DD6B55">
        <w:rPr>
          <w:rFonts w:asciiTheme="minorHAnsi" w:hAnsiTheme="minorHAnsi" w:cstheme="minorHAnsi"/>
          <w:sz w:val="22"/>
          <w:szCs w:val="22"/>
        </w:rPr>
        <w:tab/>
      </w:r>
      <w:r w:rsidRPr="00DD6B55">
        <w:rPr>
          <w:rFonts w:asciiTheme="minorHAnsi" w:hAnsiTheme="minorHAnsi" w:cstheme="minorHAnsi"/>
          <w:sz w:val="22"/>
          <w:szCs w:val="22"/>
        </w:rPr>
        <w:tab/>
        <w:t>150 S Bluff St</w:t>
      </w:r>
    </w:p>
    <w:p w14:paraId="712DB0B1" w14:textId="77777777" w:rsidR="00C45803" w:rsidRPr="00DD6B55" w:rsidRDefault="00C45803" w:rsidP="007C58AE">
      <w:pPr>
        <w:keepNext/>
        <w:ind w:firstLine="720"/>
        <w:outlineLvl w:val="1"/>
        <w:rPr>
          <w:rFonts w:ascii="Calibri" w:hAnsi="Calibri" w:cs="Calibri"/>
          <w:color w:val="222222"/>
          <w:shd w:val="clear" w:color="auto" w:fill="FFFFFF"/>
        </w:rPr>
        <w:sectPr w:rsidR="00C45803" w:rsidRPr="00DD6B55" w:rsidSect="00DD6B55">
          <w:type w:val="continuous"/>
          <w:pgSz w:w="12240" w:h="15840" w:code="1"/>
          <w:pgMar w:top="1440" w:right="1440" w:bottom="1440" w:left="1440" w:header="720" w:footer="720" w:gutter="0"/>
          <w:cols w:num="2" w:sep="1" w:space="288" w:equalWidth="0">
            <w:col w:w="4752" w:space="288"/>
            <w:col w:w="4320"/>
          </w:cols>
          <w:docGrid w:linePitch="360"/>
        </w:sectPr>
      </w:pPr>
    </w:p>
    <w:p w14:paraId="41A828D8" w14:textId="77777777" w:rsidR="004860CB" w:rsidRDefault="004860CB" w:rsidP="007C58AE">
      <w:pPr>
        <w:keepNext/>
        <w:outlineLvl w:val="1"/>
        <w:rPr>
          <w:rFonts w:asciiTheme="minorHAnsi" w:hAnsiTheme="minorHAnsi" w:cs="Calibri"/>
          <w:b/>
          <w:bCs/>
          <w:sz w:val="22"/>
          <w:szCs w:val="21"/>
        </w:rPr>
      </w:pPr>
    </w:p>
    <w:p w14:paraId="25C8F063" w14:textId="0D478E2E" w:rsidR="00A031D9" w:rsidRDefault="002B1481" w:rsidP="007C58AE">
      <w:pPr>
        <w:keepNext/>
        <w:outlineLvl w:val="1"/>
        <w:rPr>
          <w:rFonts w:asciiTheme="minorHAnsi" w:hAnsiTheme="minorHAnsi" w:cs="Calibri"/>
          <w:b/>
          <w:bCs/>
          <w:sz w:val="22"/>
          <w:szCs w:val="21"/>
        </w:rPr>
      </w:pPr>
      <w:r w:rsidRPr="002B1481">
        <w:rPr>
          <w:rFonts w:asciiTheme="minorHAnsi" w:hAnsiTheme="minorHAnsi" w:cs="Calibri"/>
          <w:b/>
          <w:bCs/>
          <w:sz w:val="22"/>
          <w:szCs w:val="21"/>
        </w:rPr>
        <w:t xml:space="preserve">CITY COUNCIL MEETING REPORT </w:t>
      </w:r>
    </w:p>
    <w:p w14:paraId="33AC0C15" w14:textId="254702BD" w:rsidR="00494A93" w:rsidRDefault="00C45803" w:rsidP="007C58AE">
      <w:pPr>
        <w:rPr>
          <w:rFonts w:asciiTheme="minorHAnsi" w:eastAsiaTheme="minorHAnsi" w:hAnsiTheme="minorHAnsi" w:cstheme="minorBidi"/>
          <w:sz w:val="22"/>
          <w:szCs w:val="21"/>
        </w:rPr>
      </w:pPr>
      <w:r>
        <w:rPr>
          <w:rFonts w:asciiTheme="minorHAnsi" w:eastAsiaTheme="minorHAnsi" w:hAnsiTheme="minorHAnsi" w:cstheme="minorBidi"/>
          <w:sz w:val="22"/>
          <w:szCs w:val="21"/>
        </w:rPr>
        <w:t xml:space="preserve">Brandon Buck reported on </w:t>
      </w:r>
      <w:r w:rsidRPr="0065055D">
        <w:rPr>
          <w:rFonts w:asciiTheme="minorHAnsi" w:eastAsiaTheme="minorHAnsi" w:hAnsiTheme="minorHAnsi" w:cstheme="minorBidi"/>
          <w:sz w:val="22"/>
          <w:szCs w:val="21"/>
          <w:u w:val="single"/>
        </w:rPr>
        <w:t xml:space="preserve">City Council Meeting held </w:t>
      </w:r>
      <w:r w:rsidR="006E6579">
        <w:rPr>
          <w:rFonts w:asciiTheme="minorHAnsi" w:eastAsiaTheme="minorHAnsi" w:hAnsiTheme="minorHAnsi" w:cstheme="minorBidi"/>
          <w:sz w:val="22"/>
          <w:szCs w:val="21"/>
          <w:u w:val="single"/>
        </w:rPr>
        <w:t xml:space="preserve">Thursday, </w:t>
      </w:r>
      <w:r w:rsidR="00DD6B55">
        <w:rPr>
          <w:rFonts w:asciiTheme="minorHAnsi" w:eastAsiaTheme="minorHAnsi" w:hAnsiTheme="minorHAnsi" w:cstheme="minorBidi"/>
          <w:sz w:val="22"/>
          <w:szCs w:val="21"/>
          <w:u w:val="single"/>
        </w:rPr>
        <w:t>February 11</w:t>
      </w:r>
      <w:r w:rsidRPr="0065055D">
        <w:rPr>
          <w:rFonts w:asciiTheme="minorHAnsi" w:eastAsiaTheme="minorHAnsi" w:hAnsiTheme="minorHAnsi" w:cstheme="minorBidi"/>
          <w:sz w:val="22"/>
          <w:szCs w:val="21"/>
          <w:u w:val="single"/>
        </w:rPr>
        <w:t>, 2021</w:t>
      </w:r>
      <w:r w:rsidR="006E6579">
        <w:rPr>
          <w:rFonts w:asciiTheme="minorHAnsi" w:eastAsiaTheme="minorHAnsi" w:hAnsiTheme="minorHAnsi" w:cstheme="minorBidi"/>
          <w:sz w:val="22"/>
          <w:szCs w:val="21"/>
          <w:u w:val="single"/>
        </w:rPr>
        <w:t>, combined with North Logan City Council and the North Park Police Commission</w:t>
      </w:r>
      <w:r>
        <w:rPr>
          <w:rFonts w:asciiTheme="minorHAnsi" w:eastAsiaTheme="minorHAnsi" w:hAnsiTheme="minorHAnsi" w:cstheme="minorBidi"/>
          <w:sz w:val="22"/>
          <w:szCs w:val="21"/>
        </w:rPr>
        <w:t>.</w:t>
      </w:r>
    </w:p>
    <w:p w14:paraId="7F90401D" w14:textId="265EB5B9" w:rsidR="00355A12" w:rsidRDefault="00DD6B55" w:rsidP="00DD6B55">
      <w:pPr>
        <w:pStyle w:val="ListParagraph"/>
        <w:numPr>
          <w:ilvl w:val="0"/>
          <w:numId w:val="4"/>
        </w:numPr>
        <w:rPr>
          <w:rFonts w:asciiTheme="minorHAnsi" w:eastAsiaTheme="minorHAnsi" w:hAnsiTheme="minorHAnsi" w:cstheme="minorBidi"/>
          <w:sz w:val="22"/>
          <w:szCs w:val="21"/>
        </w:rPr>
      </w:pPr>
      <w:r>
        <w:rPr>
          <w:rFonts w:asciiTheme="minorHAnsi" w:eastAsiaTheme="minorHAnsi" w:hAnsiTheme="minorHAnsi" w:cstheme="minorBidi"/>
          <w:sz w:val="22"/>
          <w:szCs w:val="21"/>
        </w:rPr>
        <w:t>With Mayor Flint out on medical leave,</w:t>
      </w:r>
      <w:r w:rsidR="00355A12">
        <w:rPr>
          <w:rFonts w:asciiTheme="minorHAnsi" w:eastAsiaTheme="minorHAnsi" w:hAnsiTheme="minorHAnsi" w:cstheme="minorBidi"/>
          <w:sz w:val="22"/>
          <w:szCs w:val="21"/>
        </w:rPr>
        <w:t xml:space="preserve"> </w:t>
      </w:r>
      <w:r>
        <w:rPr>
          <w:rFonts w:asciiTheme="minorHAnsi" w:eastAsiaTheme="minorHAnsi" w:hAnsiTheme="minorHAnsi" w:cstheme="minorBidi"/>
          <w:sz w:val="22"/>
          <w:szCs w:val="21"/>
        </w:rPr>
        <w:t xml:space="preserve">City Council confirmed </w:t>
      </w:r>
      <w:r w:rsidR="00D6169E">
        <w:rPr>
          <w:rFonts w:asciiTheme="minorHAnsi" w:eastAsiaTheme="minorHAnsi" w:hAnsiTheme="minorHAnsi" w:cstheme="minorBidi"/>
          <w:sz w:val="22"/>
          <w:szCs w:val="21"/>
        </w:rPr>
        <w:t xml:space="preserve">City Councilmember </w:t>
      </w:r>
      <w:r>
        <w:rPr>
          <w:rFonts w:asciiTheme="minorHAnsi" w:eastAsiaTheme="minorHAnsi" w:hAnsiTheme="minorHAnsi" w:cstheme="minorBidi"/>
          <w:sz w:val="22"/>
          <w:szCs w:val="21"/>
        </w:rPr>
        <w:t>Charles Wheeler as ‘Acting Mayor’.</w:t>
      </w:r>
      <w:r w:rsidR="00D6169E">
        <w:rPr>
          <w:rFonts w:asciiTheme="minorHAnsi" w:eastAsiaTheme="minorHAnsi" w:hAnsiTheme="minorHAnsi" w:cstheme="minorBidi"/>
          <w:sz w:val="22"/>
          <w:szCs w:val="21"/>
        </w:rPr>
        <w:t xml:space="preserve"> He had been Mayor pro tem.</w:t>
      </w:r>
    </w:p>
    <w:p w14:paraId="06BB09B5" w14:textId="7A08B275" w:rsidR="006E6579" w:rsidRDefault="006E6579" w:rsidP="00DD6B55">
      <w:pPr>
        <w:pStyle w:val="ListParagraph"/>
        <w:numPr>
          <w:ilvl w:val="0"/>
          <w:numId w:val="4"/>
        </w:numPr>
        <w:rPr>
          <w:rFonts w:asciiTheme="minorHAnsi" w:eastAsiaTheme="minorHAnsi" w:hAnsiTheme="minorHAnsi" w:cstheme="minorBidi"/>
          <w:sz w:val="22"/>
          <w:szCs w:val="21"/>
        </w:rPr>
      </w:pPr>
      <w:r>
        <w:rPr>
          <w:rFonts w:asciiTheme="minorHAnsi" w:eastAsiaTheme="minorHAnsi" w:hAnsiTheme="minorHAnsi" w:cstheme="minorBidi"/>
          <w:sz w:val="22"/>
          <w:szCs w:val="21"/>
        </w:rPr>
        <w:t xml:space="preserve">Held Executive Session to discuss findings </w:t>
      </w:r>
      <w:r w:rsidR="00D6169E">
        <w:rPr>
          <w:rFonts w:asciiTheme="minorHAnsi" w:eastAsiaTheme="minorHAnsi" w:hAnsiTheme="minorHAnsi" w:cstheme="minorBidi"/>
          <w:sz w:val="22"/>
          <w:szCs w:val="21"/>
        </w:rPr>
        <w:t xml:space="preserve">in the </w:t>
      </w:r>
      <w:r>
        <w:rPr>
          <w:rFonts w:asciiTheme="minorHAnsi" w:eastAsiaTheme="minorHAnsi" w:hAnsiTheme="minorHAnsi" w:cstheme="minorBidi"/>
          <w:sz w:val="22"/>
          <w:szCs w:val="21"/>
        </w:rPr>
        <w:t>H</w:t>
      </w:r>
      <w:r w:rsidR="00D6169E">
        <w:rPr>
          <w:rFonts w:asciiTheme="minorHAnsi" w:eastAsiaTheme="minorHAnsi" w:hAnsiTheme="minorHAnsi" w:cstheme="minorBidi"/>
          <w:sz w:val="22"/>
          <w:szCs w:val="21"/>
        </w:rPr>
        <w:t xml:space="preserve">uman </w:t>
      </w:r>
      <w:r>
        <w:rPr>
          <w:rFonts w:asciiTheme="minorHAnsi" w:eastAsiaTheme="minorHAnsi" w:hAnsiTheme="minorHAnsi" w:cstheme="minorBidi"/>
          <w:sz w:val="22"/>
          <w:szCs w:val="21"/>
        </w:rPr>
        <w:t>R</w:t>
      </w:r>
      <w:r w:rsidR="00D6169E">
        <w:rPr>
          <w:rFonts w:asciiTheme="minorHAnsi" w:eastAsiaTheme="minorHAnsi" w:hAnsiTheme="minorHAnsi" w:cstheme="minorBidi"/>
          <w:sz w:val="22"/>
          <w:szCs w:val="21"/>
        </w:rPr>
        <w:t>esources</w:t>
      </w:r>
      <w:r>
        <w:rPr>
          <w:rFonts w:asciiTheme="minorHAnsi" w:eastAsiaTheme="minorHAnsi" w:hAnsiTheme="minorHAnsi" w:cstheme="minorBidi"/>
          <w:sz w:val="22"/>
          <w:szCs w:val="21"/>
        </w:rPr>
        <w:t xml:space="preserve"> Report from Brad Winn.</w:t>
      </w:r>
    </w:p>
    <w:p w14:paraId="68E86E87" w14:textId="348523AC" w:rsidR="006E6579" w:rsidRPr="00355A12" w:rsidRDefault="00D6169E" w:rsidP="00DD6B55">
      <w:pPr>
        <w:pStyle w:val="ListParagraph"/>
        <w:numPr>
          <w:ilvl w:val="0"/>
          <w:numId w:val="4"/>
        </w:numPr>
        <w:rPr>
          <w:rFonts w:asciiTheme="minorHAnsi" w:eastAsiaTheme="minorHAnsi" w:hAnsiTheme="minorHAnsi" w:cstheme="minorBidi"/>
          <w:sz w:val="22"/>
          <w:szCs w:val="21"/>
        </w:rPr>
      </w:pPr>
      <w:r>
        <w:rPr>
          <w:rFonts w:asciiTheme="minorHAnsi" w:eastAsiaTheme="minorHAnsi" w:hAnsiTheme="minorHAnsi" w:cstheme="minorBidi"/>
          <w:sz w:val="22"/>
          <w:szCs w:val="21"/>
        </w:rPr>
        <w:t>Passed a c</w:t>
      </w:r>
      <w:r w:rsidR="006E6579">
        <w:rPr>
          <w:rFonts w:asciiTheme="minorHAnsi" w:eastAsiaTheme="minorHAnsi" w:hAnsiTheme="minorHAnsi" w:cstheme="minorBidi"/>
          <w:sz w:val="22"/>
          <w:szCs w:val="21"/>
        </w:rPr>
        <w:t xml:space="preserve">ombined resolution showing support for </w:t>
      </w:r>
      <w:r>
        <w:rPr>
          <w:rFonts w:asciiTheme="minorHAnsi" w:eastAsiaTheme="minorHAnsi" w:hAnsiTheme="minorHAnsi" w:cstheme="minorBidi"/>
          <w:sz w:val="22"/>
          <w:szCs w:val="21"/>
        </w:rPr>
        <w:t xml:space="preserve">the </w:t>
      </w:r>
      <w:r w:rsidR="006E6579">
        <w:rPr>
          <w:rFonts w:asciiTheme="minorHAnsi" w:eastAsiaTheme="minorHAnsi" w:hAnsiTheme="minorHAnsi" w:cstheme="minorBidi"/>
          <w:sz w:val="22"/>
          <w:szCs w:val="21"/>
        </w:rPr>
        <w:t>NPPD and Chief Black.</w:t>
      </w:r>
    </w:p>
    <w:p w14:paraId="17D167D1" w14:textId="77777777" w:rsidR="004860CB" w:rsidRDefault="004860CB" w:rsidP="004860CB">
      <w:pPr>
        <w:rPr>
          <w:rFonts w:asciiTheme="minorHAnsi" w:eastAsiaTheme="minorHAnsi" w:hAnsiTheme="minorHAnsi" w:cstheme="minorBidi"/>
          <w:b/>
          <w:sz w:val="22"/>
          <w:szCs w:val="21"/>
        </w:rPr>
      </w:pPr>
    </w:p>
    <w:p w14:paraId="0795783A"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PUBLIC HEARING FOR HAWK CREST SUBDIVISION PRELIMINARY PLAT </w:t>
      </w:r>
      <w:r w:rsidRPr="00DD6B55">
        <w:rPr>
          <w:rFonts w:asciiTheme="minorHAnsi" w:hAnsiTheme="minorHAnsi"/>
          <w:sz w:val="22"/>
          <w:szCs w:val="22"/>
        </w:rPr>
        <w:t xml:space="preserve">(Administrative) </w:t>
      </w:r>
    </w:p>
    <w:p w14:paraId="0C31FE6C" w14:textId="557E42C1" w:rsidR="00DD6B55" w:rsidRPr="00980DA1" w:rsidRDefault="00DD6B55" w:rsidP="00DD6B55">
      <w:pPr>
        <w:rPr>
          <w:rFonts w:asciiTheme="minorHAnsi" w:hAnsiTheme="minorHAnsi"/>
          <w:i/>
          <w:sz w:val="22"/>
          <w:szCs w:val="22"/>
        </w:rPr>
      </w:pPr>
      <w:r w:rsidRPr="00980DA1">
        <w:rPr>
          <w:rFonts w:asciiTheme="minorHAnsi" w:hAnsiTheme="minorHAnsi"/>
          <w:i/>
          <w:sz w:val="22"/>
          <w:szCs w:val="22"/>
        </w:rPr>
        <w:t>H</w:t>
      </w:r>
      <w:r w:rsidR="00980DA1" w:rsidRPr="00980DA1">
        <w:rPr>
          <w:rFonts w:asciiTheme="minorHAnsi" w:hAnsiTheme="minorHAnsi"/>
          <w:i/>
          <w:sz w:val="22"/>
          <w:szCs w:val="22"/>
        </w:rPr>
        <w:t>e</w:t>
      </w:r>
      <w:r w:rsidRPr="00980DA1">
        <w:rPr>
          <w:rFonts w:asciiTheme="minorHAnsi" w:hAnsiTheme="minorHAnsi"/>
          <w:i/>
          <w:sz w:val="22"/>
          <w:szCs w:val="22"/>
        </w:rPr>
        <w:t xml:space="preserve">ld a Public Hearing for Hawk Crest Subdivision Preliminary Plat submitted by Mike Felix for 11 lots on 5 acres at 150 W 500 N in a residential (RE-20) zone. Parcel ID: 04-007-0020. </w:t>
      </w:r>
    </w:p>
    <w:p w14:paraId="74FA354C" w14:textId="49A9B661" w:rsidR="00DD6B55" w:rsidRDefault="00CC29E1" w:rsidP="00DD6B55">
      <w:pPr>
        <w:rPr>
          <w:rFonts w:asciiTheme="minorHAnsi" w:hAnsiTheme="minorHAnsi"/>
          <w:sz w:val="22"/>
          <w:szCs w:val="22"/>
        </w:rPr>
      </w:pPr>
      <w:r>
        <w:rPr>
          <w:rFonts w:asciiTheme="minorHAnsi" w:hAnsiTheme="minorHAnsi"/>
          <w:sz w:val="22"/>
          <w:szCs w:val="22"/>
        </w:rPr>
        <w:t>Tiffany o</w:t>
      </w:r>
      <w:r w:rsidR="006E6579">
        <w:rPr>
          <w:rFonts w:asciiTheme="minorHAnsi" w:hAnsiTheme="minorHAnsi"/>
          <w:sz w:val="22"/>
          <w:szCs w:val="22"/>
        </w:rPr>
        <w:t xml:space="preserve">pened </w:t>
      </w:r>
      <w:r>
        <w:rPr>
          <w:rFonts w:asciiTheme="minorHAnsi" w:hAnsiTheme="minorHAnsi"/>
          <w:sz w:val="22"/>
          <w:szCs w:val="22"/>
        </w:rPr>
        <w:t>the public hearing</w:t>
      </w:r>
      <w:r w:rsidR="006E6579">
        <w:rPr>
          <w:rFonts w:asciiTheme="minorHAnsi" w:hAnsiTheme="minorHAnsi"/>
          <w:sz w:val="22"/>
          <w:szCs w:val="22"/>
        </w:rPr>
        <w:t xml:space="preserve">. </w:t>
      </w:r>
      <w:r>
        <w:rPr>
          <w:rFonts w:asciiTheme="minorHAnsi" w:hAnsiTheme="minorHAnsi"/>
          <w:sz w:val="22"/>
          <w:szCs w:val="22"/>
        </w:rPr>
        <w:t>There were n</w:t>
      </w:r>
      <w:r w:rsidR="006E6579">
        <w:rPr>
          <w:rFonts w:asciiTheme="minorHAnsi" w:hAnsiTheme="minorHAnsi"/>
          <w:sz w:val="22"/>
          <w:szCs w:val="22"/>
        </w:rPr>
        <w:t>o comment</w:t>
      </w:r>
      <w:r>
        <w:rPr>
          <w:rFonts w:asciiTheme="minorHAnsi" w:hAnsiTheme="minorHAnsi"/>
          <w:sz w:val="22"/>
          <w:szCs w:val="22"/>
        </w:rPr>
        <w:t>s</w:t>
      </w:r>
      <w:r w:rsidR="006E6579">
        <w:rPr>
          <w:rFonts w:asciiTheme="minorHAnsi" w:hAnsiTheme="minorHAnsi"/>
          <w:sz w:val="22"/>
          <w:szCs w:val="22"/>
        </w:rPr>
        <w:t>.</w:t>
      </w:r>
      <w:r>
        <w:rPr>
          <w:rFonts w:asciiTheme="minorHAnsi" w:hAnsiTheme="minorHAnsi"/>
          <w:sz w:val="22"/>
          <w:szCs w:val="22"/>
        </w:rPr>
        <w:t xml:space="preserve"> Tiffany closed the Public Hearing.</w:t>
      </w:r>
    </w:p>
    <w:p w14:paraId="78B9A6E6" w14:textId="77777777" w:rsidR="006E6579" w:rsidRPr="00DD6B55" w:rsidRDefault="006E6579" w:rsidP="00DD6B55">
      <w:pPr>
        <w:rPr>
          <w:rFonts w:asciiTheme="minorHAnsi" w:hAnsiTheme="minorHAnsi"/>
          <w:sz w:val="22"/>
          <w:szCs w:val="22"/>
        </w:rPr>
      </w:pPr>
    </w:p>
    <w:p w14:paraId="3DDB8A10"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CONSIDER HAWK CREST SUBDIVISION PRELIMINARY PLAT </w:t>
      </w:r>
      <w:r w:rsidRPr="00DD6B55">
        <w:rPr>
          <w:rFonts w:asciiTheme="minorHAnsi" w:hAnsiTheme="minorHAnsi"/>
          <w:sz w:val="22"/>
          <w:szCs w:val="22"/>
        </w:rPr>
        <w:t>(Administrative)</w:t>
      </w:r>
    </w:p>
    <w:p w14:paraId="2A4C5F8E" w14:textId="41E5AD68" w:rsidR="00DD6B55" w:rsidRDefault="00DD6B55" w:rsidP="00DD6B55">
      <w:pPr>
        <w:rPr>
          <w:rFonts w:asciiTheme="minorHAnsi" w:hAnsiTheme="minorHAnsi"/>
          <w:iCs/>
          <w:sz w:val="22"/>
          <w:szCs w:val="22"/>
        </w:rPr>
      </w:pPr>
      <w:r w:rsidRPr="006E6579">
        <w:rPr>
          <w:rFonts w:asciiTheme="minorHAnsi" w:hAnsiTheme="minorHAnsi"/>
          <w:iCs/>
          <w:sz w:val="22"/>
          <w:szCs w:val="22"/>
        </w:rPr>
        <w:t>Consider</w:t>
      </w:r>
      <w:r w:rsidR="006E6579">
        <w:rPr>
          <w:rFonts w:asciiTheme="minorHAnsi" w:hAnsiTheme="minorHAnsi"/>
          <w:iCs/>
          <w:sz w:val="22"/>
          <w:szCs w:val="22"/>
        </w:rPr>
        <w:t>ed</w:t>
      </w:r>
      <w:r w:rsidRPr="006E6579">
        <w:rPr>
          <w:rFonts w:asciiTheme="minorHAnsi" w:hAnsiTheme="minorHAnsi"/>
          <w:iCs/>
          <w:sz w:val="22"/>
          <w:szCs w:val="22"/>
        </w:rPr>
        <w:t xml:space="preserve"> subdivision as described above.</w:t>
      </w:r>
      <w:r w:rsidR="006E6579">
        <w:rPr>
          <w:rFonts w:asciiTheme="minorHAnsi" w:hAnsiTheme="minorHAnsi"/>
          <w:iCs/>
          <w:sz w:val="22"/>
          <w:szCs w:val="22"/>
        </w:rPr>
        <w:t xml:space="preserve"> </w:t>
      </w:r>
      <w:r w:rsidR="00B60DF6">
        <w:rPr>
          <w:rFonts w:asciiTheme="minorHAnsi" w:hAnsiTheme="minorHAnsi"/>
          <w:iCs/>
          <w:sz w:val="22"/>
          <w:szCs w:val="22"/>
        </w:rPr>
        <w:t xml:space="preserve">Melinda read </w:t>
      </w:r>
      <w:r w:rsidR="00EB7926">
        <w:rPr>
          <w:rFonts w:asciiTheme="minorHAnsi" w:hAnsiTheme="minorHAnsi"/>
          <w:iCs/>
          <w:sz w:val="22"/>
          <w:szCs w:val="22"/>
        </w:rPr>
        <w:t xml:space="preserve">from </w:t>
      </w:r>
      <w:r w:rsidR="00B60DF6">
        <w:rPr>
          <w:rFonts w:asciiTheme="minorHAnsi" w:hAnsiTheme="minorHAnsi"/>
          <w:iCs/>
          <w:sz w:val="22"/>
          <w:szCs w:val="22"/>
        </w:rPr>
        <w:t xml:space="preserve">the </w:t>
      </w:r>
      <w:r w:rsidR="00DA598F">
        <w:rPr>
          <w:rFonts w:asciiTheme="minorHAnsi" w:hAnsiTheme="minorHAnsi"/>
          <w:iCs/>
          <w:sz w:val="22"/>
          <w:szCs w:val="22"/>
        </w:rPr>
        <w:t xml:space="preserve">DRC </w:t>
      </w:r>
      <w:r w:rsidR="00B60DF6">
        <w:rPr>
          <w:rFonts w:asciiTheme="minorHAnsi" w:hAnsiTheme="minorHAnsi"/>
          <w:iCs/>
          <w:sz w:val="22"/>
          <w:szCs w:val="22"/>
        </w:rPr>
        <w:t>Minutes where 12 lots were proposed</w:t>
      </w:r>
      <w:r w:rsidR="00EB7926">
        <w:rPr>
          <w:rFonts w:asciiTheme="minorHAnsi" w:hAnsiTheme="minorHAnsi"/>
          <w:iCs/>
          <w:sz w:val="22"/>
          <w:szCs w:val="22"/>
        </w:rPr>
        <w:t xml:space="preserve"> but</w:t>
      </w:r>
      <w:r w:rsidR="00B60DF6">
        <w:rPr>
          <w:rFonts w:asciiTheme="minorHAnsi" w:hAnsiTheme="minorHAnsi"/>
          <w:iCs/>
          <w:sz w:val="22"/>
          <w:szCs w:val="22"/>
        </w:rPr>
        <w:t xml:space="preserve"> only 10 </w:t>
      </w:r>
      <w:r w:rsidR="00DA598F">
        <w:rPr>
          <w:rFonts w:asciiTheme="minorHAnsi" w:hAnsiTheme="minorHAnsi"/>
          <w:iCs/>
          <w:sz w:val="22"/>
          <w:szCs w:val="22"/>
        </w:rPr>
        <w:t xml:space="preserve">are </w:t>
      </w:r>
      <w:r w:rsidR="00B60DF6">
        <w:rPr>
          <w:rFonts w:asciiTheme="minorHAnsi" w:hAnsiTheme="minorHAnsi"/>
          <w:iCs/>
          <w:sz w:val="22"/>
          <w:szCs w:val="22"/>
        </w:rPr>
        <w:t>allowed</w:t>
      </w:r>
      <w:r w:rsidR="00DA598F">
        <w:rPr>
          <w:rFonts w:asciiTheme="minorHAnsi" w:hAnsiTheme="minorHAnsi"/>
          <w:iCs/>
          <w:sz w:val="22"/>
          <w:szCs w:val="22"/>
        </w:rPr>
        <w:t xml:space="preserve"> by ordinance</w:t>
      </w:r>
      <w:r w:rsidR="00EB7926">
        <w:rPr>
          <w:rFonts w:asciiTheme="minorHAnsi" w:hAnsiTheme="minorHAnsi"/>
          <w:iCs/>
          <w:sz w:val="22"/>
          <w:szCs w:val="22"/>
        </w:rPr>
        <w:t>. D</w:t>
      </w:r>
      <w:r w:rsidR="00B60DF6">
        <w:rPr>
          <w:rFonts w:asciiTheme="minorHAnsi" w:hAnsiTheme="minorHAnsi"/>
          <w:iCs/>
          <w:sz w:val="22"/>
          <w:szCs w:val="22"/>
        </w:rPr>
        <w:t xml:space="preserve">ue to city error, </w:t>
      </w:r>
      <w:r w:rsidR="00EB7926">
        <w:rPr>
          <w:rFonts w:asciiTheme="minorHAnsi" w:hAnsiTheme="minorHAnsi"/>
          <w:iCs/>
          <w:sz w:val="22"/>
          <w:szCs w:val="22"/>
        </w:rPr>
        <w:t xml:space="preserve">rather than the 12 lots, using bonus density calculations, </w:t>
      </w:r>
      <w:r w:rsidR="00B60DF6">
        <w:rPr>
          <w:rFonts w:asciiTheme="minorHAnsi" w:hAnsiTheme="minorHAnsi"/>
          <w:iCs/>
          <w:sz w:val="22"/>
          <w:szCs w:val="22"/>
        </w:rPr>
        <w:t xml:space="preserve">11 lots will be allowed </w:t>
      </w:r>
      <w:r w:rsidR="00EB7926">
        <w:rPr>
          <w:rFonts w:asciiTheme="minorHAnsi" w:hAnsiTheme="minorHAnsi"/>
          <w:iCs/>
          <w:sz w:val="22"/>
          <w:szCs w:val="22"/>
        </w:rPr>
        <w:t xml:space="preserve">- </w:t>
      </w:r>
      <w:r w:rsidR="00B60DF6">
        <w:rPr>
          <w:rFonts w:asciiTheme="minorHAnsi" w:hAnsiTheme="minorHAnsi"/>
          <w:iCs/>
          <w:sz w:val="22"/>
          <w:szCs w:val="22"/>
        </w:rPr>
        <w:t xml:space="preserve">with one full lot </w:t>
      </w:r>
      <w:r w:rsidR="00DA598F">
        <w:rPr>
          <w:rFonts w:asciiTheme="minorHAnsi" w:hAnsiTheme="minorHAnsi"/>
          <w:iCs/>
          <w:sz w:val="22"/>
          <w:szCs w:val="22"/>
        </w:rPr>
        <w:t xml:space="preserve">designated </w:t>
      </w:r>
      <w:r w:rsidR="00B60DF6">
        <w:rPr>
          <w:rFonts w:asciiTheme="minorHAnsi" w:hAnsiTheme="minorHAnsi"/>
          <w:iCs/>
          <w:sz w:val="22"/>
          <w:szCs w:val="22"/>
        </w:rPr>
        <w:t>as Bonus Density. Derek asked about road width</w:t>
      </w:r>
      <w:r w:rsidR="00DA598F">
        <w:rPr>
          <w:rFonts w:asciiTheme="minorHAnsi" w:hAnsiTheme="minorHAnsi"/>
          <w:iCs/>
          <w:sz w:val="22"/>
          <w:szCs w:val="22"/>
        </w:rPr>
        <w:t xml:space="preserve"> of 100 West</w:t>
      </w:r>
      <w:r w:rsidR="00104642">
        <w:rPr>
          <w:rFonts w:asciiTheme="minorHAnsi" w:hAnsiTheme="minorHAnsi"/>
          <w:iCs/>
          <w:sz w:val="22"/>
          <w:szCs w:val="22"/>
        </w:rPr>
        <w:t xml:space="preserve"> and assumed road dedication comes with the final plat</w:t>
      </w:r>
      <w:r w:rsidR="00B60DF6">
        <w:rPr>
          <w:rFonts w:asciiTheme="minorHAnsi" w:hAnsiTheme="minorHAnsi"/>
          <w:iCs/>
          <w:sz w:val="22"/>
          <w:szCs w:val="22"/>
        </w:rPr>
        <w:t xml:space="preserve">. </w:t>
      </w:r>
      <w:r w:rsidR="009840CC">
        <w:rPr>
          <w:rFonts w:asciiTheme="minorHAnsi" w:hAnsiTheme="minorHAnsi"/>
          <w:iCs/>
          <w:sz w:val="22"/>
          <w:szCs w:val="22"/>
        </w:rPr>
        <w:t xml:space="preserve">Mike </w:t>
      </w:r>
      <w:r w:rsidR="00104642">
        <w:rPr>
          <w:rFonts w:asciiTheme="minorHAnsi" w:hAnsiTheme="minorHAnsi"/>
          <w:iCs/>
          <w:sz w:val="22"/>
          <w:szCs w:val="22"/>
        </w:rPr>
        <w:t>Felix</w:t>
      </w:r>
      <w:r w:rsidR="009840CC">
        <w:rPr>
          <w:rFonts w:asciiTheme="minorHAnsi" w:hAnsiTheme="minorHAnsi"/>
          <w:iCs/>
          <w:sz w:val="22"/>
          <w:szCs w:val="22"/>
        </w:rPr>
        <w:t xml:space="preserve"> will improve the west half of </w:t>
      </w:r>
      <w:r w:rsidR="00B60DF6">
        <w:rPr>
          <w:rFonts w:asciiTheme="minorHAnsi" w:hAnsiTheme="minorHAnsi"/>
          <w:iCs/>
          <w:sz w:val="22"/>
          <w:szCs w:val="22"/>
        </w:rPr>
        <w:t xml:space="preserve">100 West and </w:t>
      </w:r>
      <w:r w:rsidR="009840CC">
        <w:rPr>
          <w:rFonts w:asciiTheme="minorHAnsi" w:hAnsiTheme="minorHAnsi"/>
          <w:iCs/>
          <w:sz w:val="22"/>
          <w:szCs w:val="22"/>
        </w:rPr>
        <w:t xml:space="preserve">the east half of </w:t>
      </w:r>
      <w:r w:rsidR="00B60DF6">
        <w:rPr>
          <w:rFonts w:asciiTheme="minorHAnsi" w:hAnsiTheme="minorHAnsi"/>
          <w:iCs/>
          <w:sz w:val="22"/>
          <w:szCs w:val="22"/>
        </w:rPr>
        <w:t>200 West with this subdivision.</w:t>
      </w:r>
      <w:r w:rsidR="00104642">
        <w:rPr>
          <w:rFonts w:asciiTheme="minorHAnsi" w:hAnsiTheme="minorHAnsi"/>
          <w:iCs/>
          <w:sz w:val="22"/>
          <w:szCs w:val="22"/>
        </w:rPr>
        <w:t xml:space="preserve"> </w:t>
      </w:r>
    </w:p>
    <w:p w14:paraId="6C28079E" w14:textId="56B92006" w:rsidR="00B60DF6" w:rsidRDefault="00B60DF6" w:rsidP="00DD6B55">
      <w:pPr>
        <w:rPr>
          <w:rFonts w:asciiTheme="minorHAnsi" w:hAnsiTheme="minorHAnsi"/>
          <w:iCs/>
          <w:sz w:val="22"/>
          <w:szCs w:val="22"/>
        </w:rPr>
      </w:pPr>
    </w:p>
    <w:p w14:paraId="39CECEC2" w14:textId="13A9904B" w:rsidR="00B60DF6" w:rsidRPr="00A46F55" w:rsidRDefault="00B60DF6" w:rsidP="00B60DF6">
      <w:pPr>
        <w:rPr>
          <w:rFonts w:asciiTheme="minorHAnsi" w:hAnsiTheme="minorHAnsi" w:cstheme="minorHAnsi"/>
          <w:sz w:val="22"/>
          <w:szCs w:val="22"/>
        </w:rPr>
      </w:pPr>
      <w:r>
        <w:rPr>
          <w:rFonts w:asciiTheme="minorHAnsi" w:hAnsiTheme="minorHAnsi"/>
          <w:iCs/>
          <w:sz w:val="22"/>
          <w:szCs w:val="22"/>
        </w:rPr>
        <w:lastRenderedPageBreak/>
        <w:t xml:space="preserve">With DRC </w:t>
      </w:r>
      <w:r w:rsidR="00104642">
        <w:rPr>
          <w:rFonts w:asciiTheme="minorHAnsi" w:hAnsiTheme="minorHAnsi"/>
          <w:iCs/>
          <w:sz w:val="22"/>
          <w:szCs w:val="22"/>
        </w:rPr>
        <w:t>approval</w:t>
      </w:r>
      <w:r>
        <w:rPr>
          <w:rFonts w:asciiTheme="minorHAnsi" w:hAnsiTheme="minorHAnsi"/>
          <w:iCs/>
          <w:sz w:val="22"/>
          <w:szCs w:val="22"/>
        </w:rPr>
        <w:t xml:space="preserve">, </w:t>
      </w:r>
      <w:r w:rsidRPr="009840CC">
        <w:rPr>
          <w:rFonts w:asciiTheme="minorHAnsi" w:hAnsiTheme="minorHAnsi"/>
          <w:iCs/>
          <w:sz w:val="22"/>
          <w:szCs w:val="22"/>
          <w:u w:val="single"/>
        </w:rPr>
        <w:t>Derek made a motion</w:t>
      </w:r>
      <w:r>
        <w:rPr>
          <w:rFonts w:asciiTheme="minorHAnsi" w:hAnsiTheme="minorHAnsi"/>
          <w:iCs/>
          <w:sz w:val="22"/>
          <w:szCs w:val="22"/>
        </w:rPr>
        <w:t xml:space="preserve"> to approve the </w:t>
      </w:r>
      <w:r w:rsidRPr="00B60DF6">
        <w:rPr>
          <w:rFonts w:asciiTheme="minorHAnsi" w:hAnsiTheme="minorHAnsi"/>
          <w:iCs/>
          <w:sz w:val="22"/>
          <w:szCs w:val="22"/>
        </w:rPr>
        <w:t>Hawk Crest Subdivision Preliminary Plat</w:t>
      </w:r>
      <w:r>
        <w:rPr>
          <w:rFonts w:asciiTheme="minorHAnsi" w:hAnsiTheme="minorHAnsi"/>
          <w:i/>
          <w:sz w:val="22"/>
          <w:szCs w:val="22"/>
        </w:rPr>
        <w:t>.</w:t>
      </w:r>
      <w:r>
        <w:rPr>
          <w:rFonts w:asciiTheme="minorHAnsi" w:hAnsiTheme="minorHAnsi"/>
          <w:iCs/>
          <w:sz w:val="22"/>
          <w:szCs w:val="22"/>
        </w:rPr>
        <w:t xml:space="preserve"> </w:t>
      </w:r>
      <w:r w:rsidRPr="009840CC">
        <w:rPr>
          <w:rFonts w:asciiTheme="minorHAnsi" w:hAnsiTheme="minorHAnsi"/>
          <w:iCs/>
          <w:sz w:val="22"/>
          <w:szCs w:val="22"/>
          <w:u w:val="single"/>
        </w:rPr>
        <w:t>Tiffany seconded the motion</w:t>
      </w:r>
      <w:r>
        <w:rPr>
          <w:rFonts w:asciiTheme="minorHAnsi" w:hAnsiTheme="minorHAnsi"/>
          <w:iCs/>
          <w:sz w:val="22"/>
          <w:szCs w:val="22"/>
        </w:rPr>
        <w:t xml:space="preserve">. </w:t>
      </w:r>
      <w:r>
        <w:rPr>
          <w:rFonts w:asciiTheme="minorHAnsi" w:hAnsiTheme="minorHAnsi" w:cstheme="minorHAnsi"/>
          <w:sz w:val="22"/>
          <w:szCs w:val="22"/>
        </w:rPr>
        <w:t>Tiffany Atkinson, Derek Grange,</w:t>
      </w:r>
      <w:r w:rsidRPr="004860CB">
        <w:rPr>
          <w:rFonts w:asciiTheme="minorHAnsi" w:hAnsiTheme="minorHAnsi" w:cstheme="minorHAnsi"/>
          <w:sz w:val="22"/>
          <w:szCs w:val="22"/>
        </w:rPr>
        <w:t xml:space="preserve"> </w:t>
      </w:r>
      <w:r w:rsidRPr="001C58F1">
        <w:rPr>
          <w:rFonts w:asciiTheme="minorHAnsi" w:hAnsiTheme="minorHAnsi" w:cstheme="minorHAnsi"/>
          <w:sz w:val="22"/>
          <w:szCs w:val="22"/>
        </w:rPr>
        <w:t>and Rachel Erickson</w:t>
      </w:r>
      <w:r>
        <w:rPr>
          <w:rFonts w:asciiTheme="minorHAnsi" w:hAnsiTheme="minorHAnsi" w:cstheme="minorHAnsi"/>
          <w:sz w:val="22"/>
          <w:szCs w:val="22"/>
        </w:rPr>
        <w:t xml:space="preserve"> </w:t>
      </w:r>
      <w:r w:rsidRPr="001C58F1">
        <w:rPr>
          <w:rFonts w:asciiTheme="minorHAnsi" w:hAnsiTheme="minorHAnsi" w:cstheme="minorHAnsi"/>
          <w:sz w:val="22"/>
          <w:szCs w:val="22"/>
        </w:rPr>
        <w:t xml:space="preserve">voted in favor. </w:t>
      </w:r>
    </w:p>
    <w:p w14:paraId="4EFA98F6" w14:textId="77777777" w:rsidR="00DD6B55" w:rsidRPr="00DD6B55" w:rsidRDefault="00DD6B55" w:rsidP="00DD6B55">
      <w:pPr>
        <w:rPr>
          <w:rFonts w:asciiTheme="minorHAnsi" w:hAnsiTheme="minorHAnsi"/>
          <w:sz w:val="22"/>
          <w:szCs w:val="22"/>
        </w:rPr>
      </w:pPr>
    </w:p>
    <w:p w14:paraId="7ECAEF0E"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PUBLIC HEARING FOR SKILLED NURSING FACILITY CONDITIONAL USE PERMIT </w:t>
      </w:r>
      <w:r w:rsidRPr="00DD6B55">
        <w:rPr>
          <w:rFonts w:asciiTheme="minorHAnsi" w:hAnsiTheme="minorHAnsi"/>
          <w:sz w:val="22"/>
          <w:szCs w:val="22"/>
        </w:rPr>
        <w:t xml:space="preserve">(Administrative) </w:t>
      </w:r>
    </w:p>
    <w:p w14:paraId="5AC2AAB4" w14:textId="2E6A4F52" w:rsidR="00DD6B55" w:rsidRDefault="00DD6B55" w:rsidP="00DD6B55">
      <w:pPr>
        <w:rPr>
          <w:rFonts w:asciiTheme="minorHAnsi" w:hAnsiTheme="minorHAnsi"/>
          <w:sz w:val="22"/>
          <w:szCs w:val="22"/>
        </w:rPr>
      </w:pPr>
      <w:r w:rsidRPr="00F15AF6">
        <w:rPr>
          <w:rFonts w:asciiTheme="minorHAnsi" w:hAnsiTheme="minorHAnsi"/>
          <w:sz w:val="22"/>
          <w:szCs w:val="22"/>
        </w:rPr>
        <w:t>H</w:t>
      </w:r>
      <w:r w:rsidR="00F15AF6">
        <w:rPr>
          <w:rFonts w:asciiTheme="minorHAnsi" w:hAnsiTheme="minorHAnsi"/>
          <w:sz w:val="22"/>
          <w:szCs w:val="22"/>
        </w:rPr>
        <w:t>e</w:t>
      </w:r>
      <w:r w:rsidRPr="00F15AF6">
        <w:rPr>
          <w:rFonts w:asciiTheme="minorHAnsi" w:hAnsiTheme="minorHAnsi"/>
          <w:sz w:val="22"/>
          <w:szCs w:val="22"/>
        </w:rPr>
        <w:t xml:space="preserve">ld a Public Hearing for a Conditional Use Permit application submitted by DEJ Holdings, LLC (Rocky Mountain Care) for a Skilled Nursing Facility at 575 S Wolf Pack Way (400 W) on 5 acres in a Commercial zone. Parcel IDs: 04-058-0051 &amp; 04-037-0015. </w:t>
      </w:r>
    </w:p>
    <w:p w14:paraId="277B862A" w14:textId="439F6E20" w:rsidR="00B60DF6" w:rsidRDefault="00B60DF6" w:rsidP="00DD6B55">
      <w:pPr>
        <w:rPr>
          <w:rFonts w:asciiTheme="minorHAnsi" w:hAnsiTheme="minorHAnsi"/>
          <w:sz w:val="22"/>
          <w:szCs w:val="22"/>
        </w:rPr>
      </w:pPr>
      <w:r>
        <w:rPr>
          <w:rFonts w:asciiTheme="minorHAnsi" w:hAnsiTheme="minorHAnsi"/>
          <w:sz w:val="22"/>
          <w:szCs w:val="22"/>
        </w:rPr>
        <w:t>Tiffany opened the Public Hearing.</w:t>
      </w:r>
    </w:p>
    <w:p w14:paraId="5650AB33" w14:textId="77777777" w:rsidR="00B60DF6" w:rsidRDefault="00B60DF6" w:rsidP="00DD6B55">
      <w:pPr>
        <w:rPr>
          <w:rFonts w:asciiTheme="minorHAnsi" w:hAnsiTheme="minorHAnsi"/>
          <w:sz w:val="22"/>
          <w:szCs w:val="22"/>
        </w:rPr>
      </w:pPr>
    </w:p>
    <w:p w14:paraId="716ECC21" w14:textId="2C0B5D24" w:rsidR="00B60DF6" w:rsidRDefault="00B60DF6" w:rsidP="00DD6B55">
      <w:pPr>
        <w:rPr>
          <w:rFonts w:asciiTheme="minorHAnsi" w:hAnsiTheme="minorHAnsi"/>
          <w:sz w:val="22"/>
          <w:szCs w:val="22"/>
        </w:rPr>
      </w:pPr>
      <w:r w:rsidRPr="00B60DF6">
        <w:rPr>
          <w:rFonts w:asciiTheme="minorHAnsi" w:hAnsiTheme="minorHAnsi"/>
          <w:sz w:val="22"/>
          <w:szCs w:val="22"/>
          <w:u w:val="single"/>
        </w:rPr>
        <w:t xml:space="preserve">Ben </w:t>
      </w:r>
      <w:proofErr w:type="spellStart"/>
      <w:r w:rsidRPr="00B60DF6">
        <w:rPr>
          <w:rFonts w:asciiTheme="minorHAnsi" w:hAnsiTheme="minorHAnsi"/>
          <w:sz w:val="22"/>
          <w:szCs w:val="22"/>
          <w:u w:val="single"/>
        </w:rPr>
        <w:t>Oveson</w:t>
      </w:r>
      <w:proofErr w:type="spellEnd"/>
      <w:r>
        <w:rPr>
          <w:rFonts w:asciiTheme="minorHAnsi" w:hAnsiTheme="minorHAnsi"/>
          <w:sz w:val="22"/>
          <w:szCs w:val="22"/>
        </w:rPr>
        <w:t xml:space="preserve"> introduced </w:t>
      </w:r>
      <w:r w:rsidR="00F15AF6">
        <w:rPr>
          <w:rFonts w:asciiTheme="minorHAnsi" w:hAnsiTheme="minorHAnsi"/>
          <w:sz w:val="22"/>
          <w:szCs w:val="22"/>
        </w:rPr>
        <w:t>him</w:t>
      </w:r>
      <w:r>
        <w:rPr>
          <w:rFonts w:asciiTheme="minorHAnsi" w:hAnsiTheme="minorHAnsi"/>
          <w:sz w:val="22"/>
          <w:szCs w:val="22"/>
        </w:rPr>
        <w:t xml:space="preserve">self and Rocky Mountain Care. They </w:t>
      </w:r>
      <w:r w:rsidR="00F15AF6">
        <w:rPr>
          <w:rFonts w:asciiTheme="minorHAnsi" w:hAnsiTheme="minorHAnsi"/>
          <w:sz w:val="22"/>
          <w:szCs w:val="22"/>
        </w:rPr>
        <w:t xml:space="preserve">currently </w:t>
      </w:r>
      <w:r>
        <w:rPr>
          <w:rFonts w:asciiTheme="minorHAnsi" w:hAnsiTheme="minorHAnsi"/>
          <w:sz w:val="22"/>
          <w:szCs w:val="22"/>
        </w:rPr>
        <w:t xml:space="preserve">have a leased facility in </w:t>
      </w:r>
      <w:r w:rsidR="00F15AF6">
        <w:rPr>
          <w:rFonts w:asciiTheme="minorHAnsi" w:hAnsiTheme="minorHAnsi"/>
          <w:sz w:val="22"/>
          <w:szCs w:val="22"/>
        </w:rPr>
        <w:t xml:space="preserve">Logan </w:t>
      </w:r>
      <w:r>
        <w:rPr>
          <w:rFonts w:asciiTheme="minorHAnsi" w:hAnsiTheme="minorHAnsi"/>
          <w:sz w:val="22"/>
          <w:szCs w:val="22"/>
        </w:rPr>
        <w:t xml:space="preserve">which has aged. </w:t>
      </w:r>
      <w:r w:rsidR="00F15AF6">
        <w:rPr>
          <w:rFonts w:asciiTheme="minorHAnsi" w:hAnsiTheme="minorHAnsi"/>
          <w:sz w:val="22"/>
          <w:szCs w:val="22"/>
        </w:rPr>
        <w:t>They p</w:t>
      </w:r>
      <w:r>
        <w:rPr>
          <w:rFonts w:asciiTheme="minorHAnsi" w:hAnsiTheme="minorHAnsi"/>
          <w:sz w:val="22"/>
          <w:szCs w:val="22"/>
        </w:rPr>
        <w:t xml:space="preserve">ropose </w:t>
      </w:r>
      <w:r w:rsidR="00F15AF6">
        <w:rPr>
          <w:rFonts w:asciiTheme="minorHAnsi" w:hAnsiTheme="minorHAnsi"/>
          <w:sz w:val="22"/>
          <w:szCs w:val="22"/>
        </w:rPr>
        <w:t xml:space="preserve">to build a </w:t>
      </w:r>
      <w:r>
        <w:rPr>
          <w:rFonts w:asciiTheme="minorHAnsi" w:hAnsiTheme="minorHAnsi"/>
          <w:sz w:val="22"/>
          <w:szCs w:val="22"/>
        </w:rPr>
        <w:t>high-end facility like</w:t>
      </w:r>
      <w:r w:rsidR="00F15AF6">
        <w:rPr>
          <w:rFonts w:asciiTheme="minorHAnsi" w:hAnsiTheme="minorHAnsi"/>
          <w:sz w:val="22"/>
          <w:szCs w:val="22"/>
        </w:rPr>
        <w:t xml:space="preserve"> the one in</w:t>
      </w:r>
      <w:r>
        <w:rPr>
          <w:rFonts w:asciiTheme="minorHAnsi" w:hAnsiTheme="minorHAnsi"/>
          <w:sz w:val="22"/>
          <w:szCs w:val="22"/>
        </w:rPr>
        <w:t xml:space="preserve"> Tooele, which </w:t>
      </w:r>
      <w:r w:rsidR="00F15AF6">
        <w:rPr>
          <w:rFonts w:asciiTheme="minorHAnsi" w:hAnsiTheme="minorHAnsi"/>
          <w:sz w:val="22"/>
          <w:szCs w:val="22"/>
        </w:rPr>
        <w:t>he stated is “</w:t>
      </w:r>
      <w:r>
        <w:rPr>
          <w:rFonts w:asciiTheme="minorHAnsi" w:hAnsiTheme="minorHAnsi"/>
          <w:sz w:val="22"/>
          <w:szCs w:val="22"/>
        </w:rPr>
        <w:t xml:space="preserve">one of </w:t>
      </w:r>
      <w:r w:rsidR="00F15AF6">
        <w:rPr>
          <w:rFonts w:asciiTheme="minorHAnsi" w:hAnsiTheme="minorHAnsi"/>
          <w:sz w:val="22"/>
          <w:szCs w:val="22"/>
        </w:rPr>
        <w:t xml:space="preserve">the </w:t>
      </w:r>
      <w:r>
        <w:rPr>
          <w:rFonts w:asciiTheme="minorHAnsi" w:hAnsiTheme="minorHAnsi"/>
          <w:sz w:val="22"/>
          <w:szCs w:val="22"/>
        </w:rPr>
        <w:t>best in the nation</w:t>
      </w:r>
      <w:r w:rsidR="00F15AF6">
        <w:rPr>
          <w:rFonts w:asciiTheme="minorHAnsi" w:hAnsiTheme="minorHAnsi"/>
          <w:sz w:val="22"/>
          <w:szCs w:val="22"/>
        </w:rPr>
        <w:t>”</w:t>
      </w:r>
      <w:r>
        <w:rPr>
          <w:rFonts w:asciiTheme="minorHAnsi" w:hAnsiTheme="minorHAnsi"/>
          <w:sz w:val="22"/>
          <w:szCs w:val="22"/>
        </w:rPr>
        <w:t>.</w:t>
      </w:r>
    </w:p>
    <w:p w14:paraId="5C52EF32" w14:textId="6FC49ABE" w:rsidR="00B60DF6" w:rsidRDefault="00B60DF6" w:rsidP="00DD6B55">
      <w:pPr>
        <w:rPr>
          <w:rFonts w:asciiTheme="minorHAnsi" w:hAnsiTheme="minorHAnsi"/>
          <w:sz w:val="22"/>
          <w:szCs w:val="22"/>
        </w:rPr>
      </w:pPr>
    </w:p>
    <w:p w14:paraId="64715558" w14:textId="4B00EAB2" w:rsidR="00B60DF6" w:rsidRDefault="00F15AF6" w:rsidP="00DD6B55">
      <w:pPr>
        <w:rPr>
          <w:rFonts w:asciiTheme="minorHAnsi" w:hAnsiTheme="minorHAnsi"/>
          <w:sz w:val="22"/>
          <w:szCs w:val="22"/>
        </w:rPr>
      </w:pPr>
      <w:r>
        <w:rPr>
          <w:rFonts w:asciiTheme="minorHAnsi" w:hAnsiTheme="minorHAnsi"/>
          <w:sz w:val="22"/>
          <w:szCs w:val="22"/>
        </w:rPr>
        <w:t xml:space="preserve">No one else came forth to comment. </w:t>
      </w:r>
      <w:r w:rsidR="00B60DF6">
        <w:rPr>
          <w:rFonts w:asciiTheme="minorHAnsi" w:hAnsiTheme="minorHAnsi"/>
          <w:sz w:val="22"/>
          <w:szCs w:val="22"/>
        </w:rPr>
        <w:t>Tiffany closed the Public Hearing.</w:t>
      </w:r>
    </w:p>
    <w:p w14:paraId="730C2224" w14:textId="77777777" w:rsidR="00B60DF6" w:rsidRPr="00DD6B55" w:rsidRDefault="00B60DF6" w:rsidP="00DD6B55">
      <w:pPr>
        <w:rPr>
          <w:rFonts w:asciiTheme="minorHAnsi" w:hAnsiTheme="minorHAnsi"/>
          <w:sz w:val="22"/>
          <w:szCs w:val="22"/>
        </w:rPr>
      </w:pPr>
    </w:p>
    <w:p w14:paraId="791BAF3A"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CONSIDER SKILLED NURSING FACILITY CONDITIONAL USE PERMIT </w:t>
      </w:r>
      <w:r w:rsidRPr="00DD6B55">
        <w:rPr>
          <w:rFonts w:asciiTheme="minorHAnsi" w:hAnsiTheme="minorHAnsi"/>
          <w:sz w:val="22"/>
          <w:szCs w:val="22"/>
        </w:rPr>
        <w:t>(Administrative)</w:t>
      </w:r>
    </w:p>
    <w:p w14:paraId="50BA4A3E" w14:textId="5E0D5C51" w:rsidR="00025F92" w:rsidRDefault="00DD6B55" w:rsidP="00025F92">
      <w:pPr>
        <w:rPr>
          <w:rFonts w:asciiTheme="minorHAnsi" w:hAnsiTheme="minorHAnsi"/>
          <w:iCs/>
          <w:sz w:val="22"/>
          <w:szCs w:val="22"/>
        </w:rPr>
      </w:pPr>
      <w:proofErr w:type="gramStart"/>
      <w:r w:rsidRPr="00B60DF6">
        <w:rPr>
          <w:rFonts w:asciiTheme="minorHAnsi" w:hAnsiTheme="minorHAnsi"/>
          <w:iCs/>
          <w:sz w:val="22"/>
          <w:szCs w:val="22"/>
        </w:rPr>
        <w:t>Consider</w:t>
      </w:r>
      <w:r w:rsidR="00B60DF6">
        <w:rPr>
          <w:rFonts w:asciiTheme="minorHAnsi" w:hAnsiTheme="minorHAnsi"/>
          <w:iCs/>
          <w:sz w:val="22"/>
          <w:szCs w:val="22"/>
        </w:rPr>
        <w:t>ed</w:t>
      </w:r>
      <w:r w:rsidRPr="00B60DF6">
        <w:rPr>
          <w:rFonts w:asciiTheme="minorHAnsi" w:hAnsiTheme="minorHAnsi"/>
          <w:iCs/>
          <w:sz w:val="22"/>
          <w:szCs w:val="22"/>
        </w:rPr>
        <w:t xml:space="preserve"> </w:t>
      </w:r>
      <w:r w:rsidR="00025F92">
        <w:rPr>
          <w:rFonts w:asciiTheme="minorHAnsi" w:hAnsiTheme="minorHAnsi"/>
          <w:iCs/>
          <w:sz w:val="22"/>
          <w:szCs w:val="22"/>
        </w:rPr>
        <w:t xml:space="preserve">the </w:t>
      </w:r>
      <w:r w:rsidRPr="00B60DF6">
        <w:rPr>
          <w:rFonts w:asciiTheme="minorHAnsi" w:hAnsiTheme="minorHAnsi"/>
          <w:iCs/>
          <w:sz w:val="22"/>
          <w:szCs w:val="22"/>
        </w:rPr>
        <w:t>Conditional Use Permit</w:t>
      </w:r>
      <w:r w:rsidR="00025F92">
        <w:rPr>
          <w:rFonts w:asciiTheme="minorHAnsi" w:hAnsiTheme="minorHAnsi"/>
          <w:iCs/>
          <w:sz w:val="22"/>
          <w:szCs w:val="22"/>
        </w:rPr>
        <w:t xml:space="preserve"> application</w:t>
      </w:r>
      <w:r w:rsidRPr="00B60DF6">
        <w:rPr>
          <w:rFonts w:asciiTheme="minorHAnsi" w:hAnsiTheme="minorHAnsi"/>
          <w:iCs/>
          <w:sz w:val="22"/>
          <w:szCs w:val="22"/>
        </w:rPr>
        <w:t xml:space="preserve"> as described above.</w:t>
      </w:r>
      <w:proofErr w:type="gramEnd"/>
      <w:r w:rsidR="00B60DF6">
        <w:rPr>
          <w:rFonts w:asciiTheme="minorHAnsi" w:hAnsiTheme="minorHAnsi"/>
          <w:iCs/>
          <w:sz w:val="22"/>
          <w:szCs w:val="22"/>
        </w:rPr>
        <w:t xml:space="preserve"> Out of curiosity Derek asked about lots 2-4.</w:t>
      </w:r>
      <w:r w:rsidR="00025F92">
        <w:rPr>
          <w:rFonts w:asciiTheme="minorHAnsi" w:hAnsiTheme="minorHAnsi"/>
          <w:iCs/>
          <w:sz w:val="22"/>
          <w:szCs w:val="22"/>
        </w:rPr>
        <w:t xml:space="preserve"> There are no current plans.</w:t>
      </w:r>
      <w:r w:rsidR="00B60DF6">
        <w:rPr>
          <w:rFonts w:asciiTheme="minorHAnsi" w:hAnsiTheme="minorHAnsi"/>
          <w:iCs/>
          <w:sz w:val="22"/>
          <w:szCs w:val="22"/>
        </w:rPr>
        <w:t xml:space="preserve"> Rachel asked about how many people might be employed at this facility.</w:t>
      </w:r>
      <w:r w:rsidR="00025F92">
        <w:rPr>
          <w:rFonts w:asciiTheme="minorHAnsi" w:hAnsiTheme="minorHAnsi"/>
          <w:iCs/>
          <w:sz w:val="22"/>
          <w:szCs w:val="22"/>
        </w:rPr>
        <w:t xml:space="preserve"> </w:t>
      </w:r>
      <w:proofErr w:type="gramStart"/>
      <w:r w:rsidR="00025F92">
        <w:rPr>
          <w:rFonts w:asciiTheme="minorHAnsi" w:hAnsiTheme="minorHAnsi"/>
          <w:iCs/>
          <w:sz w:val="22"/>
          <w:szCs w:val="22"/>
        </w:rPr>
        <w:t>About 40.</w:t>
      </w:r>
      <w:proofErr w:type="gramEnd"/>
      <w:r w:rsidR="00B60DF6">
        <w:rPr>
          <w:rFonts w:asciiTheme="minorHAnsi" w:hAnsiTheme="minorHAnsi"/>
          <w:iCs/>
          <w:sz w:val="22"/>
          <w:szCs w:val="22"/>
        </w:rPr>
        <w:t xml:space="preserve"> Derek asked for clarification </w:t>
      </w:r>
      <w:r w:rsidR="00025F92">
        <w:rPr>
          <w:rFonts w:asciiTheme="minorHAnsi" w:hAnsiTheme="minorHAnsi"/>
          <w:iCs/>
          <w:sz w:val="22"/>
          <w:szCs w:val="22"/>
        </w:rPr>
        <w:t xml:space="preserve">if they plan to </w:t>
      </w:r>
      <w:r w:rsidR="009405CF">
        <w:rPr>
          <w:rFonts w:asciiTheme="minorHAnsi" w:hAnsiTheme="minorHAnsi"/>
          <w:iCs/>
          <w:sz w:val="22"/>
          <w:szCs w:val="22"/>
        </w:rPr>
        <w:t xml:space="preserve">build new </w:t>
      </w:r>
      <w:r w:rsidR="009405CF" w:rsidRPr="00025F92">
        <w:rPr>
          <w:rFonts w:asciiTheme="minorHAnsi" w:hAnsiTheme="minorHAnsi"/>
          <w:i/>
          <w:iCs/>
          <w:sz w:val="22"/>
          <w:szCs w:val="22"/>
        </w:rPr>
        <w:t>and</w:t>
      </w:r>
      <w:r w:rsidR="009405CF">
        <w:rPr>
          <w:rFonts w:asciiTheme="minorHAnsi" w:hAnsiTheme="minorHAnsi"/>
          <w:iCs/>
          <w:sz w:val="22"/>
          <w:szCs w:val="22"/>
        </w:rPr>
        <w:t xml:space="preserve"> remodel</w:t>
      </w:r>
      <w:r w:rsidR="00025F92">
        <w:rPr>
          <w:rFonts w:asciiTheme="minorHAnsi" w:hAnsiTheme="minorHAnsi"/>
          <w:iCs/>
          <w:sz w:val="22"/>
          <w:szCs w:val="22"/>
        </w:rPr>
        <w:t xml:space="preserve"> their</w:t>
      </w:r>
      <w:r w:rsidR="009405CF">
        <w:rPr>
          <w:rFonts w:asciiTheme="minorHAnsi" w:hAnsiTheme="minorHAnsi"/>
          <w:iCs/>
          <w:sz w:val="22"/>
          <w:szCs w:val="22"/>
        </w:rPr>
        <w:t xml:space="preserve"> current facility. Ben said the county has a limit </w:t>
      </w:r>
      <w:r w:rsidR="00025F92">
        <w:rPr>
          <w:rFonts w:asciiTheme="minorHAnsi" w:hAnsiTheme="minorHAnsi"/>
          <w:iCs/>
          <w:sz w:val="22"/>
          <w:szCs w:val="22"/>
        </w:rPr>
        <w:t xml:space="preserve">on the number of beds allowed </w:t>
      </w:r>
      <w:r w:rsidR="009405CF">
        <w:rPr>
          <w:rFonts w:asciiTheme="minorHAnsi" w:hAnsiTheme="minorHAnsi"/>
          <w:iCs/>
          <w:sz w:val="22"/>
          <w:szCs w:val="22"/>
        </w:rPr>
        <w:t>so it depends. Sun</w:t>
      </w:r>
      <w:r w:rsidR="00025F92">
        <w:rPr>
          <w:rFonts w:asciiTheme="minorHAnsi" w:hAnsiTheme="minorHAnsi"/>
          <w:iCs/>
          <w:sz w:val="22"/>
          <w:szCs w:val="22"/>
        </w:rPr>
        <w:t>shine Terrace and Maple Springs also address the same recipients. RMC’s current facility has about 80 beds yet they are licensed for 120 beds.</w:t>
      </w:r>
    </w:p>
    <w:p w14:paraId="2D84D4F8" w14:textId="5BEAF127" w:rsidR="009405CF" w:rsidRDefault="009405CF" w:rsidP="00DD6B55">
      <w:pPr>
        <w:rPr>
          <w:rFonts w:asciiTheme="minorHAnsi" w:hAnsiTheme="minorHAnsi"/>
          <w:iCs/>
          <w:sz w:val="22"/>
          <w:szCs w:val="22"/>
        </w:rPr>
      </w:pPr>
    </w:p>
    <w:p w14:paraId="5F3254CF" w14:textId="03D06AC0" w:rsidR="009405CF" w:rsidRDefault="009405CF" w:rsidP="00DD6B55">
      <w:pPr>
        <w:rPr>
          <w:rFonts w:asciiTheme="minorHAnsi" w:hAnsiTheme="minorHAnsi"/>
          <w:iCs/>
          <w:sz w:val="22"/>
          <w:szCs w:val="22"/>
        </w:rPr>
      </w:pPr>
      <w:r>
        <w:rPr>
          <w:rFonts w:asciiTheme="minorHAnsi" w:hAnsiTheme="minorHAnsi"/>
          <w:iCs/>
          <w:sz w:val="22"/>
          <w:szCs w:val="22"/>
        </w:rPr>
        <w:t xml:space="preserve">Charles asked if the facility generates sales tax in any way associated with the business. </w:t>
      </w:r>
      <w:r w:rsidR="00025F92">
        <w:rPr>
          <w:rFonts w:asciiTheme="minorHAnsi" w:hAnsiTheme="minorHAnsi"/>
          <w:iCs/>
          <w:sz w:val="22"/>
          <w:szCs w:val="22"/>
        </w:rPr>
        <w:t>Ben said no, but t</w:t>
      </w:r>
      <w:r>
        <w:rPr>
          <w:rFonts w:asciiTheme="minorHAnsi" w:hAnsiTheme="minorHAnsi"/>
          <w:iCs/>
          <w:sz w:val="22"/>
          <w:szCs w:val="22"/>
        </w:rPr>
        <w:t xml:space="preserve">hey will pay property taxes. City Council has not </w:t>
      </w:r>
      <w:r w:rsidR="00025F92">
        <w:rPr>
          <w:rFonts w:asciiTheme="minorHAnsi" w:hAnsiTheme="minorHAnsi"/>
          <w:iCs/>
          <w:sz w:val="22"/>
          <w:szCs w:val="22"/>
        </w:rPr>
        <w:t xml:space="preserve">yet </w:t>
      </w:r>
      <w:r>
        <w:rPr>
          <w:rFonts w:asciiTheme="minorHAnsi" w:hAnsiTheme="minorHAnsi"/>
          <w:iCs/>
          <w:sz w:val="22"/>
          <w:szCs w:val="22"/>
        </w:rPr>
        <w:t>given direction</w:t>
      </w:r>
      <w:r w:rsidR="00025F92">
        <w:rPr>
          <w:rFonts w:asciiTheme="minorHAnsi" w:hAnsiTheme="minorHAnsi"/>
          <w:iCs/>
          <w:sz w:val="22"/>
          <w:szCs w:val="22"/>
        </w:rPr>
        <w:t xml:space="preserve"> on whether or not this is allowed in the Commercial zone</w:t>
      </w:r>
      <w:r>
        <w:rPr>
          <w:rFonts w:asciiTheme="minorHAnsi" w:hAnsiTheme="minorHAnsi"/>
          <w:iCs/>
          <w:sz w:val="22"/>
          <w:szCs w:val="22"/>
        </w:rPr>
        <w:t>. Rachel asked if we can require the other three lots to generate sales tax. Derek explained</w:t>
      </w:r>
      <w:r w:rsidR="00025F92">
        <w:rPr>
          <w:rFonts w:asciiTheme="minorHAnsi" w:hAnsiTheme="minorHAnsi"/>
          <w:iCs/>
          <w:sz w:val="22"/>
          <w:szCs w:val="22"/>
        </w:rPr>
        <w:t xml:space="preserve"> the</w:t>
      </w:r>
      <w:r>
        <w:rPr>
          <w:rFonts w:asciiTheme="minorHAnsi" w:hAnsiTheme="minorHAnsi"/>
          <w:iCs/>
          <w:sz w:val="22"/>
          <w:szCs w:val="22"/>
        </w:rPr>
        <w:t xml:space="preserve"> dilemma to Ben</w:t>
      </w:r>
      <w:r w:rsidR="00025F92">
        <w:rPr>
          <w:rFonts w:asciiTheme="minorHAnsi" w:hAnsiTheme="minorHAnsi"/>
          <w:iCs/>
          <w:sz w:val="22"/>
          <w:szCs w:val="22"/>
        </w:rPr>
        <w:t xml:space="preserve"> regarding</w:t>
      </w:r>
      <w:r>
        <w:rPr>
          <w:rFonts w:asciiTheme="minorHAnsi" w:hAnsiTheme="minorHAnsi"/>
          <w:iCs/>
          <w:sz w:val="22"/>
          <w:szCs w:val="22"/>
        </w:rPr>
        <w:t xml:space="preserve"> recent conversation. Ben said this came up in DRC and it was already confirmed with the </w:t>
      </w:r>
      <w:r w:rsidR="00025F92">
        <w:rPr>
          <w:rFonts w:asciiTheme="minorHAnsi" w:hAnsiTheme="minorHAnsi"/>
          <w:iCs/>
          <w:sz w:val="22"/>
          <w:szCs w:val="22"/>
        </w:rPr>
        <w:t>Hyde Park C</w:t>
      </w:r>
      <w:r>
        <w:rPr>
          <w:rFonts w:asciiTheme="minorHAnsi" w:hAnsiTheme="minorHAnsi"/>
          <w:iCs/>
          <w:sz w:val="22"/>
          <w:szCs w:val="22"/>
        </w:rPr>
        <w:t xml:space="preserve">ity attorney that a sales tax requirement is not currently in HPC ordinance. </w:t>
      </w:r>
    </w:p>
    <w:p w14:paraId="326C8B11" w14:textId="091FD7D5" w:rsidR="009405CF" w:rsidRDefault="009405CF" w:rsidP="00DD6B55">
      <w:pPr>
        <w:rPr>
          <w:rFonts w:asciiTheme="minorHAnsi" w:hAnsiTheme="minorHAnsi"/>
          <w:iCs/>
          <w:sz w:val="22"/>
          <w:szCs w:val="22"/>
        </w:rPr>
      </w:pPr>
    </w:p>
    <w:p w14:paraId="25A7B2E3" w14:textId="508B8936" w:rsidR="009405CF" w:rsidRDefault="00025F92" w:rsidP="00DD6B55">
      <w:pPr>
        <w:rPr>
          <w:rFonts w:asciiTheme="minorHAnsi" w:hAnsiTheme="minorHAnsi"/>
          <w:iCs/>
          <w:sz w:val="22"/>
          <w:szCs w:val="22"/>
        </w:rPr>
      </w:pPr>
      <w:r>
        <w:rPr>
          <w:rFonts w:asciiTheme="minorHAnsi" w:hAnsiTheme="minorHAnsi"/>
          <w:iCs/>
          <w:sz w:val="22"/>
          <w:szCs w:val="22"/>
        </w:rPr>
        <w:t>Members asked about and d</w:t>
      </w:r>
      <w:r w:rsidR="009405CF">
        <w:rPr>
          <w:rFonts w:asciiTheme="minorHAnsi" w:hAnsiTheme="minorHAnsi"/>
          <w:iCs/>
          <w:sz w:val="22"/>
          <w:szCs w:val="22"/>
        </w:rPr>
        <w:t xml:space="preserve">iscussed possible traffic issues. Melinda clarified this body makes the final decision </w:t>
      </w:r>
      <w:r>
        <w:rPr>
          <w:rFonts w:asciiTheme="minorHAnsi" w:hAnsiTheme="minorHAnsi"/>
          <w:iCs/>
          <w:sz w:val="22"/>
          <w:szCs w:val="22"/>
        </w:rPr>
        <w:t xml:space="preserve">on Conditional uses, </w:t>
      </w:r>
      <w:r w:rsidR="009405CF">
        <w:rPr>
          <w:rFonts w:asciiTheme="minorHAnsi" w:hAnsiTheme="minorHAnsi"/>
          <w:iCs/>
          <w:sz w:val="22"/>
          <w:szCs w:val="22"/>
        </w:rPr>
        <w:t xml:space="preserve">unless appealed. Charles asked if there would be any public amenities to help interact with residents. Could volunteers sing to residents? Is there a gathering area for the public to interact for the benefit of </w:t>
      </w:r>
      <w:r w:rsidR="00362D9B">
        <w:rPr>
          <w:rFonts w:asciiTheme="minorHAnsi" w:hAnsiTheme="minorHAnsi"/>
          <w:iCs/>
          <w:sz w:val="22"/>
          <w:szCs w:val="22"/>
        </w:rPr>
        <w:t>residents under care? Ben said their current facility has what he describes. The new facility is a step up and offers even more. Ben feels the facility itself is a public amenity that serves people by giving them a place to recover and rehabilitate at a high standard</w:t>
      </w:r>
      <w:r>
        <w:rPr>
          <w:rFonts w:asciiTheme="minorHAnsi" w:hAnsiTheme="minorHAnsi"/>
          <w:iCs/>
          <w:sz w:val="22"/>
          <w:szCs w:val="22"/>
        </w:rPr>
        <w:t>, close to home</w:t>
      </w:r>
      <w:r w:rsidR="00362D9B">
        <w:rPr>
          <w:rFonts w:asciiTheme="minorHAnsi" w:hAnsiTheme="minorHAnsi"/>
          <w:iCs/>
          <w:sz w:val="22"/>
          <w:szCs w:val="22"/>
        </w:rPr>
        <w:t xml:space="preserve">. During </w:t>
      </w:r>
      <w:r>
        <w:rPr>
          <w:rFonts w:asciiTheme="minorHAnsi" w:hAnsiTheme="minorHAnsi"/>
          <w:iCs/>
          <w:sz w:val="22"/>
          <w:szCs w:val="22"/>
        </w:rPr>
        <w:t>non-COVID times</w:t>
      </w:r>
      <w:r w:rsidR="00362D9B">
        <w:rPr>
          <w:rFonts w:asciiTheme="minorHAnsi" w:hAnsiTheme="minorHAnsi"/>
          <w:iCs/>
          <w:sz w:val="22"/>
          <w:szCs w:val="22"/>
        </w:rPr>
        <w:t xml:space="preserve"> they welcome visitors as much as possible. Brandon noted anyone m</w:t>
      </w:r>
      <w:r>
        <w:rPr>
          <w:rFonts w:asciiTheme="minorHAnsi" w:hAnsiTheme="minorHAnsi"/>
          <w:iCs/>
          <w:sz w:val="22"/>
          <w:szCs w:val="22"/>
        </w:rPr>
        <w:t xml:space="preserve">ay take a virtual tour of RMC’s $20 million </w:t>
      </w:r>
      <w:r w:rsidR="00362D9B">
        <w:rPr>
          <w:rFonts w:asciiTheme="minorHAnsi" w:hAnsiTheme="minorHAnsi"/>
          <w:iCs/>
          <w:sz w:val="22"/>
          <w:szCs w:val="22"/>
        </w:rPr>
        <w:t>Heber facility.</w:t>
      </w:r>
    </w:p>
    <w:p w14:paraId="3E6211BD" w14:textId="534F51EE" w:rsidR="00362D9B" w:rsidRDefault="00362D9B" w:rsidP="00DD6B55">
      <w:pPr>
        <w:rPr>
          <w:rFonts w:asciiTheme="minorHAnsi" w:hAnsiTheme="minorHAnsi"/>
          <w:iCs/>
          <w:sz w:val="22"/>
          <w:szCs w:val="22"/>
        </w:rPr>
      </w:pPr>
    </w:p>
    <w:p w14:paraId="5E42F7DD" w14:textId="77777777" w:rsidR="00362D9B" w:rsidRPr="00A46F55" w:rsidRDefault="00362D9B" w:rsidP="00362D9B">
      <w:pPr>
        <w:rPr>
          <w:rFonts w:asciiTheme="minorHAnsi" w:hAnsiTheme="minorHAnsi" w:cstheme="minorHAnsi"/>
          <w:sz w:val="22"/>
          <w:szCs w:val="22"/>
        </w:rPr>
      </w:pPr>
      <w:r>
        <w:rPr>
          <w:rFonts w:asciiTheme="minorHAnsi" w:hAnsiTheme="minorHAnsi"/>
          <w:iCs/>
          <w:sz w:val="22"/>
          <w:szCs w:val="22"/>
        </w:rPr>
        <w:t xml:space="preserve">Members had no concerns. </w:t>
      </w:r>
      <w:r w:rsidRPr="00025F92">
        <w:rPr>
          <w:rFonts w:asciiTheme="minorHAnsi" w:hAnsiTheme="minorHAnsi"/>
          <w:iCs/>
          <w:sz w:val="22"/>
          <w:szCs w:val="22"/>
          <w:u w:val="single"/>
        </w:rPr>
        <w:t>Derek made a motion</w:t>
      </w:r>
      <w:r>
        <w:rPr>
          <w:rFonts w:asciiTheme="minorHAnsi" w:hAnsiTheme="minorHAnsi"/>
          <w:iCs/>
          <w:sz w:val="22"/>
          <w:szCs w:val="22"/>
        </w:rPr>
        <w:t xml:space="preserve"> to approve the Conditional Use Permit for a skilled nursing facility. </w:t>
      </w:r>
      <w:r w:rsidRPr="00025F92">
        <w:rPr>
          <w:rFonts w:asciiTheme="minorHAnsi" w:hAnsiTheme="minorHAnsi"/>
          <w:iCs/>
          <w:sz w:val="22"/>
          <w:szCs w:val="22"/>
          <w:u w:val="single"/>
        </w:rPr>
        <w:t>Rachel seconded the motion</w:t>
      </w:r>
      <w:r>
        <w:rPr>
          <w:rFonts w:asciiTheme="minorHAnsi" w:hAnsiTheme="minorHAnsi"/>
          <w:iCs/>
          <w:sz w:val="22"/>
          <w:szCs w:val="22"/>
        </w:rPr>
        <w:t xml:space="preserve">. </w:t>
      </w:r>
      <w:r>
        <w:rPr>
          <w:rFonts w:asciiTheme="minorHAnsi" w:hAnsiTheme="minorHAnsi" w:cstheme="minorHAnsi"/>
          <w:sz w:val="22"/>
          <w:szCs w:val="22"/>
        </w:rPr>
        <w:t>Tiffany Atkinson, Derek Grange,</w:t>
      </w:r>
      <w:r w:rsidRPr="004860CB">
        <w:rPr>
          <w:rFonts w:asciiTheme="minorHAnsi" w:hAnsiTheme="minorHAnsi" w:cstheme="minorHAnsi"/>
          <w:sz w:val="22"/>
          <w:szCs w:val="22"/>
        </w:rPr>
        <w:t xml:space="preserve"> </w:t>
      </w:r>
      <w:r w:rsidRPr="001C58F1">
        <w:rPr>
          <w:rFonts w:asciiTheme="minorHAnsi" w:hAnsiTheme="minorHAnsi" w:cstheme="minorHAnsi"/>
          <w:sz w:val="22"/>
          <w:szCs w:val="22"/>
        </w:rPr>
        <w:t>and Rachel Erickson</w:t>
      </w:r>
      <w:r>
        <w:rPr>
          <w:rFonts w:asciiTheme="minorHAnsi" w:hAnsiTheme="minorHAnsi" w:cstheme="minorHAnsi"/>
          <w:sz w:val="22"/>
          <w:szCs w:val="22"/>
        </w:rPr>
        <w:t xml:space="preserve"> </w:t>
      </w:r>
      <w:r w:rsidRPr="001C58F1">
        <w:rPr>
          <w:rFonts w:asciiTheme="minorHAnsi" w:hAnsiTheme="minorHAnsi" w:cstheme="minorHAnsi"/>
          <w:sz w:val="22"/>
          <w:szCs w:val="22"/>
        </w:rPr>
        <w:t xml:space="preserve">voted in favor. </w:t>
      </w:r>
    </w:p>
    <w:p w14:paraId="411FCF55" w14:textId="77777777" w:rsidR="00DD6B55" w:rsidRPr="00DD6B55" w:rsidRDefault="00DD6B55" w:rsidP="00DD6B55">
      <w:pPr>
        <w:rPr>
          <w:rFonts w:asciiTheme="minorHAnsi" w:hAnsiTheme="minorHAnsi"/>
          <w:sz w:val="22"/>
          <w:szCs w:val="22"/>
        </w:rPr>
      </w:pPr>
    </w:p>
    <w:p w14:paraId="7C61D3FB"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REVIEW CYCLES &amp; SLEDS NEW BUILDING DESIGN AND SITE PLAN </w:t>
      </w:r>
      <w:r w:rsidRPr="00DD6B55">
        <w:rPr>
          <w:rFonts w:asciiTheme="minorHAnsi" w:hAnsiTheme="minorHAnsi"/>
          <w:sz w:val="22"/>
          <w:szCs w:val="22"/>
        </w:rPr>
        <w:t xml:space="preserve">(Administrative) </w:t>
      </w:r>
    </w:p>
    <w:p w14:paraId="500E37CC" w14:textId="165123BA" w:rsidR="00DD6B55" w:rsidRPr="00362D9B" w:rsidRDefault="00DD6B55" w:rsidP="00DD6B55">
      <w:pPr>
        <w:rPr>
          <w:rFonts w:asciiTheme="minorHAnsi" w:hAnsiTheme="minorHAnsi"/>
          <w:iCs/>
          <w:sz w:val="22"/>
          <w:szCs w:val="22"/>
        </w:rPr>
      </w:pPr>
      <w:r w:rsidRPr="00362D9B">
        <w:rPr>
          <w:rFonts w:asciiTheme="minorHAnsi" w:hAnsiTheme="minorHAnsi"/>
          <w:iCs/>
          <w:sz w:val="22"/>
          <w:szCs w:val="22"/>
        </w:rPr>
        <w:t>Review</w:t>
      </w:r>
      <w:r w:rsidR="00362D9B">
        <w:rPr>
          <w:rFonts w:asciiTheme="minorHAnsi" w:hAnsiTheme="minorHAnsi"/>
          <w:iCs/>
          <w:sz w:val="22"/>
          <w:szCs w:val="22"/>
        </w:rPr>
        <w:t>ed</w:t>
      </w:r>
      <w:r w:rsidRPr="00362D9B">
        <w:rPr>
          <w:rFonts w:asciiTheme="minorHAnsi" w:hAnsiTheme="minorHAnsi"/>
          <w:iCs/>
          <w:sz w:val="22"/>
          <w:szCs w:val="22"/>
        </w:rPr>
        <w:t xml:space="preserve"> building design and site plan (including parking and landscaping) submitted by Cycles &amp; Sleds for new construction at 3475 N Hwy 91 on 1.23 acres in a Commercial zone. The building will include retail in front and a 3-bay garage in back. Parcel ID: 04-028-0020. </w:t>
      </w:r>
    </w:p>
    <w:p w14:paraId="4C7F7170" w14:textId="7631C499" w:rsidR="00DD6B55" w:rsidRDefault="00DD6B55" w:rsidP="00DD6B55">
      <w:pPr>
        <w:rPr>
          <w:rFonts w:asciiTheme="minorHAnsi" w:hAnsiTheme="minorHAnsi"/>
          <w:sz w:val="22"/>
          <w:szCs w:val="22"/>
        </w:rPr>
      </w:pPr>
    </w:p>
    <w:p w14:paraId="6E502694" w14:textId="126DF534" w:rsidR="00362D9B" w:rsidRDefault="00362D9B" w:rsidP="00DD6B55">
      <w:pPr>
        <w:rPr>
          <w:rFonts w:asciiTheme="minorHAnsi" w:hAnsiTheme="minorHAnsi"/>
          <w:sz w:val="22"/>
          <w:szCs w:val="22"/>
        </w:rPr>
      </w:pPr>
      <w:r>
        <w:rPr>
          <w:rFonts w:asciiTheme="minorHAnsi" w:hAnsiTheme="minorHAnsi"/>
          <w:sz w:val="22"/>
          <w:szCs w:val="22"/>
        </w:rPr>
        <w:lastRenderedPageBreak/>
        <w:t xml:space="preserve">Luke said they will keep their current building (near Mountain Toppers) as a ‘chop shop’. They outgrew this building 4 years ago. </w:t>
      </w:r>
      <w:r w:rsidR="00005F99">
        <w:rPr>
          <w:rFonts w:asciiTheme="minorHAnsi" w:hAnsiTheme="minorHAnsi"/>
          <w:sz w:val="22"/>
          <w:szCs w:val="22"/>
        </w:rPr>
        <w:t xml:space="preserve">Derek asked about DRC input. Luke said they met with the DRC last fall. </w:t>
      </w:r>
    </w:p>
    <w:p w14:paraId="1F649818" w14:textId="23E6422B" w:rsidR="00005F99" w:rsidRDefault="00005F99" w:rsidP="00DD6B55">
      <w:pPr>
        <w:rPr>
          <w:rFonts w:asciiTheme="minorHAnsi" w:hAnsiTheme="minorHAnsi"/>
          <w:sz w:val="22"/>
          <w:szCs w:val="22"/>
        </w:rPr>
      </w:pPr>
      <w:r>
        <w:rPr>
          <w:rFonts w:asciiTheme="minorHAnsi" w:hAnsiTheme="minorHAnsi"/>
          <w:sz w:val="22"/>
          <w:szCs w:val="22"/>
        </w:rPr>
        <w:t>Looking at plans, Derek verified a minimum 60’</w:t>
      </w:r>
      <w:r w:rsidR="009744BF">
        <w:rPr>
          <w:rFonts w:asciiTheme="minorHAnsi" w:hAnsiTheme="minorHAnsi"/>
          <w:sz w:val="22"/>
          <w:szCs w:val="22"/>
        </w:rPr>
        <w:t xml:space="preserve"> setback</w:t>
      </w:r>
      <w:r>
        <w:rPr>
          <w:rFonts w:asciiTheme="minorHAnsi" w:hAnsiTheme="minorHAnsi"/>
          <w:sz w:val="22"/>
          <w:szCs w:val="22"/>
        </w:rPr>
        <w:t xml:space="preserve"> from </w:t>
      </w:r>
      <w:r w:rsidR="009744BF">
        <w:rPr>
          <w:rFonts w:asciiTheme="minorHAnsi" w:hAnsiTheme="minorHAnsi"/>
          <w:sz w:val="22"/>
          <w:szCs w:val="22"/>
        </w:rPr>
        <w:t xml:space="preserve">the </w:t>
      </w:r>
      <w:r>
        <w:rPr>
          <w:rFonts w:asciiTheme="minorHAnsi" w:hAnsiTheme="minorHAnsi"/>
          <w:sz w:val="22"/>
          <w:szCs w:val="22"/>
        </w:rPr>
        <w:t xml:space="preserve">road. Luke said they have 80’ from </w:t>
      </w:r>
      <w:r w:rsidR="009744BF">
        <w:rPr>
          <w:rFonts w:asciiTheme="minorHAnsi" w:hAnsiTheme="minorHAnsi"/>
          <w:sz w:val="22"/>
          <w:szCs w:val="22"/>
        </w:rPr>
        <w:t xml:space="preserve">the </w:t>
      </w:r>
      <w:r>
        <w:rPr>
          <w:rFonts w:asciiTheme="minorHAnsi" w:hAnsiTheme="minorHAnsi"/>
          <w:sz w:val="22"/>
          <w:szCs w:val="22"/>
        </w:rPr>
        <w:t xml:space="preserve">parking lot to </w:t>
      </w:r>
      <w:r w:rsidR="009744BF">
        <w:rPr>
          <w:rFonts w:asciiTheme="minorHAnsi" w:hAnsiTheme="minorHAnsi"/>
          <w:sz w:val="22"/>
          <w:szCs w:val="22"/>
        </w:rPr>
        <w:t xml:space="preserve">the </w:t>
      </w:r>
      <w:r>
        <w:rPr>
          <w:rFonts w:asciiTheme="minorHAnsi" w:hAnsiTheme="minorHAnsi"/>
          <w:sz w:val="22"/>
          <w:szCs w:val="22"/>
        </w:rPr>
        <w:t xml:space="preserve">sidewalk in front of </w:t>
      </w:r>
      <w:r w:rsidR="009744BF">
        <w:rPr>
          <w:rFonts w:asciiTheme="minorHAnsi" w:hAnsiTheme="minorHAnsi"/>
          <w:sz w:val="22"/>
          <w:szCs w:val="22"/>
        </w:rPr>
        <w:t xml:space="preserve">their </w:t>
      </w:r>
      <w:r>
        <w:rPr>
          <w:rFonts w:asciiTheme="minorHAnsi" w:hAnsiTheme="minorHAnsi"/>
          <w:sz w:val="22"/>
          <w:szCs w:val="22"/>
        </w:rPr>
        <w:t xml:space="preserve">building. UDOT has approved their plans, including a deceleration lane. Adjoining lots (to the north and south) </w:t>
      </w:r>
      <w:r w:rsidR="009744BF">
        <w:rPr>
          <w:rFonts w:asciiTheme="minorHAnsi" w:hAnsiTheme="minorHAnsi"/>
          <w:sz w:val="22"/>
          <w:szCs w:val="22"/>
        </w:rPr>
        <w:t xml:space="preserve">will also </w:t>
      </w:r>
      <w:r>
        <w:rPr>
          <w:rFonts w:asciiTheme="minorHAnsi" w:hAnsiTheme="minorHAnsi"/>
          <w:sz w:val="22"/>
          <w:szCs w:val="22"/>
        </w:rPr>
        <w:t xml:space="preserve">use this </w:t>
      </w:r>
      <w:r w:rsidR="009744BF">
        <w:rPr>
          <w:rFonts w:asciiTheme="minorHAnsi" w:hAnsiTheme="minorHAnsi"/>
          <w:sz w:val="22"/>
          <w:szCs w:val="22"/>
        </w:rPr>
        <w:t xml:space="preserve">driveway and the provided </w:t>
      </w:r>
      <w:r>
        <w:rPr>
          <w:rFonts w:asciiTheme="minorHAnsi" w:hAnsiTheme="minorHAnsi"/>
          <w:sz w:val="22"/>
          <w:szCs w:val="22"/>
        </w:rPr>
        <w:t xml:space="preserve">cross-access. </w:t>
      </w:r>
      <w:r w:rsidR="00F04A7C">
        <w:rPr>
          <w:rFonts w:asciiTheme="minorHAnsi" w:hAnsiTheme="minorHAnsi"/>
          <w:sz w:val="22"/>
          <w:szCs w:val="22"/>
        </w:rPr>
        <w:t>When the future West CMPO road is developed, large trailers will be able to easily access</w:t>
      </w:r>
      <w:r w:rsidR="00F1680A">
        <w:rPr>
          <w:rFonts w:asciiTheme="minorHAnsi" w:hAnsiTheme="minorHAnsi"/>
          <w:sz w:val="22"/>
          <w:szCs w:val="22"/>
        </w:rPr>
        <w:t xml:space="preserve"> </w:t>
      </w:r>
      <w:r w:rsidR="009744BF">
        <w:rPr>
          <w:rFonts w:asciiTheme="minorHAnsi" w:hAnsiTheme="minorHAnsi"/>
          <w:sz w:val="22"/>
          <w:szCs w:val="22"/>
        </w:rPr>
        <w:t xml:space="preserve">this business </w:t>
      </w:r>
      <w:r w:rsidR="00F1680A">
        <w:rPr>
          <w:rFonts w:asciiTheme="minorHAnsi" w:hAnsiTheme="minorHAnsi"/>
          <w:sz w:val="22"/>
          <w:szCs w:val="22"/>
        </w:rPr>
        <w:t xml:space="preserve">from the back side. Charles verified Cycles and Sleds </w:t>
      </w:r>
      <w:r w:rsidR="009744BF">
        <w:rPr>
          <w:rFonts w:asciiTheme="minorHAnsi" w:hAnsiTheme="minorHAnsi"/>
          <w:sz w:val="22"/>
          <w:szCs w:val="22"/>
        </w:rPr>
        <w:t xml:space="preserve">will </w:t>
      </w:r>
      <w:r w:rsidR="00F1680A">
        <w:rPr>
          <w:rFonts w:asciiTheme="minorHAnsi" w:hAnsiTheme="minorHAnsi"/>
          <w:sz w:val="22"/>
          <w:szCs w:val="22"/>
        </w:rPr>
        <w:t>participat</w:t>
      </w:r>
      <w:r w:rsidR="009744BF">
        <w:rPr>
          <w:rFonts w:asciiTheme="minorHAnsi" w:hAnsiTheme="minorHAnsi"/>
          <w:sz w:val="22"/>
          <w:szCs w:val="22"/>
        </w:rPr>
        <w:t>e</w:t>
      </w:r>
      <w:r w:rsidR="00F1680A">
        <w:rPr>
          <w:rFonts w:asciiTheme="minorHAnsi" w:hAnsiTheme="minorHAnsi"/>
          <w:sz w:val="22"/>
          <w:szCs w:val="22"/>
        </w:rPr>
        <w:t xml:space="preserve"> in the development of that future road. Luke acknowledged that participation. </w:t>
      </w:r>
    </w:p>
    <w:p w14:paraId="11B09ED7" w14:textId="3FCA5926" w:rsidR="003F1C1C" w:rsidRDefault="003F1C1C" w:rsidP="00DD6B55">
      <w:pPr>
        <w:rPr>
          <w:rFonts w:asciiTheme="minorHAnsi" w:hAnsiTheme="minorHAnsi"/>
          <w:sz w:val="22"/>
          <w:szCs w:val="22"/>
        </w:rPr>
      </w:pPr>
    </w:p>
    <w:p w14:paraId="50CAE5BD" w14:textId="0D436332" w:rsidR="003F1C1C" w:rsidRDefault="009744BF" w:rsidP="00DD6B55">
      <w:pPr>
        <w:rPr>
          <w:rFonts w:asciiTheme="minorHAnsi" w:hAnsiTheme="minorHAnsi"/>
          <w:sz w:val="22"/>
          <w:szCs w:val="22"/>
        </w:rPr>
      </w:pPr>
      <w:r>
        <w:rPr>
          <w:rFonts w:asciiTheme="minorHAnsi" w:hAnsiTheme="minorHAnsi"/>
          <w:sz w:val="22"/>
          <w:szCs w:val="22"/>
        </w:rPr>
        <w:t>The f</w:t>
      </w:r>
      <w:r w:rsidR="003F1C1C">
        <w:rPr>
          <w:rFonts w:asciiTheme="minorHAnsi" w:hAnsiTheme="minorHAnsi"/>
          <w:sz w:val="22"/>
          <w:szCs w:val="22"/>
        </w:rPr>
        <w:t xml:space="preserve">ront park strip will be landscaped as well as a 40’ detention pond in the rear of the lot. Together that meets the 10% requirement. </w:t>
      </w:r>
      <w:r w:rsidR="00B81808">
        <w:rPr>
          <w:rFonts w:asciiTheme="minorHAnsi" w:hAnsiTheme="minorHAnsi"/>
          <w:sz w:val="22"/>
          <w:szCs w:val="22"/>
        </w:rPr>
        <w:t>A formal landscaping plan was not submitted. The park strip should not include street trees.</w:t>
      </w:r>
      <w:r>
        <w:rPr>
          <w:rFonts w:asciiTheme="minorHAnsi" w:hAnsiTheme="minorHAnsi"/>
          <w:sz w:val="22"/>
          <w:szCs w:val="22"/>
        </w:rPr>
        <w:t xml:space="preserve"> It may include turf (Melinda verified the next day).</w:t>
      </w:r>
    </w:p>
    <w:p w14:paraId="4195EF01" w14:textId="2FFED467" w:rsidR="00B81808" w:rsidRDefault="00B81808" w:rsidP="00DD6B55">
      <w:pPr>
        <w:rPr>
          <w:rFonts w:asciiTheme="minorHAnsi" w:hAnsiTheme="minorHAnsi"/>
          <w:sz w:val="22"/>
          <w:szCs w:val="22"/>
        </w:rPr>
      </w:pPr>
    </w:p>
    <w:p w14:paraId="481D1EAE" w14:textId="09524A1F" w:rsidR="00B81808" w:rsidRPr="00A46F55" w:rsidRDefault="00B81808" w:rsidP="00B81808">
      <w:pPr>
        <w:rPr>
          <w:rFonts w:asciiTheme="minorHAnsi" w:hAnsiTheme="minorHAnsi" w:cstheme="minorHAnsi"/>
          <w:sz w:val="22"/>
          <w:szCs w:val="22"/>
        </w:rPr>
      </w:pPr>
      <w:r w:rsidRPr="009744BF">
        <w:rPr>
          <w:rFonts w:asciiTheme="minorHAnsi" w:hAnsiTheme="minorHAnsi"/>
          <w:sz w:val="22"/>
          <w:szCs w:val="22"/>
          <w:u w:val="single"/>
        </w:rPr>
        <w:t>Derek</w:t>
      </w:r>
      <w:r>
        <w:rPr>
          <w:rFonts w:asciiTheme="minorHAnsi" w:hAnsiTheme="minorHAnsi"/>
          <w:sz w:val="22"/>
          <w:szCs w:val="22"/>
        </w:rPr>
        <w:t xml:space="preserve"> would like to see the final plans ‘cleaned up a little bit’. He </w:t>
      </w:r>
      <w:r w:rsidRPr="009744BF">
        <w:rPr>
          <w:rFonts w:asciiTheme="minorHAnsi" w:hAnsiTheme="minorHAnsi"/>
          <w:sz w:val="22"/>
          <w:szCs w:val="22"/>
          <w:u w:val="single"/>
        </w:rPr>
        <w:t>moved to approve</w:t>
      </w:r>
      <w:r>
        <w:rPr>
          <w:rFonts w:asciiTheme="minorHAnsi" w:hAnsiTheme="minorHAnsi"/>
          <w:sz w:val="22"/>
          <w:szCs w:val="22"/>
        </w:rPr>
        <w:t xml:space="preserve"> the Cycles and Sleds building design and site plan with the condition of a landscaping plan. </w:t>
      </w:r>
      <w:r w:rsidRPr="009744BF">
        <w:rPr>
          <w:rFonts w:asciiTheme="minorHAnsi" w:hAnsiTheme="minorHAnsi"/>
          <w:iCs/>
          <w:sz w:val="22"/>
          <w:szCs w:val="22"/>
          <w:u w:val="single"/>
        </w:rPr>
        <w:t>Rachel seconded the motion</w:t>
      </w:r>
      <w:r>
        <w:rPr>
          <w:rFonts w:asciiTheme="minorHAnsi" w:hAnsiTheme="minorHAnsi"/>
          <w:iCs/>
          <w:sz w:val="22"/>
          <w:szCs w:val="22"/>
        </w:rPr>
        <w:t xml:space="preserve">. </w:t>
      </w:r>
      <w:r>
        <w:rPr>
          <w:rFonts w:asciiTheme="minorHAnsi" w:hAnsiTheme="minorHAnsi" w:cstheme="minorHAnsi"/>
          <w:sz w:val="22"/>
          <w:szCs w:val="22"/>
        </w:rPr>
        <w:t>Tiffany Atkinson, Derek Grange,</w:t>
      </w:r>
      <w:r w:rsidRPr="004860CB">
        <w:rPr>
          <w:rFonts w:asciiTheme="minorHAnsi" w:hAnsiTheme="minorHAnsi" w:cstheme="minorHAnsi"/>
          <w:sz w:val="22"/>
          <w:szCs w:val="22"/>
        </w:rPr>
        <w:t xml:space="preserve"> </w:t>
      </w:r>
      <w:r w:rsidRPr="001C58F1">
        <w:rPr>
          <w:rFonts w:asciiTheme="minorHAnsi" w:hAnsiTheme="minorHAnsi" w:cstheme="minorHAnsi"/>
          <w:sz w:val="22"/>
          <w:szCs w:val="22"/>
        </w:rPr>
        <w:t>and Rachel Erickson</w:t>
      </w:r>
      <w:r>
        <w:rPr>
          <w:rFonts w:asciiTheme="minorHAnsi" w:hAnsiTheme="minorHAnsi" w:cstheme="minorHAnsi"/>
          <w:sz w:val="22"/>
          <w:szCs w:val="22"/>
        </w:rPr>
        <w:t xml:space="preserve"> </w:t>
      </w:r>
      <w:r w:rsidRPr="001C58F1">
        <w:rPr>
          <w:rFonts w:asciiTheme="minorHAnsi" w:hAnsiTheme="minorHAnsi" w:cstheme="minorHAnsi"/>
          <w:sz w:val="22"/>
          <w:szCs w:val="22"/>
        </w:rPr>
        <w:t xml:space="preserve">voted in favor. </w:t>
      </w:r>
    </w:p>
    <w:p w14:paraId="538AAB55" w14:textId="202EC9E9" w:rsidR="00362D9B" w:rsidRPr="00980DA1" w:rsidRDefault="00362D9B" w:rsidP="00DD6B55">
      <w:pPr>
        <w:rPr>
          <w:rFonts w:asciiTheme="minorHAnsi" w:hAnsiTheme="minorHAnsi"/>
          <w:sz w:val="22"/>
          <w:szCs w:val="22"/>
        </w:rPr>
      </w:pPr>
    </w:p>
    <w:p w14:paraId="502FB7D8"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UPDATE 13.30 SUBDIVISION ORDINANCES </w:t>
      </w:r>
      <w:r w:rsidRPr="00DD6B55">
        <w:rPr>
          <w:rFonts w:asciiTheme="minorHAnsi" w:hAnsiTheme="minorHAnsi"/>
          <w:sz w:val="22"/>
          <w:szCs w:val="22"/>
        </w:rPr>
        <w:t>(Legislative)</w:t>
      </w:r>
    </w:p>
    <w:p w14:paraId="51ACB15C" w14:textId="77777777" w:rsidR="00DD6B55" w:rsidRPr="00980DA1" w:rsidRDefault="00DD6B55" w:rsidP="00DD6B55">
      <w:pPr>
        <w:rPr>
          <w:rFonts w:asciiTheme="minorHAnsi" w:hAnsiTheme="minorHAnsi"/>
          <w:i/>
          <w:sz w:val="22"/>
          <w:szCs w:val="22"/>
        </w:rPr>
      </w:pPr>
      <w:r w:rsidRPr="00980DA1">
        <w:rPr>
          <w:rFonts w:asciiTheme="minorHAnsi" w:hAnsiTheme="minorHAnsi"/>
          <w:i/>
          <w:sz w:val="22"/>
          <w:szCs w:val="22"/>
        </w:rPr>
        <w:t>Finish modifying 13.30.070 Final Plat to simplify language and requirements for Mylar submissions.</w:t>
      </w:r>
    </w:p>
    <w:p w14:paraId="269A1CD0" w14:textId="28F87701" w:rsidR="00E4321C" w:rsidRDefault="008466D9" w:rsidP="00DD6B55">
      <w:pPr>
        <w:rPr>
          <w:rFonts w:asciiTheme="minorHAnsi" w:hAnsiTheme="minorHAnsi"/>
          <w:sz w:val="22"/>
          <w:szCs w:val="22"/>
        </w:rPr>
      </w:pPr>
      <w:r>
        <w:rPr>
          <w:rFonts w:asciiTheme="minorHAnsi" w:hAnsiTheme="minorHAnsi"/>
          <w:sz w:val="22"/>
          <w:szCs w:val="22"/>
        </w:rPr>
        <w:t>Melinda propose</w:t>
      </w:r>
      <w:r w:rsidR="009744BF">
        <w:rPr>
          <w:rFonts w:asciiTheme="minorHAnsi" w:hAnsiTheme="minorHAnsi"/>
          <w:sz w:val="22"/>
          <w:szCs w:val="22"/>
        </w:rPr>
        <w:t>d</w:t>
      </w:r>
      <w:r>
        <w:rPr>
          <w:rFonts w:asciiTheme="minorHAnsi" w:hAnsiTheme="minorHAnsi"/>
          <w:sz w:val="22"/>
          <w:szCs w:val="22"/>
        </w:rPr>
        <w:t xml:space="preserve"> dropping the signature b</w:t>
      </w:r>
      <w:r w:rsidR="009744BF">
        <w:rPr>
          <w:rFonts w:asciiTheme="minorHAnsi" w:hAnsiTheme="minorHAnsi"/>
          <w:sz w:val="22"/>
          <w:szCs w:val="22"/>
        </w:rPr>
        <w:t xml:space="preserve">lock from the Preliminary Plat and </w:t>
      </w:r>
      <w:r>
        <w:rPr>
          <w:rFonts w:asciiTheme="minorHAnsi" w:hAnsiTheme="minorHAnsi"/>
          <w:sz w:val="22"/>
          <w:szCs w:val="22"/>
        </w:rPr>
        <w:t xml:space="preserve">moving needed items to the Final Plat. </w:t>
      </w:r>
      <w:r w:rsidR="00E4321C">
        <w:rPr>
          <w:rFonts w:asciiTheme="minorHAnsi" w:hAnsiTheme="minorHAnsi"/>
          <w:sz w:val="22"/>
          <w:szCs w:val="22"/>
        </w:rPr>
        <w:t>Rachel and Tiffany liked the idea of simplifying the plat. The only item waiting for approval is for the Attorney to approve the Owner’s Certificate of Dedication. Melinda will move the items from the Preliminary Plat to the Final Plat or remove them.</w:t>
      </w:r>
      <w:r w:rsidR="009744BF">
        <w:rPr>
          <w:rFonts w:asciiTheme="minorHAnsi" w:hAnsiTheme="minorHAnsi"/>
          <w:sz w:val="22"/>
          <w:szCs w:val="22"/>
        </w:rPr>
        <w:t xml:space="preserve"> Item continued.</w:t>
      </w:r>
    </w:p>
    <w:p w14:paraId="5B4D28F7" w14:textId="77777777" w:rsidR="008466D9" w:rsidRPr="00DD6B55" w:rsidRDefault="008466D9" w:rsidP="00DD6B55">
      <w:pPr>
        <w:rPr>
          <w:rFonts w:asciiTheme="minorHAnsi" w:hAnsiTheme="minorHAnsi"/>
          <w:sz w:val="22"/>
          <w:szCs w:val="22"/>
        </w:rPr>
      </w:pPr>
    </w:p>
    <w:p w14:paraId="1698E7BF"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CONSIDER NEW ORDINANCE FOR DETACHED ACCESSORY DWELLING UNITS</w:t>
      </w:r>
      <w:r w:rsidRPr="00DD6B55">
        <w:rPr>
          <w:rFonts w:asciiTheme="minorHAnsi" w:hAnsiTheme="minorHAnsi"/>
          <w:sz w:val="22"/>
          <w:szCs w:val="22"/>
        </w:rPr>
        <w:t xml:space="preserve"> </w:t>
      </w:r>
      <w:r w:rsidRPr="00DD6B55">
        <w:rPr>
          <w:rFonts w:asciiTheme="minorHAnsi" w:hAnsiTheme="minorHAnsi"/>
          <w:b/>
          <w:sz w:val="22"/>
          <w:szCs w:val="22"/>
        </w:rPr>
        <w:t>AND POSSIBLE CHANGES TO CURRENT 12.30.190 ACCESSORY APARTMENTS</w:t>
      </w:r>
      <w:r w:rsidRPr="00DD6B55">
        <w:rPr>
          <w:rFonts w:asciiTheme="minorHAnsi" w:hAnsiTheme="minorHAnsi"/>
          <w:sz w:val="22"/>
          <w:szCs w:val="22"/>
        </w:rPr>
        <w:t xml:space="preserve"> (Legislative)</w:t>
      </w:r>
    </w:p>
    <w:p w14:paraId="02FF4EE0" w14:textId="77777777" w:rsidR="00DD6B55" w:rsidRPr="00980DA1" w:rsidRDefault="00DD6B55" w:rsidP="00DD6B55">
      <w:pPr>
        <w:rPr>
          <w:rFonts w:asciiTheme="minorHAnsi" w:hAnsiTheme="minorHAnsi"/>
          <w:i/>
          <w:sz w:val="22"/>
          <w:szCs w:val="22"/>
        </w:rPr>
      </w:pPr>
      <w:r w:rsidRPr="00980DA1">
        <w:rPr>
          <w:rFonts w:asciiTheme="minorHAnsi" w:hAnsiTheme="minorHAnsi"/>
          <w:i/>
          <w:sz w:val="22"/>
          <w:szCs w:val="22"/>
        </w:rPr>
        <w:t>Create ordinance allowing detached accessory dwelling units. Review Accessory Apartment ordinance for possible updates.</w:t>
      </w:r>
    </w:p>
    <w:p w14:paraId="17819B9A" w14:textId="57D8DBFF" w:rsidR="00DD6B55" w:rsidRDefault="00DD6B55" w:rsidP="00DD6B55">
      <w:pPr>
        <w:rPr>
          <w:rFonts w:asciiTheme="minorHAnsi" w:hAnsiTheme="minorHAnsi"/>
          <w:b/>
          <w:sz w:val="22"/>
          <w:szCs w:val="22"/>
        </w:rPr>
      </w:pPr>
    </w:p>
    <w:p w14:paraId="70E67977" w14:textId="2479B7CC" w:rsidR="0077233D" w:rsidRDefault="00E45FEF" w:rsidP="00DD6B55">
      <w:pPr>
        <w:rPr>
          <w:rFonts w:asciiTheme="minorHAnsi" w:hAnsiTheme="minorHAnsi"/>
          <w:bCs/>
          <w:sz w:val="22"/>
          <w:szCs w:val="22"/>
        </w:rPr>
      </w:pPr>
      <w:r>
        <w:rPr>
          <w:rFonts w:asciiTheme="minorHAnsi" w:hAnsiTheme="minorHAnsi"/>
          <w:bCs/>
          <w:sz w:val="22"/>
          <w:szCs w:val="22"/>
        </w:rPr>
        <w:t>Rachel and Tiffany noted the Utah State Legislature talked about this issue today. Members discussed parking. Should we require one or two sp</w:t>
      </w:r>
      <w:r w:rsidR="001308DF">
        <w:rPr>
          <w:rFonts w:asciiTheme="minorHAnsi" w:hAnsiTheme="minorHAnsi"/>
          <w:bCs/>
          <w:sz w:val="22"/>
          <w:szCs w:val="22"/>
        </w:rPr>
        <w:t>ace</w:t>
      </w:r>
      <w:r>
        <w:rPr>
          <w:rFonts w:asciiTheme="minorHAnsi" w:hAnsiTheme="minorHAnsi"/>
          <w:bCs/>
          <w:sz w:val="22"/>
          <w:szCs w:val="22"/>
        </w:rPr>
        <w:t>s</w:t>
      </w:r>
      <w:r w:rsidR="009744BF">
        <w:rPr>
          <w:rFonts w:asciiTheme="minorHAnsi" w:hAnsiTheme="minorHAnsi"/>
          <w:bCs/>
          <w:sz w:val="22"/>
          <w:szCs w:val="22"/>
        </w:rPr>
        <w:t>,</w:t>
      </w:r>
      <w:r>
        <w:rPr>
          <w:rFonts w:asciiTheme="minorHAnsi" w:hAnsiTheme="minorHAnsi"/>
          <w:bCs/>
          <w:sz w:val="22"/>
          <w:szCs w:val="22"/>
        </w:rPr>
        <w:t xml:space="preserve"> or more</w:t>
      </w:r>
      <w:r w:rsidR="001308DF">
        <w:rPr>
          <w:rFonts w:asciiTheme="minorHAnsi" w:hAnsiTheme="minorHAnsi"/>
          <w:bCs/>
          <w:sz w:val="22"/>
          <w:szCs w:val="22"/>
        </w:rPr>
        <w:t>,</w:t>
      </w:r>
      <w:r>
        <w:rPr>
          <w:rFonts w:asciiTheme="minorHAnsi" w:hAnsiTheme="minorHAnsi"/>
          <w:bCs/>
          <w:sz w:val="22"/>
          <w:szCs w:val="22"/>
        </w:rPr>
        <w:t xml:space="preserve"> if they have more beds? As a policeman, Derek has seen a garage in Logan City built with a wall that houses 8 people</w:t>
      </w:r>
      <w:r w:rsidR="001308DF">
        <w:rPr>
          <w:rFonts w:asciiTheme="minorHAnsi" w:hAnsiTheme="minorHAnsi"/>
          <w:bCs/>
          <w:sz w:val="22"/>
          <w:szCs w:val="22"/>
        </w:rPr>
        <w:t xml:space="preserve"> - </w:t>
      </w:r>
      <w:r>
        <w:rPr>
          <w:rFonts w:asciiTheme="minorHAnsi" w:hAnsiTheme="minorHAnsi"/>
          <w:bCs/>
          <w:sz w:val="22"/>
          <w:szCs w:val="22"/>
        </w:rPr>
        <w:t>too many for that space. I</w:t>
      </w:r>
      <w:r w:rsidR="001308DF">
        <w:rPr>
          <w:rFonts w:asciiTheme="minorHAnsi" w:hAnsiTheme="minorHAnsi"/>
          <w:bCs/>
          <w:sz w:val="22"/>
          <w:szCs w:val="22"/>
        </w:rPr>
        <w:t>f charge i</w:t>
      </w:r>
      <w:r>
        <w:rPr>
          <w:rFonts w:asciiTheme="minorHAnsi" w:hAnsiTheme="minorHAnsi"/>
          <w:bCs/>
          <w:sz w:val="22"/>
          <w:szCs w:val="22"/>
        </w:rPr>
        <w:t>mpact fees</w:t>
      </w:r>
      <w:r w:rsidR="001308DF">
        <w:rPr>
          <w:rFonts w:asciiTheme="minorHAnsi" w:hAnsiTheme="minorHAnsi"/>
          <w:bCs/>
          <w:sz w:val="22"/>
          <w:szCs w:val="22"/>
        </w:rPr>
        <w:t xml:space="preserve">, it </w:t>
      </w:r>
      <w:r>
        <w:rPr>
          <w:rFonts w:asciiTheme="minorHAnsi" w:hAnsiTheme="minorHAnsi"/>
          <w:bCs/>
          <w:sz w:val="22"/>
          <w:szCs w:val="22"/>
        </w:rPr>
        <w:t xml:space="preserve">should </w:t>
      </w:r>
      <w:r w:rsidR="001308DF">
        <w:rPr>
          <w:rFonts w:asciiTheme="minorHAnsi" w:hAnsiTheme="minorHAnsi"/>
          <w:bCs/>
          <w:sz w:val="22"/>
          <w:szCs w:val="22"/>
        </w:rPr>
        <w:t xml:space="preserve">not </w:t>
      </w:r>
      <w:r>
        <w:rPr>
          <w:rFonts w:asciiTheme="minorHAnsi" w:hAnsiTheme="minorHAnsi"/>
          <w:bCs/>
          <w:sz w:val="22"/>
          <w:szCs w:val="22"/>
        </w:rPr>
        <w:t xml:space="preserve">be </w:t>
      </w:r>
      <w:r w:rsidR="001308DF">
        <w:rPr>
          <w:rFonts w:asciiTheme="minorHAnsi" w:hAnsiTheme="minorHAnsi"/>
          <w:bCs/>
          <w:sz w:val="22"/>
          <w:szCs w:val="22"/>
        </w:rPr>
        <w:t>f</w:t>
      </w:r>
      <w:r>
        <w:rPr>
          <w:rFonts w:asciiTheme="minorHAnsi" w:hAnsiTheme="minorHAnsi"/>
          <w:bCs/>
          <w:sz w:val="22"/>
          <w:szCs w:val="22"/>
        </w:rPr>
        <w:t>o</w:t>
      </w:r>
      <w:r w:rsidR="001308DF">
        <w:rPr>
          <w:rFonts w:asciiTheme="minorHAnsi" w:hAnsiTheme="minorHAnsi"/>
          <w:bCs/>
          <w:sz w:val="22"/>
          <w:szCs w:val="22"/>
        </w:rPr>
        <w:t>r</w:t>
      </w:r>
      <w:r>
        <w:rPr>
          <w:rFonts w:asciiTheme="minorHAnsi" w:hAnsiTheme="minorHAnsi"/>
          <w:bCs/>
          <w:sz w:val="22"/>
          <w:szCs w:val="22"/>
        </w:rPr>
        <w:t xml:space="preserve"> water or sewer because there will not be a second connection. There is </w:t>
      </w:r>
      <w:r w:rsidR="001308DF">
        <w:rPr>
          <w:rFonts w:asciiTheme="minorHAnsi" w:hAnsiTheme="minorHAnsi"/>
          <w:bCs/>
          <w:sz w:val="22"/>
          <w:szCs w:val="22"/>
        </w:rPr>
        <w:t xml:space="preserve">however </w:t>
      </w:r>
      <w:r>
        <w:rPr>
          <w:rFonts w:asciiTheme="minorHAnsi" w:hAnsiTheme="minorHAnsi"/>
          <w:bCs/>
          <w:sz w:val="22"/>
          <w:szCs w:val="22"/>
        </w:rPr>
        <w:t xml:space="preserve">an increased use on roads and parks. If </w:t>
      </w:r>
      <w:r w:rsidR="001308DF">
        <w:rPr>
          <w:rFonts w:asciiTheme="minorHAnsi" w:hAnsiTheme="minorHAnsi"/>
          <w:bCs/>
          <w:sz w:val="22"/>
          <w:szCs w:val="22"/>
        </w:rPr>
        <w:t xml:space="preserve">the city </w:t>
      </w:r>
      <w:r>
        <w:rPr>
          <w:rFonts w:asciiTheme="minorHAnsi" w:hAnsiTheme="minorHAnsi"/>
          <w:bCs/>
          <w:sz w:val="22"/>
          <w:szCs w:val="22"/>
        </w:rPr>
        <w:t>charge</w:t>
      </w:r>
      <w:r w:rsidR="001308DF">
        <w:rPr>
          <w:rFonts w:asciiTheme="minorHAnsi" w:hAnsiTheme="minorHAnsi"/>
          <w:bCs/>
          <w:sz w:val="22"/>
          <w:szCs w:val="22"/>
        </w:rPr>
        <w:t>s</w:t>
      </w:r>
      <w:r>
        <w:rPr>
          <w:rFonts w:asciiTheme="minorHAnsi" w:hAnsiTheme="minorHAnsi"/>
          <w:bCs/>
          <w:sz w:val="22"/>
          <w:szCs w:val="22"/>
        </w:rPr>
        <w:t xml:space="preserve"> fees, </w:t>
      </w:r>
      <w:r w:rsidR="001308DF">
        <w:rPr>
          <w:rFonts w:asciiTheme="minorHAnsi" w:hAnsiTheme="minorHAnsi"/>
          <w:bCs/>
          <w:sz w:val="22"/>
          <w:szCs w:val="22"/>
        </w:rPr>
        <w:t xml:space="preserve">they </w:t>
      </w:r>
      <w:r>
        <w:rPr>
          <w:rFonts w:asciiTheme="minorHAnsi" w:hAnsiTheme="minorHAnsi"/>
          <w:bCs/>
          <w:sz w:val="22"/>
          <w:szCs w:val="22"/>
        </w:rPr>
        <w:t>should be reduced for the ADU</w:t>
      </w:r>
      <w:r w:rsidR="0077233D">
        <w:rPr>
          <w:rFonts w:asciiTheme="minorHAnsi" w:hAnsiTheme="minorHAnsi"/>
          <w:bCs/>
          <w:sz w:val="22"/>
          <w:szCs w:val="22"/>
        </w:rPr>
        <w:t>, possibly proportional</w:t>
      </w:r>
      <w:r w:rsidR="001308DF">
        <w:rPr>
          <w:rFonts w:asciiTheme="minorHAnsi" w:hAnsiTheme="minorHAnsi"/>
          <w:bCs/>
          <w:sz w:val="22"/>
          <w:szCs w:val="22"/>
        </w:rPr>
        <w:t xml:space="preserve"> to its size</w:t>
      </w:r>
      <w:r w:rsidR="0077233D">
        <w:rPr>
          <w:rFonts w:asciiTheme="minorHAnsi" w:hAnsiTheme="minorHAnsi"/>
          <w:bCs/>
          <w:sz w:val="22"/>
          <w:szCs w:val="22"/>
        </w:rPr>
        <w:t xml:space="preserve">. </w:t>
      </w:r>
      <w:r w:rsidR="001308DF">
        <w:rPr>
          <w:rFonts w:asciiTheme="minorHAnsi" w:hAnsiTheme="minorHAnsi"/>
          <w:bCs/>
          <w:sz w:val="22"/>
          <w:szCs w:val="22"/>
        </w:rPr>
        <w:t xml:space="preserve"> Melinda noted l</w:t>
      </w:r>
      <w:r w:rsidR="0077233D">
        <w:rPr>
          <w:rFonts w:asciiTheme="minorHAnsi" w:hAnsiTheme="minorHAnsi"/>
          <w:bCs/>
          <w:sz w:val="22"/>
          <w:szCs w:val="22"/>
        </w:rPr>
        <w:t xml:space="preserve">arger lots </w:t>
      </w:r>
      <w:r w:rsidR="00C1620F">
        <w:rPr>
          <w:rFonts w:asciiTheme="minorHAnsi" w:hAnsiTheme="minorHAnsi"/>
          <w:bCs/>
          <w:sz w:val="22"/>
          <w:szCs w:val="22"/>
        </w:rPr>
        <w:t>require</w:t>
      </w:r>
      <w:r w:rsidR="0077233D">
        <w:rPr>
          <w:rFonts w:asciiTheme="minorHAnsi" w:hAnsiTheme="minorHAnsi"/>
          <w:bCs/>
          <w:sz w:val="22"/>
          <w:szCs w:val="22"/>
        </w:rPr>
        <w:t xml:space="preserve"> more feet of water</w:t>
      </w:r>
      <w:r w:rsidR="001308DF">
        <w:rPr>
          <w:rFonts w:asciiTheme="minorHAnsi" w:hAnsiTheme="minorHAnsi"/>
          <w:bCs/>
          <w:sz w:val="22"/>
          <w:szCs w:val="22"/>
        </w:rPr>
        <w:t xml:space="preserve"> and </w:t>
      </w:r>
      <w:r w:rsidR="0077233D">
        <w:rPr>
          <w:rFonts w:asciiTheme="minorHAnsi" w:hAnsiTheme="minorHAnsi"/>
          <w:bCs/>
          <w:sz w:val="22"/>
          <w:szCs w:val="22"/>
        </w:rPr>
        <w:t>sewer pipe</w:t>
      </w:r>
      <w:r w:rsidR="001308DF">
        <w:rPr>
          <w:rFonts w:asciiTheme="minorHAnsi" w:hAnsiTheme="minorHAnsi"/>
          <w:bCs/>
          <w:sz w:val="22"/>
          <w:szCs w:val="22"/>
        </w:rPr>
        <w:t xml:space="preserve">, </w:t>
      </w:r>
      <w:r w:rsidR="0077233D">
        <w:rPr>
          <w:rFonts w:asciiTheme="minorHAnsi" w:hAnsiTheme="minorHAnsi"/>
          <w:bCs/>
          <w:sz w:val="22"/>
          <w:szCs w:val="22"/>
        </w:rPr>
        <w:t>cost</w:t>
      </w:r>
      <w:r w:rsidR="001308DF">
        <w:rPr>
          <w:rFonts w:asciiTheme="minorHAnsi" w:hAnsiTheme="minorHAnsi"/>
          <w:bCs/>
          <w:sz w:val="22"/>
          <w:szCs w:val="22"/>
        </w:rPr>
        <w:t>ing</w:t>
      </w:r>
      <w:r w:rsidR="0077233D">
        <w:rPr>
          <w:rFonts w:asciiTheme="minorHAnsi" w:hAnsiTheme="minorHAnsi"/>
          <w:bCs/>
          <w:sz w:val="22"/>
          <w:szCs w:val="22"/>
        </w:rPr>
        <w:t xml:space="preserve"> the city more in maintenance</w:t>
      </w:r>
      <w:r w:rsidR="005D5A53">
        <w:rPr>
          <w:rFonts w:asciiTheme="minorHAnsi" w:hAnsiTheme="minorHAnsi"/>
          <w:bCs/>
          <w:sz w:val="22"/>
          <w:szCs w:val="22"/>
        </w:rPr>
        <w:t xml:space="preserve"> </w:t>
      </w:r>
      <w:r w:rsidR="0077233D">
        <w:rPr>
          <w:rFonts w:asciiTheme="minorHAnsi" w:hAnsiTheme="minorHAnsi"/>
          <w:bCs/>
          <w:sz w:val="22"/>
          <w:szCs w:val="22"/>
        </w:rPr>
        <w:t xml:space="preserve">yet </w:t>
      </w:r>
      <w:r w:rsidR="001308DF">
        <w:rPr>
          <w:rFonts w:asciiTheme="minorHAnsi" w:hAnsiTheme="minorHAnsi"/>
          <w:bCs/>
          <w:sz w:val="22"/>
          <w:szCs w:val="22"/>
        </w:rPr>
        <w:t>large lots</w:t>
      </w:r>
      <w:r w:rsidR="0077233D">
        <w:rPr>
          <w:rFonts w:asciiTheme="minorHAnsi" w:hAnsiTheme="minorHAnsi"/>
          <w:bCs/>
          <w:sz w:val="22"/>
          <w:szCs w:val="22"/>
        </w:rPr>
        <w:t xml:space="preserve"> pay the same impact fees as someone building on a smaller lot.</w:t>
      </w:r>
    </w:p>
    <w:p w14:paraId="62D3946C" w14:textId="6BE3D1A3" w:rsidR="0077233D" w:rsidRDefault="0077233D" w:rsidP="00DD6B55">
      <w:pPr>
        <w:rPr>
          <w:rFonts w:asciiTheme="minorHAnsi" w:hAnsiTheme="minorHAnsi"/>
          <w:bCs/>
          <w:sz w:val="22"/>
          <w:szCs w:val="22"/>
        </w:rPr>
      </w:pPr>
      <w:r>
        <w:rPr>
          <w:rFonts w:asciiTheme="minorHAnsi" w:hAnsiTheme="minorHAnsi"/>
          <w:bCs/>
          <w:sz w:val="22"/>
          <w:szCs w:val="22"/>
        </w:rPr>
        <w:t>Melinda will ask Scott:</w:t>
      </w:r>
    </w:p>
    <w:p w14:paraId="1DEE5420" w14:textId="5CCCBB14" w:rsidR="0077233D" w:rsidRDefault="0077233D" w:rsidP="0077233D">
      <w:pPr>
        <w:pStyle w:val="ListParagraph"/>
        <w:numPr>
          <w:ilvl w:val="0"/>
          <w:numId w:val="5"/>
        </w:numPr>
        <w:rPr>
          <w:rFonts w:asciiTheme="minorHAnsi" w:hAnsiTheme="minorHAnsi"/>
          <w:bCs/>
          <w:sz w:val="22"/>
          <w:szCs w:val="22"/>
        </w:rPr>
      </w:pPr>
      <w:r>
        <w:rPr>
          <w:rFonts w:asciiTheme="minorHAnsi" w:hAnsiTheme="minorHAnsi"/>
          <w:bCs/>
          <w:sz w:val="22"/>
          <w:szCs w:val="22"/>
        </w:rPr>
        <w:t>Can impact fees be charged per foot?</w:t>
      </w:r>
    </w:p>
    <w:p w14:paraId="3531DF69" w14:textId="53C1A598" w:rsidR="0077233D" w:rsidRDefault="0077233D" w:rsidP="0077233D">
      <w:pPr>
        <w:pStyle w:val="ListParagraph"/>
        <w:numPr>
          <w:ilvl w:val="0"/>
          <w:numId w:val="5"/>
        </w:numPr>
        <w:rPr>
          <w:rFonts w:asciiTheme="minorHAnsi" w:hAnsiTheme="minorHAnsi"/>
          <w:bCs/>
          <w:sz w:val="22"/>
          <w:szCs w:val="22"/>
        </w:rPr>
      </w:pPr>
      <w:r>
        <w:rPr>
          <w:rFonts w:asciiTheme="minorHAnsi" w:hAnsiTheme="minorHAnsi"/>
          <w:bCs/>
          <w:sz w:val="22"/>
          <w:szCs w:val="22"/>
        </w:rPr>
        <w:t xml:space="preserve">What impact fees are appropriate for ADUs and at </w:t>
      </w:r>
      <w:r w:rsidR="001308DF">
        <w:rPr>
          <w:rFonts w:asciiTheme="minorHAnsi" w:hAnsiTheme="minorHAnsi"/>
          <w:bCs/>
          <w:sz w:val="22"/>
          <w:szCs w:val="22"/>
        </w:rPr>
        <w:t>what</w:t>
      </w:r>
      <w:r>
        <w:rPr>
          <w:rFonts w:asciiTheme="minorHAnsi" w:hAnsiTheme="minorHAnsi"/>
          <w:bCs/>
          <w:sz w:val="22"/>
          <w:szCs w:val="22"/>
        </w:rPr>
        <w:t xml:space="preserve"> rate</w:t>
      </w:r>
      <w:r w:rsidR="001308DF">
        <w:rPr>
          <w:rFonts w:asciiTheme="minorHAnsi" w:hAnsiTheme="minorHAnsi"/>
          <w:bCs/>
          <w:sz w:val="22"/>
          <w:szCs w:val="22"/>
        </w:rPr>
        <w:t xml:space="preserve"> – full? </w:t>
      </w:r>
      <w:proofErr w:type="gramStart"/>
      <w:r>
        <w:rPr>
          <w:rFonts w:asciiTheme="minorHAnsi" w:hAnsiTheme="minorHAnsi"/>
          <w:bCs/>
          <w:sz w:val="22"/>
          <w:szCs w:val="22"/>
        </w:rPr>
        <w:t>proportional</w:t>
      </w:r>
      <w:proofErr w:type="gramEnd"/>
      <w:r>
        <w:rPr>
          <w:rFonts w:asciiTheme="minorHAnsi" w:hAnsiTheme="minorHAnsi"/>
          <w:bCs/>
          <w:sz w:val="22"/>
          <w:szCs w:val="22"/>
        </w:rPr>
        <w:t>?</w:t>
      </w:r>
    </w:p>
    <w:p w14:paraId="46FAA278" w14:textId="77777777" w:rsidR="001308DF" w:rsidRPr="001308DF" w:rsidRDefault="001308DF" w:rsidP="001308DF">
      <w:pPr>
        <w:ind w:left="360"/>
        <w:rPr>
          <w:rFonts w:asciiTheme="minorHAnsi" w:hAnsiTheme="minorHAnsi"/>
          <w:bCs/>
          <w:sz w:val="22"/>
          <w:szCs w:val="22"/>
        </w:rPr>
      </w:pPr>
    </w:p>
    <w:p w14:paraId="1E735E59" w14:textId="193646C3" w:rsidR="00E45FEF" w:rsidRDefault="005D5A53" w:rsidP="00DD6B55">
      <w:pPr>
        <w:rPr>
          <w:rFonts w:asciiTheme="minorHAnsi" w:hAnsiTheme="minorHAnsi"/>
          <w:bCs/>
          <w:sz w:val="22"/>
          <w:szCs w:val="22"/>
        </w:rPr>
      </w:pPr>
      <w:r>
        <w:rPr>
          <w:rFonts w:asciiTheme="minorHAnsi" w:hAnsiTheme="minorHAnsi"/>
          <w:bCs/>
          <w:sz w:val="22"/>
          <w:szCs w:val="22"/>
        </w:rPr>
        <w:t>Back to parking, Brandon believes in a minimum of 2 off street parking sp</w:t>
      </w:r>
      <w:r w:rsidR="001308DF">
        <w:rPr>
          <w:rFonts w:asciiTheme="minorHAnsi" w:hAnsiTheme="minorHAnsi"/>
          <w:bCs/>
          <w:sz w:val="22"/>
          <w:szCs w:val="22"/>
        </w:rPr>
        <w:t>ace</w:t>
      </w:r>
      <w:r>
        <w:rPr>
          <w:rFonts w:asciiTheme="minorHAnsi" w:hAnsiTheme="minorHAnsi"/>
          <w:bCs/>
          <w:sz w:val="22"/>
          <w:szCs w:val="22"/>
        </w:rPr>
        <w:t xml:space="preserve">s. Does it need to be paved or </w:t>
      </w:r>
      <w:r w:rsidR="001308DF">
        <w:rPr>
          <w:rFonts w:asciiTheme="minorHAnsi" w:hAnsiTheme="minorHAnsi"/>
          <w:bCs/>
          <w:sz w:val="22"/>
          <w:szCs w:val="22"/>
        </w:rPr>
        <w:t xml:space="preserve">can it </w:t>
      </w:r>
      <w:r>
        <w:rPr>
          <w:rFonts w:asciiTheme="minorHAnsi" w:hAnsiTheme="minorHAnsi"/>
          <w:bCs/>
          <w:sz w:val="22"/>
          <w:szCs w:val="22"/>
        </w:rPr>
        <w:t>just</w:t>
      </w:r>
      <w:r w:rsidR="001308DF">
        <w:rPr>
          <w:rFonts w:asciiTheme="minorHAnsi" w:hAnsiTheme="minorHAnsi"/>
          <w:bCs/>
          <w:sz w:val="22"/>
          <w:szCs w:val="22"/>
        </w:rPr>
        <w:t xml:space="preserve"> be</w:t>
      </w:r>
      <w:r>
        <w:rPr>
          <w:rFonts w:asciiTheme="minorHAnsi" w:hAnsiTheme="minorHAnsi"/>
          <w:bCs/>
          <w:sz w:val="22"/>
          <w:szCs w:val="22"/>
        </w:rPr>
        <w:t xml:space="preserve"> an ‘all-weather surface’? Rachel hates to see too many restrictions placed on these</w:t>
      </w:r>
      <w:r w:rsidR="001308DF">
        <w:rPr>
          <w:rFonts w:asciiTheme="minorHAnsi" w:hAnsiTheme="minorHAnsi"/>
          <w:bCs/>
          <w:sz w:val="22"/>
          <w:szCs w:val="22"/>
        </w:rPr>
        <w:t xml:space="preserve"> ADUs generally</w:t>
      </w:r>
      <w:r>
        <w:rPr>
          <w:rFonts w:asciiTheme="minorHAnsi" w:hAnsiTheme="minorHAnsi"/>
          <w:bCs/>
          <w:sz w:val="22"/>
          <w:szCs w:val="22"/>
        </w:rPr>
        <w:t>.</w:t>
      </w:r>
    </w:p>
    <w:p w14:paraId="65E1AC2A" w14:textId="1DCA3B5C" w:rsidR="005D5A53" w:rsidRDefault="005D5A53" w:rsidP="00DD6B55">
      <w:pPr>
        <w:rPr>
          <w:rFonts w:asciiTheme="minorHAnsi" w:hAnsiTheme="minorHAnsi"/>
          <w:bCs/>
          <w:sz w:val="22"/>
          <w:szCs w:val="22"/>
        </w:rPr>
      </w:pPr>
    </w:p>
    <w:p w14:paraId="725409B7" w14:textId="70F8A330" w:rsidR="00C1620F" w:rsidRDefault="00C1620F" w:rsidP="00DD6B55">
      <w:pPr>
        <w:rPr>
          <w:rFonts w:asciiTheme="minorHAnsi" w:hAnsiTheme="minorHAnsi"/>
          <w:bCs/>
          <w:sz w:val="22"/>
          <w:szCs w:val="22"/>
        </w:rPr>
      </w:pPr>
      <w:r>
        <w:rPr>
          <w:rFonts w:asciiTheme="minorHAnsi" w:hAnsiTheme="minorHAnsi"/>
          <w:bCs/>
          <w:sz w:val="22"/>
          <w:szCs w:val="22"/>
        </w:rPr>
        <w:t>Melinda asked about maximum coverage</w:t>
      </w:r>
      <w:r w:rsidR="001308DF">
        <w:rPr>
          <w:rFonts w:asciiTheme="minorHAnsi" w:hAnsiTheme="minorHAnsi"/>
          <w:bCs/>
          <w:sz w:val="22"/>
          <w:szCs w:val="22"/>
        </w:rPr>
        <w:t xml:space="preserve"> of the property</w:t>
      </w:r>
      <w:r>
        <w:rPr>
          <w:rFonts w:asciiTheme="minorHAnsi" w:hAnsiTheme="minorHAnsi"/>
          <w:bCs/>
          <w:sz w:val="22"/>
          <w:szCs w:val="22"/>
        </w:rPr>
        <w:t xml:space="preserve">. Currently accessory buildings may not take up more than 25% of the rear yard. ADU would be separate coverage but </w:t>
      </w:r>
      <w:r w:rsidR="001308DF">
        <w:rPr>
          <w:rFonts w:asciiTheme="minorHAnsi" w:hAnsiTheme="minorHAnsi"/>
          <w:bCs/>
          <w:sz w:val="22"/>
          <w:szCs w:val="22"/>
        </w:rPr>
        <w:t xml:space="preserve">the group agreed to </w:t>
      </w:r>
      <w:r>
        <w:rPr>
          <w:rFonts w:asciiTheme="minorHAnsi" w:hAnsiTheme="minorHAnsi"/>
          <w:bCs/>
          <w:sz w:val="22"/>
          <w:szCs w:val="22"/>
        </w:rPr>
        <w:t xml:space="preserve">limit </w:t>
      </w:r>
      <w:r w:rsidR="00B54964">
        <w:rPr>
          <w:rFonts w:asciiTheme="minorHAnsi" w:hAnsiTheme="minorHAnsi"/>
          <w:bCs/>
          <w:sz w:val="22"/>
          <w:szCs w:val="22"/>
        </w:rPr>
        <w:t xml:space="preserve">the size of a second </w:t>
      </w:r>
      <w:r>
        <w:rPr>
          <w:rFonts w:asciiTheme="minorHAnsi" w:hAnsiTheme="minorHAnsi"/>
          <w:bCs/>
          <w:sz w:val="22"/>
          <w:szCs w:val="22"/>
        </w:rPr>
        <w:t>accessory</w:t>
      </w:r>
      <w:r w:rsidR="00B54964">
        <w:rPr>
          <w:rFonts w:asciiTheme="minorHAnsi" w:hAnsiTheme="minorHAnsi"/>
          <w:bCs/>
          <w:sz w:val="22"/>
          <w:szCs w:val="22"/>
        </w:rPr>
        <w:t xml:space="preserve"> (non ADU)</w:t>
      </w:r>
      <w:r>
        <w:rPr>
          <w:rFonts w:asciiTheme="minorHAnsi" w:hAnsiTheme="minorHAnsi"/>
          <w:bCs/>
          <w:sz w:val="22"/>
          <w:szCs w:val="22"/>
        </w:rPr>
        <w:t xml:space="preserve"> building to one “standard size”</w:t>
      </w:r>
      <w:r w:rsidR="00C524D6">
        <w:rPr>
          <w:rFonts w:asciiTheme="minorHAnsi" w:hAnsiTheme="minorHAnsi"/>
          <w:bCs/>
          <w:sz w:val="22"/>
          <w:szCs w:val="22"/>
        </w:rPr>
        <w:t xml:space="preserve"> shed</w:t>
      </w:r>
      <w:r w:rsidR="001308DF">
        <w:rPr>
          <w:rFonts w:asciiTheme="minorHAnsi" w:hAnsiTheme="minorHAnsi"/>
          <w:bCs/>
          <w:sz w:val="22"/>
          <w:szCs w:val="22"/>
        </w:rPr>
        <w:t xml:space="preserve"> (up to 200 square feet)</w:t>
      </w:r>
      <w:r>
        <w:rPr>
          <w:rFonts w:asciiTheme="minorHAnsi" w:hAnsiTheme="minorHAnsi"/>
          <w:bCs/>
          <w:sz w:val="22"/>
          <w:szCs w:val="22"/>
        </w:rPr>
        <w:t>.</w:t>
      </w:r>
    </w:p>
    <w:p w14:paraId="4C9E4EAA" w14:textId="703CAEEA" w:rsidR="00C1620F" w:rsidRDefault="00C1620F" w:rsidP="00DD6B55">
      <w:pPr>
        <w:rPr>
          <w:rFonts w:asciiTheme="minorHAnsi" w:hAnsiTheme="minorHAnsi"/>
          <w:bCs/>
          <w:sz w:val="22"/>
          <w:szCs w:val="22"/>
        </w:rPr>
      </w:pPr>
    </w:p>
    <w:p w14:paraId="4DE5CAB7" w14:textId="64F31681" w:rsidR="00E52FE5" w:rsidRDefault="001308DF" w:rsidP="00DD6B55">
      <w:pPr>
        <w:rPr>
          <w:rFonts w:asciiTheme="minorHAnsi" w:hAnsiTheme="minorHAnsi"/>
          <w:bCs/>
          <w:sz w:val="22"/>
          <w:szCs w:val="22"/>
        </w:rPr>
      </w:pPr>
      <w:r>
        <w:rPr>
          <w:rFonts w:asciiTheme="minorHAnsi" w:hAnsiTheme="minorHAnsi"/>
          <w:bCs/>
          <w:sz w:val="22"/>
          <w:szCs w:val="22"/>
        </w:rPr>
        <w:t>ADU</w:t>
      </w:r>
      <w:r w:rsidR="00B54964">
        <w:rPr>
          <w:rFonts w:asciiTheme="minorHAnsi" w:hAnsiTheme="minorHAnsi"/>
          <w:bCs/>
          <w:sz w:val="22"/>
          <w:szCs w:val="22"/>
        </w:rPr>
        <w:t xml:space="preserve">s would be limited to a </w:t>
      </w:r>
      <w:r w:rsidR="000531CE">
        <w:rPr>
          <w:rFonts w:asciiTheme="minorHAnsi" w:hAnsiTheme="minorHAnsi"/>
          <w:bCs/>
          <w:sz w:val="22"/>
          <w:szCs w:val="22"/>
        </w:rPr>
        <w:t>m</w:t>
      </w:r>
      <w:r w:rsidR="00C1620F">
        <w:rPr>
          <w:rFonts w:asciiTheme="minorHAnsi" w:hAnsiTheme="minorHAnsi"/>
          <w:bCs/>
          <w:sz w:val="22"/>
          <w:szCs w:val="22"/>
        </w:rPr>
        <w:t xml:space="preserve">inimum </w:t>
      </w:r>
      <w:r w:rsidR="00C524D6">
        <w:rPr>
          <w:rFonts w:asciiTheme="minorHAnsi" w:hAnsiTheme="minorHAnsi"/>
          <w:bCs/>
          <w:sz w:val="22"/>
          <w:szCs w:val="22"/>
        </w:rPr>
        <w:t>living space</w:t>
      </w:r>
      <w:r w:rsidR="00B54964">
        <w:rPr>
          <w:rFonts w:asciiTheme="minorHAnsi" w:hAnsiTheme="minorHAnsi"/>
          <w:bCs/>
          <w:sz w:val="22"/>
          <w:szCs w:val="22"/>
        </w:rPr>
        <w:t xml:space="preserve"> of</w:t>
      </w:r>
      <w:r w:rsidR="00E52FE5">
        <w:rPr>
          <w:rFonts w:asciiTheme="minorHAnsi" w:hAnsiTheme="minorHAnsi"/>
          <w:bCs/>
          <w:sz w:val="22"/>
          <w:szCs w:val="22"/>
        </w:rPr>
        <w:t xml:space="preserve"> 400 square feet</w:t>
      </w:r>
      <w:r w:rsidR="00B54964">
        <w:rPr>
          <w:rFonts w:asciiTheme="minorHAnsi" w:hAnsiTheme="minorHAnsi"/>
          <w:bCs/>
          <w:sz w:val="22"/>
          <w:szCs w:val="22"/>
        </w:rPr>
        <w:t>.</w:t>
      </w:r>
    </w:p>
    <w:p w14:paraId="0C9255D2" w14:textId="77777777" w:rsidR="00B54964" w:rsidRDefault="00B54964" w:rsidP="00DD6B55">
      <w:pPr>
        <w:rPr>
          <w:rFonts w:asciiTheme="minorHAnsi" w:hAnsiTheme="minorHAnsi"/>
          <w:bCs/>
          <w:sz w:val="22"/>
          <w:szCs w:val="22"/>
        </w:rPr>
      </w:pPr>
      <w:bookmarkStart w:id="2" w:name="_GoBack"/>
      <w:bookmarkEnd w:id="2"/>
    </w:p>
    <w:p w14:paraId="4CA90391" w14:textId="7C8545E1" w:rsidR="001308DF" w:rsidRPr="00B2434E" w:rsidRDefault="00B2434E" w:rsidP="00DD6B55">
      <w:pPr>
        <w:rPr>
          <w:rFonts w:asciiTheme="minorHAnsi" w:hAnsiTheme="minorHAnsi"/>
          <w:bCs/>
          <w:sz w:val="22"/>
          <w:szCs w:val="22"/>
          <w:u w:val="single"/>
        </w:rPr>
      </w:pPr>
      <w:r w:rsidRPr="00B2434E">
        <w:rPr>
          <w:rFonts w:asciiTheme="minorHAnsi" w:hAnsiTheme="minorHAnsi"/>
          <w:bCs/>
          <w:sz w:val="22"/>
          <w:szCs w:val="22"/>
          <w:u w:val="single"/>
        </w:rPr>
        <w:t>Questions</w:t>
      </w:r>
    </w:p>
    <w:p w14:paraId="76237738" w14:textId="77777777" w:rsidR="00B2434E" w:rsidRDefault="001308DF" w:rsidP="00B2434E">
      <w:pPr>
        <w:pStyle w:val="ListParagraph"/>
        <w:numPr>
          <w:ilvl w:val="0"/>
          <w:numId w:val="6"/>
        </w:numPr>
        <w:rPr>
          <w:rFonts w:asciiTheme="minorHAnsi" w:hAnsiTheme="minorHAnsi"/>
          <w:bCs/>
          <w:sz w:val="22"/>
          <w:szCs w:val="22"/>
        </w:rPr>
      </w:pPr>
      <w:r w:rsidRPr="00B2434E">
        <w:rPr>
          <w:rFonts w:asciiTheme="minorHAnsi" w:hAnsiTheme="minorHAnsi"/>
          <w:bCs/>
          <w:sz w:val="22"/>
          <w:szCs w:val="22"/>
        </w:rPr>
        <w:t>Should we regulate the m</w:t>
      </w:r>
      <w:r w:rsidR="00C1620F" w:rsidRPr="00B2434E">
        <w:rPr>
          <w:rFonts w:asciiTheme="minorHAnsi" w:hAnsiTheme="minorHAnsi"/>
          <w:bCs/>
          <w:sz w:val="22"/>
          <w:szCs w:val="22"/>
        </w:rPr>
        <w:t>aximum</w:t>
      </w:r>
      <w:r w:rsidRPr="00B2434E">
        <w:rPr>
          <w:rFonts w:asciiTheme="minorHAnsi" w:hAnsiTheme="minorHAnsi"/>
          <w:bCs/>
          <w:sz w:val="22"/>
          <w:szCs w:val="22"/>
        </w:rPr>
        <w:t xml:space="preserve"> square footage</w:t>
      </w:r>
      <w:r w:rsidR="00C1620F" w:rsidRPr="00B2434E">
        <w:rPr>
          <w:rFonts w:asciiTheme="minorHAnsi" w:hAnsiTheme="minorHAnsi"/>
          <w:bCs/>
          <w:sz w:val="22"/>
          <w:szCs w:val="22"/>
        </w:rPr>
        <w:t xml:space="preserve">? </w:t>
      </w:r>
    </w:p>
    <w:p w14:paraId="5500173C" w14:textId="77777777" w:rsidR="00B2434E" w:rsidRDefault="001308DF" w:rsidP="00B2434E">
      <w:pPr>
        <w:pStyle w:val="ListParagraph"/>
        <w:numPr>
          <w:ilvl w:val="0"/>
          <w:numId w:val="6"/>
        </w:numPr>
        <w:rPr>
          <w:rFonts w:asciiTheme="minorHAnsi" w:hAnsiTheme="minorHAnsi"/>
          <w:bCs/>
          <w:sz w:val="22"/>
          <w:szCs w:val="22"/>
        </w:rPr>
      </w:pPr>
      <w:r w:rsidRPr="00B2434E">
        <w:rPr>
          <w:rFonts w:asciiTheme="minorHAnsi" w:hAnsiTheme="minorHAnsi"/>
          <w:bCs/>
          <w:sz w:val="22"/>
          <w:szCs w:val="22"/>
        </w:rPr>
        <w:t>Should it be based on a f</w:t>
      </w:r>
      <w:r w:rsidR="00C1620F" w:rsidRPr="00B2434E">
        <w:rPr>
          <w:rFonts w:asciiTheme="minorHAnsi" w:hAnsiTheme="minorHAnsi"/>
          <w:bCs/>
          <w:sz w:val="22"/>
          <w:szCs w:val="22"/>
        </w:rPr>
        <w:t>ormula</w:t>
      </w:r>
      <w:r w:rsidRPr="00B2434E">
        <w:rPr>
          <w:rFonts w:asciiTheme="minorHAnsi" w:hAnsiTheme="minorHAnsi"/>
          <w:bCs/>
          <w:sz w:val="22"/>
          <w:szCs w:val="22"/>
        </w:rPr>
        <w:t xml:space="preserve"> related to the size of the main dwelling, perhaps 2/3</w:t>
      </w:r>
      <w:r w:rsidR="00C1620F" w:rsidRPr="00B2434E">
        <w:rPr>
          <w:rFonts w:asciiTheme="minorHAnsi" w:hAnsiTheme="minorHAnsi"/>
          <w:bCs/>
          <w:sz w:val="22"/>
          <w:szCs w:val="22"/>
        </w:rPr>
        <w:t>?</w:t>
      </w:r>
      <w:r w:rsidR="00B2434E" w:rsidRPr="00B2434E">
        <w:rPr>
          <w:rFonts w:asciiTheme="minorHAnsi" w:hAnsiTheme="minorHAnsi"/>
          <w:bCs/>
          <w:sz w:val="22"/>
          <w:szCs w:val="22"/>
        </w:rPr>
        <w:t xml:space="preserve"> </w:t>
      </w:r>
    </w:p>
    <w:p w14:paraId="765D5763" w14:textId="77777777" w:rsidR="00B2434E" w:rsidRDefault="00B2434E" w:rsidP="00B2434E">
      <w:pPr>
        <w:pStyle w:val="ListParagraph"/>
        <w:numPr>
          <w:ilvl w:val="0"/>
          <w:numId w:val="6"/>
        </w:numPr>
        <w:rPr>
          <w:rFonts w:asciiTheme="minorHAnsi" w:hAnsiTheme="minorHAnsi"/>
          <w:bCs/>
          <w:sz w:val="22"/>
          <w:szCs w:val="22"/>
        </w:rPr>
      </w:pPr>
      <w:r w:rsidRPr="00B2434E">
        <w:rPr>
          <w:rFonts w:asciiTheme="minorHAnsi" w:hAnsiTheme="minorHAnsi"/>
          <w:bCs/>
          <w:sz w:val="22"/>
          <w:szCs w:val="22"/>
        </w:rPr>
        <w:t xml:space="preserve">Should it be related to </w:t>
      </w:r>
      <w:r>
        <w:rPr>
          <w:rFonts w:asciiTheme="minorHAnsi" w:hAnsiTheme="minorHAnsi"/>
          <w:bCs/>
          <w:sz w:val="22"/>
          <w:szCs w:val="22"/>
        </w:rPr>
        <w:t xml:space="preserve">the </w:t>
      </w:r>
      <w:r w:rsidRPr="00B2434E">
        <w:rPr>
          <w:rFonts w:asciiTheme="minorHAnsi" w:hAnsiTheme="minorHAnsi"/>
          <w:bCs/>
          <w:sz w:val="22"/>
          <w:szCs w:val="22"/>
        </w:rPr>
        <w:t>size of main dwelling or</w:t>
      </w:r>
      <w:r>
        <w:rPr>
          <w:rFonts w:asciiTheme="minorHAnsi" w:hAnsiTheme="minorHAnsi"/>
          <w:bCs/>
          <w:sz w:val="22"/>
          <w:szCs w:val="22"/>
        </w:rPr>
        <w:t xml:space="preserve"> to the</w:t>
      </w:r>
      <w:r w:rsidRPr="00B2434E">
        <w:rPr>
          <w:rFonts w:asciiTheme="minorHAnsi" w:hAnsiTheme="minorHAnsi"/>
          <w:bCs/>
          <w:sz w:val="22"/>
          <w:szCs w:val="22"/>
        </w:rPr>
        <w:t xml:space="preserve"> size of</w:t>
      </w:r>
      <w:r>
        <w:rPr>
          <w:rFonts w:asciiTheme="minorHAnsi" w:hAnsiTheme="minorHAnsi"/>
          <w:bCs/>
          <w:sz w:val="22"/>
          <w:szCs w:val="22"/>
        </w:rPr>
        <w:t xml:space="preserve"> the</w:t>
      </w:r>
      <w:r w:rsidRPr="00B2434E">
        <w:rPr>
          <w:rFonts w:asciiTheme="minorHAnsi" w:hAnsiTheme="minorHAnsi"/>
          <w:bCs/>
          <w:sz w:val="22"/>
          <w:szCs w:val="22"/>
        </w:rPr>
        <w:t xml:space="preserve"> lot? </w:t>
      </w:r>
    </w:p>
    <w:p w14:paraId="7AEBECF5" w14:textId="17DAC454" w:rsidR="00B2434E" w:rsidRDefault="00B2434E" w:rsidP="00B2434E">
      <w:pPr>
        <w:pStyle w:val="ListParagraph"/>
        <w:numPr>
          <w:ilvl w:val="0"/>
          <w:numId w:val="6"/>
        </w:numPr>
        <w:rPr>
          <w:rFonts w:asciiTheme="minorHAnsi" w:hAnsiTheme="minorHAnsi"/>
          <w:bCs/>
          <w:sz w:val="22"/>
          <w:szCs w:val="22"/>
        </w:rPr>
      </w:pPr>
      <w:r w:rsidRPr="00B2434E">
        <w:rPr>
          <w:rFonts w:asciiTheme="minorHAnsi" w:hAnsiTheme="minorHAnsi"/>
          <w:bCs/>
          <w:sz w:val="22"/>
          <w:szCs w:val="22"/>
        </w:rPr>
        <w:t>Should it be</w:t>
      </w:r>
      <w:r>
        <w:rPr>
          <w:rFonts w:asciiTheme="minorHAnsi" w:hAnsiTheme="minorHAnsi"/>
          <w:bCs/>
          <w:sz w:val="22"/>
          <w:szCs w:val="22"/>
        </w:rPr>
        <w:t xml:space="preserve"> a</w:t>
      </w:r>
      <w:r w:rsidRPr="00B2434E">
        <w:rPr>
          <w:rFonts w:asciiTheme="minorHAnsi" w:hAnsiTheme="minorHAnsi"/>
          <w:bCs/>
          <w:sz w:val="22"/>
          <w:szCs w:val="22"/>
        </w:rPr>
        <w:t xml:space="preserve"> 2-part f</w:t>
      </w:r>
      <w:r>
        <w:rPr>
          <w:rFonts w:asciiTheme="minorHAnsi" w:hAnsiTheme="minorHAnsi"/>
          <w:bCs/>
          <w:sz w:val="22"/>
          <w:szCs w:val="22"/>
        </w:rPr>
        <w:t>ormula taking both into account?</w:t>
      </w:r>
    </w:p>
    <w:p w14:paraId="2246F968" w14:textId="77777777" w:rsidR="00B2434E" w:rsidRPr="00B2434E" w:rsidRDefault="00B2434E" w:rsidP="00B2434E">
      <w:pPr>
        <w:rPr>
          <w:rFonts w:asciiTheme="minorHAnsi" w:hAnsiTheme="minorHAnsi"/>
          <w:bCs/>
          <w:sz w:val="22"/>
          <w:szCs w:val="22"/>
        </w:rPr>
      </w:pPr>
    </w:p>
    <w:p w14:paraId="70CC0497" w14:textId="428DDD97" w:rsidR="003A6092" w:rsidRDefault="001308DF" w:rsidP="00DD6B55">
      <w:pPr>
        <w:rPr>
          <w:rFonts w:asciiTheme="minorHAnsi" w:hAnsiTheme="minorHAnsi"/>
          <w:bCs/>
          <w:sz w:val="22"/>
          <w:szCs w:val="22"/>
        </w:rPr>
      </w:pPr>
      <w:r>
        <w:rPr>
          <w:rFonts w:asciiTheme="minorHAnsi" w:hAnsiTheme="minorHAnsi"/>
          <w:bCs/>
          <w:sz w:val="22"/>
          <w:szCs w:val="22"/>
        </w:rPr>
        <w:t>Members only agreed the ADU should be smaller than the main dwelling and be located to the side or rear of the main dwelling.</w:t>
      </w:r>
      <w:r w:rsidR="00B2434E">
        <w:rPr>
          <w:rFonts w:asciiTheme="minorHAnsi" w:hAnsiTheme="minorHAnsi"/>
          <w:bCs/>
          <w:sz w:val="22"/>
          <w:szCs w:val="22"/>
        </w:rPr>
        <w:t xml:space="preserve"> </w:t>
      </w:r>
    </w:p>
    <w:p w14:paraId="577AD18E" w14:textId="77777777" w:rsidR="00B2434E" w:rsidRDefault="00B2434E" w:rsidP="00DD6B55">
      <w:pPr>
        <w:rPr>
          <w:rFonts w:asciiTheme="minorHAnsi" w:hAnsiTheme="minorHAnsi"/>
          <w:bCs/>
          <w:sz w:val="22"/>
          <w:szCs w:val="22"/>
        </w:rPr>
      </w:pPr>
    </w:p>
    <w:p w14:paraId="6EB6F491" w14:textId="25D07A26" w:rsidR="003A6092" w:rsidRPr="00B2434E" w:rsidRDefault="003A6092" w:rsidP="00B2434E">
      <w:pPr>
        <w:pStyle w:val="ListParagraph"/>
        <w:numPr>
          <w:ilvl w:val="0"/>
          <w:numId w:val="7"/>
        </w:numPr>
        <w:rPr>
          <w:rFonts w:asciiTheme="minorHAnsi" w:hAnsiTheme="minorHAnsi"/>
          <w:bCs/>
          <w:sz w:val="22"/>
          <w:szCs w:val="22"/>
        </w:rPr>
      </w:pPr>
      <w:r w:rsidRPr="00B2434E">
        <w:rPr>
          <w:rFonts w:asciiTheme="minorHAnsi" w:hAnsiTheme="minorHAnsi"/>
          <w:bCs/>
          <w:sz w:val="22"/>
          <w:szCs w:val="22"/>
        </w:rPr>
        <w:t>Parking</w:t>
      </w:r>
      <w:r w:rsidR="00B2434E" w:rsidRPr="00B2434E">
        <w:rPr>
          <w:rFonts w:asciiTheme="minorHAnsi" w:hAnsiTheme="minorHAnsi"/>
          <w:bCs/>
          <w:sz w:val="22"/>
          <w:szCs w:val="22"/>
        </w:rPr>
        <w:t xml:space="preserve"> is in addition to the living space size. </w:t>
      </w:r>
    </w:p>
    <w:p w14:paraId="0994C92F" w14:textId="4DB9A8FD" w:rsidR="003A6092" w:rsidRPr="00B2434E" w:rsidRDefault="005A0D17" w:rsidP="00B2434E">
      <w:pPr>
        <w:pStyle w:val="ListParagraph"/>
        <w:numPr>
          <w:ilvl w:val="0"/>
          <w:numId w:val="7"/>
        </w:numPr>
        <w:rPr>
          <w:rFonts w:asciiTheme="minorHAnsi" w:hAnsiTheme="minorHAnsi"/>
          <w:bCs/>
          <w:sz w:val="22"/>
          <w:szCs w:val="22"/>
        </w:rPr>
      </w:pPr>
      <w:r w:rsidRPr="00B2434E">
        <w:rPr>
          <w:rFonts w:asciiTheme="minorHAnsi" w:hAnsiTheme="minorHAnsi"/>
          <w:bCs/>
          <w:sz w:val="22"/>
          <w:szCs w:val="22"/>
        </w:rPr>
        <w:t xml:space="preserve">Rachel likes requiring screening if </w:t>
      </w:r>
      <w:r w:rsidR="00B2434E" w:rsidRPr="00B2434E">
        <w:rPr>
          <w:rFonts w:asciiTheme="minorHAnsi" w:hAnsiTheme="minorHAnsi"/>
          <w:bCs/>
          <w:sz w:val="22"/>
          <w:szCs w:val="22"/>
        </w:rPr>
        <w:t xml:space="preserve">the ADU </w:t>
      </w:r>
      <w:r w:rsidRPr="00B2434E">
        <w:rPr>
          <w:rFonts w:asciiTheme="minorHAnsi" w:hAnsiTheme="minorHAnsi"/>
          <w:bCs/>
          <w:sz w:val="22"/>
          <w:szCs w:val="22"/>
        </w:rPr>
        <w:t>faces</w:t>
      </w:r>
      <w:r w:rsidR="00B2434E" w:rsidRPr="00B2434E">
        <w:rPr>
          <w:rFonts w:asciiTheme="minorHAnsi" w:hAnsiTheme="minorHAnsi"/>
          <w:bCs/>
          <w:sz w:val="22"/>
          <w:szCs w:val="22"/>
        </w:rPr>
        <w:t xml:space="preserve"> the</w:t>
      </w:r>
      <w:r w:rsidRPr="00B2434E">
        <w:rPr>
          <w:rFonts w:asciiTheme="minorHAnsi" w:hAnsiTheme="minorHAnsi"/>
          <w:bCs/>
          <w:sz w:val="22"/>
          <w:szCs w:val="22"/>
        </w:rPr>
        <w:t xml:space="preserve"> neighbor’s home.</w:t>
      </w:r>
    </w:p>
    <w:p w14:paraId="18453FEA" w14:textId="33B1C109" w:rsidR="005A0D17" w:rsidRDefault="005A0D17" w:rsidP="00DD6B55">
      <w:pPr>
        <w:rPr>
          <w:rFonts w:asciiTheme="minorHAnsi" w:hAnsiTheme="minorHAnsi"/>
          <w:bCs/>
          <w:sz w:val="22"/>
          <w:szCs w:val="22"/>
        </w:rPr>
      </w:pPr>
    </w:p>
    <w:p w14:paraId="4547459E" w14:textId="1D9A43A7" w:rsidR="005A0D17" w:rsidRDefault="005A0D17" w:rsidP="00DD6B55">
      <w:pPr>
        <w:rPr>
          <w:rFonts w:asciiTheme="minorHAnsi" w:hAnsiTheme="minorHAnsi"/>
          <w:bCs/>
          <w:sz w:val="22"/>
          <w:szCs w:val="22"/>
        </w:rPr>
      </w:pPr>
      <w:r>
        <w:rPr>
          <w:rFonts w:asciiTheme="minorHAnsi" w:hAnsiTheme="minorHAnsi"/>
          <w:bCs/>
          <w:sz w:val="22"/>
          <w:szCs w:val="22"/>
        </w:rPr>
        <w:t>Item continued.</w:t>
      </w:r>
    </w:p>
    <w:p w14:paraId="577290CB" w14:textId="77777777" w:rsidR="00C1620F" w:rsidRPr="00E45FEF" w:rsidRDefault="00C1620F" w:rsidP="00DD6B55">
      <w:pPr>
        <w:rPr>
          <w:rFonts w:asciiTheme="minorHAnsi" w:hAnsiTheme="minorHAnsi"/>
          <w:bCs/>
          <w:sz w:val="22"/>
          <w:szCs w:val="22"/>
        </w:rPr>
      </w:pPr>
    </w:p>
    <w:p w14:paraId="623B2D93" w14:textId="77777777" w:rsidR="00DD6B55" w:rsidRPr="00DD6B55" w:rsidRDefault="00DD6B55" w:rsidP="00DD6B55">
      <w:pPr>
        <w:rPr>
          <w:rFonts w:asciiTheme="minorHAnsi" w:hAnsiTheme="minorHAnsi"/>
          <w:sz w:val="22"/>
          <w:szCs w:val="22"/>
        </w:rPr>
      </w:pPr>
      <w:r w:rsidRPr="00DD6B55">
        <w:rPr>
          <w:rFonts w:asciiTheme="minorHAnsi" w:hAnsiTheme="minorHAnsi"/>
          <w:b/>
          <w:sz w:val="22"/>
          <w:szCs w:val="22"/>
        </w:rPr>
        <w:t xml:space="preserve">DISCUSS POSSIBLE CHANGES TO 12.170 PLANNED COMMERCIAL ZONE </w:t>
      </w:r>
      <w:r w:rsidRPr="00DD6B55">
        <w:rPr>
          <w:rFonts w:asciiTheme="minorHAnsi" w:hAnsiTheme="minorHAnsi"/>
          <w:sz w:val="22"/>
          <w:szCs w:val="22"/>
        </w:rPr>
        <w:t>(Legislative)</w:t>
      </w:r>
    </w:p>
    <w:p w14:paraId="13504DF3" w14:textId="77777777" w:rsidR="00DD6B55" w:rsidRPr="00980DA1" w:rsidRDefault="00DD6B55" w:rsidP="00DD6B55">
      <w:pPr>
        <w:rPr>
          <w:rFonts w:asciiTheme="minorHAnsi" w:hAnsiTheme="minorHAnsi"/>
          <w:i/>
          <w:sz w:val="22"/>
          <w:szCs w:val="22"/>
        </w:rPr>
      </w:pPr>
      <w:r w:rsidRPr="00980DA1">
        <w:rPr>
          <w:rFonts w:asciiTheme="minorHAnsi" w:hAnsiTheme="minorHAnsi"/>
          <w:i/>
          <w:sz w:val="22"/>
          <w:szCs w:val="22"/>
        </w:rPr>
        <w:t>Review permitted uses and conditional uses. Determine how/what to allow and prohibit. Ideally the commercial zone generates revenue via sales tax.</w:t>
      </w:r>
    </w:p>
    <w:p w14:paraId="5EC995A9" w14:textId="77777777" w:rsidR="00C9330A" w:rsidRDefault="00C9330A" w:rsidP="00C9330A">
      <w:pPr>
        <w:rPr>
          <w:rFonts w:asciiTheme="minorHAnsi" w:hAnsiTheme="minorHAnsi"/>
          <w:bCs/>
          <w:sz w:val="22"/>
          <w:szCs w:val="22"/>
        </w:rPr>
      </w:pPr>
      <w:r>
        <w:rPr>
          <w:rFonts w:asciiTheme="minorHAnsi" w:hAnsiTheme="minorHAnsi"/>
          <w:bCs/>
          <w:sz w:val="22"/>
          <w:szCs w:val="22"/>
        </w:rPr>
        <w:t>Item continued.</w:t>
      </w:r>
    </w:p>
    <w:p w14:paraId="4F33768A" w14:textId="77777777" w:rsidR="004860CB" w:rsidRDefault="004860CB" w:rsidP="004860CB">
      <w:pPr>
        <w:rPr>
          <w:rFonts w:asciiTheme="minorHAnsi" w:hAnsiTheme="minorHAnsi"/>
          <w:szCs w:val="21"/>
        </w:rPr>
      </w:pPr>
    </w:p>
    <w:p w14:paraId="5162DD5E" w14:textId="77777777" w:rsidR="00C9330A" w:rsidRPr="00DD6B55" w:rsidRDefault="00C9330A" w:rsidP="004860CB">
      <w:pPr>
        <w:rPr>
          <w:rFonts w:asciiTheme="minorHAnsi" w:hAnsiTheme="minorHAnsi"/>
          <w:szCs w:val="21"/>
        </w:rPr>
      </w:pPr>
    </w:p>
    <w:p w14:paraId="096A2CF2" w14:textId="71F09DD6" w:rsidR="00407147" w:rsidRDefault="00407147" w:rsidP="004860CB">
      <w:pPr>
        <w:rPr>
          <w:rFonts w:asciiTheme="minorHAnsi" w:hAnsiTheme="minorHAnsi" w:cstheme="minorHAnsi"/>
          <w:b/>
          <w:sz w:val="22"/>
          <w:szCs w:val="22"/>
        </w:rPr>
      </w:pPr>
      <w:r>
        <w:rPr>
          <w:rFonts w:asciiTheme="minorHAnsi" w:hAnsiTheme="minorHAnsi" w:cstheme="minorHAnsi"/>
          <w:b/>
          <w:sz w:val="22"/>
          <w:szCs w:val="22"/>
        </w:rPr>
        <w:t xml:space="preserve">Meeting adjourned at </w:t>
      </w:r>
      <w:r w:rsidR="005A0D17">
        <w:rPr>
          <w:rFonts w:asciiTheme="minorHAnsi" w:hAnsiTheme="minorHAnsi" w:cstheme="minorHAnsi"/>
          <w:b/>
          <w:sz w:val="22"/>
          <w:szCs w:val="22"/>
        </w:rPr>
        <w:t>9</w:t>
      </w:r>
      <w:r>
        <w:rPr>
          <w:rFonts w:asciiTheme="minorHAnsi" w:hAnsiTheme="minorHAnsi" w:cstheme="minorHAnsi"/>
          <w:b/>
          <w:sz w:val="22"/>
          <w:szCs w:val="22"/>
        </w:rPr>
        <w:t>:</w:t>
      </w:r>
      <w:r w:rsidR="005A0D17">
        <w:rPr>
          <w:rFonts w:asciiTheme="minorHAnsi" w:hAnsiTheme="minorHAnsi" w:cstheme="minorHAnsi"/>
          <w:b/>
          <w:sz w:val="22"/>
          <w:szCs w:val="22"/>
        </w:rPr>
        <w:t>0</w:t>
      </w:r>
      <w:r w:rsidR="00311313">
        <w:rPr>
          <w:rFonts w:asciiTheme="minorHAnsi" w:hAnsiTheme="minorHAnsi" w:cstheme="minorHAnsi"/>
          <w:b/>
          <w:sz w:val="22"/>
          <w:szCs w:val="22"/>
        </w:rPr>
        <w:t>5</w:t>
      </w:r>
      <w:r>
        <w:rPr>
          <w:rFonts w:asciiTheme="minorHAnsi" w:hAnsiTheme="minorHAnsi" w:cstheme="minorHAnsi"/>
          <w:b/>
          <w:sz w:val="22"/>
          <w:szCs w:val="22"/>
        </w:rPr>
        <w:t xml:space="preserve"> PM</w:t>
      </w:r>
    </w:p>
    <w:p w14:paraId="767F60F6" w14:textId="77777777" w:rsidR="00C9330A" w:rsidRDefault="00C9330A" w:rsidP="004860CB">
      <w:pPr>
        <w:rPr>
          <w:rFonts w:asciiTheme="minorHAnsi" w:hAnsiTheme="minorHAnsi" w:cstheme="minorHAnsi"/>
          <w:b/>
          <w:sz w:val="22"/>
          <w:szCs w:val="22"/>
        </w:rPr>
      </w:pPr>
    </w:p>
    <w:p w14:paraId="0FB7C524" w14:textId="77777777" w:rsidR="00C9330A" w:rsidRDefault="00C9330A" w:rsidP="004860CB">
      <w:pPr>
        <w:rPr>
          <w:rFonts w:asciiTheme="minorHAnsi" w:hAnsiTheme="minorHAnsi" w:cstheme="minorHAnsi"/>
          <w:b/>
          <w:sz w:val="22"/>
          <w:szCs w:val="22"/>
        </w:rPr>
      </w:pPr>
    </w:p>
    <w:p w14:paraId="284AC8F2" w14:textId="77777777" w:rsidR="00B37260" w:rsidRDefault="00407147" w:rsidP="007C58AE">
      <w:pPr>
        <w:rPr>
          <w:rFonts w:asciiTheme="minorHAnsi" w:hAnsiTheme="minorHAnsi" w:cstheme="minorHAnsi"/>
          <w:sz w:val="22"/>
          <w:szCs w:val="22"/>
        </w:rPr>
      </w:pPr>
      <w:r>
        <w:rPr>
          <w:rFonts w:asciiTheme="minorHAnsi" w:hAnsiTheme="minorHAnsi" w:cstheme="minorHAnsi"/>
          <w:b/>
          <w:sz w:val="22"/>
          <w:szCs w:val="22"/>
        </w:rPr>
        <w:t>_______________________________</w:t>
      </w:r>
    </w:p>
    <w:p w14:paraId="4B39C0B8" w14:textId="6C12C5F3" w:rsidR="006C2CF6" w:rsidRDefault="00B37260" w:rsidP="007C58AE">
      <w:pPr>
        <w:rPr>
          <w:rFonts w:asciiTheme="minorHAnsi" w:hAnsiTheme="minorHAnsi" w:cstheme="minorHAnsi"/>
          <w:sz w:val="22"/>
          <w:szCs w:val="22"/>
        </w:rPr>
      </w:pPr>
      <w:r>
        <w:rPr>
          <w:rFonts w:asciiTheme="minorHAnsi" w:hAnsiTheme="minorHAnsi" w:cstheme="minorHAnsi"/>
          <w:sz w:val="22"/>
          <w:szCs w:val="22"/>
        </w:rPr>
        <w:t>Melinda Lee</w:t>
      </w:r>
    </w:p>
    <w:p w14:paraId="66EE351B" w14:textId="725F407C" w:rsidR="00502F07" w:rsidRPr="004529A7" w:rsidRDefault="00B37260" w:rsidP="007C58AE">
      <w:pPr>
        <w:rPr>
          <w:rFonts w:asciiTheme="minorHAnsi" w:hAnsiTheme="minorHAnsi" w:cstheme="minorHAnsi"/>
          <w:sz w:val="18"/>
          <w:szCs w:val="22"/>
        </w:rPr>
      </w:pPr>
      <w:r>
        <w:rPr>
          <w:rFonts w:asciiTheme="minorHAnsi" w:hAnsiTheme="minorHAnsi" w:cstheme="minorHAnsi"/>
          <w:sz w:val="22"/>
          <w:szCs w:val="22"/>
        </w:rPr>
        <w:t>Planning Commission Secretary</w:t>
      </w:r>
      <w:r w:rsidR="00407147" w:rsidRPr="001C58F1">
        <w:rPr>
          <w:rFonts w:asciiTheme="minorHAnsi" w:hAnsiTheme="minorHAnsi" w:cstheme="minorHAnsi"/>
          <w:sz w:val="22"/>
          <w:szCs w:val="22"/>
        </w:rPr>
        <w:tab/>
      </w:r>
    </w:p>
    <w:sectPr w:rsidR="00502F07" w:rsidRPr="004529A7" w:rsidSect="00A463BA">
      <w:headerReference w:type="even" r:id="rId13"/>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21473" w14:textId="77777777" w:rsidR="00D125E4" w:rsidRDefault="00D125E4" w:rsidP="006E49C9">
      <w:r>
        <w:separator/>
      </w:r>
    </w:p>
  </w:endnote>
  <w:endnote w:type="continuationSeparator" w:id="0">
    <w:p w14:paraId="1794AFCE" w14:textId="77777777" w:rsidR="00D125E4" w:rsidRDefault="00D125E4"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32082"/>
      <w:docPartObj>
        <w:docPartGallery w:val="Page Numbers (Bottom of Page)"/>
        <w:docPartUnique/>
      </w:docPartObj>
    </w:sdtPr>
    <w:sdtEndPr>
      <w:rPr>
        <w:noProof/>
      </w:rPr>
    </w:sdtEndPr>
    <w:sdtContent>
      <w:p w14:paraId="0C266AA9" w14:textId="183C90F9" w:rsidR="00D125E4" w:rsidRDefault="00D125E4">
        <w:pPr>
          <w:pStyle w:val="Footer"/>
          <w:jc w:val="center"/>
        </w:pPr>
        <w:r>
          <w:fldChar w:fldCharType="begin"/>
        </w:r>
        <w:r>
          <w:instrText xml:space="preserve"> PAGE   \* MERGEFORMAT </w:instrText>
        </w:r>
        <w:r>
          <w:fldChar w:fldCharType="separate"/>
        </w:r>
        <w:r w:rsidR="00B54964">
          <w:rPr>
            <w:noProof/>
          </w:rPr>
          <w:t>1</w:t>
        </w:r>
        <w:r>
          <w:rPr>
            <w:noProof/>
          </w:rPr>
          <w:fldChar w:fldCharType="end"/>
        </w:r>
      </w:p>
    </w:sdtContent>
  </w:sdt>
  <w:p w14:paraId="46783217" w14:textId="77777777" w:rsidR="00D125E4" w:rsidRDefault="00D12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69460"/>
      <w:docPartObj>
        <w:docPartGallery w:val="Page Numbers (Bottom of Page)"/>
        <w:docPartUnique/>
      </w:docPartObj>
    </w:sdtPr>
    <w:sdtEndPr>
      <w:rPr>
        <w:noProof/>
      </w:rPr>
    </w:sdtEndPr>
    <w:sdtContent>
      <w:p w14:paraId="1433CF74" w14:textId="7A689ECA" w:rsidR="00D125E4" w:rsidRDefault="00D125E4">
        <w:pPr>
          <w:pStyle w:val="Footer"/>
          <w:jc w:val="center"/>
        </w:pPr>
        <w:r>
          <w:fldChar w:fldCharType="begin"/>
        </w:r>
        <w:r>
          <w:instrText xml:space="preserve"> PAGE   \* MERGEFORMAT </w:instrText>
        </w:r>
        <w:r>
          <w:fldChar w:fldCharType="separate"/>
        </w:r>
        <w:r w:rsidR="00B54964">
          <w:rPr>
            <w:noProof/>
          </w:rPr>
          <w:t>3</w:t>
        </w:r>
        <w:r>
          <w:rPr>
            <w:noProof/>
          </w:rPr>
          <w:fldChar w:fldCharType="end"/>
        </w:r>
      </w:p>
    </w:sdtContent>
  </w:sdt>
  <w:p w14:paraId="7C38571E" w14:textId="77777777" w:rsidR="00D125E4" w:rsidRDefault="00D125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15550"/>
      <w:docPartObj>
        <w:docPartGallery w:val="Page Numbers (Bottom of Page)"/>
        <w:docPartUnique/>
      </w:docPartObj>
    </w:sdtPr>
    <w:sdtEndPr>
      <w:rPr>
        <w:noProof/>
      </w:rPr>
    </w:sdtEndPr>
    <w:sdtContent>
      <w:p w14:paraId="05D4CD2C" w14:textId="77777777" w:rsidR="00D125E4" w:rsidRDefault="00D12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FD219" w14:textId="77777777" w:rsidR="00D125E4" w:rsidRDefault="00D125E4">
    <w:pPr>
      <w:pStyle w:val="Footer"/>
    </w:pPr>
  </w:p>
  <w:p w14:paraId="3389CF65" w14:textId="77777777" w:rsidR="00D125E4" w:rsidRDefault="00D125E4"/>
  <w:p w14:paraId="5ECEF4E6" w14:textId="77777777" w:rsidR="00D125E4" w:rsidRDefault="00D125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4E270" w14:textId="77777777" w:rsidR="00D125E4" w:rsidRDefault="00D125E4" w:rsidP="006E49C9">
      <w:r>
        <w:separator/>
      </w:r>
    </w:p>
  </w:footnote>
  <w:footnote w:type="continuationSeparator" w:id="0">
    <w:p w14:paraId="6B008A60" w14:textId="77777777" w:rsidR="00D125E4" w:rsidRDefault="00D125E4"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064B6" w14:textId="08D32DC5" w:rsidR="00D125E4" w:rsidRDefault="00B54964">
    <w:pPr>
      <w:pStyle w:val="Header"/>
    </w:pPr>
    <w:r>
      <w:rPr>
        <w:noProof/>
      </w:rPr>
      <w:pict w14:anchorId="0B20E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6" o:spid="_x0000_s2150" type="#_x0000_t136" style="position:absolute;margin-left:0;margin-top:0;width:493.05pt;height:197.2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B5BA7F">
        <v:shape id="_x0000_s2145" type="#_x0000_t136" style="position:absolute;margin-left:0;margin-top:0;width:493.05pt;height:197.2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125E4">
      <w:rPr>
        <w:noProof/>
      </w:rPr>
      <mc:AlternateContent>
        <mc:Choice Requires="wps">
          <w:drawing>
            <wp:anchor distT="0" distB="0" distL="114300" distR="114300" simplePos="0" relativeHeight="251677696" behindDoc="1" locked="0" layoutInCell="0" allowOverlap="1" wp14:anchorId="7576BDE6" wp14:editId="4C6C2A69">
              <wp:simplePos x="0" y="0"/>
              <wp:positionH relativeFrom="margin">
                <wp:align>center</wp:align>
              </wp:positionH>
              <wp:positionV relativeFrom="margin">
                <wp:align>center</wp:align>
              </wp:positionV>
              <wp:extent cx="6261735" cy="2504440"/>
              <wp:effectExtent l="0" t="1266825" r="0" b="1429385"/>
              <wp:wrapNone/>
              <wp:docPr id="8"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519126" w14:textId="77777777" w:rsidR="00D125E4" w:rsidRDefault="00D125E4" w:rsidP="00AD1977">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576BDE6" id="_x0000_t202" coordsize="21600,21600" o:spt="202" path="m,l,21600r21600,l21600,xe">
              <v:stroke joinstyle="miter"/>
              <v:path gradientshapeok="t" o:connecttype="rect"/>
            </v:shapetype>
            <v:shape id="WordArt 62" o:spid="_x0000_s1026" type="#_x0000_t202" style="position:absolute;margin-left:0;margin-top:0;width:493.05pt;height:197.2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" o:allowincell="f" filled="f" stroked="f">
              <v:stroke joinstyle="round"/>
              <o:lock v:ext="edit" shapetype="t"/>
              <v:textbox style="mso-fit-shape-to-text:t">
                <w:txbxContent>
                  <w:p w14:paraId="6E519126" w14:textId="77777777" w:rsidR="00D125E4" w:rsidRDefault="00D125E4" w:rsidP="00AD1977">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4FB7E" w14:textId="46B0E413" w:rsidR="00D125E4" w:rsidRPr="005419D0" w:rsidRDefault="00B54964">
    <w:pPr>
      <w:pStyle w:val="Header"/>
      <w:rPr>
        <w:b/>
      </w:rPr>
    </w:pPr>
    <w:r>
      <w:rPr>
        <w:noProof/>
      </w:rPr>
      <w:pict w14:anchorId="5D23E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7" o:spid="_x0000_s2151" type="#_x0000_t136" style="position:absolute;margin-left:0;margin-top:0;width:493.05pt;height:197.2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CA63234">
        <v:shape id="_x0000_s2146" type="#_x0000_t136" style="position:absolute;margin-left:0;margin-top:0;width:493.05pt;height:197.2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125E4" w:rsidRPr="005419D0">
      <w:rPr>
        <w:b/>
      </w:rPr>
      <w:t>Planning Commission</w:t>
    </w:r>
  </w:p>
  <w:p w14:paraId="10DE3099" w14:textId="4849C12E" w:rsidR="00D125E4" w:rsidRPr="005419D0" w:rsidRDefault="00D125E4">
    <w:pPr>
      <w:pStyle w:val="Header"/>
      <w:rPr>
        <w:b/>
      </w:rPr>
    </w:pPr>
    <w:r w:rsidRPr="005419D0">
      <w:rPr>
        <w:b/>
      </w:rPr>
      <w:t>January 6, 2021</w:t>
    </w:r>
  </w:p>
  <w:p w14:paraId="0B89707E" w14:textId="395003DB" w:rsidR="00D125E4" w:rsidRDefault="00D125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8FA0" w14:textId="4F3177AD" w:rsidR="00D125E4" w:rsidRDefault="00B54964">
    <w:pPr>
      <w:pStyle w:val="Header"/>
    </w:pPr>
    <w:r>
      <w:rPr>
        <w:noProof/>
      </w:rPr>
      <w:pict w14:anchorId="15E36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5" o:spid="_x0000_s2149" type="#_x0000_t136" style="position:absolute;margin-left:0;margin-top:0;width:493.05pt;height:197.2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00A53EB" w14:textId="05F66164" w:rsidR="00D125E4" w:rsidRDefault="00D125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CA91" w14:textId="677AF63C" w:rsidR="00D125E4" w:rsidRDefault="00B54964">
    <w:pPr>
      <w:pStyle w:val="Header"/>
    </w:pPr>
    <w:r>
      <w:rPr>
        <w:noProof/>
      </w:rPr>
      <w:pict w14:anchorId="65AAE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9" o:spid="_x0000_s2153" type="#_x0000_t136" style="position:absolute;margin-left:0;margin-top:0;width:493.05pt;height:197.2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9DD3DBA">
        <v:shape id="_x0000_s2148" type="#_x0000_t136" style="position:absolute;margin-left:0;margin-top:0;width:493.05pt;height:197.2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045288D7" w14:textId="77777777" w:rsidR="00D125E4" w:rsidRDefault="00D125E4"/>
  <w:p w14:paraId="4EE32341" w14:textId="77777777" w:rsidR="00D125E4" w:rsidRDefault="00D125E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ED4D" w14:textId="3B465801" w:rsidR="00D125E4" w:rsidRDefault="00B54964">
    <w:r>
      <w:rPr>
        <w:noProof/>
      </w:rPr>
      <w:pict w14:anchorId="4723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20" o:spid="_x0000_s2154" type="#_x0000_t136" style="position:absolute;margin-left:0;margin-top:0;width:493.05pt;height:197.2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125E4">
      <w:t>Planning Commission Meeting</w:t>
    </w:r>
  </w:p>
  <w:p w14:paraId="76A80B18" w14:textId="32990CAC" w:rsidR="00D125E4" w:rsidRDefault="0075224F">
    <w:r>
      <w:t xml:space="preserve">February </w:t>
    </w:r>
    <w:r w:rsidR="00B96407">
      <w:t>17</w:t>
    </w:r>
    <w:r w:rsidR="0065055D">
      <w:t>, 2021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C018" w14:textId="46E37887" w:rsidR="00D125E4" w:rsidRDefault="00B54964">
    <w:pPr>
      <w:pStyle w:val="Header"/>
    </w:pPr>
    <w:r>
      <w:rPr>
        <w:noProof/>
      </w:rPr>
      <w:pict w14:anchorId="3B7D0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59018" o:spid="_x0000_s2152" type="#_x0000_t136" style="position:absolute;margin-left:0;margin-top:0;width:493.05pt;height:197.2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0B68B0C">
        <v:shape id="_x0000_s2147" type="#_x0000_t136" style="position:absolute;margin-left:0;margin-top:0;width:493.05pt;height:197.2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57E79A84" w14:textId="77777777" w:rsidR="00D125E4" w:rsidRDefault="00D125E4"/>
  <w:p w14:paraId="4EE4EE25" w14:textId="77777777" w:rsidR="00D125E4" w:rsidRDefault="00D125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576"/>
    <w:multiLevelType w:val="hybridMultilevel"/>
    <w:tmpl w:val="E18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55462"/>
    <w:multiLevelType w:val="hybridMultilevel"/>
    <w:tmpl w:val="F4A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60CFE"/>
    <w:multiLevelType w:val="hybridMultilevel"/>
    <w:tmpl w:val="48BE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C01F7"/>
    <w:multiLevelType w:val="hybridMultilevel"/>
    <w:tmpl w:val="2B860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1D2C77"/>
    <w:multiLevelType w:val="hybridMultilevel"/>
    <w:tmpl w:val="0BCA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318A5"/>
    <w:multiLevelType w:val="hybridMultilevel"/>
    <w:tmpl w:val="5AA6E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94C4A"/>
    <w:multiLevelType w:val="hybridMultilevel"/>
    <w:tmpl w:val="0562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1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05F99"/>
    <w:rsid w:val="00010E9A"/>
    <w:rsid w:val="0001564C"/>
    <w:rsid w:val="000163A9"/>
    <w:rsid w:val="00021C30"/>
    <w:rsid w:val="00023115"/>
    <w:rsid w:val="00023311"/>
    <w:rsid w:val="00023E3D"/>
    <w:rsid w:val="00024DD0"/>
    <w:rsid w:val="00024E85"/>
    <w:rsid w:val="00025F92"/>
    <w:rsid w:val="0002668C"/>
    <w:rsid w:val="000278AD"/>
    <w:rsid w:val="00030E45"/>
    <w:rsid w:val="00030F7A"/>
    <w:rsid w:val="000319FD"/>
    <w:rsid w:val="000344F1"/>
    <w:rsid w:val="00035024"/>
    <w:rsid w:val="000358C3"/>
    <w:rsid w:val="00037F82"/>
    <w:rsid w:val="00040563"/>
    <w:rsid w:val="000420EC"/>
    <w:rsid w:val="00045EC5"/>
    <w:rsid w:val="00050105"/>
    <w:rsid w:val="00050D85"/>
    <w:rsid w:val="000524E0"/>
    <w:rsid w:val="000531CE"/>
    <w:rsid w:val="00053EBA"/>
    <w:rsid w:val="0005441D"/>
    <w:rsid w:val="00055372"/>
    <w:rsid w:val="0005542A"/>
    <w:rsid w:val="00057063"/>
    <w:rsid w:val="0006266A"/>
    <w:rsid w:val="000627B6"/>
    <w:rsid w:val="00064592"/>
    <w:rsid w:val="000666DA"/>
    <w:rsid w:val="00066A9F"/>
    <w:rsid w:val="0006704E"/>
    <w:rsid w:val="00067FD7"/>
    <w:rsid w:val="0007179A"/>
    <w:rsid w:val="00071B2B"/>
    <w:rsid w:val="00071E73"/>
    <w:rsid w:val="000745C9"/>
    <w:rsid w:val="00074F6D"/>
    <w:rsid w:val="00076419"/>
    <w:rsid w:val="000773AB"/>
    <w:rsid w:val="00081623"/>
    <w:rsid w:val="000830BD"/>
    <w:rsid w:val="00085E03"/>
    <w:rsid w:val="00091AFF"/>
    <w:rsid w:val="00091DED"/>
    <w:rsid w:val="000933A9"/>
    <w:rsid w:val="000952CA"/>
    <w:rsid w:val="00095352"/>
    <w:rsid w:val="000A1E01"/>
    <w:rsid w:val="000A241A"/>
    <w:rsid w:val="000A2EFC"/>
    <w:rsid w:val="000A61C7"/>
    <w:rsid w:val="000A7640"/>
    <w:rsid w:val="000B0145"/>
    <w:rsid w:val="000B06E7"/>
    <w:rsid w:val="000B227A"/>
    <w:rsid w:val="000B2F6A"/>
    <w:rsid w:val="000B4E54"/>
    <w:rsid w:val="000B54E5"/>
    <w:rsid w:val="000B6053"/>
    <w:rsid w:val="000B78F2"/>
    <w:rsid w:val="000B7C13"/>
    <w:rsid w:val="000C051F"/>
    <w:rsid w:val="000C4FD9"/>
    <w:rsid w:val="000C66F6"/>
    <w:rsid w:val="000C723A"/>
    <w:rsid w:val="000C7B0F"/>
    <w:rsid w:val="000D2492"/>
    <w:rsid w:val="000D52A8"/>
    <w:rsid w:val="000D5837"/>
    <w:rsid w:val="000D6EF6"/>
    <w:rsid w:val="000E0C70"/>
    <w:rsid w:val="000E10D2"/>
    <w:rsid w:val="000E1C13"/>
    <w:rsid w:val="000E563B"/>
    <w:rsid w:val="000E590B"/>
    <w:rsid w:val="000E6C7B"/>
    <w:rsid w:val="000F0D94"/>
    <w:rsid w:val="000F182D"/>
    <w:rsid w:val="000F3B97"/>
    <w:rsid w:val="000F5464"/>
    <w:rsid w:val="000F5856"/>
    <w:rsid w:val="000F6A55"/>
    <w:rsid w:val="0010075F"/>
    <w:rsid w:val="00102D42"/>
    <w:rsid w:val="00104642"/>
    <w:rsid w:val="00104EA6"/>
    <w:rsid w:val="00104FDF"/>
    <w:rsid w:val="00105F26"/>
    <w:rsid w:val="0011146B"/>
    <w:rsid w:val="00111B21"/>
    <w:rsid w:val="00112431"/>
    <w:rsid w:val="001129CA"/>
    <w:rsid w:val="00114A99"/>
    <w:rsid w:val="00115F71"/>
    <w:rsid w:val="001201DA"/>
    <w:rsid w:val="00120499"/>
    <w:rsid w:val="00124F4D"/>
    <w:rsid w:val="0012531B"/>
    <w:rsid w:val="00125A34"/>
    <w:rsid w:val="00125C22"/>
    <w:rsid w:val="00127403"/>
    <w:rsid w:val="0012761D"/>
    <w:rsid w:val="001308DF"/>
    <w:rsid w:val="00130F9F"/>
    <w:rsid w:val="001313ED"/>
    <w:rsid w:val="00132933"/>
    <w:rsid w:val="00133B89"/>
    <w:rsid w:val="00133F91"/>
    <w:rsid w:val="00135998"/>
    <w:rsid w:val="00136158"/>
    <w:rsid w:val="00136213"/>
    <w:rsid w:val="0013673E"/>
    <w:rsid w:val="00136FE2"/>
    <w:rsid w:val="00137823"/>
    <w:rsid w:val="00137CA9"/>
    <w:rsid w:val="00141241"/>
    <w:rsid w:val="001413AD"/>
    <w:rsid w:val="001422BE"/>
    <w:rsid w:val="00143132"/>
    <w:rsid w:val="001433A4"/>
    <w:rsid w:val="00143915"/>
    <w:rsid w:val="00143FF7"/>
    <w:rsid w:val="001454E1"/>
    <w:rsid w:val="001459FE"/>
    <w:rsid w:val="00145A2F"/>
    <w:rsid w:val="00146C79"/>
    <w:rsid w:val="001502FA"/>
    <w:rsid w:val="0015112E"/>
    <w:rsid w:val="00152C98"/>
    <w:rsid w:val="001570AB"/>
    <w:rsid w:val="001603FA"/>
    <w:rsid w:val="00160B2A"/>
    <w:rsid w:val="001617E2"/>
    <w:rsid w:val="0016185B"/>
    <w:rsid w:val="00164858"/>
    <w:rsid w:val="00166534"/>
    <w:rsid w:val="00166870"/>
    <w:rsid w:val="00166C7F"/>
    <w:rsid w:val="00167036"/>
    <w:rsid w:val="00170438"/>
    <w:rsid w:val="00171EFD"/>
    <w:rsid w:val="001721AE"/>
    <w:rsid w:val="00174C17"/>
    <w:rsid w:val="00174F47"/>
    <w:rsid w:val="0017563F"/>
    <w:rsid w:val="0018099E"/>
    <w:rsid w:val="001818AC"/>
    <w:rsid w:val="001844B0"/>
    <w:rsid w:val="00191603"/>
    <w:rsid w:val="00192097"/>
    <w:rsid w:val="001949AC"/>
    <w:rsid w:val="00196C9F"/>
    <w:rsid w:val="001A3773"/>
    <w:rsid w:val="001A6A1B"/>
    <w:rsid w:val="001B060B"/>
    <w:rsid w:val="001B0C16"/>
    <w:rsid w:val="001B0D22"/>
    <w:rsid w:val="001B125C"/>
    <w:rsid w:val="001B281F"/>
    <w:rsid w:val="001B2C25"/>
    <w:rsid w:val="001B2C5E"/>
    <w:rsid w:val="001B402A"/>
    <w:rsid w:val="001B5411"/>
    <w:rsid w:val="001B56BE"/>
    <w:rsid w:val="001B671A"/>
    <w:rsid w:val="001B7004"/>
    <w:rsid w:val="001C08D3"/>
    <w:rsid w:val="001C25CD"/>
    <w:rsid w:val="001C58E5"/>
    <w:rsid w:val="001C58F1"/>
    <w:rsid w:val="001C705E"/>
    <w:rsid w:val="001D12BC"/>
    <w:rsid w:val="001D45AB"/>
    <w:rsid w:val="001D4BCD"/>
    <w:rsid w:val="001D5203"/>
    <w:rsid w:val="001D7F8F"/>
    <w:rsid w:val="001E12AA"/>
    <w:rsid w:val="001E144C"/>
    <w:rsid w:val="001E2CE7"/>
    <w:rsid w:val="001E4BB0"/>
    <w:rsid w:val="001E5304"/>
    <w:rsid w:val="001E6250"/>
    <w:rsid w:val="001E6C41"/>
    <w:rsid w:val="001E7023"/>
    <w:rsid w:val="001F07E2"/>
    <w:rsid w:val="001F0E99"/>
    <w:rsid w:val="001F255A"/>
    <w:rsid w:val="001F2B5F"/>
    <w:rsid w:val="001F4794"/>
    <w:rsid w:val="001F5823"/>
    <w:rsid w:val="001F71FF"/>
    <w:rsid w:val="00200890"/>
    <w:rsid w:val="002022B1"/>
    <w:rsid w:val="0020300E"/>
    <w:rsid w:val="002041C2"/>
    <w:rsid w:val="00204C31"/>
    <w:rsid w:val="00207A31"/>
    <w:rsid w:val="00210BD2"/>
    <w:rsid w:val="00211A8C"/>
    <w:rsid w:val="002129F2"/>
    <w:rsid w:val="0022074A"/>
    <w:rsid w:val="00220FBC"/>
    <w:rsid w:val="0022269D"/>
    <w:rsid w:val="00224BA0"/>
    <w:rsid w:val="00224DBD"/>
    <w:rsid w:val="0022550E"/>
    <w:rsid w:val="00231A99"/>
    <w:rsid w:val="00232AC2"/>
    <w:rsid w:val="002340D4"/>
    <w:rsid w:val="00235152"/>
    <w:rsid w:val="00236254"/>
    <w:rsid w:val="0023635C"/>
    <w:rsid w:val="00236902"/>
    <w:rsid w:val="0023770D"/>
    <w:rsid w:val="0024015B"/>
    <w:rsid w:val="002404CD"/>
    <w:rsid w:val="00240FDE"/>
    <w:rsid w:val="00241DD3"/>
    <w:rsid w:val="00242BA8"/>
    <w:rsid w:val="002439D1"/>
    <w:rsid w:val="00244743"/>
    <w:rsid w:val="00246346"/>
    <w:rsid w:val="002463FF"/>
    <w:rsid w:val="002472CF"/>
    <w:rsid w:val="00247727"/>
    <w:rsid w:val="00247DA0"/>
    <w:rsid w:val="0025014B"/>
    <w:rsid w:val="002507F8"/>
    <w:rsid w:val="002535B4"/>
    <w:rsid w:val="0025455B"/>
    <w:rsid w:val="0025487B"/>
    <w:rsid w:val="00263550"/>
    <w:rsid w:val="00264212"/>
    <w:rsid w:val="00264CD4"/>
    <w:rsid w:val="00270C98"/>
    <w:rsid w:val="00271230"/>
    <w:rsid w:val="002722D1"/>
    <w:rsid w:val="00272C91"/>
    <w:rsid w:val="002731A9"/>
    <w:rsid w:val="002740FB"/>
    <w:rsid w:val="002750A8"/>
    <w:rsid w:val="0027644E"/>
    <w:rsid w:val="00276619"/>
    <w:rsid w:val="00276CDC"/>
    <w:rsid w:val="002812E7"/>
    <w:rsid w:val="00281F86"/>
    <w:rsid w:val="00284AB6"/>
    <w:rsid w:val="00284C30"/>
    <w:rsid w:val="002857F0"/>
    <w:rsid w:val="00285CE1"/>
    <w:rsid w:val="0028634C"/>
    <w:rsid w:val="00290DAC"/>
    <w:rsid w:val="00293E35"/>
    <w:rsid w:val="00294324"/>
    <w:rsid w:val="00295A5F"/>
    <w:rsid w:val="002970A7"/>
    <w:rsid w:val="00297978"/>
    <w:rsid w:val="002A48B3"/>
    <w:rsid w:val="002A5ACE"/>
    <w:rsid w:val="002B1481"/>
    <w:rsid w:val="002B6A13"/>
    <w:rsid w:val="002C1ACA"/>
    <w:rsid w:val="002C2F3D"/>
    <w:rsid w:val="002C3ADF"/>
    <w:rsid w:val="002C6BD0"/>
    <w:rsid w:val="002C7EE9"/>
    <w:rsid w:val="002D0E39"/>
    <w:rsid w:val="002D20F7"/>
    <w:rsid w:val="002D2288"/>
    <w:rsid w:val="002D64F5"/>
    <w:rsid w:val="002D789A"/>
    <w:rsid w:val="002D7A8C"/>
    <w:rsid w:val="002D7C9D"/>
    <w:rsid w:val="002D7E8B"/>
    <w:rsid w:val="002E0786"/>
    <w:rsid w:val="002E1B43"/>
    <w:rsid w:val="002E1C11"/>
    <w:rsid w:val="002E2137"/>
    <w:rsid w:val="002E2FF4"/>
    <w:rsid w:val="002E332F"/>
    <w:rsid w:val="002F0BCB"/>
    <w:rsid w:val="002F25B7"/>
    <w:rsid w:val="002F6DDF"/>
    <w:rsid w:val="002F7594"/>
    <w:rsid w:val="0030203C"/>
    <w:rsid w:val="003022E8"/>
    <w:rsid w:val="00303515"/>
    <w:rsid w:val="003050E9"/>
    <w:rsid w:val="00305C6D"/>
    <w:rsid w:val="00311313"/>
    <w:rsid w:val="0031398D"/>
    <w:rsid w:val="00313CBF"/>
    <w:rsid w:val="0031545D"/>
    <w:rsid w:val="00320B9B"/>
    <w:rsid w:val="00321828"/>
    <w:rsid w:val="00321F7A"/>
    <w:rsid w:val="00323774"/>
    <w:rsid w:val="00324F71"/>
    <w:rsid w:val="00327EC9"/>
    <w:rsid w:val="0033123D"/>
    <w:rsid w:val="003312AD"/>
    <w:rsid w:val="00332088"/>
    <w:rsid w:val="003335EF"/>
    <w:rsid w:val="00337B2C"/>
    <w:rsid w:val="00340686"/>
    <w:rsid w:val="0034359F"/>
    <w:rsid w:val="00343842"/>
    <w:rsid w:val="00344D6D"/>
    <w:rsid w:val="00346CAC"/>
    <w:rsid w:val="00347E68"/>
    <w:rsid w:val="003521E4"/>
    <w:rsid w:val="00353A00"/>
    <w:rsid w:val="003541DC"/>
    <w:rsid w:val="003559B8"/>
    <w:rsid w:val="00355A12"/>
    <w:rsid w:val="00355A9A"/>
    <w:rsid w:val="0035683A"/>
    <w:rsid w:val="00356C53"/>
    <w:rsid w:val="00357425"/>
    <w:rsid w:val="00360C28"/>
    <w:rsid w:val="003617E3"/>
    <w:rsid w:val="00361807"/>
    <w:rsid w:val="00362412"/>
    <w:rsid w:val="00362D9B"/>
    <w:rsid w:val="00363F48"/>
    <w:rsid w:val="003640D6"/>
    <w:rsid w:val="00365E59"/>
    <w:rsid w:val="0036636F"/>
    <w:rsid w:val="00366AC7"/>
    <w:rsid w:val="00366DA9"/>
    <w:rsid w:val="003670DB"/>
    <w:rsid w:val="00370E6A"/>
    <w:rsid w:val="00372A9A"/>
    <w:rsid w:val="00372B7F"/>
    <w:rsid w:val="00373765"/>
    <w:rsid w:val="003752AC"/>
    <w:rsid w:val="003757BA"/>
    <w:rsid w:val="003765DB"/>
    <w:rsid w:val="00380F2D"/>
    <w:rsid w:val="0038197E"/>
    <w:rsid w:val="00382704"/>
    <w:rsid w:val="00383CEF"/>
    <w:rsid w:val="00384081"/>
    <w:rsid w:val="00386E18"/>
    <w:rsid w:val="00391895"/>
    <w:rsid w:val="00392C63"/>
    <w:rsid w:val="00396086"/>
    <w:rsid w:val="00396328"/>
    <w:rsid w:val="00396E8E"/>
    <w:rsid w:val="0039730F"/>
    <w:rsid w:val="00397FD0"/>
    <w:rsid w:val="003A0704"/>
    <w:rsid w:val="003A0D23"/>
    <w:rsid w:val="003A1D47"/>
    <w:rsid w:val="003A3CF1"/>
    <w:rsid w:val="003A53F8"/>
    <w:rsid w:val="003A6092"/>
    <w:rsid w:val="003A7419"/>
    <w:rsid w:val="003A74AA"/>
    <w:rsid w:val="003A7543"/>
    <w:rsid w:val="003A7B4E"/>
    <w:rsid w:val="003B3029"/>
    <w:rsid w:val="003B4AD3"/>
    <w:rsid w:val="003B6714"/>
    <w:rsid w:val="003C109B"/>
    <w:rsid w:val="003C622F"/>
    <w:rsid w:val="003C65CA"/>
    <w:rsid w:val="003C6E1D"/>
    <w:rsid w:val="003C71A7"/>
    <w:rsid w:val="003D0D9F"/>
    <w:rsid w:val="003D2F5F"/>
    <w:rsid w:val="003D40A8"/>
    <w:rsid w:val="003D4575"/>
    <w:rsid w:val="003D5014"/>
    <w:rsid w:val="003E1EE9"/>
    <w:rsid w:val="003E2736"/>
    <w:rsid w:val="003E44A8"/>
    <w:rsid w:val="003F17BE"/>
    <w:rsid w:val="003F1C1C"/>
    <w:rsid w:val="003F458F"/>
    <w:rsid w:val="003F5ECC"/>
    <w:rsid w:val="003F6DC8"/>
    <w:rsid w:val="003F6FE7"/>
    <w:rsid w:val="00402114"/>
    <w:rsid w:val="0040216F"/>
    <w:rsid w:val="00404C10"/>
    <w:rsid w:val="00405826"/>
    <w:rsid w:val="00407147"/>
    <w:rsid w:val="004109F3"/>
    <w:rsid w:val="00411CE0"/>
    <w:rsid w:val="00412F16"/>
    <w:rsid w:val="0041689F"/>
    <w:rsid w:val="00421AA7"/>
    <w:rsid w:val="004243C1"/>
    <w:rsid w:val="004265B0"/>
    <w:rsid w:val="004303DA"/>
    <w:rsid w:val="00430D2E"/>
    <w:rsid w:val="00431712"/>
    <w:rsid w:val="0043244F"/>
    <w:rsid w:val="00432D23"/>
    <w:rsid w:val="004337C2"/>
    <w:rsid w:val="00435397"/>
    <w:rsid w:val="00441136"/>
    <w:rsid w:val="00444DC9"/>
    <w:rsid w:val="00445DCB"/>
    <w:rsid w:val="0044611C"/>
    <w:rsid w:val="004505E7"/>
    <w:rsid w:val="004515FC"/>
    <w:rsid w:val="004529A7"/>
    <w:rsid w:val="00454B37"/>
    <w:rsid w:val="00454CF9"/>
    <w:rsid w:val="004558C7"/>
    <w:rsid w:val="004558F5"/>
    <w:rsid w:val="004565A2"/>
    <w:rsid w:val="00460A24"/>
    <w:rsid w:val="00462FD0"/>
    <w:rsid w:val="00464003"/>
    <w:rsid w:val="00465AFF"/>
    <w:rsid w:val="0046778B"/>
    <w:rsid w:val="00467841"/>
    <w:rsid w:val="00467B67"/>
    <w:rsid w:val="00471EFF"/>
    <w:rsid w:val="004732BA"/>
    <w:rsid w:val="004754E8"/>
    <w:rsid w:val="00476954"/>
    <w:rsid w:val="00482D71"/>
    <w:rsid w:val="004834AD"/>
    <w:rsid w:val="00485244"/>
    <w:rsid w:val="00485956"/>
    <w:rsid w:val="00486042"/>
    <w:rsid w:val="00486067"/>
    <w:rsid w:val="004860CB"/>
    <w:rsid w:val="00486CE6"/>
    <w:rsid w:val="0049046B"/>
    <w:rsid w:val="004909E9"/>
    <w:rsid w:val="00490F0E"/>
    <w:rsid w:val="00493D2B"/>
    <w:rsid w:val="004949EA"/>
    <w:rsid w:val="00494A93"/>
    <w:rsid w:val="00496363"/>
    <w:rsid w:val="00496798"/>
    <w:rsid w:val="00496B80"/>
    <w:rsid w:val="0049764B"/>
    <w:rsid w:val="00497911"/>
    <w:rsid w:val="004A00A4"/>
    <w:rsid w:val="004A0BEE"/>
    <w:rsid w:val="004A1ADD"/>
    <w:rsid w:val="004A3039"/>
    <w:rsid w:val="004A3930"/>
    <w:rsid w:val="004A6577"/>
    <w:rsid w:val="004B00EF"/>
    <w:rsid w:val="004B1290"/>
    <w:rsid w:val="004B2679"/>
    <w:rsid w:val="004B32A1"/>
    <w:rsid w:val="004B428D"/>
    <w:rsid w:val="004B61B5"/>
    <w:rsid w:val="004C0391"/>
    <w:rsid w:val="004C7994"/>
    <w:rsid w:val="004D0341"/>
    <w:rsid w:val="004D2088"/>
    <w:rsid w:val="004D2331"/>
    <w:rsid w:val="004D24B9"/>
    <w:rsid w:val="004D49F7"/>
    <w:rsid w:val="004D572C"/>
    <w:rsid w:val="004D62C4"/>
    <w:rsid w:val="004E09F9"/>
    <w:rsid w:val="004E11F9"/>
    <w:rsid w:val="004E2FB0"/>
    <w:rsid w:val="004E464D"/>
    <w:rsid w:val="004E470B"/>
    <w:rsid w:val="004E5100"/>
    <w:rsid w:val="004E6922"/>
    <w:rsid w:val="004E6EFB"/>
    <w:rsid w:val="004E774C"/>
    <w:rsid w:val="004E7F4A"/>
    <w:rsid w:val="004F0FCC"/>
    <w:rsid w:val="004F1BE7"/>
    <w:rsid w:val="004F53F3"/>
    <w:rsid w:val="004F6F9E"/>
    <w:rsid w:val="00500CCF"/>
    <w:rsid w:val="005016AF"/>
    <w:rsid w:val="00501ED6"/>
    <w:rsid w:val="0050280B"/>
    <w:rsid w:val="00502F07"/>
    <w:rsid w:val="00503DAF"/>
    <w:rsid w:val="00504995"/>
    <w:rsid w:val="00505D51"/>
    <w:rsid w:val="00505FC9"/>
    <w:rsid w:val="00506B37"/>
    <w:rsid w:val="00506F47"/>
    <w:rsid w:val="00510DD9"/>
    <w:rsid w:val="00511356"/>
    <w:rsid w:val="0051135C"/>
    <w:rsid w:val="00514550"/>
    <w:rsid w:val="005148F7"/>
    <w:rsid w:val="00514D00"/>
    <w:rsid w:val="00515C88"/>
    <w:rsid w:val="00516E10"/>
    <w:rsid w:val="0051755E"/>
    <w:rsid w:val="00517BE9"/>
    <w:rsid w:val="00517BF2"/>
    <w:rsid w:val="005215AE"/>
    <w:rsid w:val="005233C0"/>
    <w:rsid w:val="00525144"/>
    <w:rsid w:val="0052539A"/>
    <w:rsid w:val="00525671"/>
    <w:rsid w:val="00533184"/>
    <w:rsid w:val="00533501"/>
    <w:rsid w:val="00533595"/>
    <w:rsid w:val="00534EF6"/>
    <w:rsid w:val="005350E3"/>
    <w:rsid w:val="005357BA"/>
    <w:rsid w:val="00535BAA"/>
    <w:rsid w:val="00537048"/>
    <w:rsid w:val="0053756B"/>
    <w:rsid w:val="0053771E"/>
    <w:rsid w:val="00537E16"/>
    <w:rsid w:val="005405DD"/>
    <w:rsid w:val="0054140A"/>
    <w:rsid w:val="005419D0"/>
    <w:rsid w:val="005425DE"/>
    <w:rsid w:val="00546205"/>
    <w:rsid w:val="00547E15"/>
    <w:rsid w:val="0055028A"/>
    <w:rsid w:val="00550DE3"/>
    <w:rsid w:val="00550ED1"/>
    <w:rsid w:val="005523EB"/>
    <w:rsid w:val="00553456"/>
    <w:rsid w:val="00553629"/>
    <w:rsid w:val="00555AD3"/>
    <w:rsid w:val="00555EEF"/>
    <w:rsid w:val="00557691"/>
    <w:rsid w:val="005614FB"/>
    <w:rsid w:val="00561B08"/>
    <w:rsid w:val="00561E63"/>
    <w:rsid w:val="00561F9E"/>
    <w:rsid w:val="0056251D"/>
    <w:rsid w:val="00563446"/>
    <w:rsid w:val="0056358C"/>
    <w:rsid w:val="0056492D"/>
    <w:rsid w:val="00566A0C"/>
    <w:rsid w:val="00571599"/>
    <w:rsid w:val="005721D4"/>
    <w:rsid w:val="00573614"/>
    <w:rsid w:val="00573BD9"/>
    <w:rsid w:val="00575FF6"/>
    <w:rsid w:val="00577D50"/>
    <w:rsid w:val="00582308"/>
    <w:rsid w:val="00582411"/>
    <w:rsid w:val="0058304F"/>
    <w:rsid w:val="005834E6"/>
    <w:rsid w:val="00583518"/>
    <w:rsid w:val="00585A0F"/>
    <w:rsid w:val="00585C7D"/>
    <w:rsid w:val="00585F1C"/>
    <w:rsid w:val="005871B7"/>
    <w:rsid w:val="005878F2"/>
    <w:rsid w:val="005936EB"/>
    <w:rsid w:val="00594D9D"/>
    <w:rsid w:val="005A0D17"/>
    <w:rsid w:val="005A0F8D"/>
    <w:rsid w:val="005A28C4"/>
    <w:rsid w:val="005A3002"/>
    <w:rsid w:val="005A5118"/>
    <w:rsid w:val="005A5729"/>
    <w:rsid w:val="005A6606"/>
    <w:rsid w:val="005B0173"/>
    <w:rsid w:val="005B0D10"/>
    <w:rsid w:val="005B64A2"/>
    <w:rsid w:val="005C056C"/>
    <w:rsid w:val="005C0B37"/>
    <w:rsid w:val="005C4EF6"/>
    <w:rsid w:val="005C523E"/>
    <w:rsid w:val="005C654C"/>
    <w:rsid w:val="005C70DE"/>
    <w:rsid w:val="005D0757"/>
    <w:rsid w:val="005D2D3B"/>
    <w:rsid w:val="005D4A2C"/>
    <w:rsid w:val="005D58DD"/>
    <w:rsid w:val="005D5A53"/>
    <w:rsid w:val="005E0076"/>
    <w:rsid w:val="005E1C08"/>
    <w:rsid w:val="005E2FE7"/>
    <w:rsid w:val="005E34B0"/>
    <w:rsid w:val="005E3B91"/>
    <w:rsid w:val="005E4D99"/>
    <w:rsid w:val="005E51F5"/>
    <w:rsid w:val="005E67EC"/>
    <w:rsid w:val="005E70FA"/>
    <w:rsid w:val="005F21B7"/>
    <w:rsid w:val="005F2B43"/>
    <w:rsid w:val="005F2C81"/>
    <w:rsid w:val="005F2FD6"/>
    <w:rsid w:val="005F543A"/>
    <w:rsid w:val="005F71CB"/>
    <w:rsid w:val="00601212"/>
    <w:rsid w:val="00602F54"/>
    <w:rsid w:val="00604142"/>
    <w:rsid w:val="0060605B"/>
    <w:rsid w:val="0061099C"/>
    <w:rsid w:val="006129A8"/>
    <w:rsid w:val="00612ADC"/>
    <w:rsid w:val="00613256"/>
    <w:rsid w:val="0061347B"/>
    <w:rsid w:val="0061440A"/>
    <w:rsid w:val="0061442E"/>
    <w:rsid w:val="00617006"/>
    <w:rsid w:val="00620038"/>
    <w:rsid w:val="00623A47"/>
    <w:rsid w:val="0062451F"/>
    <w:rsid w:val="00625B37"/>
    <w:rsid w:val="00626D82"/>
    <w:rsid w:val="00630A9E"/>
    <w:rsid w:val="00632965"/>
    <w:rsid w:val="00633E59"/>
    <w:rsid w:val="00634E3C"/>
    <w:rsid w:val="006356FB"/>
    <w:rsid w:val="00635CF6"/>
    <w:rsid w:val="0063696A"/>
    <w:rsid w:val="00640F3A"/>
    <w:rsid w:val="00641FCE"/>
    <w:rsid w:val="00641FFE"/>
    <w:rsid w:val="00642174"/>
    <w:rsid w:val="00644CFA"/>
    <w:rsid w:val="0065055D"/>
    <w:rsid w:val="00653538"/>
    <w:rsid w:val="006536A0"/>
    <w:rsid w:val="006540D6"/>
    <w:rsid w:val="006554AA"/>
    <w:rsid w:val="00655869"/>
    <w:rsid w:val="00660383"/>
    <w:rsid w:val="00661C2A"/>
    <w:rsid w:val="00662214"/>
    <w:rsid w:val="00662B6D"/>
    <w:rsid w:val="00662C55"/>
    <w:rsid w:val="0066701E"/>
    <w:rsid w:val="00667F0A"/>
    <w:rsid w:val="00670810"/>
    <w:rsid w:val="00671A45"/>
    <w:rsid w:val="00672CC2"/>
    <w:rsid w:val="00672D6C"/>
    <w:rsid w:val="006733A9"/>
    <w:rsid w:val="00675C58"/>
    <w:rsid w:val="00681ACF"/>
    <w:rsid w:val="00681DC9"/>
    <w:rsid w:val="00681ECA"/>
    <w:rsid w:val="00686C14"/>
    <w:rsid w:val="006915C6"/>
    <w:rsid w:val="006930F5"/>
    <w:rsid w:val="006936A8"/>
    <w:rsid w:val="00693EBC"/>
    <w:rsid w:val="0069404F"/>
    <w:rsid w:val="00694968"/>
    <w:rsid w:val="00694BA9"/>
    <w:rsid w:val="00696C99"/>
    <w:rsid w:val="006A2157"/>
    <w:rsid w:val="006A3D75"/>
    <w:rsid w:val="006A61F4"/>
    <w:rsid w:val="006A637C"/>
    <w:rsid w:val="006A6D24"/>
    <w:rsid w:val="006A738A"/>
    <w:rsid w:val="006B0F43"/>
    <w:rsid w:val="006B2D22"/>
    <w:rsid w:val="006B5569"/>
    <w:rsid w:val="006B6850"/>
    <w:rsid w:val="006B68D4"/>
    <w:rsid w:val="006C2BAF"/>
    <w:rsid w:val="006C2CF6"/>
    <w:rsid w:val="006C5869"/>
    <w:rsid w:val="006C5A7F"/>
    <w:rsid w:val="006C76B4"/>
    <w:rsid w:val="006D00FF"/>
    <w:rsid w:val="006D096A"/>
    <w:rsid w:val="006D294D"/>
    <w:rsid w:val="006D4B39"/>
    <w:rsid w:val="006D5132"/>
    <w:rsid w:val="006D6027"/>
    <w:rsid w:val="006D64F9"/>
    <w:rsid w:val="006D6F0A"/>
    <w:rsid w:val="006E1FA2"/>
    <w:rsid w:val="006E26F9"/>
    <w:rsid w:val="006E2B28"/>
    <w:rsid w:val="006E49C9"/>
    <w:rsid w:val="006E4B87"/>
    <w:rsid w:val="006E5464"/>
    <w:rsid w:val="006E6579"/>
    <w:rsid w:val="006E730F"/>
    <w:rsid w:val="006F3DB0"/>
    <w:rsid w:val="006F5CC2"/>
    <w:rsid w:val="006F6469"/>
    <w:rsid w:val="006F7E78"/>
    <w:rsid w:val="006F7FC8"/>
    <w:rsid w:val="0070268F"/>
    <w:rsid w:val="007052E8"/>
    <w:rsid w:val="0070549B"/>
    <w:rsid w:val="00705E18"/>
    <w:rsid w:val="0070614F"/>
    <w:rsid w:val="007061BA"/>
    <w:rsid w:val="00707055"/>
    <w:rsid w:val="0071347B"/>
    <w:rsid w:val="0071506A"/>
    <w:rsid w:val="00717831"/>
    <w:rsid w:val="007201A1"/>
    <w:rsid w:val="00720B06"/>
    <w:rsid w:val="0072135E"/>
    <w:rsid w:val="00723728"/>
    <w:rsid w:val="00724153"/>
    <w:rsid w:val="007251BB"/>
    <w:rsid w:val="00726306"/>
    <w:rsid w:val="00726810"/>
    <w:rsid w:val="00727204"/>
    <w:rsid w:val="007313C3"/>
    <w:rsid w:val="00734682"/>
    <w:rsid w:val="00737476"/>
    <w:rsid w:val="0073749D"/>
    <w:rsid w:val="007378D9"/>
    <w:rsid w:val="0074001A"/>
    <w:rsid w:val="007407C1"/>
    <w:rsid w:val="00740FB5"/>
    <w:rsid w:val="00741122"/>
    <w:rsid w:val="00741B0B"/>
    <w:rsid w:val="0074412A"/>
    <w:rsid w:val="007442C9"/>
    <w:rsid w:val="007451E3"/>
    <w:rsid w:val="00746B50"/>
    <w:rsid w:val="00746E89"/>
    <w:rsid w:val="0075026F"/>
    <w:rsid w:val="0075224F"/>
    <w:rsid w:val="00753C65"/>
    <w:rsid w:val="007571AC"/>
    <w:rsid w:val="00761D90"/>
    <w:rsid w:val="0076200D"/>
    <w:rsid w:val="007624A6"/>
    <w:rsid w:val="007650B8"/>
    <w:rsid w:val="00766765"/>
    <w:rsid w:val="00767D45"/>
    <w:rsid w:val="00770A69"/>
    <w:rsid w:val="007721C0"/>
    <w:rsid w:val="0077233D"/>
    <w:rsid w:val="00772DE1"/>
    <w:rsid w:val="00772E5A"/>
    <w:rsid w:val="007731EC"/>
    <w:rsid w:val="00774F31"/>
    <w:rsid w:val="00776506"/>
    <w:rsid w:val="0077671B"/>
    <w:rsid w:val="0077769F"/>
    <w:rsid w:val="007824D5"/>
    <w:rsid w:val="00784B04"/>
    <w:rsid w:val="00786BF8"/>
    <w:rsid w:val="00786FE5"/>
    <w:rsid w:val="00787183"/>
    <w:rsid w:val="007901D8"/>
    <w:rsid w:val="00792383"/>
    <w:rsid w:val="00792CDE"/>
    <w:rsid w:val="00794151"/>
    <w:rsid w:val="00794A10"/>
    <w:rsid w:val="007955E3"/>
    <w:rsid w:val="0079683D"/>
    <w:rsid w:val="00796D19"/>
    <w:rsid w:val="007A0CBD"/>
    <w:rsid w:val="007A4A2A"/>
    <w:rsid w:val="007A4F88"/>
    <w:rsid w:val="007A5530"/>
    <w:rsid w:val="007A58A8"/>
    <w:rsid w:val="007A5E8D"/>
    <w:rsid w:val="007B013F"/>
    <w:rsid w:val="007B0810"/>
    <w:rsid w:val="007B08F9"/>
    <w:rsid w:val="007B0CBE"/>
    <w:rsid w:val="007B171F"/>
    <w:rsid w:val="007B352E"/>
    <w:rsid w:val="007B6874"/>
    <w:rsid w:val="007B6B88"/>
    <w:rsid w:val="007C3A1F"/>
    <w:rsid w:val="007C45A9"/>
    <w:rsid w:val="007C4BC1"/>
    <w:rsid w:val="007C58AE"/>
    <w:rsid w:val="007D1093"/>
    <w:rsid w:val="007D153A"/>
    <w:rsid w:val="007D4DAB"/>
    <w:rsid w:val="007E1846"/>
    <w:rsid w:val="007E69F3"/>
    <w:rsid w:val="007E6A06"/>
    <w:rsid w:val="007F29FF"/>
    <w:rsid w:val="007F3A98"/>
    <w:rsid w:val="00803220"/>
    <w:rsid w:val="008035A9"/>
    <w:rsid w:val="00803654"/>
    <w:rsid w:val="00804A0F"/>
    <w:rsid w:val="0081024E"/>
    <w:rsid w:val="00811400"/>
    <w:rsid w:val="00811D36"/>
    <w:rsid w:val="00812D6B"/>
    <w:rsid w:val="00812E4E"/>
    <w:rsid w:val="00813DB2"/>
    <w:rsid w:val="008157DC"/>
    <w:rsid w:val="00817BE0"/>
    <w:rsid w:val="008210D7"/>
    <w:rsid w:val="00824234"/>
    <w:rsid w:val="00825130"/>
    <w:rsid w:val="00825ADC"/>
    <w:rsid w:val="008262DC"/>
    <w:rsid w:val="00826336"/>
    <w:rsid w:val="00830896"/>
    <w:rsid w:val="0083193B"/>
    <w:rsid w:val="0083217B"/>
    <w:rsid w:val="008331CD"/>
    <w:rsid w:val="00833AAB"/>
    <w:rsid w:val="00833EAD"/>
    <w:rsid w:val="00834C3D"/>
    <w:rsid w:val="00835C69"/>
    <w:rsid w:val="00836B59"/>
    <w:rsid w:val="00841DC7"/>
    <w:rsid w:val="00842FB2"/>
    <w:rsid w:val="008436B2"/>
    <w:rsid w:val="00844808"/>
    <w:rsid w:val="008457A0"/>
    <w:rsid w:val="0084638E"/>
    <w:rsid w:val="008466D9"/>
    <w:rsid w:val="00846A80"/>
    <w:rsid w:val="00847816"/>
    <w:rsid w:val="00847CE1"/>
    <w:rsid w:val="008506FB"/>
    <w:rsid w:val="0085158E"/>
    <w:rsid w:val="0085276A"/>
    <w:rsid w:val="00852868"/>
    <w:rsid w:val="00853C8E"/>
    <w:rsid w:val="00855827"/>
    <w:rsid w:val="00857B61"/>
    <w:rsid w:val="008601D0"/>
    <w:rsid w:val="00862A68"/>
    <w:rsid w:val="008665DD"/>
    <w:rsid w:val="008703C0"/>
    <w:rsid w:val="00874B89"/>
    <w:rsid w:val="00875F95"/>
    <w:rsid w:val="0088023C"/>
    <w:rsid w:val="00882440"/>
    <w:rsid w:val="008830D6"/>
    <w:rsid w:val="0088363E"/>
    <w:rsid w:val="00884DCF"/>
    <w:rsid w:val="0088714F"/>
    <w:rsid w:val="0088725E"/>
    <w:rsid w:val="00891E21"/>
    <w:rsid w:val="00891F36"/>
    <w:rsid w:val="00893908"/>
    <w:rsid w:val="008950FC"/>
    <w:rsid w:val="00897206"/>
    <w:rsid w:val="008A0E85"/>
    <w:rsid w:val="008A1DE0"/>
    <w:rsid w:val="008A2504"/>
    <w:rsid w:val="008A4020"/>
    <w:rsid w:val="008A4938"/>
    <w:rsid w:val="008A5504"/>
    <w:rsid w:val="008B0E40"/>
    <w:rsid w:val="008B2CE4"/>
    <w:rsid w:val="008B4ACF"/>
    <w:rsid w:val="008B4CFB"/>
    <w:rsid w:val="008C079E"/>
    <w:rsid w:val="008C0843"/>
    <w:rsid w:val="008C0A9F"/>
    <w:rsid w:val="008C26A1"/>
    <w:rsid w:val="008C2989"/>
    <w:rsid w:val="008C322E"/>
    <w:rsid w:val="008C5395"/>
    <w:rsid w:val="008C5B54"/>
    <w:rsid w:val="008C660B"/>
    <w:rsid w:val="008D432E"/>
    <w:rsid w:val="008D49B3"/>
    <w:rsid w:val="008D63CA"/>
    <w:rsid w:val="008E0199"/>
    <w:rsid w:val="008E0226"/>
    <w:rsid w:val="008E3518"/>
    <w:rsid w:val="008E3631"/>
    <w:rsid w:val="008E423E"/>
    <w:rsid w:val="008E4BB5"/>
    <w:rsid w:val="008E5EFB"/>
    <w:rsid w:val="008E6185"/>
    <w:rsid w:val="008E61C0"/>
    <w:rsid w:val="008E63A5"/>
    <w:rsid w:val="008E6EA1"/>
    <w:rsid w:val="008F0044"/>
    <w:rsid w:val="008F016D"/>
    <w:rsid w:val="008F0934"/>
    <w:rsid w:val="008F2652"/>
    <w:rsid w:val="008F3A72"/>
    <w:rsid w:val="008F5911"/>
    <w:rsid w:val="008F6962"/>
    <w:rsid w:val="008F6C5D"/>
    <w:rsid w:val="009026A0"/>
    <w:rsid w:val="00903CF0"/>
    <w:rsid w:val="0090619F"/>
    <w:rsid w:val="0090659E"/>
    <w:rsid w:val="00906B3D"/>
    <w:rsid w:val="00907C22"/>
    <w:rsid w:val="00907F2A"/>
    <w:rsid w:val="00914785"/>
    <w:rsid w:val="009152D5"/>
    <w:rsid w:val="00916A41"/>
    <w:rsid w:val="00920114"/>
    <w:rsid w:val="00922B00"/>
    <w:rsid w:val="00923D3B"/>
    <w:rsid w:val="00930797"/>
    <w:rsid w:val="009314D2"/>
    <w:rsid w:val="009338FF"/>
    <w:rsid w:val="00937317"/>
    <w:rsid w:val="009400E6"/>
    <w:rsid w:val="00940296"/>
    <w:rsid w:val="009405CF"/>
    <w:rsid w:val="009414A7"/>
    <w:rsid w:val="0094161F"/>
    <w:rsid w:val="0094209E"/>
    <w:rsid w:val="009425B3"/>
    <w:rsid w:val="00942A57"/>
    <w:rsid w:val="00944BB4"/>
    <w:rsid w:val="009467AB"/>
    <w:rsid w:val="009504C6"/>
    <w:rsid w:val="009511CC"/>
    <w:rsid w:val="0095198C"/>
    <w:rsid w:val="00951D94"/>
    <w:rsid w:val="00954903"/>
    <w:rsid w:val="009552CD"/>
    <w:rsid w:val="00955D34"/>
    <w:rsid w:val="0096042F"/>
    <w:rsid w:val="009613A5"/>
    <w:rsid w:val="009615E5"/>
    <w:rsid w:val="00962BEF"/>
    <w:rsid w:val="00962DA0"/>
    <w:rsid w:val="0096314E"/>
    <w:rsid w:val="00963697"/>
    <w:rsid w:val="00963B37"/>
    <w:rsid w:val="00964FF1"/>
    <w:rsid w:val="0096661D"/>
    <w:rsid w:val="00970BD2"/>
    <w:rsid w:val="00971F78"/>
    <w:rsid w:val="00972229"/>
    <w:rsid w:val="0097241D"/>
    <w:rsid w:val="00972D73"/>
    <w:rsid w:val="00974351"/>
    <w:rsid w:val="009744BF"/>
    <w:rsid w:val="009756B1"/>
    <w:rsid w:val="00975973"/>
    <w:rsid w:val="00975C39"/>
    <w:rsid w:val="00975DA2"/>
    <w:rsid w:val="009762DF"/>
    <w:rsid w:val="00980DA1"/>
    <w:rsid w:val="00980F8E"/>
    <w:rsid w:val="009810CE"/>
    <w:rsid w:val="009836F0"/>
    <w:rsid w:val="009840CC"/>
    <w:rsid w:val="00984A56"/>
    <w:rsid w:val="009865DC"/>
    <w:rsid w:val="0098716C"/>
    <w:rsid w:val="00991ABC"/>
    <w:rsid w:val="00994754"/>
    <w:rsid w:val="00995D9A"/>
    <w:rsid w:val="00996933"/>
    <w:rsid w:val="009970D3"/>
    <w:rsid w:val="00997727"/>
    <w:rsid w:val="009A1093"/>
    <w:rsid w:val="009A122D"/>
    <w:rsid w:val="009A4985"/>
    <w:rsid w:val="009A584A"/>
    <w:rsid w:val="009B0F7B"/>
    <w:rsid w:val="009B1C85"/>
    <w:rsid w:val="009B779E"/>
    <w:rsid w:val="009C0D70"/>
    <w:rsid w:val="009C235E"/>
    <w:rsid w:val="009C259D"/>
    <w:rsid w:val="009C31F4"/>
    <w:rsid w:val="009C436F"/>
    <w:rsid w:val="009C6205"/>
    <w:rsid w:val="009D0948"/>
    <w:rsid w:val="009D123F"/>
    <w:rsid w:val="009D13BA"/>
    <w:rsid w:val="009D1AE9"/>
    <w:rsid w:val="009D2B50"/>
    <w:rsid w:val="009D2CC7"/>
    <w:rsid w:val="009D334D"/>
    <w:rsid w:val="009D4828"/>
    <w:rsid w:val="009D55DA"/>
    <w:rsid w:val="009D66AE"/>
    <w:rsid w:val="009D6915"/>
    <w:rsid w:val="009D6A62"/>
    <w:rsid w:val="009D6C8F"/>
    <w:rsid w:val="009E0360"/>
    <w:rsid w:val="009E0F4A"/>
    <w:rsid w:val="009E1A50"/>
    <w:rsid w:val="009E2725"/>
    <w:rsid w:val="009E395C"/>
    <w:rsid w:val="009E43D5"/>
    <w:rsid w:val="009E4B27"/>
    <w:rsid w:val="009E4EE1"/>
    <w:rsid w:val="009E6FB8"/>
    <w:rsid w:val="009F013B"/>
    <w:rsid w:val="009F6A06"/>
    <w:rsid w:val="00A00E08"/>
    <w:rsid w:val="00A026B6"/>
    <w:rsid w:val="00A031D9"/>
    <w:rsid w:val="00A03270"/>
    <w:rsid w:val="00A0617E"/>
    <w:rsid w:val="00A0678F"/>
    <w:rsid w:val="00A12FA2"/>
    <w:rsid w:val="00A1637D"/>
    <w:rsid w:val="00A163BA"/>
    <w:rsid w:val="00A17079"/>
    <w:rsid w:val="00A17848"/>
    <w:rsid w:val="00A21E5B"/>
    <w:rsid w:val="00A25BDE"/>
    <w:rsid w:val="00A25F7D"/>
    <w:rsid w:val="00A3027F"/>
    <w:rsid w:val="00A30BE6"/>
    <w:rsid w:val="00A31F94"/>
    <w:rsid w:val="00A33A6F"/>
    <w:rsid w:val="00A340C8"/>
    <w:rsid w:val="00A345E9"/>
    <w:rsid w:val="00A347A3"/>
    <w:rsid w:val="00A35E01"/>
    <w:rsid w:val="00A364F8"/>
    <w:rsid w:val="00A40ECF"/>
    <w:rsid w:val="00A41F79"/>
    <w:rsid w:val="00A439C6"/>
    <w:rsid w:val="00A44FAB"/>
    <w:rsid w:val="00A45C7C"/>
    <w:rsid w:val="00A463BA"/>
    <w:rsid w:val="00A4668F"/>
    <w:rsid w:val="00A466DC"/>
    <w:rsid w:val="00A46F55"/>
    <w:rsid w:val="00A47DC4"/>
    <w:rsid w:val="00A51489"/>
    <w:rsid w:val="00A53CE3"/>
    <w:rsid w:val="00A548C2"/>
    <w:rsid w:val="00A56A52"/>
    <w:rsid w:val="00A61582"/>
    <w:rsid w:val="00A625DA"/>
    <w:rsid w:val="00A6424B"/>
    <w:rsid w:val="00A6629B"/>
    <w:rsid w:val="00A67388"/>
    <w:rsid w:val="00A6772D"/>
    <w:rsid w:val="00A7064B"/>
    <w:rsid w:val="00A70E95"/>
    <w:rsid w:val="00A70F7D"/>
    <w:rsid w:val="00A72615"/>
    <w:rsid w:val="00A7366B"/>
    <w:rsid w:val="00A74639"/>
    <w:rsid w:val="00A75891"/>
    <w:rsid w:val="00A7684C"/>
    <w:rsid w:val="00A76F22"/>
    <w:rsid w:val="00A77384"/>
    <w:rsid w:val="00A80BB1"/>
    <w:rsid w:val="00A81D4A"/>
    <w:rsid w:val="00A8358B"/>
    <w:rsid w:val="00A8429E"/>
    <w:rsid w:val="00A851D1"/>
    <w:rsid w:val="00A85FB9"/>
    <w:rsid w:val="00A86EDF"/>
    <w:rsid w:val="00A903B9"/>
    <w:rsid w:val="00A90A72"/>
    <w:rsid w:val="00A91852"/>
    <w:rsid w:val="00A93982"/>
    <w:rsid w:val="00A939B2"/>
    <w:rsid w:val="00A95CC8"/>
    <w:rsid w:val="00A95FF7"/>
    <w:rsid w:val="00AA046F"/>
    <w:rsid w:val="00AA190A"/>
    <w:rsid w:val="00AA1F49"/>
    <w:rsid w:val="00AA1FB5"/>
    <w:rsid w:val="00AA228F"/>
    <w:rsid w:val="00AA6DB6"/>
    <w:rsid w:val="00AB03D7"/>
    <w:rsid w:val="00AB0560"/>
    <w:rsid w:val="00AB185A"/>
    <w:rsid w:val="00AB3562"/>
    <w:rsid w:val="00AB4115"/>
    <w:rsid w:val="00AB515E"/>
    <w:rsid w:val="00AB5C8C"/>
    <w:rsid w:val="00AB5F6E"/>
    <w:rsid w:val="00AB60D1"/>
    <w:rsid w:val="00AB7984"/>
    <w:rsid w:val="00AC0188"/>
    <w:rsid w:val="00AC0243"/>
    <w:rsid w:val="00AC35E0"/>
    <w:rsid w:val="00AC3702"/>
    <w:rsid w:val="00AC3758"/>
    <w:rsid w:val="00AC3EC7"/>
    <w:rsid w:val="00AC5C11"/>
    <w:rsid w:val="00AC5FCC"/>
    <w:rsid w:val="00AC652F"/>
    <w:rsid w:val="00AC7A7E"/>
    <w:rsid w:val="00AD1977"/>
    <w:rsid w:val="00AD29F0"/>
    <w:rsid w:val="00AD4B75"/>
    <w:rsid w:val="00AD5637"/>
    <w:rsid w:val="00AD588B"/>
    <w:rsid w:val="00AE1133"/>
    <w:rsid w:val="00AE26F9"/>
    <w:rsid w:val="00AE2739"/>
    <w:rsid w:val="00AE5071"/>
    <w:rsid w:val="00AE5F46"/>
    <w:rsid w:val="00AE5FC3"/>
    <w:rsid w:val="00AE6158"/>
    <w:rsid w:val="00AE7EE6"/>
    <w:rsid w:val="00AF3382"/>
    <w:rsid w:val="00AF380D"/>
    <w:rsid w:val="00AF4EFF"/>
    <w:rsid w:val="00B00AC8"/>
    <w:rsid w:val="00B01C08"/>
    <w:rsid w:val="00B02C41"/>
    <w:rsid w:val="00B02FDA"/>
    <w:rsid w:val="00B0378D"/>
    <w:rsid w:val="00B0549F"/>
    <w:rsid w:val="00B059B3"/>
    <w:rsid w:val="00B10382"/>
    <w:rsid w:val="00B12DC0"/>
    <w:rsid w:val="00B13343"/>
    <w:rsid w:val="00B135EC"/>
    <w:rsid w:val="00B17086"/>
    <w:rsid w:val="00B17EB1"/>
    <w:rsid w:val="00B200A9"/>
    <w:rsid w:val="00B21689"/>
    <w:rsid w:val="00B2434E"/>
    <w:rsid w:val="00B26808"/>
    <w:rsid w:val="00B27934"/>
    <w:rsid w:val="00B3184F"/>
    <w:rsid w:val="00B31B07"/>
    <w:rsid w:val="00B32431"/>
    <w:rsid w:val="00B32FEF"/>
    <w:rsid w:val="00B33842"/>
    <w:rsid w:val="00B35C5D"/>
    <w:rsid w:val="00B369A7"/>
    <w:rsid w:val="00B36DD6"/>
    <w:rsid w:val="00B37184"/>
    <w:rsid w:val="00B37260"/>
    <w:rsid w:val="00B4182F"/>
    <w:rsid w:val="00B42931"/>
    <w:rsid w:val="00B42959"/>
    <w:rsid w:val="00B43B21"/>
    <w:rsid w:val="00B47913"/>
    <w:rsid w:val="00B47987"/>
    <w:rsid w:val="00B508DE"/>
    <w:rsid w:val="00B54964"/>
    <w:rsid w:val="00B56586"/>
    <w:rsid w:val="00B601D8"/>
    <w:rsid w:val="00B60DF6"/>
    <w:rsid w:val="00B63458"/>
    <w:rsid w:val="00B654D1"/>
    <w:rsid w:val="00B66597"/>
    <w:rsid w:val="00B70EBB"/>
    <w:rsid w:val="00B71174"/>
    <w:rsid w:val="00B71E80"/>
    <w:rsid w:val="00B735A9"/>
    <w:rsid w:val="00B73892"/>
    <w:rsid w:val="00B750A7"/>
    <w:rsid w:val="00B800E0"/>
    <w:rsid w:val="00B802E1"/>
    <w:rsid w:val="00B81808"/>
    <w:rsid w:val="00B8233A"/>
    <w:rsid w:val="00B82762"/>
    <w:rsid w:val="00B82B38"/>
    <w:rsid w:val="00B84119"/>
    <w:rsid w:val="00B8615D"/>
    <w:rsid w:val="00B865BF"/>
    <w:rsid w:val="00B9201F"/>
    <w:rsid w:val="00B928D1"/>
    <w:rsid w:val="00B93583"/>
    <w:rsid w:val="00B95532"/>
    <w:rsid w:val="00B960E3"/>
    <w:rsid w:val="00B96407"/>
    <w:rsid w:val="00B9686F"/>
    <w:rsid w:val="00B968EC"/>
    <w:rsid w:val="00B96D42"/>
    <w:rsid w:val="00BA0C11"/>
    <w:rsid w:val="00BA158E"/>
    <w:rsid w:val="00BA2583"/>
    <w:rsid w:val="00BA2B2F"/>
    <w:rsid w:val="00BA41F5"/>
    <w:rsid w:val="00BA4FE7"/>
    <w:rsid w:val="00BA6E01"/>
    <w:rsid w:val="00BB48CF"/>
    <w:rsid w:val="00BB4DC7"/>
    <w:rsid w:val="00BB57A5"/>
    <w:rsid w:val="00BB5CF1"/>
    <w:rsid w:val="00BB6AE9"/>
    <w:rsid w:val="00BB6CA3"/>
    <w:rsid w:val="00BB7098"/>
    <w:rsid w:val="00BB7772"/>
    <w:rsid w:val="00BB7A29"/>
    <w:rsid w:val="00BC1523"/>
    <w:rsid w:val="00BC2B30"/>
    <w:rsid w:val="00BC416E"/>
    <w:rsid w:val="00BC691C"/>
    <w:rsid w:val="00BC7B2A"/>
    <w:rsid w:val="00BD0165"/>
    <w:rsid w:val="00BD1A12"/>
    <w:rsid w:val="00BD3480"/>
    <w:rsid w:val="00BE3A3C"/>
    <w:rsid w:val="00BE4E91"/>
    <w:rsid w:val="00BE58BB"/>
    <w:rsid w:val="00BE71AD"/>
    <w:rsid w:val="00BE7268"/>
    <w:rsid w:val="00BF029F"/>
    <w:rsid w:val="00BF07DB"/>
    <w:rsid w:val="00BF10DE"/>
    <w:rsid w:val="00BF18C7"/>
    <w:rsid w:val="00BF3DE6"/>
    <w:rsid w:val="00BF47AB"/>
    <w:rsid w:val="00BF6183"/>
    <w:rsid w:val="00BF70A8"/>
    <w:rsid w:val="00BF753A"/>
    <w:rsid w:val="00BF7C40"/>
    <w:rsid w:val="00C00301"/>
    <w:rsid w:val="00C01C50"/>
    <w:rsid w:val="00C02592"/>
    <w:rsid w:val="00C04B6C"/>
    <w:rsid w:val="00C058E2"/>
    <w:rsid w:val="00C05D48"/>
    <w:rsid w:val="00C05DC4"/>
    <w:rsid w:val="00C07397"/>
    <w:rsid w:val="00C07696"/>
    <w:rsid w:val="00C105D0"/>
    <w:rsid w:val="00C10F2C"/>
    <w:rsid w:val="00C11C5D"/>
    <w:rsid w:val="00C1400D"/>
    <w:rsid w:val="00C143FB"/>
    <w:rsid w:val="00C1620F"/>
    <w:rsid w:val="00C1688E"/>
    <w:rsid w:val="00C22AB6"/>
    <w:rsid w:val="00C22E9C"/>
    <w:rsid w:val="00C25239"/>
    <w:rsid w:val="00C30CCC"/>
    <w:rsid w:val="00C30D43"/>
    <w:rsid w:val="00C348B3"/>
    <w:rsid w:val="00C402F5"/>
    <w:rsid w:val="00C4426C"/>
    <w:rsid w:val="00C45803"/>
    <w:rsid w:val="00C45BC1"/>
    <w:rsid w:val="00C45D28"/>
    <w:rsid w:val="00C47491"/>
    <w:rsid w:val="00C50835"/>
    <w:rsid w:val="00C508AE"/>
    <w:rsid w:val="00C513DE"/>
    <w:rsid w:val="00C513F5"/>
    <w:rsid w:val="00C52497"/>
    <w:rsid w:val="00C524D6"/>
    <w:rsid w:val="00C529FD"/>
    <w:rsid w:val="00C54201"/>
    <w:rsid w:val="00C54B89"/>
    <w:rsid w:val="00C555E3"/>
    <w:rsid w:val="00C55778"/>
    <w:rsid w:val="00C5727A"/>
    <w:rsid w:val="00C60CC7"/>
    <w:rsid w:val="00C6188A"/>
    <w:rsid w:val="00C61C44"/>
    <w:rsid w:val="00C643EE"/>
    <w:rsid w:val="00C6471E"/>
    <w:rsid w:val="00C6548C"/>
    <w:rsid w:val="00C70054"/>
    <w:rsid w:val="00C718FC"/>
    <w:rsid w:val="00C72C3F"/>
    <w:rsid w:val="00C72DC1"/>
    <w:rsid w:val="00C738D0"/>
    <w:rsid w:val="00C753FA"/>
    <w:rsid w:val="00C755CA"/>
    <w:rsid w:val="00C75959"/>
    <w:rsid w:val="00C76B17"/>
    <w:rsid w:val="00C76CD2"/>
    <w:rsid w:val="00C771F3"/>
    <w:rsid w:val="00C827E6"/>
    <w:rsid w:val="00C82E1B"/>
    <w:rsid w:val="00C83EEA"/>
    <w:rsid w:val="00C84025"/>
    <w:rsid w:val="00C84BBC"/>
    <w:rsid w:val="00C85912"/>
    <w:rsid w:val="00C86B22"/>
    <w:rsid w:val="00C923B9"/>
    <w:rsid w:val="00C92FCA"/>
    <w:rsid w:val="00C9330A"/>
    <w:rsid w:val="00C93A00"/>
    <w:rsid w:val="00C94563"/>
    <w:rsid w:val="00C945C9"/>
    <w:rsid w:val="00C94817"/>
    <w:rsid w:val="00C9486B"/>
    <w:rsid w:val="00C94BAB"/>
    <w:rsid w:val="00C950B5"/>
    <w:rsid w:val="00C970D4"/>
    <w:rsid w:val="00CA0389"/>
    <w:rsid w:val="00CA1B30"/>
    <w:rsid w:val="00CA3444"/>
    <w:rsid w:val="00CA34EE"/>
    <w:rsid w:val="00CA47AA"/>
    <w:rsid w:val="00CA5DB0"/>
    <w:rsid w:val="00CA68C2"/>
    <w:rsid w:val="00CA76D0"/>
    <w:rsid w:val="00CB213F"/>
    <w:rsid w:val="00CB2A78"/>
    <w:rsid w:val="00CB32CA"/>
    <w:rsid w:val="00CB3C31"/>
    <w:rsid w:val="00CB58AE"/>
    <w:rsid w:val="00CB6D8F"/>
    <w:rsid w:val="00CB77A5"/>
    <w:rsid w:val="00CC0C03"/>
    <w:rsid w:val="00CC192B"/>
    <w:rsid w:val="00CC263F"/>
    <w:rsid w:val="00CC29E1"/>
    <w:rsid w:val="00CC4F5E"/>
    <w:rsid w:val="00CC7A21"/>
    <w:rsid w:val="00CD1274"/>
    <w:rsid w:val="00CD1E01"/>
    <w:rsid w:val="00CD255C"/>
    <w:rsid w:val="00CD2882"/>
    <w:rsid w:val="00CD670D"/>
    <w:rsid w:val="00CD711A"/>
    <w:rsid w:val="00CE0338"/>
    <w:rsid w:val="00CE1FA9"/>
    <w:rsid w:val="00CE6C30"/>
    <w:rsid w:val="00CE6E73"/>
    <w:rsid w:val="00CE6F9A"/>
    <w:rsid w:val="00CE712A"/>
    <w:rsid w:val="00CE7936"/>
    <w:rsid w:val="00CF0433"/>
    <w:rsid w:val="00CF1E30"/>
    <w:rsid w:val="00CF4E4E"/>
    <w:rsid w:val="00CF5A3B"/>
    <w:rsid w:val="00CF6D3D"/>
    <w:rsid w:val="00CF76B6"/>
    <w:rsid w:val="00CF79B0"/>
    <w:rsid w:val="00D00C22"/>
    <w:rsid w:val="00D00D79"/>
    <w:rsid w:val="00D017F6"/>
    <w:rsid w:val="00D01865"/>
    <w:rsid w:val="00D021D5"/>
    <w:rsid w:val="00D02657"/>
    <w:rsid w:val="00D026B6"/>
    <w:rsid w:val="00D02B6D"/>
    <w:rsid w:val="00D0374F"/>
    <w:rsid w:val="00D03A0D"/>
    <w:rsid w:val="00D05713"/>
    <w:rsid w:val="00D0797A"/>
    <w:rsid w:val="00D125E4"/>
    <w:rsid w:val="00D1270A"/>
    <w:rsid w:val="00D12D2A"/>
    <w:rsid w:val="00D13620"/>
    <w:rsid w:val="00D15466"/>
    <w:rsid w:val="00D167EA"/>
    <w:rsid w:val="00D179E0"/>
    <w:rsid w:val="00D257DD"/>
    <w:rsid w:val="00D26C13"/>
    <w:rsid w:val="00D2792B"/>
    <w:rsid w:val="00D2797B"/>
    <w:rsid w:val="00D27DAE"/>
    <w:rsid w:val="00D30270"/>
    <w:rsid w:val="00D31970"/>
    <w:rsid w:val="00D33563"/>
    <w:rsid w:val="00D347FB"/>
    <w:rsid w:val="00D36947"/>
    <w:rsid w:val="00D3763B"/>
    <w:rsid w:val="00D42E63"/>
    <w:rsid w:val="00D42F9F"/>
    <w:rsid w:val="00D436E4"/>
    <w:rsid w:val="00D44D78"/>
    <w:rsid w:val="00D46B57"/>
    <w:rsid w:val="00D51EC3"/>
    <w:rsid w:val="00D522D8"/>
    <w:rsid w:val="00D534A8"/>
    <w:rsid w:val="00D54352"/>
    <w:rsid w:val="00D566C2"/>
    <w:rsid w:val="00D57595"/>
    <w:rsid w:val="00D57678"/>
    <w:rsid w:val="00D577E3"/>
    <w:rsid w:val="00D601F8"/>
    <w:rsid w:val="00D6126E"/>
    <w:rsid w:val="00D6169E"/>
    <w:rsid w:val="00D61EC6"/>
    <w:rsid w:val="00D62801"/>
    <w:rsid w:val="00D64CED"/>
    <w:rsid w:val="00D66BAE"/>
    <w:rsid w:val="00D671C8"/>
    <w:rsid w:val="00D71DFD"/>
    <w:rsid w:val="00D74B8A"/>
    <w:rsid w:val="00D82098"/>
    <w:rsid w:val="00D83714"/>
    <w:rsid w:val="00D8541C"/>
    <w:rsid w:val="00D8727A"/>
    <w:rsid w:val="00D87B6B"/>
    <w:rsid w:val="00D910EC"/>
    <w:rsid w:val="00D91109"/>
    <w:rsid w:val="00D914B0"/>
    <w:rsid w:val="00D92985"/>
    <w:rsid w:val="00DA08E6"/>
    <w:rsid w:val="00DA42A3"/>
    <w:rsid w:val="00DA598F"/>
    <w:rsid w:val="00DA5F02"/>
    <w:rsid w:val="00DA634B"/>
    <w:rsid w:val="00DB18D3"/>
    <w:rsid w:val="00DB1C80"/>
    <w:rsid w:val="00DB1F37"/>
    <w:rsid w:val="00DB4D4F"/>
    <w:rsid w:val="00DB7C72"/>
    <w:rsid w:val="00DC275A"/>
    <w:rsid w:val="00DC27A2"/>
    <w:rsid w:val="00DC30E5"/>
    <w:rsid w:val="00DC4AAD"/>
    <w:rsid w:val="00DC739B"/>
    <w:rsid w:val="00DD0363"/>
    <w:rsid w:val="00DD071B"/>
    <w:rsid w:val="00DD1F96"/>
    <w:rsid w:val="00DD4C0B"/>
    <w:rsid w:val="00DD5BFC"/>
    <w:rsid w:val="00DD6B55"/>
    <w:rsid w:val="00DE094C"/>
    <w:rsid w:val="00DE363C"/>
    <w:rsid w:val="00DE5D7F"/>
    <w:rsid w:val="00DE7361"/>
    <w:rsid w:val="00DF25B2"/>
    <w:rsid w:val="00DF294C"/>
    <w:rsid w:val="00DF29E5"/>
    <w:rsid w:val="00DF3359"/>
    <w:rsid w:val="00DF5B62"/>
    <w:rsid w:val="00DF7354"/>
    <w:rsid w:val="00E01068"/>
    <w:rsid w:val="00E01678"/>
    <w:rsid w:val="00E0228C"/>
    <w:rsid w:val="00E02B32"/>
    <w:rsid w:val="00E02D81"/>
    <w:rsid w:val="00E0655D"/>
    <w:rsid w:val="00E101A5"/>
    <w:rsid w:val="00E1252C"/>
    <w:rsid w:val="00E12E93"/>
    <w:rsid w:val="00E1396F"/>
    <w:rsid w:val="00E209FC"/>
    <w:rsid w:val="00E22EF1"/>
    <w:rsid w:val="00E24B8D"/>
    <w:rsid w:val="00E2688B"/>
    <w:rsid w:val="00E268A3"/>
    <w:rsid w:val="00E27516"/>
    <w:rsid w:val="00E305AB"/>
    <w:rsid w:val="00E31BB4"/>
    <w:rsid w:val="00E322FC"/>
    <w:rsid w:val="00E3643B"/>
    <w:rsid w:val="00E40DDB"/>
    <w:rsid w:val="00E4104F"/>
    <w:rsid w:val="00E4321C"/>
    <w:rsid w:val="00E43794"/>
    <w:rsid w:val="00E45EE1"/>
    <w:rsid w:val="00E45FEF"/>
    <w:rsid w:val="00E46198"/>
    <w:rsid w:val="00E47F69"/>
    <w:rsid w:val="00E51139"/>
    <w:rsid w:val="00E51C5D"/>
    <w:rsid w:val="00E52FE5"/>
    <w:rsid w:val="00E54554"/>
    <w:rsid w:val="00E54A13"/>
    <w:rsid w:val="00E56459"/>
    <w:rsid w:val="00E56703"/>
    <w:rsid w:val="00E57B55"/>
    <w:rsid w:val="00E57FDD"/>
    <w:rsid w:val="00E60A49"/>
    <w:rsid w:val="00E64CB0"/>
    <w:rsid w:val="00E65254"/>
    <w:rsid w:val="00E652E6"/>
    <w:rsid w:val="00E67B15"/>
    <w:rsid w:val="00E70405"/>
    <w:rsid w:val="00E71D22"/>
    <w:rsid w:val="00E71F42"/>
    <w:rsid w:val="00E73C5F"/>
    <w:rsid w:val="00E73E19"/>
    <w:rsid w:val="00E74932"/>
    <w:rsid w:val="00E762FD"/>
    <w:rsid w:val="00E76DB5"/>
    <w:rsid w:val="00E8036D"/>
    <w:rsid w:val="00E90601"/>
    <w:rsid w:val="00E9066C"/>
    <w:rsid w:val="00E91575"/>
    <w:rsid w:val="00E92ABA"/>
    <w:rsid w:val="00E930B4"/>
    <w:rsid w:val="00E931BA"/>
    <w:rsid w:val="00E95D7E"/>
    <w:rsid w:val="00E96637"/>
    <w:rsid w:val="00E96F38"/>
    <w:rsid w:val="00E97911"/>
    <w:rsid w:val="00E97BCF"/>
    <w:rsid w:val="00EA00B3"/>
    <w:rsid w:val="00EA0282"/>
    <w:rsid w:val="00EA3A4C"/>
    <w:rsid w:val="00EA3EEE"/>
    <w:rsid w:val="00EA40E4"/>
    <w:rsid w:val="00EA44ED"/>
    <w:rsid w:val="00EA5D25"/>
    <w:rsid w:val="00EB2449"/>
    <w:rsid w:val="00EB2C9A"/>
    <w:rsid w:val="00EB4B32"/>
    <w:rsid w:val="00EB5C4B"/>
    <w:rsid w:val="00EB5C4C"/>
    <w:rsid w:val="00EB5CBD"/>
    <w:rsid w:val="00EB7926"/>
    <w:rsid w:val="00EC0D87"/>
    <w:rsid w:val="00EC0FC2"/>
    <w:rsid w:val="00EC27FC"/>
    <w:rsid w:val="00EC36BF"/>
    <w:rsid w:val="00EC41B9"/>
    <w:rsid w:val="00EC5609"/>
    <w:rsid w:val="00EC6DF5"/>
    <w:rsid w:val="00EC6E85"/>
    <w:rsid w:val="00EC75E9"/>
    <w:rsid w:val="00ED0FE9"/>
    <w:rsid w:val="00ED13BC"/>
    <w:rsid w:val="00ED2582"/>
    <w:rsid w:val="00ED2CAC"/>
    <w:rsid w:val="00ED4560"/>
    <w:rsid w:val="00ED4A72"/>
    <w:rsid w:val="00ED5EF6"/>
    <w:rsid w:val="00ED6762"/>
    <w:rsid w:val="00ED7128"/>
    <w:rsid w:val="00ED7DDA"/>
    <w:rsid w:val="00EE0CC0"/>
    <w:rsid w:val="00EE0CFB"/>
    <w:rsid w:val="00EE46D1"/>
    <w:rsid w:val="00EE5018"/>
    <w:rsid w:val="00EE56E3"/>
    <w:rsid w:val="00EF0CFC"/>
    <w:rsid w:val="00EF2600"/>
    <w:rsid w:val="00EF2C64"/>
    <w:rsid w:val="00EF5687"/>
    <w:rsid w:val="00F00965"/>
    <w:rsid w:val="00F01558"/>
    <w:rsid w:val="00F03840"/>
    <w:rsid w:val="00F04A7C"/>
    <w:rsid w:val="00F10C00"/>
    <w:rsid w:val="00F12340"/>
    <w:rsid w:val="00F15AF6"/>
    <w:rsid w:val="00F1680A"/>
    <w:rsid w:val="00F17A2A"/>
    <w:rsid w:val="00F217A3"/>
    <w:rsid w:val="00F21BF5"/>
    <w:rsid w:val="00F22DBE"/>
    <w:rsid w:val="00F23663"/>
    <w:rsid w:val="00F25604"/>
    <w:rsid w:val="00F25CB5"/>
    <w:rsid w:val="00F25F20"/>
    <w:rsid w:val="00F27338"/>
    <w:rsid w:val="00F3166C"/>
    <w:rsid w:val="00F31D62"/>
    <w:rsid w:val="00F31D90"/>
    <w:rsid w:val="00F3368B"/>
    <w:rsid w:val="00F37F3B"/>
    <w:rsid w:val="00F40DFC"/>
    <w:rsid w:val="00F420A6"/>
    <w:rsid w:val="00F44376"/>
    <w:rsid w:val="00F460BC"/>
    <w:rsid w:val="00F4676A"/>
    <w:rsid w:val="00F4756F"/>
    <w:rsid w:val="00F506C7"/>
    <w:rsid w:val="00F52982"/>
    <w:rsid w:val="00F52A37"/>
    <w:rsid w:val="00F55865"/>
    <w:rsid w:val="00F56734"/>
    <w:rsid w:val="00F5692B"/>
    <w:rsid w:val="00F618D2"/>
    <w:rsid w:val="00F62300"/>
    <w:rsid w:val="00F667A2"/>
    <w:rsid w:val="00F66DAB"/>
    <w:rsid w:val="00F66EE5"/>
    <w:rsid w:val="00F676EE"/>
    <w:rsid w:val="00F72304"/>
    <w:rsid w:val="00F72954"/>
    <w:rsid w:val="00F730F0"/>
    <w:rsid w:val="00F731FF"/>
    <w:rsid w:val="00F7473C"/>
    <w:rsid w:val="00F7524E"/>
    <w:rsid w:val="00F75397"/>
    <w:rsid w:val="00F7624B"/>
    <w:rsid w:val="00F806AF"/>
    <w:rsid w:val="00F80985"/>
    <w:rsid w:val="00F81F6C"/>
    <w:rsid w:val="00F8216A"/>
    <w:rsid w:val="00F82A81"/>
    <w:rsid w:val="00F82D03"/>
    <w:rsid w:val="00F83023"/>
    <w:rsid w:val="00F8732B"/>
    <w:rsid w:val="00F9073C"/>
    <w:rsid w:val="00F92855"/>
    <w:rsid w:val="00F93216"/>
    <w:rsid w:val="00F939BC"/>
    <w:rsid w:val="00F93D11"/>
    <w:rsid w:val="00F94958"/>
    <w:rsid w:val="00F9781F"/>
    <w:rsid w:val="00F97A7E"/>
    <w:rsid w:val="00FA0E28"/>
    <w:rsid w:val="00FA21FB"/>
    <w:rsid w:val="00FA41E8"/>
    <w:rsid w:val="00FA49CD"/>
    <w:rsid w:val="00FA5A8F"/>
    <w:rsid w:val="00FA7618"/>
    <w:rsid w:val="00FB0C05"/>
    <w:rsid w:val="00FB1C27"/>
    <w:rsid w:val="00FB6BF5"/>
    <w:rsid w:val="00FB774C"/>
    <w:rsid w:val="00FB7DD9"/>
    <w:rsid w:val="00FC2EC7"/>
    <w:rsid w:val="00FC3007"/>
    <w:rsid w:val="00FC37C8"/>
    <w:rsid w:val="00FC57DC"/>
    <w:rsid w:val="00FC5F9A"/>
    <w:rsid w:val="00FD0012"/>
    <w:rsid w:val="00FD0AD6"/>
    <w:rsid w:val="00FD3785"/>
    <w:rsid w:val="00FD5F4B"/>
    <w:rsid w:val="00FD62E9"/>
    <w:rsid w:val="00FD7405"/>
    <w:rsid w:val="00FD74B0"/>
    <w:rsid w:val="00FE0D22"/>
    <w:rsid w:val="00FE16DC"/>
    <w:rsid w:val="00FE2E59"/>
    <w:rsid w:val="00FE388E"/>
    <w:rsid w:val="00FE4BF2"/>
    <w:rsid w:val="00FE5952"/>
    <w:rsid w:val="00FE5D70"/>
    <w:rsid w:val="00FE5E0F"/>
    <w:rsid w:val="00FE71F4"/>
    <w:rsid w:val="00FF250F"/>
    <w:rsid w:val="00FF2623"/>
    <w:rsid w:val="00FF378B"/>
    <w:rsid w:val="00FF436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1"/>
    </o:shapelayout>
  </w:shapeDefaults>
  <w:decimalSymbol w:val="."/>
  <w:listSeparator w:val=","/>
  <w14:docId w14:val="7C24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74248">
      <w:bodyDiv w:val="1"/>
      <w:marLeft w:val="0"/>
      <w:marRight w:val="0"/>
      <w:marTop w:val="0"/>
      <w:marBottom w:val="0"/>
      <w:divBdr>
        <w:top w:val="none" w:sz="0" w:space="0" w:color="auto"/>
        <w:left w:val="none" w:sz="0" w:space="0" w:color="auto"/>
        <w:bottom w:val="none" w:sz="0" w:space="0" w:color="auto"/>
        <w:right w:val="none" w:sz="0" w:space="0" w:color="auto"/>
      </w:divBdr>
      <w:divsChild>
        <w:div w:id="1865360299">
          <w:marLeft w:val="0"/>
          <w:marRight w:val="0"/>
          <w:marTop w:val="0"/>
          <w:marBottom w:val="0"/>
          <w:divBdr>
            <w:top w:val="none" w:sz="0" w:space="0" w:color="auto"/>
            <w:left w:val="none" w:sz="0" w:space="0" w:color="auto"/>
            <w:bottom w:val="none" w:sz="0" w:space="0" w:color="auto"/>
            <w:right w:val="none" w:sz="0" w:space="0" w:color="auto"/>
          </w:divBdr>
        </w:div>
        <w:div w:id="1765497013">
          <w:marLeft w:val="0"/>
          <w:marRight w:val="0"/>
          <w:marTop w:val="0"/>
          <w:marBottom w:val="0"/>
          <w:divBdr>
            <w:top w:val="none" w:sz="0" w:space="0" w:color="auto"/>
            <w:left w:val="none" w:sz="0" w:space="0" w:color="auto"/>
            <w:bottom w:val="none" w:sz="0" w:space="0" w:color="auto"/>
            <w:right w:val="none" w:sz="0" w:space="0" w:color="auto"/>
          </w:divBdr>
        </w:div>
        <w:div w:id="1162282998">
          <w:marLeft w:val="0"/>
          <w:marRight w:val="0"/>
          <w:marTop w:val="0"/>
          <w:marBottom w:val="0"/>
          <w:divBdr>
            <w:top w:val="none" w:sz="0" w:space="0" w:color="auto"/>
            <w:left w:val="none" w:sz="0" w:space="0" w:color="auto"/>
            <w:bottom w:val="none" w:sz="0" w:space="0" w:color="auto"/>
            <w:right w:val="none" w:sz="0" w:space="0" w:color="auto"/>
          </w:divBdr>
        </w:div>
        <w:div w:id="2136869154">
          <w:marLeft w:val="0"/>
          <w:marRight w:val="0"/>
          <w:marTop w:val="0"/>
          <w:marBottom w:val="0"/>
          <w:divBdr>
            <w:top w:val="none" w:sz="0" w:space="0" w:color="auto"/>
            <w:left w:val="none" w:sz="0" w:space="0" w:color="auto"/>
            <w:bottom w:val="none" w:sz="0" w:space="0" w:color="auto"/>
            <w:right w:val="none" w:sz="0" w:space="0" w:color="auto"/>
          </w:divBdr>
          <w:divsChild>
            <w:div w:id="1951425329">
              <w:marLeft w:val="0"/>
              <w:marRight w:val="0"/>
              <w:marTop w:val="0"/>
              <w:marBottom w:val="0"/>
              <w:divBdr>
                <w:top w:val="none" w:sz="0" w:space="0" w:color="auto"/>
                <w:left w:val="none" w:sz="0" w:space="0" w:color="auto"/>
                <w:bottom w:val="none" w:sz="0" w:space="0" w:color="auto"/>
                <w:right w:val="none" w:sz="0" w:space="0" w:color="auto"/>
              </w:divBdr>
            </w:div>
            <w:div w:id="1633364884">
              <w:marLeft w:val="0"/>
              <w:marRight w:val="0"/>
              <w:marTop w:val="0"/>
              <w:marBottom w:val="0"/>
              <w:divBdr>
                <w:top w:val="none" w:sz="0" w:space="0" w:color="auto"/>
                <w:left w:val="none" w:sz="0" w:space="0" w:color="auto"/>
                <w:bottom w:val="none" w:sz="0" w:space="0" w:color="auto"/>
                <w:right w:val="none" w:sz="0" w:space="0" w:color="auto"/>
              </w:divBdr>
            </w:div>
            <w:div w:id="1401978032">
              <w:marLeft w:val="0"/>
              <w:marRight w:val="0"/>
              <w:marTop w:val="0"/>
              <w:marBottom w:val="0"/>
              <w:divBdr>
                <w:top w:val="none" w:sz="0" w:space="0" w:color="auto"/>
                <w:left w:val="none" w:sz="0" w:space="0" w:color="auto"/>
                <w:bottom w:val="none" w:sz="0" w:space="0" w:color="auto"/>
                <w:right w:val="none" w:sz="0" w:space="0" w:color="auto"/>
              </w:divBdr>
            </w:div>
            <w:div w:id="712074532">
              <w:marLeft w:val="0"/>
              <w:marRight w:val="0"/>
              <w:marTop w:val="0"/>
              <w:marBottom w:val="0"/>
              <w:divBdr>
                <w:top w:val="none" w:sz="0" w:space="0" w:color="auto"/>
                <w:left w:val="none" w:sz="0" w:space="0" w:color="auto"/>
                <w:bottom w:val="none" w:sz="0" w:space="0" w:color="auto"/>
                <w:right w:val="none" w:sz="0" w:space="0" w:color="auto"/>
              </w:divBdr>
            </w:div>
            <w:div w:id="729697089">
              <w:marLeft w:val="0"/>
              <w:marRight w:val="0"/>
              <w:marTop w:val="0"/>
              <w:marBottom w:val="0"/>
              <w:divBdr>
                <w:top w:val="none" w:sz="0" w:space="0" w:color="auto"/>
                <w:left w:val="none" w:sz="0" w:space="0" w:color="auto"/>
                <w:bottom w:val="none" w:sz="0" w:space="0" w:color="auto"/>
                <w:right w:val="none" w:sz="0" w:space="0" w:color="auto"/>
              </w:divBdr>
            </w:div>
            <w:div w:id="1118262597">
              <w:marLeft w:val="0"/>
              <w:marRight w:val="0"/>
              <w:marTop w:val="0"/>
              <w:marBottom w:val="0"/>
              <w:divBdr>
                <w:top w:val="none" w:sz="0" w:space="0" w:color="auto"/>
                <w:left w:val="none" w:sz="0" w:space="0" w:color="auto"/>
                <w:bottom w:val="none" w:sz="0" w:space="0" w:color="auto"/>
                <w:right w:val="none" w:sz="0" w:space="0" w:color="auto"/>
              </w:divBdr>
            </w:div>
            <w:div w:id="1214657203">
              <w:marLeft w:val="0"/>
              <w:marRight w:val="0"/>
              <w:marTop w:val="0"/>
              <w:marBottom w:val="0"/>
              <w:divBdr>
                <w:top w:val="none" w:sz="0" w:space="0" w:color="auto"/>
                <w:left w:val="none" w:sz="0" w:space="0" w:color="auto"/>
                <w:bottom w:val="none" w:sz="0" w:space="0" w:color="auto"/>
                <w:right w:val="none" w:sz="0" w:space="0" w:color="auto"/>
              </w:divBdr>
            </w:div>
            <w:div w:id="167596087">
              <w:marLeft w:val="0"/>
              <w:marRight w:val="0"/>
              <w:marTop w:val="0"/>
              <w:marBottom w:val="0"/>
              <w:divBdr>
                <w:top w:val="none" w:sz="0" w:space="0" w:color="auto"/>
                <w:left w:val="none" w:sz="0" w:space="0" w:color="auto"/>
                <w:bottom w:val="none" w:sz="0" w:space="0" w:color="auto"/>
                <w:right w:val="none" w:sz="0" w:space="0" w:color="auto"/>
              </w:divBdr>
            </w:div>
            <w:div w:id="2001226865">
              <w:marLeft w:val="0"/>
              <w:marRight w:val="0"/>
              <w:marTop w:val="0"/>
              <w:marBottom w:val="0"/>
              <w:divBdr>
                <w:top w:val="none" w:sz="0" w:space="0" w:color="auto"/>
                <w:left w:val="none" w:sz="0" w:space="0" w:color="auto"/>
                <w:bottom w:val="none" w:sz="0" w:space="0" w:color="auto"/>
                <w:right w:val="none" w:sz="0" w:space="0" w:color="auto"/>
              </w:divBdr>
            </w:div>
            <w:div w:id="843057215">
              <w:marLeft w:val="0"/>
              <w:marRight w:val="0"/>
              <w:marTop w:val="0"/>
              <w:marBottom w:val="0"/>
              <w:divBdr>
                <w:top w:val="none" w:sz="0" w:space="0" w:color="auto"/>
                <w:left w:val="none" w:sz="0" w:space="0" w:color="auto"/>
                <w:bottom w:val="none" w:sz="0" w:space="0" w:color="auto"/>
                <w:right w:val="none" w:sz="0" w:space="0" w:color="auto"/>
              </w:divBdr>
            </w:div>
            <w:div w:id="1649242673">
              <w:marLeft w:val="0"/>
              <w:marRight w:val="0"/>
              <w:marTop w:val="0"/>
              <w:marBottom w:val="0"/>
              <w:divBdr>
                <w:top w:val="none" w:sz="0" w:space="0" w:color="auto"/>
                <w:left w:val="none" w:sz="0" w:space="0" w:color="auto"/>
                <w:bottom w:val="none" w:sz="0" w:space="0" w:color="auto"/>
                <w:right w:val="none" w:sz="0" w:space="0" w:color="auto"/>
              </w:divBdr>
            </w:div>
            <w:div w:id="1995066697">
              <w:marLeft w:val="0"/>
              <w:marRight w:val="0"/>
              <w:marTop w:val="0"/>
              <w:marBottom w:val="0"/>
              <w:divBdr>
                <w:top w:val="none" w:sz="0" w:space="0" w:color="auto"/>
                <w:left w:val="none" w:sz="0" w:space="0" w:color="auto"/>
                <w:bottom w:val="none" w:sz="0" w:space="0" w:color="auto"/>
                <w:right w:val="none" w:sz="0" w:space="0" w:color="auto"/>
              </w:divBdr>
            </w:div>
            <w:div w:id="75254267">
              <w:marLeft w:val="0"/>
              <w:marRight w:val="0"/>
              <w:marTop w:val="0"/>
              <w:marBottom w:val="0"/>
              <w:divBdr>
                <w:top w:val="none" w:sz="0" w:space="0" w:color="auto"/>
                <w:left w:val="none" w:sz="0" w:space="0" w:color="auto"/>
                <w:bottom w:val="none" w:sz="0" w:space="0" w:color="auto"/>
                <w:right w:val="none" w:sz="0" w:space="0" w:color="auto"/>
              </w:divBdr>
            </w:div>
            <w:div w:id="1111238744">
              <w:marLeft w:val="0"/>
              <w:marRight w:val="0"/>
              <w:marTop w:val="0"/>
              <w:marBottom w:val="0"/>
              <w:divBdr>
                <w:top w:val="none" w:sz="0" w:space="0" w:color="auto"/>
                <w:left w:val="none" w:sz="0" w:space="0" w:color="auto"/>
                <w:bottom w:val="none" w:sz="0" w:space="0" w:color="auto"/>
                <w:right w:val="none" w:sz="0" w:space="0" w:color="auto"/>
              </w:divBdr>
            </w:div>
            <w:div w:id="988483917">
              <w:marLeft w:val="0"/>
              <w:marRight w:val="0"/>
              <w:marTop w:val="0"/>
              <w:marBottom w:val="0"/>
              <w:divBdr>
                <w:top w:val="none" w:sz="0" w:space="0" w:color="auto"/>
                <w:left w:val="none" w:sz="0" w:space="0" w:color="auto"/>
                <w:bottom w:val="none" w:sz="0" w:space="0" w:color="auto"/>
                <w:right w:val="none" w:sz="0" w:space="0" w:color="auto"/>
              </w:divBdr>
            </w:div>
            <w:div w:id="1205412829">
              <w:marLeft w:val="0"/>
              <w:marRight w:val="0"/>
              <w:marTop w:val="0"/>
              <w:marBottom w:val="0"/>
              <w:divBdr>
                <w:top w:val="none" w:sz="0" w:space="0" w:color="auto"/>
                <w:left w:val="none" w:sz="0" w:space="0" w:color="auto"/>
                <w:bottom w:val="none" w:sz="0" w:space="0" w:color="auto"/>
                <w:right w:val="none" w:sz="0" w:space="0" w:color="auto"/>
              </w:divBdr>
            </w:div>
            <w:div w:id="1734768445">
              <w:marLeft w:val="0"/>
              <w:marRight w:val="0"/>
              <w:marTop w:val="0"/>
              <w:marBottom w:val="0"/>
              <w:divBdr>
                <w:top w:val="none" w:sz="0" w:space="0" w:color="auto"/>
                <w:left w:val="none" w:sz="0" w:space="0" w:color="auto"/>
                <w:bottom w:val="none" w:sz="0" w:space="0" w:color="auto"/>
                <w:right w:val="none" w:sz="0" w:space="0" w:color="auto"/>
              </w:divBdr>
            </w:div>
          </w:divsChild>
        </w:div>
        <w:div w:id="1967079045">
          <w:marLeft w:val="0"/>
          <w:marRight w:val="0"/>
          <w:marTop w:val="0"/>
          <w:marBottom w:val="0"/>
          <w:divBdr>
            <w:top w:val="none" w:sz="0" w:space="0" w:color="auto"/>
            <w:left w:val="none" w:sz="0" w:space="0" w:color="auto"/>
            <w:bottom w:val="none" w:sz="0" w:space="0" w:color="auto"/>
            <w:right w:val="none" w:sz="0" w:space="0" w:color="auto"/>
          </w:divBdr>
        </w:div>
        <w:div w:id="249042771">
          <w:marLeft w:val="0"/>
          <w:marRight w:val="0"/>
          <w:marTop w:val="0"/>
          <w:marBottom w:val="0"/>
          <w:divBdr>
            <w:top w:val="none" w:sz="0" w:space="0" w:color="auto"/>
            <w:left w:val="none" w:sz="0" w:space="0" w:color="auto"/>
            <w:bottom w:val="none" w:sz="0" w:space="0" w:color="auto"/>
            <w:right w:val="none" w:sz="0" w:space="0" w:color="auto"/>
          </w:divBdr>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1084-4DAA-45D1-BE7E-7FCAB682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28</cp:revision>
  <cp:lastPrinted>2021-01-22T19:15:00Z</cp:lastPrinted>
  <dcterms:created xsi:type="dcterms:W3CDTF">2021-02-16T21:35:00Z</dcterms:created>
  <dcterms:modified xsi:type="dcterms:W3CDTF">2021-02-23T21:03:00Z</dcterms:modified>
</cp:coreProperties>
</file>