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8802B" w14:textId="3EEEAF17" w:rsidR="00EE4282" w:rsidRPr="00AB1638" w:rsidRDefault="005C1024" w:rsidP="0031788E">
      <w:pPr>
        <w:jc w:val="center"/>
        <w:rPr>
          <w:rFonts w:ascii="Times New Roman" w:hAnsi="Times New Roman" w:cs="Times New Roman"/>
          <w:b/>
          <w:i/>
          <w:sz w:val="32"/>
          <w:szCs w:val="32"/>
        </w:rPr>
      </w:pPr>
      <w:r>
        <w:rPr>
          <w:rFonts w:ascii="Times New Roman" w:hAnsi="Times New Roman" w:cs="Times New Roman"/>
          <w:b/>
          <w:noProof/>
          <w:sz w:val="24"/>
          <w:szCs w:val="24"/>
        </w:rPr>
        <w:drawing>
          <wp:anchor distT="0" distB="0" distL="114300" distR="114300" simplePos="0" relativeHeight="251657216" behindDoc="1" locked="0" layoutInCell="1" allowOverlap="1" wp14:anchorId="273C23C1" wp14:editId="233391E9">
            <wp:simplePos x="0" y="0"/>
            <wp:positionH relativeFrom="column">
              <wp:posOffset>4571850</wp:posOffset>
            </wp:positionH>
            <wp:positionV relativeFrom="paragraph">
              <wp:posOffset>-476250</wp:posOffset>
            </wp:positionV>
            <wp:extent cx="1141878" cy="952500"/>
            <wp:effectExtent l="0" t="0" r="127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496" cy="957186"/>
                    </a:xfrm>
                    <a:prstGeom prst="rect">
                      <a:avLst/>
                    </a:prstGeom>
                  </pic:spPr>
                </pic:pic>
              </a:graphicData>
            </a:graphic>
            <wp14:sizeRelH relativeFrom="margin">
              <wp14:pctWidth>0</wp14:pctWidth>
            </wp14:sizeRelH>
            <wp14:sizeRelV relativeFrom="margin">
              <wp14:pctHeight>0</wp14:pctHeight>
            </wp14:sizeRelV>
          </wp:anchor>
        </w:drawing>
      </w:r>
      <w:r w:rsidR="004C2235" w:rsidRPr="00AB1638">
        <w:rPr>
          <w:rFonts w:ascii="Times New Roman" w:hAnsi="Times New Roman" w:cs="Times New Roman"/>
          <w:b/>
          <w:i/>
          <w:sz w:val="32"/>
          <w:szCs w:val="32"/>
        </w:rPr>
        <w:t>TOQUERVILLE CITY</w:t>
      </w:r>
    </w:p>
    <w:p w14:paraId="64C9BA73" w14:textId="59341AA2" w:rsidR="004C2235" w:rsidRPr="00AB1638" w:rsidRDefault="00B00327" w:rsidP="0031788E">
      <w:pPr>
        <w:jc w:val="center"/>
        <w:rPr>
          <w:rFonts w:ascii="Times New Roman" w:hAnsi="Times New Roman" w:cs="Times New Roman"/>
          <w:b/>
          <w:sz w:val="24"/>
          <w:szCs w:val="24"/>
        </w:rPr>
      </w:pPr>
      <w:r w:rsidRPr="00AB1638">
        <w:rPr>
          <w:rFonts w:ascii="Times New Roman" w:hAnsi="Times New Roman" w:cs="Times New Roman"/>
          <w:b/>
          <w:sz w:val="24"/>
          <w:szCs w:val="24"/>
        </w:rPr>
        <w:t xml:space="preserve">RESOLUTION </w:t>
      </w:r>
      <w:r w:rsidR="004C1115">
        <w:rPr>
          <w:rFonts w:ascii="Times New Roman" w:hAnsi="Times New Roman" w:cs="Times New Roman"/>
          <w:b/>
          <w:sz w:val="24"/>
          <w:szCs w:val="24"/>
        </w:rPr>
        <w:t>2021</w:t>
      </w:r>
      <w:r w:rsidR="005C1024">
        <w:rPr>
          <w:rFonts w:ascii="Times New Roman" w:hAnsi="Times New Roman" w:cs="Times New Roman"/>
          <w:b/>
          <w:sz w:val="24"/>
          <w:szCs w:val="24"/>
        </w:rPr>
        <w:t>.XX</w:t>
      </w:r>
    </w:p>
    <w:p w14:paraId="2A02BCE6" w14:textId="77777777" w:rsidR="004C2235" w:rsidRPr="0031788E" w:rsidRDefault="004C2235" w:rsidP="0031788E">
      <w:pPr>
        <w:jc w:val="both"/>
        <w:rPr>
          <w:rFonts w:ascii="Times New Roman" w:hAnsi="Times New Roman" w:cs="Times New Roman"/>
          <w:sz w:val="24"/>
          <w:szCs w:val="24"/>
        </w:rPr>
      </w:pPr>
    </w:p>
    <w:p w14:paraId="46158557" w14:textId="77777777" w:rsidR="00D76B00" w:rsidRPr="00AB1638" w:rsidRDefault="004C2235" w:rsidP="00AB1638">
      <w:pPr>
        <w:spacing w:line="240" w:lineRule="auto"/>
        <w:ind w:left="720" w:right="720"/>
        <w:jc w:val="both"/>
        <w:rPr>
          <w:rFonts w:ascii="Times New Roman" w:hAnsi="Times New Roman" w:cs="Times New Roman"/>
          <w:sz w:val="24"/>
          <w:szCs w:val="24"/>
        </w:rPr>
      </w:pPr>
      <w:r w:rsidRPr="00AB1638">
        <w:rPr>
          <w:rFonts w:ascii="Times New Roman" w:hAnsi="Times New Roman" w:cs="Times New Roman"/>
          <w:sz w:val="24"/>
          <w:szCs w:val="24"/>
        </w:rPr>
        <w:t xml:space="preserve">A RESOLUTION </w:t>
      </w:r>
      <w:r w:rsidR="00AA57AC">
        <w:rPr>
          <w:rFonts w:ascii="Times New Roman" w:hAnsi="Times New Roman" w:cs="Times New Roman"/>
          <w:sz w:val="24"/>
          <w:szCs w:val="24"/>
        </w:rPr>
        <w:t>OF THE CITY COUNCIL OF AUTHORIZING THE CITY</w:t>
      </w:r>
      <w:r w:rsidR="00F32E76">
        <w:rPr>
          <w:rFonts w:ascii="Times New Roman" w:hAnsi="Times New Roman" w:cs="Times New Roman"/>
          <w:sz w:val="24"/>
          <w:szCs w:val="24"/>
        </w:rPr>
        <w:t>’S</w:t>
      </w:r>
      <w:r w:rsidR="00AA57AC">
        <w:rPr>
          <w:rFonts w:ascii="Times New Roman" w:hAnsi="Times New Roman" w:cs="Times New Roman"/>
          <w:sz w:val="24"/>
          <w:szCs w:val="24"/>
        </w:rPr>
        <w:t xml:space="preserve"> APPLICATION AND PURSUIT OF TWO ROAD RIGHTS OF WAY </w:t>
      </w:r>
      <w:r w:rsidR="00F32E76">
        <w:rPr>
          <w:rFonts w:ascii="Times New Roman" w:hAnsi="Times New Roman" w:cs="Times New Roman"/>
          <w:sz w:val="24"/>
          <w:szCs w:val="24"/>
        </w:rPr>
        <w:t xml:space="preserve">EASEMENTS </w:t>
      </w:r>
      <w:r w:rsidR="00AA57AC">
        <w:rPr>
          <w:rFonts w:ascii="Times New Roman" w:hAnsi="Times New Roman" w:cs="Times New Roman"/>
          <w:sz w:val="24"/>
          <w:szCs w:val="24"/>
        </w:rPr>
        <w:t>ACROSS FEDERAL LAND MANAGED BY THE BUREAU OF LAND MANAGEMENT AND LOCATED WITHIN THE CITY’S MUNICIPAL BOUNDARIES.</w:t>
      </w:r>
    </w:p>
    <w:p w14:paraId="42A946E1" w14:textId="77777777" w:rsidR="00D76B00" w:rsidRDefault="00D76B00" w:rsidP="00B00327">
      <w:pPr>
        <w:spacing w:line="240" w:lineRule="auto"/>
        <w:jc w:val="both"/>
        <w:rPr>
          <w:rFonts w:ascii="Times New Roman" w:hAnsi="Times New Roman" w:cs="Times New Roman"/>
          <w:sz w:val="24"/>
          <w:szCs w:val="24"/>
        </w:rPr>
      </w:pPr>
    </w:p>
    <w:p w14:paraId="7310EB45" w14:textId="77777777" w:rsidR="00B00327" w:rsidRPr="00B00327" w:rsidRDefault="00B00327"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RECITALS</w:t>
      </w:r>
    </w:p>
    <w:p w14:paraId="6B1EA57C" w14:textId="77777777" w:rsidR="00B00327" w:rsidRPr="0031788E" w:rsidRDefault="00B00327" w:rsidP="00B00327">
      <w:pPr>
        <w:spacing w:line="240" w:lineRule="auto"/>
        <w:jc w:val="both"/>
        <w:rPr>
          <w:rFonts w:ascii="Times New Roman" w:hAnsi="Times New Roman" w:cs="Times New Roman"/>
          <w:sz w:val="24"/>
          <w:szCs w:val="24"/>
        </w:rPr>
      </w:pPr>
    </w:p>
    <w:p w14:paraId="11BF63C9" w14:textId="77777777" w:rsidR="003C57DD" w:rsidRDefault="00D76B00" w:rsidP="00AB1638">
      <w:pPr>
        <w:spacing w:line="240" w:lineRule="auto"/>
        <w:ind w:firstLine="720"/>
        <w:jc w:val="both"/>
        <w:rPr>
          <w:rFonts w:ascii="Times New Roman" w:hAnsi="Times New Roman" w:cs="Times New Roman"/>
          <w:sz w:val="24"/>
          <w:szCs w:val="24"/>
        </w:rPr>
      </w:pPr>
      <w:r w:rsidRPr="0031788E">
        <w:rPr>
          <w:rFonts w:ascii="Times New Roman" w:hAnsi="Times New Roman" w:cs="Times New Roman"/>
          <w:sz w:val="24"/>
          <w:szCs w:val="24"/>
        </w:rPr>
        <w:t xml:space="preserve">WHEREAS, </w:t>
      </w:r>
      <w:r w:rsidR="00AB1638">
        <w:rPr>
          <w:rFonts w:ascii="Times New Roman" w:hAnsi="Times New Roman" w:cs="Times New Roman"/>
          <w:sz w:val="24"/>
          <w:szCs w:val="24"/>
        </w:rPr>
        <w:t>Toquerville City (“City”) is an incorporated municipality duly organized and operating under the laws of the State o</w:t>
      </w:r>
      <w:r w:rsidR="0036135A">
        <w:rPr>
          <w:rFonts w:ascii="Times New Roman" w:hAnsi="Times New Roman" w:cs="Times New Roman"/>
          <w:sz w:val="24"/>
          <w:szCs w:val="24"/>
        </w:rPr>
        <w:t>f Utah with its municipal</w:t>
      </w:r>
      <w:r w:rsidR="00AB1638">
        <w:rPr>
          <w:rFonts w:ascii="Times New Roman" w:hAnsi="Times New Roman" w:cs="Times New Roman"/>
          <w:sz w:val="24"/>
          <w:szCs w:val="24"/>
        </w:rPr>
        <w:t xml:space="preserve"> boundaries located in the Northeast Washington County, Utah.</w:t>
      </w:r>
    </w:p>
    <w:p w14:paraId="7663D27C" w14:textId="77777777" w:rsidR="004D0614" w:rsidRDefault="004D0614" w:rsidP="00AB1638">
      <w:pPr>
        <w:spacing w:line="240" w:lineRule="auto"/>
        <w:ind w:firstLine="720"/>
        <w:jc w:val="both"/>
        <w:rPr>
          <w:rFonts w:ascii="Times New Roman" w:hAnsi="Times New Roman" w:cs="Times New Roman"/>
          <w:sz w:val="24"/>
          <w:szCs w:val="24"/>
        </w:rPr>
      </w:pPr>
    </w:p>
    <w:p w14:paraId="6E8ECF49" w14:textId="77777777" w:rsidR="004D0614" w:rsidRDefault="004D0614" w:rsidP="00AB163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Toquerville City Council (“City Council”) is the governing body of the City vested with all legislative and administrative powers delegated to the City pursuant to Article 11, Section 5 of the Utah Constitution and Utah Code Ann. § 10-1-103.</w:t>
      </w:r>
    </w:p>
    <w:p w14:paraId="77B3279D" w14:textId="77777777" w:rsidR="004D0614" w:rsidRDefault="004D0614" w:rsidP="00AB1638">
      <w:pPr>
        <w:spacing w:line="240" w:lineRule="auto"/>
        <w:ind w:firstLine="720"/>
        <w:jc w:val="both"/>
        <w:rPr>
          <w:rFonts w:ascii="Times New Roman" w:hAnsi="Times New Roman" w:cs="Times New Roman"/>
          <w:sz w:val="24"/>
          <w:szCs w:val="24"/>
        </w:rPr>
      </w:pPr>
    </w:p>
    <w:p w14:paraId="2F03BB3B" w14:textId="77777777" w:rsidR="00314A3C" w:rsidRDefault="004D0614" w:rsidP="00AA57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AA57AC">
        <w:rPr>
          <w:rFonts w:ascii="Times New Roman" w:hAnsi="Times New Roman" w:cs="Times New Roman"/>
          <w:sz w:val="24"/>
          <w:szCs w:val="24"/>
        </w:rPr>
        <w:t xml:space="preserve">City is experiencing unprecedented growth and development throughout its municipal boundaries and especially within the westernmost sector of the City.  </w:t>
      </w:r>
    </w:p>
    <w:p w14:paraId="3D329063" w14:textId="77777777" w:rsidR="00AA57AC" w:rsidRDefault="00AA57AC" w:rsidP="00AA57AC">
      <w:pPr>
        <w:spacing w:line="240" w:lineRule="auto"/>
        <w:ind w:firstLine="720"/>
        <w:jc w:val="both"/>
        <w:rPr>
          <w:rFonts w:ascii="Times New Roman" w:hAnsi="Times New Roman" w:cs="Times New Roman"/>
          <w:sz w:val="24"/>
          <w:szCs w:val="24"/>
        </w:rPr>
      </w:pPr>
    </w:p>
    <w:p w14:paraId="57DA0A84" w14:textId="77777777" w:rsidR="00AA57AC" w:rsidRDefault="00AA57AC" w:rsidP="00AA57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the City, by and through its engineers and other planning experts incl</w:t>
      </w:r>
      <w:r w:rsidR="00363907">
        <w:rPr>
          <w:rFonts w:ascii="Times New Roman" w:hAnsi="Times New Roman" w:cs="Times New Roman"/>
          <w:sz w:val="24"/>
          <w:szCs w:val="24"/>
        </w:rPr>
        <w:t>uding those liaisons with the Dixie Metropolitan Planning Organization (“Dixie MPO” have identified the need to plan, acquire and construct two road rights of way thru federal land presently managed by the Bureau of Land Management (“BLM”) and include said roads in the City’s Master Transportation Plan.</w:t>
      </w:r>
    </w:p>
    <w:p w14:paraId="62D26103" w14:textId="77777777" w:rsidR="00363907" w:rsidRDefault="00363907" w:rsidP="00AA57AC">
      <w:pPr>
        <w:spacing w:line="240" w:lineRule="auto"/>
        <w:ind w:firstLine="720"/>
        <w:jc w:val="both"/>
        <w:rPr>
          <w:rFonts w:ascii="Times New Roman" w:hAnsi="Times New Roman" w:cs="Times New Roman"/>
          <w:sz w:val="24"/>
          <w:szCs w:val="24"/>
        </w:rPr>
      </w:pPr>
    </w:p>
    <w:p w14:paraId="3BE0A1FB" w14:textId="77777777" w:rsidR="00363907" w:rsidRDefault="00363907" w:rsidP="00AA57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City Council has instructed one its members, Keen Ellsworth, to oversee the preparation, submittal and advocate for an application to the BLM for approval of road right of way easements for said future roads.  </w:t>
      </w:r>
    </w:p>
    <w:p w14:paraId="33B2F79F" w14:textId="77777777" w:rsidR="00363907" w:rsidRDefault="00363907" w:rsidP="00AA57AC">
      <w:pPr>
        <w:spacing w:line="240" w:lineRule="auto"/>
        <w:ind w:firstLine="720"/>
        <w:jc w:val="both"/>
        <w:rPr>
          <w:rFonts w:ascii="Times New Roman" w:hAnsi="Times New Roman" w:cs="Times New Roman"/>
          <w:sz w:val="24"/>
          <w:szCs w:val="24"/>
        </w:rPr>
      </w:pPr>
    </w:p>
    <w:p w14:paraId="73D255A4" w14:textId="77777777" w:rsidR="00363907" w:rsidRDefault="00363907" w:rsidP="00AA57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w:t>
      </w:r>
      <w:r w:rsidR="00F32E76">
        <w:rPr>
          <w:rFonts w:ascii="Times New Roman" w:hAnsi="Times New Roman" w:cs="Times New Roman"/>
          <w:sz w:val="24"/>
          <w:szCs w:val="24"/>
        </w:rPr>
        <w:t xml:space="preserve">City </w:t>
      </w:r>
      <w:r>
        <w:rPr>
          <w:rFonts w:ascii="Times New Roman" w:hAnsi="Times New Roman" w:cs="Times New Roman"/>
          <w:sz w:val="24"/>
          <w:szCs w:val="24"/>
        </w:rPr>
        <w:t>Councilmember Ellsworth, has prepared such an application on the BLM Form 299</w:t>
      </w:r>
      <w:r w:rsidR="00F32E76">
        <w:rPr>
          <w:rFonts w:ascii="Times New Roman" w:hAnsi="Times New Roman" w:cs="Times New Roman"/>
          <w:sz w:val="24"/>
          <w:szCs w:val="24"/>
        </w:rPr>
        <w:t xml:space="preserve"> (and an attachment)</w:t>
      </w:r>
      <w:r>
        <w:rPr>
          <w:rFonts w:ascii="Times New Roman" w:hAnsi="Times New Roman" w:cs="Times New Roman"/>
          <w:sz w:val="24"/>
          <w:szCs w:val="24"/>
        </w:rPr>
        <w:t xml:space="preserve"> and presented the same to the City Council for tentative approval at its regularly scheduled City Council Business Meeting in November of 2020 – which </w:t>
      </w:r>
      <w:r w:rsidR="009C71A1">
        <w:rPr>
          <w:rFonts w:ascii="Times New Roman" w:hAnsi="Times New Roman" w:cs="Times New Roman"/>
          <w:sz w:val="24"/>
          <w:szCs w:val="24"/>
        </w:rPr>
        <w:t>approval was unanimously given (“BLM Easement Application”).</w:t>
      </w:r>
    </w:p>
    <w:p w14:paraId="672C6E56" w14:textId="77777777" w:rsidR="00363907" w:rsidRDefault="00363907" w:rsidP="00AA57AC">
      <w:pPr>
        <w:spacing w:line="240" w:lineRule="auto"/>
        <w:ind w:firstLine="720"/>
        <w:jc w:val="both"/>
        <w:rPr>
          <w:rFonts w:ascii="Times New Roman" w:hAnsi="Times New Roman" w:cs="Times New Roman"/>
          <w:sz w:val="24"/>
          <w:szCs w:val="24"/>
        </w:rPr>
      </w:pPr>
    </w:p>
    <w:p w14:paraId="2E91B987" w14:textId="77777777" w:rsidR="00363907" w:rsidRDefault="00363907" w:rsidP="00AA57A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WHEREAS, pursuant to the requirements of the BLM the City Council now wishes to adopt a formal resolution authorizing the</w:t>
      </w:r>
      <w:r w:rsidR="009C71A1">
        <w:rPr>
          <w:rFonts w:ascii="Times New Roman" w:hAnsi="Times New Roman" w:cs="Times New Roman"/>
          <w:sz w:val="24"/>
          <w:szCs w:val="24"/>
        </w:rPr>
        <w:t xml:space="preserve"> submittal of the BLM Easement Application and designating </w:t>
      </w:r>
      <w:r w:rsidR="00F32E76">
        <w:rPr>
          <w:rFonts w:ascii="Times New Roman" w:hAnsi="Times New Roman" w:cs="Times New Roman"/>
          <w:sz w:val="24"/>
          <w:szCs w:val="24"/>
        </w:rPr>
        <w:t xml:space="preserve">City </w:t>
      </w:r>
      <w:r w:rsidR="009C71A1">
        <w:rPr>
          <w:rFonts w:ascii="Times New Roman" w:hAnsi="Times New Roman" w:cs="Times New Roman"/>
          <w:sz w:val="24"/>
          <w:szCs w:val="24"/>
        </w:rPr>
        <w:t xml:space="preserve">Councilmember Keen Ellsworth as the City’s point of contact and representative to work directly with the BLM on said application.  </w:t>
      </w:r>
    </w:p>
    <w:p w14:paraId="2787332E" w14:textId="77777777" w:rsidR="00363907" w:rsidRDefault="00363907" w:rsidP="00AA57AC">
      <w:pPr>
        <w:spacing w:line="240" w:lineRule="auto"/>
        <w:ind w:firstLine="720"/>
        <w:jc w:val="both"/>
        <w:rPr>
          <w:rFonts w:ascii="Times New Roman" w:hAnsi="Times New Roman" w:cs="Times New Roman"/>
          <w:sz w:val="24"/>
          <w:szCs w:val="24"/>
        </w:rPr>
      </w:pPr>
    </w:p>
    <w:p w14:paraId="08C33BF6" w14:textId="77777777" w:rsidR="00792A61" w:rsidRDefault="00792A61" w:rsidP="00B00327">
      <w:pPr>
        <w:spacing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RESOLUTION</w:t>
      </w:r>
    </w:p>
    <w:p w14:paraId="44E01473" w14:textId="77777777" w:rsidR="00B00327" w:rsidRDefault="00B00327" w:rsidP="00B00327">
      <w:pPr>
        <w:spacing w:line="240" w:lineRule="auto"/>
        <w:jc w:val="center"/>
        <w:rPr>
          <w:rFonts w:ascii="Times New Roman" w:hAnsi="Times New Roman" w:cs="Times New Roman"/>
          <w:sz w:val="24"/>
          <w:szCs w:val="24"/>
          <w:u w:val="single"/>
        </w:rPr>
      </w:pPr>
    </w:p>
    <w:p w14:paraId="637D4F93" w14:textId="77777777" w:rsidR="00B00327" w:rsidRDefault="00B00327"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rPr>
        <w:t>NOW THEREFORE, the City</w:t>
      </w:r>
      <w:r>
        <w:rPr>
          <w:rFonts w:ascii="Times New Roman" w:hAnsi="Times New Roman" w:cs="Times New Roman"/>
          <w:sz w:val="24"/>
          <w:szCs w:val="24"/>
        </w:rPr>
        <w:t>, by and through its City Council,</w:t>
      </w:r>
      <w:r w:rsidRPr="0031788E">
        <w:rPr>
          <w:rFonts w:ascii="Times New Roman" w:hAnsi="Times New Roman" w:cs="Times New Roman"/>
          <w:sz w:val="24"/>
          <w:szCs w:val="24"/>
        </w:rPr>
        <w:t xml:space="preserve"> resolves as follows: </w:t>
      </w:r>
    </w:p>
    <w:p w14:paraId="5962A566" w14:textId="77777777" w:rsidR="00B00327" w:rsidRPr="00B00327" w:rsidRDefault="00B00327" w:rsidP="00B00327">
      <w:pPr>
        <w:pStyle w:val="ListParagraph"/>
        <w:spacing w:line="240" w:lineRule="auto"/>
        <w:jc w:val="both"/>
        <w:rPr>
          <w:rFonts w:ascii="Times New Roman" w:hAnsi="Times New Roman" w:cs="Times New Roman"/>
          <w:sz w:val="24"/>
          <w:szCs w:val="24"/>
        </w:rPr>
      </w:pPr>
    </w:p>
    <w:p w14:paraId="38702295" w14:textId="77777777" w:rsidR="00314A3C" w:rsidRDefault="009C71A1"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9C71A1">
        <w:rPr>
          <w:rFonts w:ascii="Times New Roman" w:hAnsi="Times New Roman" w:cs="Times New Roman"/>
          <w:sz w:val="24"/>
          <w:szCs w:val="24"/>
          <w:u w:val="single"/>
        </w:rPr>
        <w:t>BLM Easement Application Approval</w:t>
      </w:r>
      <w:r w:rsidR="00314A3C">
        <w:rPr>
          <w:rFonts w:ascii="Times New Roman" w:hAnsi="Times New Roman" w:cs="Times New Roman"/>
          <w:sz w:val="24"/>
          <w:szCs w:val="24"/>
        </w:rPr>
        <w:t xml:space="preserve">.   </w:t>
      </w:r>
      <w:r>
        <w:rPr>
          <w:rFonts w:ascii="Times New Roman" w:hAnsi="Times New Roman" w:cs="Times New Roman"/>
          <w:sz w:val="24"/>
          <w:szCs w:val="24"/>
        </w:rPr>
        <w:t xml:space="preserve">The City, by and thru the City Council, its governing body, hereby approve and authorize the City to submit and pursue immediately and with </w:t>
      </w:r>
      <w:r w:rsidR="00F32E76">
        <w:rPr>
          <w:rFonts w:ascii="Times New Roman" w:hAnsi="Times New Roman" w:cs="Times New Roman"/>
          <w:sz w:val="24"/>
          <w:szCs w:val="24"/>
        </w:rPr>
        <w:t>diligence</w:t>
      </w:r>
      <w:r>
        <w:rPr>
          <w:rFonts w:ascii="Times New Roman" w:hAnsi="Times New Roman" w:cs="Times New Roman"/>
          <w:sz w:val="24"/>
          <w:szCs w:val="24"/>
        </w:rPr>
        <w:t xml:space="preserve"> the BLM Easement Application which is attached hereto, marked Exhibit “A” and incorporated herein by this reference.     </w:t>
      </w:r>
    </w:p>
    <w:p w14:paraId="40EB7084" w14:textId="77777777" w:rsidR="000A61E1" w:rsidRDefault="000A61E1" w:rsidP="000A61E1">
      <w:pPr>
        <w:pStyle w:val="ListParagraph"/>
        <w:spacing w:line="240" w:lineRule="auto"/>
        <w:jc w:val="both"/>
        <w:rPr>
          <w:rFonts w:ascii="Times New Roman" w:hAnsi="Times New Roman" w:cs="Times New Roman"/>
          <w:sz w:val="24"/>
          <w:szCs w:val="24"/>
        </w:rPr>
      </w:pPr>
    </w:p>
    <w:p w14:paraId="23484F3F" w14:textId="77777777" w:rsidR="00484ADB" w:rsidRDefault="009C71A1" w:rsidP="009C71A1">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u w:val="single"/>
        </w:rPr>
        <w:t>Designation of City Representative for BLM Easement Application</w:t>
      </w:r>
      <w:r w:rsidR="000A61E1">
        <w:rPr>
          <w:rFonts w:ascii="Times New Roman" w:hAnsi="Times New Roman" w:cs="Times New Roman"/>
          <w:sz w:val="24"/>
          <w:szCs w:val="24"/>
        </w:rPr>
        <w:t xml:space="preserve">.  </w:t>
      </w:r>
      <w:r>
        <w:rPr>
          <w:rFonts w:ascii="Times New Roman" w:hAnsi="Times New Roman" w:cs="Times New Roman"/>
          <w:sz w:val="24"/>
          <w:szCs w:val="24"/>
        </w:rPr>
        <w:t xml:space="preserve">The City hereby authorizes and appoints City Councilmember Keen Ellsworth to be the City’s representative with regards to the BLM Easement Application authorized to execute the same and pursue its approval by all legal means possible.   </w:t>
      </w:r>
    </w:p>
    <w:p w14:paraId="2814EED1" w14:textId="77777777" w:rsidR="009C71A1" w:rsidRPr="00314A3C" w:rsidRDefault="009C71A1" w:rsidP="009C71A1">
      <w:pPr>
        <w:pStyle w:val="ListParagraph"/>
        <w:spacing w:line="240" w:lineRule="auto"/>
        <w:jc w:val="both"/>
        <w:rPr>
          <w:rFonts w:ascii="Times New Roman" w:hAnsi="Times New Roman" w:cs="Times New Roman"/>
          <w:sz w:val="24"/>
          <w:szCs w:val="24"/>
        </w:rPr>
      </w:pPr>
    </w:p>
    <w:p w14:paraId="461A93FA" w14:textId="77777777" w:rsidR="00B00327" w:rsidRPr="00B00327" w:rsidRDefault="000C2AB2" w:rsidP="00B00327">
      <w:pPr>
        <w:pStyle w:val="ListParagraph"/>
        <w:numPr>
          <w:ilvl w:val="0"/>
          <w:numId w:val="1"/>
        </w:numPr>
        <w:spacing w:line="240" w:lineRule="auto"/>
        <w:ind w:left="0" w:firstLine="720"/>
        <w:jc w:val="both"/>
        <w:rPr>
          <w:rFonts w:ascii="Times New Roman" w:hAnsi="Times New Roman" w:cs="Times New Roman"/>
          <w:sz w:val="24"/>
          <w:szCs w:val="24"/>
        </w:rPr>
      </w:pPr>
      <w:r>
        <w:rPr>
          <w:rFonts w:ascii="Times New Roman" w:hAnsi="Times New Roman" w:cs="Times New Roman"/>
          <w:bCs/>
          <w:sz w:val="24"/>
          <w:szCs w:val="24"/>
          <w:u w:val="single"/>
        </w:rPr>
        <w:t>Supersession/</w:t>
      </w:r>
      <w:r w:rsidR="00B00327" w:rsidRPr="00B00327">
        <w:rPr>
          <w:rFonts w:ascii="Times New Roman" w:hAnsi="Times New Roman" w:cs="Times New Roman"/>
          <w:bCs/>
          <w:sz w:val="24"/>
          <w:szCs w:val="24"/>
          <w:u w:val="single"/>
        </w:rPr>
        <w:t>Repealer</w:t>
      </w:r>
      <w:r w:rsidR="00B00327"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 xml:space="preserve">This Resolution supersedes or repeals </w:t>
      </w:r>
      <w:r w:rsidR="009C71A1">
        <w:rPr>
          <w:rFonts w:ascii="Times New Roman" w:hAnsi="Times New Roman" w:cs="Times New Roman"/>
          <w:sz w:val="24"/>
          <w:szCs w:val="24"/>
        </w:rPr>
        <w:t xml:space="preserve">any other resolutions, ordinances or written policies of the City to the extent they are </w:t>
      </w:r>
      <w:r w:rsidR="003C57DD" w:rsidRPr="00B00327">
        <w:rPr>
          <w:rFonts w:ascii="Times New Roman" w:hAnsi="Times New Roman" w:cs="Times New Roman"/>
          <w:sz w:val="24"/>
          <w:szCs w:val="24"/>
        </w:rPr>
        <w:t xml:space="preserve">inconsistent with </w:t>
      </w:r>
      <w:r w:rsidR="009C71A1">
        <w:rPr>
          <w:rFonts w:ascii="Times New Roman" w:hAnsi="Times New Roman" w:cs="Times New Roman"/>
          <w:sz w:val="24"/>
          <w:szCs w:val="24"/>
        </w:rPr>
        <w:t xml:space="preserve">the </w:t>
      </w:r>
      <w:r w:rsidR="003C57DD" w:rsidRPr="00B00327">
        <w:rPr>
          <w:rFonts w:ascii="Times New Roman" w:hAnsi="Times New Roman" w:cs="Times New Roman"/>
          <w:sz w:val="24"/>
          <w:szCs w:val="24"/>
        </w:rPr>
        <w:t>provisions</w:t>
      </w:r>
      <w:r w:rsidR="009C71A1">
        <w:rPr>
          <w:rFonts w:ascii="Times New Roman" w:hAnsi="Times New Roman" w:cs="Times New Roman"/>
          <w:sz w:val="24"/>
          <w:szCs w:val="24"/>
        </w:rPr>
        <w:t xml:space="preserve"> of this Resolution</w:t>
      </w:r>
      <w:r w:rsidR="003C57DD" w:rsidRPr="00B00327">
        <w:rPr>
          <w:rFonts w:ascii="Times New Roman" w:hAnsi="Times New Roman" w:cs="Times New Roman"/>
          <w:sz w:val="24"/>
          <w:szCs w:val="24"/>
        </w:rPr>
        <w:t xml:space="preserve">. </w:t>
      </w:r>
    </w:p>
    <w:p w14:paraId="04ABC5AD" w14:textId="77777777" w:rsidR="00B00327" w:rsidRPr="00B00327" w:rsidRDefault="00B00327" w:rsidP="00B00327">
      <w:pPr>
        <w:pStyle w:val="ListParagraph"/>
        <w:spacing w:line="240" w:lineRule="auto"/>
        <w:rPr>
          <w:rFonts w:ascii="Times New Roman" w:hAnsi="Times New Roman" w:cs="Times New Roman"/>
          <w:bCs/>
          <w:sz w:val="24"/>
          <w:szCs w:val="24"/>
          <w:u w:val="single"/>
        </w:rPr>
      </w:pPr>
    </w:p>
    <w:p w14:paraId="4CCB27E2"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bCs/>
          <w:sz w:val="24"/>
          <w:szCs w:val="24"/>
          <w:u w:val="single"/>
        </w:rPr>
        <w:t>Savings Clause</w:t>
      </w:r>
      <w:r w:rsidRPr="00B00327">
        <w:rPr>
          <w:rFonts w:ascii="Times New Roman" w:hAnsi="Times New Roman" w:cs="Times New Roman"/>
          <w:bCs/>
          <w:sz w:val="24"/>
          <w:szCs w:val="24"/>
        </w:rPr>
        <w:t xml:space="preserve">.   </w:t>
      </w:r>
      <w:r w:rsidR="003C57DD" w:rsidRPr="00B00327">
        <w:rPr>
          <w:rFonts w:ascii="Times New Roman" w:hAnsi="Times New Roman" w:cs="Times New Roman"/>
          <w:sz w:val="24"/>
          <w:szCs w:val="24"/>
        </w:rPr>
        <w:t>If any provision or clause in this Resolution</w:t>
      </w:r>
      <w:r w:rsidR="00484ADB">
        <w:rPr>
          <w:rFonts w:ascii="Times New Roman" w:hAnsi="Times New Roman" w:cs="Times New Roman"/>
          <w:sz w:val="24"/>
          <w:szCs w:val="24"/>
        </w:rPr>
        <w:t xml:space="preserve"> </w:t>
      </w:r>
      <w:r w:rsidR="003C57DD" w:rsidRPr="00B00327">
        <w:rPr>
          <w:rFonts w:ascii="Times New Roman" w:hAnsi="Times New Roman" w:cs="Times New Roman"/>
          <w:sz w:val="24"/>
          <w:szCs w:val="24"/>
        </w:rPr>
        <w:t>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or application hereof, and to this end the provisio</w:t>
      </w:r>
      <w:r w:rsidR="009C71A1">
        <w:rPr>
          <w:rFonts w:ascii="Times New Roman" w:hAnsi="Times New Roman" w:cs="Times New Roman"/>
          <w:sz w:val="24"/>
          <w:szCs w:val="24"/>
        </w:rPr>
        <w:t>ns and clauses of this Resolution</w:t>
      </w:r>
      <w:r w:rsidR="003C57DD" w:rsidRPr="00B00327">
        <w:rPr>
          <w:rFonts w:ascii="Times New Roman" w:hAnsi="Times New Roman" w:cs="Times New Roman"/>
          <w:sz w:val="24"/>
          <w:szCs w:val="24"/>
        </w:rPr>
        <w:t xml:space="preserve"> are declared to be severable. </w:t>
      </w:r>
      <w:r w:rsidR="0031788E" w:rsidRPr="00B00327">
        <w:rPr>
          <w:rFonts w:ascii="Times New Roman" w:hAnsi="Times New Roman" w:cs="Times New Roman"/>
          <w:sz w:val="24"/>
          <w:szCs w:val="24"/>
        </w:rPr>
        <w:t xml:space="preserve"> </w:t>
      </w:r>
    </w:p>
    <w:p w14:paraId="28C5DF1F" w14:textId="77777777" w:rsidR="00520A32" w:rsidRPr="00484ADB" w:rsidRDefault="00520A32" w:rsidP="00484ADB">
      <w:pPr>
        <w:spacing w:line="240" w:lineRule="auto"/>
        <w:rPr>
          <w:rFonts w:ascii="Times New Roman" w:hAnsi="Times New Roman" w:cs="Times New Roman"/>
          <w:sz w:val="24"/>
          <w:szCs w:val="24"/>
        </w:rPr>
      </w:pPr>
    </w:p>
    <w:p w14:paraId="4A0D6FD1" w14:textId="77777777" w:rsidR="003C57DD" w:rsidRPr="00B00327" w:rsidRDefault="00B00327" w:rsidP="00B00327">
      <w:pPr>
        <w:pStyle w:val="ListParagraph"/>
        <w:numPr>
          <w:ilvl w:val="0"/>
          <w:numId w:val="1"/>
        </w:numPr>
        <w:spacing w:line="240" w:lineRule="auto"/>
        <w:ind w:left="0" w:firstLine="720"/>
        <w:jc w:val="both"/>
        <w:rPr>
          <w:rFonts w:ascii="Times New Roman" w:hAnsi="Times New Roman" w:cs="Times New Roman"/>
          <w:sz w:val="24"/>
          <w:szCs w:val="24"/>
        </w:rPr>
      </w:pPr>
      <w:r w:rsidRPr="00B00327">
        <w:rPr>
          <w:rFonts w:ascii="Times New Roman" w:hAnsi="Times New Roman" w:cs="Times New Roman"/>
          <w:sz w:val="24"/>
          <w:szCs w:val="24"/>
          <w:u w:val="single"/>
        </w:rPr>
        <w:t>Effective Date</w:t>
      </w:r>
      <w:r w:rsidRPr="00B00327">
        <w:rPr>
          <w:rFonts w:ascii="Times New Roman" w:hAnsi="Times New Roman" w:cs="Times New Roman"/>
          <w:sz w:val="24"/>
          <w:szCs w:val="24"/>
        </w:rPr>
        <w:t xml:space="preserve">. </w:t>
      </w:r>
      <w:r w:rsidR="0031788E" w:rsidRPr="00B00327">
        <w:rPr>
          <w:rFonts w:ascii="Times New Roman" w:hAnsi="Times New Roman" w:cs="Times New Roman"/>
          <w:sz w:val="24"/>
          <w:szCs w:val="24"/>
        </w:rPr>
        <w:t>This Resolution</w:t>
      </w:r>
      <w:r w:rsidR="003C57DD" w:rsidRPr="00B00327">
        <w:rPr>
          <w:rFonts w:ascii="Times New Roman" w:hAnsi="Times New Roman" w:cs="Times New Roman"/>
          <w:sz w:val="24"/>
          <w:szCs w:val="24"/>
        </w:rPr>
        <w:t xml:space="preserve"> shall become effective immediately u</w:t>
      </w:r>
      <w:r w:rsidR="00A43E4E">
        <w:rPr>
          <w:rFonts w:ascii="Times New Roman" w:hAnsi="Times New Roman" w:cs="Times New Roman"/>
          <w:sz w:val="24"/>
          <w:szCs w:val="24"/>
        </w:rPr>
        <w:t xml:space="preserve">pon adoption by the </w:t>
      </w:r>
      <w:r w:rsidR="003C57DD" w:rsidRPr="00B00327">
        <w:rPr>
          <w:rFonts w:ascii="Times New Roman" w:hAnsi="Times New Roman" w:cs="Times New Roman"/>
          <w:sz w:val="24"/>
          <w:szCs w:val="24"/>
        </w:rPr>
        <w:t xml:space="preserve">City Council. </w:t>
      </w:r>
    </w:p>
    <w:p w14:paraId="008790AD" w14:textId="77777777" w:rsidR="003C57DD" w:rsidRPr="00B00327" w:rsidRDefault="003C57DD" w:rsidP="00B00327">
      <w:pPr>
        <w:pStyle w:val="Default"/>
        <w:rPr>
          <w:color w:val="auto"/>
        </w:rPr>
      </w:pPr>
    </w:p>
    <w:p w14:paraId="6BC5F7F7" w14:textId="77777777" w:rsidR="0031788E" w:rsidRDefault="00A43E4E" w:rsidP="00A43E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PASSED AND APPROVED this </w:t>
      </w:r>
      <w:r w:rsidR="00FD773B">
        <w:rPr>
          <w:rFonts w:ascii="Times New Roman" w:hAnsi="Times New Roman" w:cs="Times New Roman"/>
          <w:sz w:val="24"/>
          <w:szCs w:val="24"/>
          <w:u w:val="single"/>
        </w:rPr>
        <w:tab/>
      </w:r>
      <w:r w:rsidR="004C1115">
        <w:rPr>
          <w:rFonts w:ascii="Times New Roman" w:hAnsi="Times New Roman" w:cs="Times New Roman"/>
          <w:sz w:val="24"/>
          <w:szCs w:val="24"/>
        </w:rPr>
        <w:t xml:space="preserve"> day of February, 2021</w:t>
      </w:r>
      <w:r>
        <w:rPr>
          <w:rFonts w:ascii="Times New Roman" w:hAnsi="Times New Roman" w:cs="Times New Roman"/>
          <w:sz w:val="24"/>
          <w:szCs w:val="24"/>
        </w:rPr>
        <w:t>.</w:t>
      </w:r>
    </w:p>
    <w:p w14:paraId="24C6A4A3" w14:textId="77777777" w:rsidR="00A43E4E" w:rsidRPr="00A43E4E" w:rsidRDefault="00A43E4E" w:rsidP="00A43E4E">
      <w:pPr>
        <w:spacing w:line="240" w:lineRule="auto"/>
        <w:ind w:left="720"/>
        <w:jc w:val="both"/>
        <w:rPr>
          <w:rFonts w:ascii="Times New Roman" w:hAnsi="Times New Roman" w:cs="Times New Roman"/>
          <w:sz w:val="24"/>
          <w:szCs w:val="24"/>
        </w:rPr>
      </w:pPr>
    </w:p>
    <w:p w14:paraId="73A6C16D" w14:textId="77777777" w:rsidR="0031788E" w:rsidRPr="00FD773B" w:rsidRDefault="00A43E4E" w:rsidP="00B00327">
      <w:pPr>
        <w:spacing w:line="240" w:lineRule="auto"/>
        <w:ind w:left="1440" w:firstLine="720"/>
        <w:jc w:val="both"/>
        <w:rPr>
          <w:rFonts w:ascii="Times New Roman" w:hAnsi="Times New Roman" w:cs="Times New Roman"/>
          <w:sz w:val="24"/>
          <w:szCs w:val="24"/>
          <w:u w:val="single"/>
        </w:rPr>
      </w:pPr>
      <w:r>
        <w:rPr>
          <w:rFonts w:ascii="Times New Roman" w:hAnsi="Times New Roman" w:cs="Times New Roman"/>
          <w:sz w:val="24"/>
          <w:szCs w:val="24"/>
        </w:rPr>
        <w:t>John ‘Chuck’ Williams</w:t>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5F5765FC"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Keen Ellsworth</w:t>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w:t>
      </w:r>
      <w:r w:rsidR="0031788E" w:rsidRPr="00B00327">
        <w:rPr>
          <w:rFonts w:ascii="Times New Roman" w:hAnsi="Times New Roman" w:cs="Times New Roman"/>
          <w:sz w:val="24"/>
          <w:szCs w:val="24"/>
        </w:rPr>
        <w:t xml:space="preserve">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36F06A43" w14:textId="090D236C" w:rsidR="0031788E" w:rsidRPr="00B00327" w:rsidRDefault="0037562A"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Justin Sip</w:t>
      </w:r>
      <w:r w:rsidR="0031788E" w:rsidRPr="00B00327">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r>
      <w:r w:rsidR="0031788E" w:rsidRPr="00B00327">
        <w:rPr>
          <w:rFonts w:ascii="Times New Roman" w:hAnsi="Times New Roman" w:cs="Times New Roman"/>
          <w:sz w:val="24"/>
          <w:szCs w:val="24"/>
        </w:rPr>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w:t>
      </w:r>
      <w:r w:rsidR="0031788E" w:rsidRPr="00B00327">
        <w:rPr>
          <w:rFonts w:ascii="Times New Roman" w:hAnsi="Times New Roman" w:cs="Times New Roman"/>
          <w:sz w:val="24"/>
          <w:szCs w:val="24"/>
        </w:rPr>
        <w:t>ay</w:t>
      </w:r>
      <w:r w:rsidR="00FD773B">
        <w:rPr>
          <w:rFonts w:ascii="Times New Roman" w:hAnsi="Times New Roman" w:cs="Times New Roman"/>
          <w:sz w:val="24"/>
          <w:szCs w:val="24"/>
        </w:rPr>
        <w:t xml:space="preserv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40294D87"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Gary Chaves</w:t>
      </w:r>
      <w:r>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0B900EEF" w14:textId="77777777" w:rsidR="0031788E" w:rsidRPr="00FD773B" w:rsidRDefault="0037562A" w:rsidP="00B00327">
      <w:p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43E4E">
        <w:rPr>
          <w:rFonts w:ascii="Times New Roman" w:hAnsi="Times New Roman" w:cs="Times New Roman"/>
          <w:sz w:val="24"/>
          <w:szCs w:val="24"/>
        </w:rPr>
        <w:t>Ty Bringhurst</w:t>
      </w:r>
      <w:r>
        <w:rPr>
          <w:rFonts w:ascii="Times New Roman" w:hAnsi="Times New Roman" w:cs="Times New Roman"/>
          <w:sz w:val="24"/>
          <w:szCs w:val="24"/>
        </w:rPr>
        <w:tab/>
      </w:r>
      <w:r w:rsidR="00FD773B">
        <w:rPr>
          <w:rFonts w:ascii="Times New Roman" w:hAnsi="Times New Roman" w:cs="Times New Roman"/>
          <w:sz w:val="24"/>
          <w:szCs w:val="24"/>
        </w:rPr>
        <w:tab/>
      </w:r>
      <w:r w:rsidR="00FD773B">
        <w:rPr>
          <w:rFonts w:ascii="Times New Roman" w:hAnsi="Times New Roman" w:cs="Times New Roman"/>
          <w:sz w:val="24"/>
          <w:szCs w:val="24"/>
        </w:rPr>
        <w:tab/>
        <w:t xml:space="preserve">Aye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r w:rsidR="00FD773B">
        <w:rPr>
          <w:rFonts w:ascii="Times New Roman" w:hAnsi="Times New Roman" w:cs="Times New Roman"/>
          <w:sz w:val="24"/>
          <w:szCs w:val="24"/>
        </w:rPr>
        <w:t xml:space="preserve"> Nay </w:t>
      </w:r>
      <w:r w:rsidR="00FD773B">
        <w:rPr>
          <w:rFonts w:ascii="Times New Roman" w:hAnsi="Times New Roman" w:cs="Times New Roman"/>
          <w:sz w:val="24"/>
          <w:szCs w:val="24"/>
          <w:u w:val="single"/>
        </w:rPr>
        <w:tab/>
      </w:r>
      <w:r w:rsidR="00FD773B">
        <w:rPr>
          <w:rFonts w:ascii="Times New Roman" w:hAnsi="Times New Roman" w:cs="Times New Roman"/>
          <w:sz w:val="24"/>
          <w:szCs w:val="24"/>
          <w:u w:val="single"/>
        </w:rPr>
        <w:tab/>
      </w:r>
    </w:p>
    <w:p w14:paraId="3099A6F7" w14:textId="77777777" w:rsidR="0031788E" w:rsidRPr="00B00327" w:rsidRDefault="0031788E" w:rsidP="00B00327">
      <w:pPr>
        <w:spacing w:line="240" w:lineRule="auto"/>
        <w:jc w:val="both"/>
        <w:rPr>
          <w:rFonts w:ascii="Times New Roman" w:hAnsi="Times New Roman" w:cs="Times New Roman"/>
          <w:b/>
          <w:sz w:val="24"/>
          <w:szCs w:val="24"/>
        </w:rPr>
      </w:pPr>
    </w:p>
    <w:p w14:paraId="11A717CB" w14:textId="77777777" w:rsidR="0031788E" w:rsidRPr="00A43E4E" w:rsidRDefault="0031788E" w:rsidP="00B00327">
      <w:pPr>
        <w:spacing w:line="240" w:lineRule="auto"/>
        <w:jc w:val="both"/>
        <w:rPr>
          <w:rFonts w:ascii="Times New Roman" w:hAnsi="Times New Roman" w:cs="Times New Roman"/>
          <w:sz w:val="24"/>
          <w:szCs w:val="24"/>
        </w:rPr>
      </w:pPr>
      <w:r w:rsidRPr="00A43E4E">
        <w:rPr>
          <w:rFonts w:ascii="Times New Roman" w:hAnsi="Times New Roman" w:cs="Times New Roman"/>
          <w:sz w:val="24"/>
          <w:szCs w:val="24"/>
        </w:rPr>
        <w:t>TOQUERVILLE CITY</w:t>
      </w:r>
    </w:p>
    <w:p w14:paraId="524873DA"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a Utah municipal corporation</w:t>
      </w:r>
    </w:p>
    <w:p w14:paraId="4091595F"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p>
    <w:p w14:paraId="231E6FEC" w14:textId="77777777" w:rsidR="0031788E" w:rsidRPr="00B00327" w:rsidRDefault="0031788E" w:rsidP="00B00327">
      <w:pPr>
        <w:spacing w:line="240" w:lineRule="auto"/>
        <w:jc w:val="both"/>
        <w:rPr>
          <w:rFonts w:ascii="Times New Roman" w:hAnsi="Times New Roman" w:cs="Times New Roman"/>
          <w:sz w:val="24"/>
          <w:szCs w:val="24"/>
          <w:u w:val="single"/>
        </w:rPr>
      </w:pPr>
    </w:p>
    <w:p w14:paraId="61B8857A" w14:textId="77777777" w:rsidR="0031788E" w:rsidRPr="00A43E4E" w:rsidRDefault="0031788E" w:rsidP="00B00327">
      <w:pPr>
        <w:spacing w:line="240" w:lineRule="auto"/>
        <w:jc w:val="both"/>
        <w:rPr>
          <w:rFonts w:ascii="Times New Roman" w:hAnsi="Times New Roman" w:cs="Times New Roman"/>
          <w:sz w:val="24"/>
          <w:szCs w:val="24"/>
          <w:u w:val="single"/>
        </w:rPr>
      </w:pP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u w:val="single"/>
        </w:rPr>
        <w:tab/>
      </w:r>
      <w:r w:rsidRPr="00B00327">
        <w:rPr>
          <w:rFonts w:ascii="Times New Roman" w:hAnsi="Times New Roman" w:cs="Times New Roman"/>
          <w:sz w:val="24"/>
          <w:szCs w:val="24"/>
        </w:rPr>
        <w:tab/>
      </w:r>
      <w:r w:rsidR="00A43E4E">
        <w:rPr>
          <w:rFonts w:ascii="Times New Roman" w:hAnsi="Times New Roman" w:cs="Times New Roman"/>
          <w:sz w:val="24"/>
          <w:szCs w:val="24"/>
          <w:u w:val="single"/>
        </w:rPr>
        <w:tab/>
      </w:r>
      <w:r w:rsidR="00A43E4E">
        <w:rPr>
          <w:rFonts w:ascii="Times New Roman" w:hAnsi="Times New Roman" w:cs="Times New Roman"/>
          <w:sz w:val="24"/>
          <w:szCs w:val="24"/>
          <w:u w:val="single"/>
        </w:rPr>
        <w:tab/>
      </w:r>
      <w:r w:rsidR="00A43E4E">
        <w:rPr>
          <w:rFonts w:ascii="Times New Roman" w:hAnsi="Times New Roman" w:cs="Times New Roman"/>
          <w:sz w:val="24"/>
          <w:szCs w:val="24"/>
          <w:u w:val="single"/>
        </w:rPr>
        <w:tab/>
      </w:r>
    </w:p>
    <w:p w14:paraId="7EE583DD" w14:textId="77777777" w:rsidR="0031788E" w:rsidRPr="00B00327" w:rsidRDefault="00A43E4E"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Lynn Chamberlain</w:t>
      </w:r>
      <w:r w:rsidR="0031788E" w:rsidRPr="00B00327">
        <w:rPr>
          <w:rFonts w:ascii="Times New Roman" w:hAnsi="Times New Roman" w:cs="Times New Roman"/>
          <w:sz w:val="24"/>
          <w:szCs w:val="24"/>
        </w:rPr>
        <w:t>, 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600C0BA" w14:textId="77777777" w:rsidR="0031788E" w:rsidRPr="00B00327" w:rsidRDefault="0031788E" w:rsidP="00B00327">
      <w:pPr>
        <w:spacing w:line="240" w:lineRule="auto"/>
        <w:jc w:val="both"/>
        <w:rPr>
          <w:rFonts w:ascii="Times New Roman" w:hAnsi="Times New Roman" w:cs="Times New Roman"/>
          <w:sz w:val="24"/>
          <w:szCs w:val="24"/>
        </w:rPr>
      </w:pPr>
      <w:r w:rsidRPr="00B00327">
        <w:rPr>
          <w:rFonts w:ascii="Times New Roman" w:hAnsi="Times New Roman" w:cs="Times New Roman"/>
          <w:sz w:val="24"/>
          <w:szCs w:val="24"/>
        </w:rPr>
        <w:t xml:space="preserve">   </w:t>
      </w:r>
      <w:r w:rsidRPr="00B00327">
        <w:rPr>
          <w:rFonts w:ascii="Times New Roman" w:hAnsi="Times New Roman" w:cs="Times New Roman"/>
          <w:sz w:val="24"/>
          <w:szCs w:val="24"/>
        </w:rPr>
        <w:tab/>
      </w:r>
      <w:r w:rsidRPr="00B00327">
        <w:rPr>
          <w:rFonts w:ascii="Times New Roman" w:hAnsi="Times New Roman" w:cs="Times New Roman"/>
          <w:sz w:val="24"/>
          <w:szCs w:val="24"/>
        </w:rPr>
        <w:tab/>
      </w:r>
      <w:r w:rsidRPr="00B00327">
        <w:rPr>
          <w:rFonts w:ascii="Times New Roman" w:hAnsi="Times New Roman" w:cs="Times New Roman"/>
          <w:sz w:val="24"/>
          <w:szCs w:val="24"/>
        </w:rPr>
        <w:tab/>
      </w:r>
    </w:p>
    <w:p w14:paraId="25EE7AC3" w14:textId="77777777" w:rsidR="0031788E" w:rsidRPr="0031788E" w:rsidRDefault="0031788E"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rPr>
        <w:t xml:space="preserve">Attest: </w:t>
      </w:r>
    </w:p>
    <w:p w14:paraId="48E8407D" w14:textId="77777777" w:rsidR="0031788E" w:rsidRDefault="0031788E" w:rsidP="00B00327">
      <w:pPr>
        <w:spacing w:line="240" w:lineRule="auto"/>
        <w:jc w:val="both"/>
        <w:rPr>
          <w:rFonts w:ascii="Times New Roman" w:hAnsi="Times New Roman" w:cs="Times New Roman"/>
          <w:sz w:val="24"/>
          <w:szCs w:val="24"/>
          <w:u w:val="single"/>
        </w:rPr>
      </w:pPr>
    </w:p>
    <w:p w14:paraId="10FED75A" w14:textId="77777777" w:rsidR="00520A32" w:rsidRPr="0031788E" w:rsidRDefault="00520A32" w:rsidP="00B00327">
      <w:pPr>
        <w:spacing w:line="240" w:lineRule="auto"/>
        <w:jc w:val="both"/>
        <w:rPr>
          <w:rFonts w:ascii="Times New Roman" w:hAnsi="Times New Roman" w:cs="Times New Roman"/>
          <w:sz w:val="24"/>
          <w:szCs w:val="24"/>
          <w:u w:val="single"/>
        </w:rPr>
      </w:pPr>
    </w:p>
    <w:p w14:paraId="1B98464E" w14:textId="77777777" w:rsidR="0031788E" w:rsidRPr="0031788E" w:rsidRDefault="0031788E" w:rsidP="00B00327">
      <w:pPr>
        <w:spacing w:line="240" w:lineRule="auto"/>
        <w:jc w:val="both"/>
        <w:rPr>
          <w:rFonts w:ascii="Times New Roman" w:hAnsi="Times New Roman" w:cs="Times New Roman"/>
          <w:sz w:val="24"/>
          <w:szCs w:val="24"/>
        </w:rPr>
      </w:pP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u w:val="single"/>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r w:rsidRPr="0031788E">
        <w:rPr>
          <w:rFonts w:ascii="Times New Roman" w:hAnsi="Times New Roman" w:cs="Times New Roman"/>
          <w:sz w:val="24"/>
          <w:szCs w:val="24"/>
        </w:rPr>
        <w:tab/>
      </w:r>
    </w:p>
    <w:p w14:paraId="3BCDD110" w14:textId="77777777" w:rsidR="0031788E" w:rsidRDefault="00A43E4E"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t>Ruth Evans</w:t>
      </w:r>
      <w:r w:rsidR="0031788E" w:rsidRPr="0031788E">
        <w:rPr>
          <w:rFonts w:ascii="Times New Roman" w:hAnsi="Times New Roman" w:cs="Times New Roman"/>
          <w:sz w:val="24"/>
          <w:szCs w:val="24"/>
        </w:rPr>
        <w:t>, City Recorder</w:t>
      </w:r>
      <w:r w:rsidR="00FD773B">
        <w:rPr>
          <w:rFonts w:ascii="Times New Roman" w:hAnsi="Times New Roman" w:cs="Times New Roman"/>
          <w:sz w:val="24"/>
          <w:szCs w:val="24"/>
        </w:rPr>
        <w:t xml:space="preserve">  </w:t>
      </w:r>
    </w:p>
    <w:p w14:paraId="61DA2B87" w14:textId="77777777" w:rsidR="00FD773B" w:rsidRDefault="00FD773B" w:rsidP="00B00327">
      <w:pPr>
        <w:spacing w:line="240" w:lineRule="auto"/>
        <w:jc w:val="both"/>
        <w:rPr>
          <w:rFonts w:ascii="Times New Roman" w:hAnsi="Times New Roman" w:cs="Times New Roman"/>
          <w:sz w:val="24"/>
          <w:szCs w:val="24"/>
        </w:rPr>
      </w:pPr>
      <w:r>
        <w:rPr>
          <w:rFonts w:ascii="Times New Roman" w:hAnsi="Times New Roman" w:cs="Times New Roman"/>
          <w:sz w:val="24"/>
          <w:szCs w:val="24"/>
        </w:rPr>
        <w:br w:type="page"/>
      </w:r>
    </w:p>
    <w:p w14:paraId="09C4B649" w14:textId="77777777" w:rsidR="00FD773B" w:rsidRDefault="00FD773B" w:rsidP="00FD773B">
      <w:pPr>
        <w:spacing w:line="240" w:lineRule="auto"/>
        <w:jc w:val="center"/>
        <w:rPr>
          <w:rFonts w:ascii="Times New Roman" w:hAnsi="Times New Roman" w:cs="Times New Roman"/>
          <w:sz w:val="24"/>
          <w:szCs w:val="24"/>
          <w:u w:val="single"/>
        </w:rPr>
      </w:pPr>
      <w:r w:rsidRPr="005E3456">
        <w:rPr>
          <w:rFonts w:ascii="Times New Roman" w:hAnsi="Times New Roman" w:cs="Times New Roman"/>
          <w:sz w:val="24"/>
          <w:szCs w:val="24"/>
          <w:u w:val="single"/>
        </w:rPr>
        <w:lastRenderedPageBreak/>
        <w:t>EXHIBIT “A”</w:t>
      </w:r>
    </w:p>
    <w:p w14:paraId="5A91B2A2" w14:textId="77777777" w:rsidR="00484ADB" w:rsidRDefault="00484ADB" w:rsidP="00FD773B">
      <w:pPr>
        <w:spacing w:line="240" w:lineRule="auto"/>
        <w:jc w:val="center"/>
        <w:rPr>
          <w:rFonts w:ascii="Times New Roman" w:hAnsi="Times New Roman" w:cs="Times New Roman"/>
          <w:sz w:val="24"/>
          <w:szCs w:val="24"/>
        </w:rPr>
      </w:pPr>
      <w:r>
        <w:rPr>
          <w:rFonts w:ascii="Times New Roman" w:hAnsi="Times New Roman" w:cs="Times New Roman"/>
          <w:sz w:val="24"/>
          <w:szCs w:val="24"/>
          <w:u w:val="single"/>
        </w:rPr>
        <w:t>To Toquerville City Resolution 2021-__</w:t>
      </w:r>
    </w:p>
    <w:p w14:paraId="227EDFD3" w14:textId="77777777" w:rsidR="00484ADB" w:rsidRDefault="00484ADB" w:rsidP="00484ADB">
      <w:pPr>
        <w:spacing w:line="240" w:lineRule="auto"/>
        <w:rPr>
          <w:rFonts w:ascii="Times New Roman" w:hAnsi="Times New Roman" w:cs="Times New Roman"/>
          <w:sz w:val="24"/>
          <w:szCs w:val="24"/>
        </w:rPr>
      </w:pPr>
    </w:p>
    <w:p w14:paraId="785D5580" w14:textId="77777777" w:rsidR="009C71A1" w:rsidRDefault="009C71A1" w:rsidP="00484ADB">
      <w:pPr>
        <w:spacing w:line="240" w:lineRule="auto"/>
        <w:rPr>
          <w:rFonts w:ascii="Times New Roman" w:hAnsi="Times New Roman" w:cs="Times New Roman"/>
          <w:sz w:val="24"/>
          <w:szCs w:val="24"/>
        </w:rPr>
      </w:pPr>
    </w:p>
    <w:p w14:paraId="2FA60404" w14:textId="77777777" w:rsidR="009C71A1" w:rsidRDefault="009C71A1" w:rsidP="00484ADB">
      <w:pPr>
        <w:spacing w:line="240" w:lineRule="auto"/>
        <w:rPr>
          <w:rFonts w:ascii="Times New Roman" w:hAnsi="Times New Roman" w:cs="Times New Roman"/>
          <w:sz w:val="24"/>
          <w:szCs w:val="24"/>
        </w:rPr>
      </w:pPr>
    </w:p>
    <w:p w14:paraId="0EF4D251" w14:textId="77777777" w:rsidR="009C71A1" w:rsidRDefault="009C71A1" w:rsidP="00484ADB">
      <w:pPr>
        <w:spacing w:line="240" w:lineRule="auto"/>
        <w:rPr>
          <w:rFonts w:ascii="Times New Roman" w:hAnsi="Times New Roman" w:cs="Times New Roman"/>
          <w:sz w:val="24"/>
          <w:szCs w:val="24"/>
        </w:rPr>
      </w:pPr>
    </w:p>
    <w:p w14:paraId="61351E21" w14:textId="77777777" w:rsidR="009C71A1" w:rsidRDefault="009C71A1" w:rsidP="00484ADB">
      <w:pPr>
        <w:spacing w:line="240" w:lineRule="auto"/>
        <w:rPr>
          <w:rFonts w:ascii="Times New Roman" w:hAnsi="Times New Roman" w:cs="Times New Roman"/>
          <w:sz w:val="24"/>
          <w:szCs w:val="24"/>
        </w:rPr>
      </w:pPr>
    </w:p>
    <w:p w14:paraId="4DD1B460" w14:textId="77777777" w:rsidR="009C71A1" w:rsidRDefault="009C71A1" w:rsidP="00484ADB">
      <w:pPr>
        <w:spacing w:line="240" w:lineRule="auto"/>
        <w:rPr>
          <w:rFonts w:ascii="Times New Roman" w:hAnsi="Times New Roman" w:cs="Times New Roman"/>
          <w:sz w:val="24"/>
          <w:szCs w:val="24"/>
        </w:rPr>
      </w:pPr>
    </w:p>
    <w:p w14:paraId="01019F4B" w14:textId="77777777" w:rsidR="009C71A1" w:rsidRDefault="009C71A1" w:rsidP="00484ADB">
      <w:pPr>
        <w:spacing w:line="240" w:lineRule="auto"/>
        <w:rPr>
          <w:rFonts w:ascii="Times New Roman" w:hAnsi="Times New Roman" w:cs="Times New Roman"/>
          <w:sz w:val="24"/>
          <w:szCs w:val="24"/>
        </w:rPr>
      </w:pPr>
    </w:p>
    <w:p w14:paraId="3648C09C" w14:textId="77777777" w:rsidR="009C71A1" w:rsidRDefault="009C71A1" w:rsidP="00484ADB">
      <w:pPr>
        <w:spacing w:line="240" w:lineRule="auto"/>
        <w:rPr>
          <w:rFonts w:ascii="Times New Roman" w:hAnsi="Times New Roman" w:cs="Times New Roman"/>
          <w:sz w:val="24"/>
          <w:szCs w:val="24"/>
        </w:rPr>
      </w:pPr>
    </w:p>
    <w:p w14:paraId="2011FBA3" w14:textId="77777777" w:rsidR="009C71A1" w:rsidRDefault="009C71A1" w:rsidP="00484ADB">
      <w:pPr>
        <w:spacing w:line="240" w:lineRule="auto"/>
        <w:rPr>
          <w:rFonts w:ascii="Times New Roman" w:hAnsi="Times New Roman" w:cs="Times New Roman"/>
          <w:sz w:val="24"/>
          <w:szCs w:val="24"/>
        </w:rPr>
      </w:pPr>
    </w:p>
    <w:p w14:paraId="6CEF6EC9" w14:textId="77777777" w:rsidR="009C71A1" w:rsidRDefault="009C71A1" w:rsidP="00484ADB">
      <w:pPr>
        <w:spacing w:line="240" w:lineRule="auto"/>
        <w:rPr>
          <w:rFonts w:ascii="Times New Roman" w:hAnsi="Times New Roman" w:cs="Times New Roman"/>
          <w:sz w:val="24"/>
          <w:szCs w:val="24"/>
        </w:rPr>
      </w:pPr>
    </w:p>
    <w:p w14:paraId="3879F54E" w14:textId="77777777" w:rsidR="009C71A1" w:rsidRDefault="009C71A1" w:rsidP="00484ADB">
      <w:pPr>
        <w:spacing w:line="240" w:lineRule="auto"/>
        <w:rPr>
          <w:rFonts w:ascii="Times New Roman" w:hAnsi="Times New Roman" w:cs="Times New Roman"/>
          <w:sz w:val="24"/>
          <w:szCs w:val="24"/>
        </w:rPr>
      </w:pPr>
    </w:p>
    <w:p w14:paraId="39C4748C" w14:textId="77777777" w:rsidR="009C71A1" w:rsidRDefault="009C71A1" w:rsidP="00484ADB">
      <w:pPr>
        <w:spacing w:line="240" w:lineRule="auto"/>
        <w:rPr>
          <w:rFonts w:ascii="Times New Roman" w:hAnsi="Times New Roman" w:cs="Times New Roman"/>
          <w:sz w:val="24"/>
          <w:szCs w:val="24"/>
        </w:rPr>
      </w:pPr>
    </w:p>
    <w:p w14:paraId="40B7F614" w14:textId="77777777" w:rsidR="009C71A1" w:rsidRDefault="009C71A1" w:rsidP="00484ADB">
      <w:pPr>
        <w:spacing w:line="240" w:lineRule="auto"/>
        <w:rPr>
          <w:rFonts w:ascii="Times New Roman" w:hAnsi="Times New Roman" w:cs="Times New Roman"/>
          <w:sz w:val="24"/>
          <w:szCs w:val="24"/>
        </w:rPr>
      </w:pPr>
    </w:p>
    <w:p w14:paraId="6C682139" w14:textId="77777777" w:rsidR="009C71A1" w:rsidRDefault="009C71A1" w:rsidP="00484ADB">
      <w:pPr>
        <w:spacing w:line="240" w:lineRule="auto"/>
        <w:rPr>
          <w:rFonts w:ascii="Times New Roman" w:hAnsi="Times New Roman" w:cs="Times New Roman"/>
          <w:sz w:val="24"/>
          <w:szCs w:val="24"/>
        </w:rPr>
      </w:pPr>
    </w:p>
    <w:p w14:paraId="71CF7E3E" w14:textId="77777777" w:rsidR="009C71A1" w:rsidRDefault="009C71A1" w:rsidP="00484ADB">
      <w:pPr>
        <w:spacing w:line="240" w:lineRule="auto"/>
        <w:rPr>
          <w:rFonts w:ascii="Times New Roman" w:hAnsi="Times New Roman" w:cs="Times New Roman"/>
          <w:sz w:val="24"/>
          <w:szCs w:val="24"/>
        </w:rPr>
      </w:pPr>
    </w:p>
    <w:p w14:paraId="402AF826" w14:textId="77777777" w:rsidR="009C71A1" w:rsidRDefault="009C71A1" w:rsidP="00484ADB">
      <w:pPr>
        <w:spacing w:line="240" w:lineRule="auto"/>
        <w:rPr>
          <w:rFonts w:ascii="Times New Roman" w:hAnsi="Times New Roman" w:cs="Times New Roman"/>
          <w:sz w:val="24"/>
          <w:szCs w:val="24"/>
        </w:rPr>
      </w:pPr>
    </w:p>
    <w:p w14:paraId="4B7EABBC" w14:textId="77777777" w:rsidR="009C71A1" w:rsidRDefault="009C71A1" w:rsidP="00484ADB">
      <w:pPr>
        <w:spacing w:line="240" w:lineRule="auto"/>
        <w:rPr>
          <w:rFonts w:ascii="Times New Roman" w:hAnsi="Times New Roman" w:cs="Times New Roman"/>
          <w:sz w:val="24"/>
          <w:szCs w:val="24"/>
        </w:rPr>
      </w:pPr>
    </w:p>
    <w:p w14:paraId="558F34A5" w14:textId="77777777" w:rsidR="009C71A1" w:rsidRDefault="009C71A1" w:rsidP="00484ADB">
      <w:pPr>
        <w:spacing w:line="240" w:lineRule="auto"/>
        <w:rPr>
          <w:rFonts w:ascii="Times New Roman" w:hAnsi="Times New Roman" w:cs="Times New Roman"/>
          <w:sz w:val="24"/>
          <w:szCs w:val="24"/>
        </w:rPr>
      </w:pPr>
    </w:p>
    <w:p w14:paraId="71E3869D" w14:textId="77777777" w:rsidR="009C71A1" w:rsidRDefault="009C71A1" w:rsidP="00484ADB">
      <w:pPr>
        <w:spacing w:line="240" w:lineRule="auto"/>
        <w:rPr>
          <w:rFonts w:ascii="Times New Roman" w:hAnsi="Times New Roman" w:cs="Times New Roman"/>
          <w:sz w:val="24"/>
          <w:szCs w:val="24"/>
        </w:rPr>
      </w:pPr>
    </w:p>
    <w:p w14:paraId="40B02BB9" w14:textId="77777777" w:rsidR="009C71A1" w:rsidRDefault="009C71A1" w:rsidP="00484ADB">
      <w:pPr>
        <w:spacing w:line="240" w:lineRule="auto"/>
        <w:rPr>
          <w:rFonts w:ascii="Times New Roman" w:hAnsi="Times New Roman" w:cs="Times New Roman"/>
          <w:sz w:val="24"/>
          <w:szCs w:val="24"/>
        </w:rPr>
      </w:pPr>
    </w:p>
    <w:p w14:paraId="418A2742" w14:textId="77777777" w:rsidR="009C71A1" w:rsidRDefault="009C71A1" w:rsidP="00484ADB">
      <w:pPr>
        <w:spacing w:line="240" w:lineRule="auto"/>
        <w:rPr>
          <w:rFonts w:ascii="Times New Roman" w:hAnsi="Times New Roman" w:cs="Times New Roman"/>
          <w:sz w:val="24"/>
          <w:szCs w:val="24"/>
        </w:rPr>
      </w:pPr>
    </w:p>
    <w:p w14:paraId="6C10DAA7" w14:textId="77777777" w:rsidR="009C71A1" w:rsidRPr="009C71A1" w:rsidRDefault="00F32E76" w:rsidP="009C71A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Approved </w:t>
      </w:r>
      <w:r w:rsidR="009C71A1">
        <w:rPr>
          <w:rFonts w:ascii="Times New Roman" w:hAnsi="Times New Roman" w:cs="Times New Roman"/>
          <w:i/>
          <w:sz w:val="24"/>
          <w:szCs w:val="24"/>
        </w:rPr>
        <w:t xml:space="preserve">BLM </w:t>
      </w:r>
      <w:r>
        <w:rPr>
          <w:rFonts w:ascii="Times New Roman" w:hAnsi="Times New Roman" w:cs="Times New Roman"/>
          <w:i/>
          <w:sz w:val="24"/>
          <w:szCs w:val="24"/>
        </w:rPr>
        <w:t xml:space="preserve">Standard </w:t>
      </w:r>
      <w:r w:rsidR="009C71A1">
        <w:rPr>
          <w:rFonts w:ascii="Times New Roman" w:hAnsi="Times New Roman" w:cs="Times New Roman"/>
          <w:i/>
          <w:sz w:val="24"/>
          <w:szCs w:val="24"/>
        </w:rPr>
        <w:t>Form 299</w:t>
      </w:r>
      <w:r>
        <w:rPr>
          <w:rFonts w:ascii="Times New Roman" w:hAnsi="Times New Roman" w:cs="Times New Roman"/>
          <w:i/>
          <w:sz w:val="24"/>
          <w:szCs w:val="24"/>
        </w:rPr>
        <w:t xml:space="preserve"> and Attachment To Follow</w:t>
      </w:r>
    </w:p>
    <w:sectPr w:rsidR="009C71A1" w:rsidRPr="009C71A1" w:rsidSect="00520A32">
      <w:pgSz w:w="12240" w:h="15840"/>
      <w:pgMar w:top="171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450B0"/>
    <w:multiLevelType w:val="hybridMultilevel"/>
    <w:tmpl w:val="8E8C0F4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546852"/>
    <w:multiLevelType w:val="multilevel"/>
    <w:tmpl w:val="F0BAB8E4"/>
    <w:lvl w:ilvl="0">
      <w:start w:val="1"/>
      <w:numFmt w:val="decimal"/>
      <w:lvlText w:val="%1."/>
      <w:lvlJc w:val="left"/>
      <w:pPr>
        <w:tabs>
          <w:tab w:val="num" w:pos="360"/>
        </w:tabs>
        <w:ind w:left="0" w:firstLine="0"/>
      </w:pPr>
      <w:rPr>
        <w:rFonts w:ascii="Times New Roman" w:hAnsi="Times New Roman" w:cs="Times New Roman" w:hint="default"/>
        <w:color w:val="000000"/>
        <w:spacing w:val="0"/>
        <w:w w:val="100"/>
        <w:sz w:val="24"/>
        <w:szCs w:val="24"/>
        <w:u w:val="none"/>
        <w:vertAlign w:val="baseline"/>
        <w:lang w:val="en-US"/>
      </w:rPr>
    </w:lvl>
    <w:lvl w:ilvl="1">
      <w:start w:val="1"/>
      <w:numFmt w:val="lowerLetter"/>
      <w:lvlText w:val="%2."/>
      <w:lvlJc w:val="left"/>
      <w:pPr>
        <w:ind w:left="72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51DA66C5"/>
    <w:multiLevelType w:val="hybridMultilevel"/>
    <w:tmpl w:val="BB8C7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9D4463"/>
    <w:multiLevelType w:val="hybridMultilevel"/>
    <w:tmpl w:val="8958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235"/>
    <w:rsid w:val="00007A39"/>
    <w:rsid w:val="000218E9"/>
    <w:rsid w:val="000A61E1"/>
    <w:rsid w:val="000C2AB2"/>
    <w:rsid w:val="000D5A10"/>
    <w:rsid w:val="000E3A90"/>
    <w:rsid w:val="0026066F"/>
    <w:rsid w:val="00314A3C"/>
    <w:rsid w:val="0031788E"/>
    <w:rsid w:val="003327E3"/>
    <w:rsid w:val="003374CE"/>
    <w:rsid w:val="0036135A"/>
    <w:rsid w:val="00363907"/>
    <w:rsid w:val="00364C19"/>
    <w:rsid w:val="0037562A"/>
    <w:rsid w:val="003C57DD"/>
    <w:rsid w:val="00484ADB"/>
    <w:rsid w:val="004C1115"/>
    <w:rsid w:val="004C2235"/>
    <w:rsid w:val="004D0614"/>
    <w:rsid w:val="00520A32"/>
    <w:rsid w:val="00571AA3"/>
    <w:rsid w:val="005C1024"/>
    <w:rsid w:val="005E3456"/>
    <w:rsid w:val="005E4E91"/>
    <w:rsid w:val="00691B7C"/>
    <w:rsid w:val="00705593"/>
    <w:rsid w:val="00786FE2"/>
    <w:rsid w:val="00790E86"/>
    <w:rsid w:val="00792A61"/>
    <w:rsid w:val="00882D91"/>
    <w:rsid w:val="008D76A5"/>
    <w:rsid w:val="009C71A1"/>
    <w:rsid w:val="009D708F"/>
    <w:rsid w:val="00A04FB0"/>
    <w:rsid w:val="00A43E4E"/>
    <w:rsid w:val="00AA57AC"/>
    <w:rsid w:val="00AB1638"/>
    <w:rsid w:val="00B00327"/>
    <w:rsid w:val="00BF61B7"/>
    <w:rsid w:val="00CB43D5"/>
    <w:rsid w:val="00D02D75"/>
    <w:rsid w:val="00D14525"/>
    <w:rsid w:val="00D76B00"/>
    <w:rsid w:val="00E835D1"/>
    <w:rsid w:val="00EE0CB9"/>
    <w:rsid w:val="00EE4282"/>
    <w:rsid w:val="00F32E76"/>
    <w:rsid w:val="00FD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078B7"/>
  <w15:docId w15:val="{02B721FC-7355-41D2-837E-E68AB494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7DD"/>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37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4CE"/>
    <w:rPr>
      <w:rFonts w:ascii="Tahoma" w:hAnsi="Tahoma" w:cs="Tahoma"/>
      <w:sz w:val="16"/>
      <w:szCs w:val="16"/>
    </w:rPr>
  </w:style>
  <w:style w:type="paragraph" w:styleId="ListParagraph">
    <w:name w:val="List Paragraph"/>
    <w:basedOn w:val="Normal"/>
    <w:uiPriority w:val="34"/>
    <w:qFormat/>
    <w:rsid w:val="00792A61"/>
    <w:pPr>
      <w:ind w:left="720"/>
      <w:contextualSpacing/>
    </w:pPr>
  </w:style>
  <w:style w:type="paragraph" w:styleId="HTMLPreformatted">
    <w:name w:val="HTML Preformatted"/>
    <w:basedOn w:val="Normal"/>
    <w:link w:val="HTMLPreformattedChar"/>
    <w:uiPriority w:val="99"/>
    <w:semiHidden/>
    <w:unhideWhenUsed/>
    <w:rsid w:val="00FD773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D773B"/>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17870">
      <w:bodyDiv w:val="1"/>
      <w:marLeft w:val="0"/>
      <w:marRight w:val="0"/>
      <w:marTop w:val="0"/>
      <w:marBottom w:val="0"/>
      <w:divBdr>
        <w:top w:val="none" w:sz="0" w:space="0" w:color="auto"/>
        <w:left w:val="none" w:sz="0" w:space="0" w:color="auto"/>
        <w:bottom w:val="none" w:sz="0" w:space="0" w:color="auto"/>
        <w:right w:val="none" w:sz="0" w:space="0" w:color="auto"/>
      </w:divBdr>
    </w:div>
    <w:div w:id="137874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77A5D01A8CDE42BED4B6A3A7AB2422" ma:contentTypeVersion="0" ma:contentTypeDescription="Create a new document." ma:contentTypeScope="" ma:versionID="e8ec1110c27183ea00415fb953942e5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AFEB21-ED91-44C0-9117-7491710A3C1D}">
  <ds:schemaRefs>
    <ds:schemaRef ds:uri="http://schemas.openxmlformats.org/officeDocument/2006/bibliography"/>
  </ds:schemaRefs>
</ds:datastoreItem>
</file>

<file path=customXml/itemProps2.xml><?xml version="1.0" encoding="utf-8"?>
<ds:datastoreItem xmlns:ds="http://schemas.openxmlformats.org/officeDocument/2006/customXml" ds:itemID="{BD31B5E4-851A-46EA-A179-F626A8FEDF82}"/>
</file>

<file path=customXml/itemProps3.xml><?xml version="1.0" encoding="utf-8"?>
<ds:datastoreItem xmlns:ds="http://schemas.openxmlformats.org/officeDocument/2006/customXml" ds:itemID="{67346AD4-839A-4229-B767-F136BC9C13D8}"/>
</file>

<file path=customXml/itemProps4.xml><?xml version="1.0" encoding="utf-8"?>
<ds:datastoreItem xmlns:ds="http://schemas.openxmlformats.org/officeDocument/2006/customXml" ds:itemID="{A19BFBCF-87F3-4D4A-B313-4BFF9F24EF32}"/>
</file>

<file path=docProps/app.xml><?xml version="1.0" encoding="utf-8"?>
<Properties xmlns="http://schemas.openxmlformats.org/officeDocument/2006/extended-properties" xmlns:vt="http://schemas.openxmlformats.org/officeDocument/2006/docPropsVTypes">
  <Template>Normal.dotm</Template>
  <TotalTime>55</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Snow</dc:creator>
  <cp:lastModifiedBy>Ruth Evans</cp:lastModifiedBy>
  <cp:revision>3</cp:revision>
  <cp:lastPrinted>2020-05-04T23:56:00Z</cp:lastPrinted>
  <dcterms:created xsi:type="dcterms:W3CDTF">2021-02-03T22:16:00Z</dcterms:created>
  <dcterms:modified xsi:type="dcterms:W3CDTF">2021-02-11T19:08:00Z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0x010100E277A5D01A8CDE42BED4B6A3A7AB2422</vt:lpwstr>
  </property>
</Properties>
</file>