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1FDCC9AB"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w:t>
      </w:r>
      <w:r w:rsidR="00BB6A8C">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6B77D663"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PURPOSE:</w:t>
      </w:r>
      <w:r w:rsidR="001673A7">
        <w:rPr>
          <w:rFonts w:ascii="Arial Narrow" w:hAnsi="Arial Narrow"/>
          <w:sz w:val="22"/>
          <w:szCs w:val="22"/>
        </w:rPr>
        <w:t xml:space="preserve"> This Resolution modifies </w:t>
      </w:r>
      <w:r w:rsidR="00BC1857">
        <w:rPr>
          <w:rFonts w:ascii="Arial Narrow" w:hAnsi="Arial Narrow"/>
          <w:sz w:val="22"/>
          <w:szCs w:val="22"/>
        </w:rPr>
        <w:t xml:space="preserve">the </w:t>
      </w:r>
      <w:r w:rsidR="00DE267E">
        <w:rPr>
          <w:rFonts w:ascii="Arial Narrow" w:hAnsi="Arial Narrow"/>
          <w:sz w:val="22"/>
          <w:szCs w:val="22"/>
        </w:rPr>
        <w:t>Special Event Permit fee</w:t>
      </w:r>
      <w:r w:rsidR="00FC124F">
        <w:rPr>
          <w:rFonts w:ascii="Arial Narrow" w:hAnsi="Arial Narrow"/>
          <w:sz w:val="22"/>
          <w:szCs w:val="22"/>
        </w:rPr>
        <w:t xml:space="preserve">, </w:t>
      </w:r>
      <w:r w:rsidR="00D23CED">
        <w:rPr>
          <w:rFonts w:ascii="Arial Narrow" w:hAnsi="Arial Narrow"/>
          <w:sz w:val="22"/>
          <w:szCs w:val="22"/>
        </w:rPr>
        <w:t xml:space="preserve">the Solid Waste collection </w:t>
      </w:r>
      <w:r w:rsidR="00D23CED" w:rsidRPr="00FC124F">
        <w:rPr>
          <w:rFonts w:ascii="Arial Narrow" w:hAnsi="Arial Narrow"/>
          <w:sz w:val="22"/>
          <w:szCs w:val="22"/>
        </w:rPr>
        <w:t>fee</w:t>
      </w:r>
      <w:r w:rsidR="00FC124F" w:rsidRPr="00FC124F">
        <w:rPr>
          <w:rFonts w:ascii="Arial Narrow" w:hAnsi="Arial Narrow"/>
          <w:sz w:val="22"/>
          <w:szCs w:val="22"/>
        </w:rPr>
        <w:t xml:space="preserve">, the </w:t>
      </w:r>
      <w:r w:rsidR="00FC124F" w:rsidRPr="00FC124F">
        <w:rPr>
          <w:rFonts w:ascii="Arial Narrow" w:hAnsi="Arial Narrow"/>
          <w:sz w:val="23"/>
          <w:szCs w:val="23"/>
        </w:rPr>
        <w:t>culinary water rate and base gallon usage.</w:t>
      </w:r>
    </w:p>
    <w:p w14:paraId="5ADEF632" w14:textId="77777777" w:rsidR="00062FB3" w:rsidRDefault="00062FB3" w:rsidP="009A7CA9">
      <w:pPr>
        <w:spacing w:line="240" w:lineRule="exact"/>
        <w:rPr>
          <w:rFonts w:ascii="Arial Narrow" w:hAnsi="Arial Narrow"/>
          <w:b/>
          <w:sz w:val="22"/>
          <w:szCs w:val="22"/>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Photo Copies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Default="00062FB3" w:rsidP="004B47A1">
      <w:pPr>
        <w:spacing w:line="240" w:lineRule="exact"/>
        <w:jc w:val="center"/>
        <w:rPr>
          <w:rFonts w:ascii="Arial Narrow" w:hAnsi="Arial Narrow"/>
          <w:b/>
          <w:sz w:val="22"/>
          <w:szCs w:val="22"/>
          <w:u w:val="single"/>
        </w:rPr>
      </w:pPr>
    </w:p>
    <w:p w14:paraId="6663C13C"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14:paraId="1BF902A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Dec.31</w:t>
      </w:r>
      <w:r>
        <w:rPr>
          <w:rFonts w:ascii="Arial Narrow" w:hAnsi="Arial Narrow"/>
          <w:sz w:val="22"/>
          <w:szCs w:val="22"/>
          <w:vertAlign w:val="superscript"/>
        </w:rPr>
        <w:t>st</w:t>
      </w:r>
      <w:r>
        <w:rPr>
          <w:rFonts w:ascii="Arial Narrow" w:hAnsi="Arial Narrow"/>
          <w:sz w:val="22"/>
          <w:szCs w:val="22"/>
        </w:rPr>
        <w:t>);</w:t>
      </w:r>
    </w:p>
    <w:p w14:paraId="3AE76AB4" w14:textId="79A73780"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4A2FAE0B" w:rsidR="00062FB3" w:rsidRPr="00BB6A8C" w:rsidRDefault="0026179D" w:rsidP="0026179D">
      <w:pPr>
        <w:rPr>
          <w:rFonts w:ascii="Arial Narrow" w:hAnsi="Arial Narrow"/>
          <w:sz w:val="22"/>
          <w:szCs w:val="22"/>
          <w:highlight w:val="yellow"/>
        </w:rPr>
      </w:pPr>
      <w:r w:rsidRPr="00BB6A8C">
        <w:rPr>
          <w:rFonts w:ascii="Arial Narrow" w:hAnsi="Arial Narrow"/>
          <w:sz w:val="22"/>
          <w:szCs w:val="22"/>
          <w:highlight w:val="yellow"/>
        </w:rPr>
        <w:t>Special Event Permit</w:t>
      </w:r>
      <w:r w:rsidR="009A7CA9"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t>$</w:t>
      </w:r>
      <w:r w:rsidR="00CB298C" w:rsidRPr="00BB6A8C">
        <w:rPr>
          <w:rFonts w:ascii="Arial Narrow" w:hAnsi="Arial Narrow"/>
          <w:sz w:val="22"/>
          <w:szCs w:val="22"/>
          <w:highlight w:val="yellow"/>
        </w:rPr>
        <w:t xml:space="preserve">   </w:t>
      </w:r>
      <w:r w:rsidR="00BB6A8C" w:rsidRPr="00BB6A8C">
        <w:rPr>
          <w:rFonts w:ascii="Arial Narrow" w:hAnsi="Arial Narrow"/>
          <w:sz w:val="22"/>
          <w:szCs w:val="22"/>
          <w:highlight w:val="yellow"/>
        </w:rPr>
        <w:t xml:space="preserve"> 75.00 For 300 or less attendees</w:t>
      </w:r>
    </w:p>
    <w:p w14:paraId="76256335" w14:textId="6B827C6A" w:rsidR="00BB6A8C" w:rsidRDefault="00BB6A8C" w:rsidP="0026179D">
      <w:pPr>
        <w:rPr>
          <w:rFonts w:ascii="Arial Narrow" w:hAnsi="Arial Narrow"/>
          <w:sz w:val="22"/>
          <w:szCs w:val="22"/>
        </w:rPr>
      </w:pP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t xml:space="preserve">$  150.00 For 301 </w:t>
      </w:r>
      <w:r>
        <w:rPr>
          <w:rFonts w:ascii="Arial Narrow" w:hAnsi="Arial Narrow"/>
          <w:sz w:val="22"/>
          <w:szCs w:val="22"/>
          <w:highlight w:val="yellow"/>
        </w:rPr>
        <w:t>or more</w:t>
      </w:r>
      <w:r w:rsidRPr="00BB6A8C">
        <w:rPr>
          <w:rFonts w:ascii="Arial Narrow" w:hAnsi="Arial Narrow"/>
          <w:sz w:val="22"/>
          <w:szCs w:val="22"/>
          <w:highlight w:val="yellow"/>
        </w:rPr>
        <w:t xml:space="preserve"> attendees</w:t>
      </w:r>
    </w:p>
    <w:p w14:paraId="1040F0B4" w14:textId="77777777" w:rsidR="00282971" w:rsidRDefault="00282971" w:rsidP="00282971">
      <w:pPr>
        <w:spacing w:after="60" w:line="240" w:lineRule="exact"/>
        <w:rPr>
          <w:rFonts w:ascii="Arial Narrow" w:hAnsi="Arial Narrow"/>
          <w:b/>
          <w:sz w:val="22"/>
          <w:szCs w:val="22"/>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77777777"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 xml:space="preserve">Weekday </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39CDDC66" w14:textId="77777777" w:rsidR="009A7CA9" w:rsidRPr="00BB6A8C" w:rsidRDefault="009A7CA9" w:rsidP="00BB6A8C">
      <w:pPr>
        <w:spacing w:after="120" w:line="240" w:lineRule="exact"/>
        <w:rPr>
          <w:rFonts w:ascii="Arial Narrow" w:hAnsi="Arial Narrow"/>
          <w:sz w:val="22"/>
          <w:szCs w:val="22"/>
        </w:rPr>
      </w:pPr>
      <w:r w:rsidRPr="00BB6A8C">
        <w:rPr>
          <w:rFonts w:ascii="Arial Narrow" w:hAnsi="Arial Narrow"/>
          <w:sz w:val="22"/>
          <w:szCs w:val="22"/>
        </w:rPr>
        <w:t xml:space="preserve">Infants under two or Cremations, </w:t>
      </w:r>
      <w:r w:rsidRPr="00BB6A8C">
        <w:rPr>
          <w:rFonts w:ascii="Arial Narrow" w:hAnsi="Arial Narrow"/>
          <w:sz w:val="22"/>
          <w:szCs w:val="22"/>
        </w:rPr>
        <w:tab/>
      </w:r>
      <w:r w:rsidRPr="00BB6A8C">
        <w:rPr>
          <w:rFonts w:ascii="Arial Narrow" w:hAnsi="Arial Narrow"/>
          <w:sz w:val="22"/>
          <w:szCs w:val="22"/>
        </w:rPr>
        <w:tab/>
      </w:r>
      <w:r w:rsidRPr="00BB6A8C">
        <w:rPr>
          <w:rFonts w:ascii="Arial Narrow" w:hAnsi="Arial Narrow"/>
          <w:sz w:val="22"/>
          <w:szCs w:val="22"/>
        </w:rPr>
        <w:tab/>
      </w:r>
      <w:r w:rsidRPr="00BB6A8C">
        <w:rPr>
          <w:rFonts w:ascii="Arial Narrow" w:hAnsi="Arial Narrow"/>
          <w:sz w:val="22"/>
          <w:szCs w:val="22"/>
        </w:rPr>
        <w:tab/>
      </w:r>
      <w:r w:rsidRPr="00BB6A8C">
        <w:rPr>
          <w:rFonts w:ascii="Arial Narrow" w:hAnsi="Arial Narrow"/>
          <w:sz w:val="22"/>
          <w:szCs w:val="22"/>
        </w:rPr>
        <w:tab/>
        <w:t>$</w:t>
      </w:r>
      <w:r w:rsidR="005E35E5" w:rsidRPr="00BB6A8C">
        <w:rPr>
          <w:rFonts w:ascii="Arial Narrow" w:hAnsi="Arial Narrow"/>
          <w:sz w:val="22"/>
          <w:szCs w:val="22"/>
        </w:rPr>
        <w:t xml:space="preserve">   </w:t>
      </w:r>
      <w:r w:rsidRPr="00BB6A8C">
        <w:rPr>
          <w:rFonts w:ascii="Arial Narrow" w:hAnsi="Arial Narrow"/>
          <w:sz w:val="22"/>
          <w:szCs w:val="22"/>
        </w:rPr>
        <w:t xml:space="preserve">200.00 </w:t>
      </w:r>
    </w:p>
    <w:p w14:paraId="298D0322" w14:textId="77777777" w:rsidR="009A7CA9" w:rsidRPr="00A66C94" w:rsidRDefault="009A7CA9" w:rsidP="00BB6A8C">
      <w:pPr>
        <w:pStyle w:val="ListParagraph"/>
        <w:spacing w:line="240" w:lineRule="exact"/>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 xml:space="preserve">Resident </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Default="005E35E5" w:rsidP="00282971">
      <w:pPr>
        <w:pStyle w:val="ListParagraph"/>
        <w:spacing w:line="240" w:lineRule="exact"/>
        <w:ind w:left="0"/>
        <w:rPr>
          <w:rFonts w:ascii="Arial Narrow" w:hAnsi="Arial Narrow"/>
          <w:b/>
          <w:sz w:val="22"/>
          <w:szCs w:val="22"/>
          <w:u w:val="single"/>
        </w:rPr>
      </w:pPr>
    </w:p>
    <w:p w14:paraId="03F785BA"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14:paraId="49D1E2B2" w14:textId="77777777" w:rsidR="009A7CA9" w:rsidRPr="00BB6A8C" w:rsidRDefault="009A7CA9" w:rsidP="009A7CA9">
      <w:pPr>
        <w:spacing w:line="240" w:lineRule="exact"/>
        <w:ind w:right="-187"/>
        <w:rPr>
          <w:rFonts w:ascii="Arial Narrow" w:hAnsi="Arial Narrow"/>
          <w:sz w:val="22"/>
          <w:szCs w:val="22"/>
          <w:highlight w:val="yellow"/>
        </w:rPr>
      </w:pPr>
      <w:r w:rsidRPr="00BB6A8C">
        <w:rPr>
          <w:rFonts w:ascii="Arial Narrow" w:hAnsi="Arial Narrow"/>
          <w:sz w:val="22"/>
          <w:szCs w:val="22"/>
          <w:highlight w:val="yellow"/>
        </w:rPr>
        <w:t>Culinary Water</w:t>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00674424" w:rsidRPr="00BB6A8C">
        <w:rPr>
          <w:rFonts w:ascii="Arial Narrow" w:hAnsi="Arial Narrow"/>
          <w:sz w:val="22"/>
          <w:szCs w:val="22"/>
          <w:highlight w:val="yellow"/>
        </w:rPr>
        <w:t>$</w:t>
      </w:r>
      <w:r w:rsidR="00874364" w:rsidRPr="00BB6A8C">
        <w:rPr>
          <w:rFonts w:ascii="Arial Narrow" w:hAnsi="Arial Narrow"/>
          <w:sz w:val="22"/>
          <w:szCs w:val="22"/>
          <w:highlight w:val="yellow"/>
        </w:rPr>
        <w:t xml:space="preserve">  </w:t>
      </w:r>
      <w:r w:rsidR="005E35E5" w:rsidRPr="00BB6A8C">
        <w:rPr>
          <w:rFonts w:ascii="Arial Narrow" w:hAnsi="Arial Narrow"/>
          <w:sz w:val="22"/>
          <w:szCs w:val="22"/>
          <w:highlight w:val="yellow"/>
        </w:rPr>
        <w:t xml:space="preserve">   </w:t>
      </w:r>
      <w:r w:rsidR="00674424" w:rsidRPr="00BB6A8C">
        <w:rPr>
          <w:rFonts w:ascii="Arial Narrow" w:hAnsi="Arial Narrow"/>
          <w:sz w:val="22"/>
          <w:szCs w:val="22"/>
          <w:highlight w:val="yellow"/>
        </w:rPr>
        <w:t>36.21</w:t>
      </w:r>
      <w:r w:rsidR="005E7E04" w:rsidRPr="00BB6A8C">
        <w:rPr>
          <w:rFonts w:ascii="Arial Narrow" w:hAnsi="Arial Narrow"/>
          <w:strike/>
          <w:sz w:val="22"/>
          <w:szCs w:val="22"/>
          <w:highlight w:val="yellow"/>
        </w:rPr>
        <w:t xml:space="preserve"> </w:t>
      </w:r>
      <w:r w:rsidRPr="00BB6A8C">
        <w:rPr>
          <w:rFonts w:ascii="Arial Narrow" w:hAnsi="Arial Narrow"/>
          <w:sz w:val="22"/>
          <w:szCs w:val="22"/>
          <w:highlight w:val="yellow"/>
        </w:rPr>
        <w:t xml:space="preserve">Monthly – </w:t>
      </w:r>
    </w:p>
    <w:p w14:paraId="13F2B45D" w14:textId="77777777" w:rsidR="009A7CA9" w:rsidRPr="00BB6A8C" w:rsidRDefault="009A7CA9" w:rsidP="009A7CA9">
      <w:pPr>
        <w:tabs>
          <w:tab w:val="left" w:pos="6480"/>
        </w:tabs>
        <w:spacing w:line="240" w:lineRule="exact"/>
        <w:ind w:right="-187"/>
        <w:rPr>
          <w:rFonts w:ascii="Arial Narrow" w:hAnsi="Arial Narrow"/>
          <w:b/>
          <w:sz w:val="18"/>
          <w:szCs w:val="18"/>
          <w:highlight w:val="yellow"/>
        </w:rPr>
      </w:pPr>
      <w:r w:rsidRPr="00BB6A8C">
        <w:rPr>
          <w:rFonts w:ascii="Arial Narrow" w:hAnsi="Arial Narrow"/>
          <w:b/>
          <w:sz w:val="18"/>
          <w:szCs w:val="18"/>
          <w:highlight w:val="yellow"/>
        </w:rPr>
        <w:tab/>
        <w:t>Base Rate per month for 0- 10,000 gals.  Plus</w:t>
      </w:r>
    </w:p>
    <w:p w14:paraId="60FE0443" w14:textId="77777777" w:rsidR="009A7CA9" w:rsidRPr="00BB6A8C" w:rsidRDefault="009A7CA9" w:rsidP="009A7CA9">
      <w:pPr>
        <w:tabs>
          <w:tab w:val="left" w:pos="6480"/>
        </w:tabs>
        <w:spacing w:line="240" w:lineRule="exact"/>
        <w:ind w:left="5040" w:right="-187"/>
        <w:rPr>
          <w:rFonts w:ascii="Arial Narrow" w:hAnsi="Arial Narrow"/>
          <w:b/>
          <w:sz w:val="18"/>
          <w:szCs w:val="18"/>
          <w:highlight w:val="yellow"/>
        </w:rPr>
      </w:pPr>
      <w:r w:rsidRPr="00BB6A8C">
        <w:rPr>
          <w:rFonts w:ascii="Arial Narrow" w:hAnsi="Arial Narrow"/>
          <w:b/>
          <w:sz w:val="18"/>
          <w:szCs w:val="18"/>
          <w:highlight w:val="yellow"/>
        </w:rPr>
        <w:tab/>
        <w:t xml:space="preserve">$4.00 per 1,000 gals over 10,000 gals, and $6.00 over </w:t>
      </w:r>
    </w:p>
    <w:p w14:paraId="0BF66C30" w14:textId="77777777" w:rsidR="009A7CA9" w:rsidRPr="00BB6A8C" w:rsidRDefault="009A7CA9" w:rsidP="009A7CA9">
      <w:pPr>
        <w:tabs>
          <w:tab w:val="left" w:pos="6480"/>
        </w:tabs>
        <w:spacing w:line="240" w:lineRule="exact"/>
        <w:ind w:right="-187"/>
        <w:rPr>
          <w:rFonts w:ascii="Arial Narrow" w:hAnsi="Arial Narrow"/>
          <w:b/>
          <w:sz w:val="18"/>
          <w:szCs w:val="18"/>
          <w:highlight w:val="yellow"/>
        </w:rPr>
      </w:pPr>
      <w:r w:rsidRPr="00BB6A8C">
        <w:rPr>
          <w:rFonts w:ascii="Arial Narrow" w:hAnsi="Arial Narrow"/>
          <w:b/>
          <w:sz w:val="18"/>
          <w:szCs w:val="18"/>
          <w:highlight w:val="yellow"/>
        </w:rPr>
        <w:tab/>
        <w:t xml:space="preserve">30,000 gals </w:t>
      </w:r>
    </w:p>
    <w:p w14:paraId="07A12BDB" w14:textId="77777777" w:rsidR="009A7CA9" w:rsidRDefault="009A7CA9" w:rsidP="009A7CA9">
      <w:pPr>
        <w:tabs>
          <w:tab w:val="left" w:pos="6480"/>
        </w:tabs>
        <w:spacing w:line="240" w:lineRule="exact"/>
        <w:ind w:left="6480" w:right="-187" w:hanging="6480"/>
        <w:rPr>
          <w:rFonts w:ascii="Arial Narrow" w:hAnsi="Arial Narrow" w:cs="Arial"/>
          <w:b/>
          <w:sz w:val="18"/>
          <w:szCs w:val="18"/>
        </w:rPr>
      </w:pPr>
      <w:r w:rsidRPr="00BB6A8C">
        <w:rPr>
          <w:rFonts w:ascii="Arial Narrow" w:hAnsi="Arial Narrow" w:cs="Arial"/>
          <w:sz w:val="22"/>
          <w:szCs w:val="22"/>
          <w:highlight w:val="yellow"/>
        </w:rPr>
        <w:t xml:space="preserve">– Non Irrigation users w/ no access, Summer Rate                                  </w:t>
      </w:r>
      <w:r w:rsidR="00674424" w:rsidRPr="00BB6A8C">
        <w:rPr>
          <w:rFonts w:ascii="Arial Narrow" w:hAnsi="Arial Narrow" w:cs="Arial"/>
          <w:sz w:val="22"/>
          <w:szCs w:val="22"/>
          <w:highlight w:val="yellow"/>
        </w:rPr>
        <w:t>$</w:t>
      </w:r>
      <w:r w:rsidR="00874364" w:rsidRPr="00BB6A8C">
        <w:rPr>
          <w:rFonts w:ascii="Arial Narrow" w:hAnsi="Arial Narrow" w:cs="Arial"/>
          <w:sz w:val="22"/>
          <w:szCs w:val="22"/>
          <w:highlight w:val="yellow"/>
        </w:rPr>
        <w:t xml:space="preserve">  </w:t>
      </w:r>
      <w:r w:rsidR="005E35E5" w:rsidRPr="00BB6A8C">
        <w:rPr>
          <w:rFonts w:ascii="Arial Narrow" w:hAnsi="Arial Narrow" w:cs="Arial"/>
          <w:sz w:val="22"/>
          <w:szCs w:val="22"/>
          <w:highlight w:val="yellow"/>
        </w:rPr>
        <w:t xml:space="preserve">   </w:t>
      </w:r>
      <w:r w:rsidR="00674424" w:rsidRPr="00BB6A8C">
        <w:rPr>
          <w:rFonts w:ascii="Arial Narrow" w:hAnsi="Arial Narrow" w:cs="Arial"/>
          <w:sz w:val="22"/>
          <w:szCs w:val="22"/>
          <w:highlight w:val="yellow"/>
        </w:rPr>
        <w:t>36</w:t>
      </w:r>
      <w:r w:rsidRPr="00BB6A8C">
        <w:rPr>
          <w:rFonts w:ascii="Arial Narrow" w:hAnsi="Arial Narrow" w:cs="Arial"/>
          <w:sz w:val="22"/>
          <w:szCs w:val="22"/>
          <w:highlight w:val="yellow"/>
        </w:rPr>
        <w:t>.</w:t>
      </w:r>
      <w:r w:rsidR="00674424" w:rsidRPr="00BB6A8C">
        <w:rPr>
          <w:rFonts w:ascii="Arial Narrow" w:hAnsi="Arial Narrow" w:cs="Arial"/>
          <w:sz w:val="22"/>
          <w:szCs w:val="22"/>
          <w:highlight w:val="yellow"/>
        </w:rPr>
        <w:t>21</w:t>
      </w:r>
      <w:r w:rsidRPr="00BB6A8C">
        <w:rPr>
          <w:rFonts w:ascii="Arial Narrow" w:hAnsi="Arial Narrow" w:cs="Arial"/>
          <w:sz w:val="22"/>
          <w:szCs w:val="22"/>
          <w:highlight w:val="yellow"/>
        </w:rPr>
        <w:t xml:space="preserve"> Monthly – March1st to Nov 1</w:t>
      </w:r>
      <w:r w:rsidRPr="00BB6A8C">
        <w:rPr>
          <w:rFonts w:ascii="Arial Narrow" w:hAnsi="Arial Narrow" w:cs="Arial"/>
          <w:sz w:val="22"/>
          <w:szCs w:val="22"/>
          <w:highlight w:val="yellow"/>
          <w:vertAlign w:val="superscript"/>
        </w:rPr>
        <w:t>st</w:t>
      </w:r>
      <w:r w:rsidRPr="00BB6A8C">
        <w:rPr>
          <w:rFonts w:ascii="Arial Narrow" w:hAnsi="Arial Narrow" w:cs="Arial"/>
          <w:sz w:val="22"/>
          <w:szCs w:val="22"/>
          <w:highlight w:val="yellow"/>
        </w:rPr>
        <w:t xml:space="preserve"> - </w:t>
      </w:r>
      <w:r w:rsidRPr="00BB6A8C">
        <w:rPr>
          <w:rFonts w:ascii="Arial Narrow" w:hAnsi="Arial Narrow" w:cs="Arial"/>
          <w:b/>
          <w:sz w:val="18"/>
          <w:szCs w:val="18"/>
          <w:highlight w:val="yellow"/>
        </w:rPr>
        <w:t>Base Rate per month for 0- 20,000 gals. Plus $4.00 per 1,000 gals over 20,000 gals, and $6.00 over 30,000 gals</w:t>
      </w:r>
      <w:r>
        <w:rPr>
          <w:rFonts w:ascii="Arial Narrow" w:hAnsi="Arial Narrow" w:cs="Arial"/>
          <w:b/>
          <w:sz w:val="18"/>
          <w:szCs w:val="18"/>
        </w:rPr>
        <w:t xml:space="preserve"> </w:t>
      </w:r>
    </w:p>
    <w:p w14:paraId="4D1C2FCC"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1.75 Monthly for ¾” Meters OR</w:t>
      </w:r>
    </w:p>
    <w:p w14:paraId="4D628AA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 xml:space="preserve">Monthly </w:t>
      </w:r>
    </w:p>
    <w:p w14:paraId="586D6DC6" w14:textId="7796A730" w:rsidR="009A7CA9" w:rsidRPr="004111DA" w:rsidRDefault="009A7CA9" w:rsidP="004111DA">
      <w:pPr>
        <w:spacing w:line="240" w:lineRule="exact"/>
        <w:ind w:right="-284"/>
        <w:rPr>
          <w:rFonts w:ascii="Arial Narrow" w:hAnsi="Arial Narrow"/>
          <w:sz w:val="22"/>
          <w:szCs w:val="22"/>
          <w:u w:val="single"/>
        </w:rPr>
      </w:pPr>
      <w:r w:rsidRPr="00676A30">
        <w:rPr>
          <w:rFonts w:ascii="Arial Narrow" w:hAnsi="Arial Narrow"/>
          <w:sz w:val="22"/>
          <w:szCs w:val="22"/>
          <w:highlight w:val="yellow"/>
        </w:rPr>
        <w:t>Garbage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4111DA">
        <w:rPr>
          <w:rFonts w:ascii="Arial Narrow" w:hAnsi="Arial Narrow"/>
          <w:sz w:val="22"/>
          <w:szCs w:val="22"/>
          <w:highlight w:val="yellow"/>
        </w:rPr>
        <w:t>$</w:t>
      </w:r>
      <w:r w:rsidR="00874364" w:rsidRPr="004111DA">
        <w:rPr>
          <w:rFonts w:ascii="Arial Narrow" w:hAnsi="Arial Narrow"/>
          <w:sz w:val="22"/>
          <w:szCs w:val="22"/>
          <w:highlight w:val="yellow"/>
        </w:rPr>
        <w:t xml:space="preserve"> </w:t>
      </w:r>
      <w:r w:rsidR="005E35E5" w:rsidRPr="004111DA">
        <w:rPr>
          <w:rFonts w:ascii="Arial Narrow" w:hAnsi="Arial Narrow"/>
          <w:sz w:val="22"/>
          <w:szCs w:val="22"/>
          <w:highlight w:val="yellow"/>
        </w:rPr>
        <w:t xml:space="preserve">   </w:t>
      </w:r>
      <w:r w:rsidR="00874364" w:rsidRPr="004111DA">
        <w:rPr>
          <w:rFonts w:ascii="Arial Narrow" w:hAnsi="Arial Narrow"/>
          <w:strike/>
          <w:sz w:val="22"/>
          <w:szCs w:val="22"/>
          <w:highlight w:val="yellow"/>
        </w:rPr>
        <w:t>11.65</w:t>
      </w:r>
      <w:r w:rsidR="005E35E5" w:rsidRPr="004111DA">
        <w:rPr>
          <w:rFonts w:ascii="Arial Narrow" w:hAnsi="Arial Narrow"/>
          <w:b/>
          <w:strike/>
          <w:sz w:val="22"/>
          <w:szCs w:val="22"/>
          <w:highlight w:val="yellow"/>
        </w:rPr>
        <w:t xml:space="preserve"> </w:t>
      </w:r>
      <w:r w:rsidRPr="004111DA">
        <w:rPr>
          <w:rFonts w:ascii="Arial Narrow" w:hAnsi="Arial Narrow"/>
          <w:strike/>
          <w:sz w:val="22"/>
          <w:szCs w:val="22"/>
          <w:highlight w:val="yellow"/>
        </w:rPr>
        <w:t>Monthly</w:t>
      </w:r>
      <w:r w:rsidR="00674424" w:rsidRPr="004111DA">
        <w:rPr>
          <w:rFonts w:ascii="Arial Narrow" w:hAnsi="Arial Narrow"/>
          <w:strike/>
          <w:sz w:val="22"/>
          <w:szCs w:val="22"/>
          <w:highlight w:val="yellow"/>
        </w:rPr>
        <w:t xml:space="preserve"> </w:t>
      </w:r>
      <w:r w:rsidR="004111DA" w:rsidRPr="004111DA">
        <w:rPr>
          <w:rFonts w:ascii="Arial Narrow" w:hAnsi="Arial Narrow"/>
          <w:strike/>
          <w:sz w:val="22"/>
          <w:szCs w:val="22"/>
          <w:highlight w:val="yellow"/>
        </w:rPr>
        <w:t>(11.15 +.50 admin</w:t>
      </w:r>
      <w:r w:rsidR="004111DA" w:rsidRPr="004111DA">
        <w:rPr>
          <w:rFonts w:ascii="Arial Narrow" w:hAnsi="Arial Narrow"/>
          <w:sz w:val="22"/>
          <w:szCs w:val="22"/>
          <w:highlight w:val="yellow"/>
        </w:rPr>
        <w:t>)</w:t>
      </w:r>
      <w:r w:rsidR="004111DA" w:rsidRPr="004111DA">
        <w:rPr>
          <w:rFonts w:ascii="Arial Narrow" w:hAnsi="Arial Narrow"/>
          <w:sz w:val="22"/>
          <w:szCs w:val="22"/>
          <w:highlight w:val="yellow"/>
          <w:u w:val="single"/>
        </w:rPr>
        <w:t>11.95 +1.50 admin</w:t>
      </w:r>
    </w:p>
    <w:p w14:paraId="7919279B" w14:textId="0F0B52C5" w:rsidR="009A7CA9" w:rsidRDefault="009A7CA9" w:rsidP="009A7CA9">
      <w:pPr>
        <w:spacing w:line="240" w:lineRule="exact"/>
        <w:rPr>
          <w:rFonts w:ascii="Arial Narrow" w:hAnsi="Arial Narrow"/>
          <w:sz w:val="22"/>
          <w:szCs w:val="22"/>
        </w:rPr>
      </w:pPr>
      <w:r w:rsidRPr="004111DA">
        <w:rPr>
          <w:rFonts w:ascii="Arial Narrow" w:hAnsi="Arial Narrow"/>
          <w:sz w:val="22"/>
          <w:szCs w:val="22"/>
          <w:highlight w:val="yellow"/>
        </w:rPr>
        <w:t>BluCan Recycling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111DA">
        <w:rPr>
          <w:rFonts w:ascii="Arial Narrow" w:hAnsi="Arial Narrow"/>
          <w:sz w:val="22"/>
          <w:szCs w:val="22"/>
          <w:highlight w:val="yellow"/>
        </w:rPr>
        <w:t xml:space="preserve">$ </w:t>
      </w:r>
      <w:r w:rsidR="00874364" w:rsidRPr="004111DA">
        <w:rPr>
          <w:rFonts w:ascii="Arial Narrow" w:hAnsi="Arial Narrow"/>
          <w:sz w:val="22"/>
          <w:szCs w:val="22"/>
          <w:highlight w:val="yellow"/>
        </w:rPr>
        <w:t xml:space="preserve"> </w:t>
      </w:r>
      <w:r w:rsidRPr="004111DA">
        <w:rPr>
          <w:rFonts w:ascii="Arial Narrow" w:hAnsi="Arial Narrow"/>
          <w:sz w:val="22"/>
          <w:szCs w:val="22"/>
          <w:highlight w:val="yellow"/>
        </w:rPr>
        <w:t xml:space="preserve"> </w:t>
      </w:r>
      <w:r w:rsidR="005E35E5" w:rsidRPr="004111DA">
        <w:rPr>
          <w:rFonts w:ascii="Arial Narrow" w:hAnsi="Arial Narrow"/>
          <w:sz w:val="22"/>
          <w:szCs w:val="22"/>
          <w:highlight w:val="yellow"/>
        </w:rPr>
        <w:t xml:space="preserve">   </w:t>
      </w:r>
      <w:r w:rsidR="005E35E5" w:rsidRPr="004111DA">
        <w:rPr>
          <w:rFonts w:ascii="Arial Narrow" w:hAnsi="Arial Narrow"/>
          <w:strike/>
          <w:sz w:val="22"/>
          <w:szCs w:val="22"/>
          <w:highlight w:val="yellow"/>
        </w:rPr>
        <w:t xml:space="preserve">3.00 </w:t>
      </w:r>
      <w:r w:rsidRPr="004111DA">
        <w:rPr>
          <w:rFonts w:ascii="Arial Narrow" w:hAnsi="Arial Narrow"/>
          <w:strike/>
          <w:sz w:val="22"/>
          <w:szCs w:val="22"/>
          <w:highlight w:val="yellow"/>
        </w:rPr>
        <w:t>Monthly</w:t>
      </w:r>
      <w:r w:rsidR="004111DA" w:rsidRPr="004111DA">
        <w:rPr>
          <w:rFonts w:ascii="Arial Narrow" w:hAnsi="Arial Narrow"/>
          <w:strike/>
          <w:sz w:val="22"/>
          <w:szCs w:val="22"/>
          <w:highlight w:val="yellow"/>
        </w:rPr>
        <w:t xml:space="preserve">  </w:t>
      </w:r>
      <w:r w:rsidR="004111DA" w:rsidRPr="004111DA">
        <w:rPr>
          <w:rFonts w:ascii="Arial Narrow" w:hAnsi="Arial Narrow"/>
          <w:sz w:val="22"/>
          <w:szCs w:val="22"/>
          <w:highlight w:val="yellow"/>
        </w:rPr>
        <w:t>$ 5.65 Monthly</w:t>
      </w:r>
    </w:p>
    <w:p w14:paraId="55116DFA" w14:textId="77777777"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4F5A7" w14:textId="77777777"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Most standard minimum monthly bills including all of the above would come to</w:t>
      </w:r>
      <w:r w:rsidR="00282971">
        <w:rPr>
          <w:rFonts w:ascii="Arial Narrow" w:hAnsi="Arial Narrow"/>
          <w:b/>
          <w:sz w:val="22"/>
          <w:szCs w:val="22"/>
        </w:rPr>
        <w:t xml:space="preserve"> </w:t>
      </w:r>
      <w:r w:rsidRPr="00874364">
        <w:rPr>
          <w:rFonts w:ascii="Arial Narrow" w:hAnsi="Arial Narrow"/>
          <w:b/>
        </w:rPr>
        <w:t>$8</w:t>
      </w:r>
      <w:r w:rsidR="00674424" w:rsidRPr="00874364">
        <w:rPr>
          <w:rFonts w:ascii="Arial Narrow" w:hAnsi="Arial Narrow"/>
          <w:b/>
        </w:rPr>
        <w:t>4</w:t>
      </w:r>
      <w:r w:rsidRPr="00874364">
        <w:rPr>
          <w:rFonts w:ascii="Arial Narrow" w:hAnsi="Arial Narrow"/>
          <w:b/>
        </w:rPr>
        <w:t>.</w:t>
      </w:r>
      <w:r w:rsidR="00674424" w:rsidRPr="00874364">
        <w:rPr>
          <w:rFonts w:ascii="Arial Narrow" w:hAnsi="Arial Narrow"/>
          <w:b/>
        </w:rPr>
        <w:t>61</w:t>
      </w:r>
      <w:r>
        <w:rPr>
          <w:rFonts w:ascii="Arial Narrow" w:hAnsi="Arial Narrow"/>
          <w:b/>
          <w:sz w:val="22"/>
          <w:szCs w:val="22"/>
        </w:rPr>
        <w:t xml:space="preserve"> </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100.00</w:t>
      </w:r>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Minimum 30 days</w:t>
      </w:r>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Minimum 30 days</w:t>
      </w:r>
      <w:r>
        <w:rPr>
          <w:rFonts w:ascii="Arial Narrow" w:hAnsi="Arial Narrow"/>
          <w:sz w:val="22"/>
          <w:szCs w:val="22"/>
        </w:rPr>
        <w:tab/>
      </w:r>
    </w:p>
    <w:p w14:paraId="146892A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14:paraId="0ACF6A5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Pr>
          <w:rFonts w:ascii="Arial Narrow" w:hAnsi="Arial Narrow"/>
          <w:sz w:val="22"/>
          <w:szCs w:val="22"/>
        </w:rPr>
        <w:tab/>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638CBDD4" w14:textId="77777777" w:rsidR="009A7CA9" w:rsidRDefault="009A7CA9" w:rsidP="009A7CA9">
      <w:pPr>
        <w:spacing w:line="240" w:lineRule="exact"/>
        <w:rPr>
          <w:rFonts w:ascii="Arial Narrow" w:hAnsi="Arial Narrow"/>
          <w:b/>
          <w:sz w:val="22"/>
          <w:szCs w:val="22"/>
          <w:u w:val="single"/>
        </w:rPr>
      </w:pPr>
    </w:p>
    <w:p w14:paraId="295B5CB0"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14:paraId="30FF8A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WCWCD Monthly </w:t>
      </w:r>
      <w:r w:rsidR="00967DCA">
        <w:rPr>
          <w:rFonts w:ascii="Arial Narrow" w:hAnsi="Arial Narrow"/>
          <w:sz w:val="22"/>
          <w:szCs w:val="22"/>
        </w:rPr>
        <w:t>Water Surcharge</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3.78 </w:t>
      </w:r>
      <w:r>
        <w:rPr>
          <w:rFonts w:ascii="Arial Narrow" w:hAnsi="Arial Narrow"/>
          <w:sz w:val="22"/>
          <w:szCs w:val="22"/>
        </w:rPr>
        <w:t>Monthly for 1” Meters</w:t>
      </w:r>
    </w:p>
    <w:p w14:paraId="5668A46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w:t>
      </w:r>
      <w:r w:rsidR="00967DCA">
        <w:rPr>
          <w:rFonts w:ascii="Arial Narrow" w:hAnsi="Arial Narrow"/>
          <w:sz w:val="22"/>
          <w:szCs w:val="22"/>
        </w:rPr>
        <w:t>, RV Rental Camp Units</w:t>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13.00 </w:t>
      </w:r>
      <w:r>
        <w:rPr>
          <w:rFonts w:ascii="Arial Narrow" w:hAnsi="Arial Narrow"/>
          <w:sz w:val="22"/>
          <w:szCs w:val="22"/>
        </w:rPr>
        <w:t xml:space="preserve">Monthly </w:t>
      </w:r>
    </w:p>
    <w:p w14:paraId="0778D340" w14:textId="77777777" w:rsidR="009A7CA9" w:rsidRDefault="009A7CA9" w:rsidP="009A7CA9">
      <w:pPr>
        <w:spacing w:line="240" w:lineRule="exact"/>
        <w:rPr>
          <w:rFonts w:ascii="Arial Narrow" w:hAnsi="Arial Narrow"/>
          <w:sz w:val="18"/>
          <w:szCs w:val="18"/>
        </w:rPr>
      </w:pPr>
      <w:r>
        <w:rPr>
          <w:rFonts w:ascii="Arial Narrow" w:hAnsi="Arial Narrow"/>
          <w:sz w:val="22"/>
          <w:szCs w:val="22"/>
        </w:rPr>
        <w:t>Sewer, Commercial, Schoo</w:t>
      </w:r>
      <w:r w:rsidR="00967DCA">
        <w:rPr>
          <w:rFonts w:ascii="Arial Narrow" w:hAnsi="Arial Narrow"/>
          <w:sz w:val="22"/>
          <w:szCs w:val="22"/>
        </w:rPr>
        <w:t>ls, Churches, Motels</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32.00 </w:t>
      </w:r>
      <w:r>
        <w:rPr>
          <w:rFonts w:ascii="Arial Narrow" w:hAnsi="Arial Narrow"/>
          <w:sz w:val="22"/>
          <w:szCs w:val="22"/>
        </w:rPr>
        <w:t xml:space="preserve">Monthly for first 12,000 gallons*, </w:t>
      </w:r>
      <w:r>
        <w:rPr>
          <w:rFonts w:ascii="Arial Narrow" w:hAnsi="Arial Narrow"/>
          <w:b/>
          <w:sz w:val="18"/>
          <w:szCs w:val="18"/>
        </w:rPr>
        <w:t>-additional is</w:t>
      </w:r>
    </w:p>
    <w:p w14:paraId="414CF612" w14:textId="77777777"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14:paraId="4088F6BE" w14:textId="77777777" w:rsidR="009A7CA9" w:rsidRDefault="009A7CA9" w:rsidP="009A7CA9">
      <w:pPr>
        <w:spacing w:after="60" w:line="240" w:lineRule="exact"/>
        <w:rPr>
          <w:rFonts w:ascii="Arial Narrow" w:hAnsi="Arial Narrow"/>
          <w:b/>
          <w:sz w:val="22"/>
          <w:szCs w:val="22"/>
        </w:rPr>
      </w:pPr>
      <w:r>
        <w:rPr>
          <w:rFonts w:ascii="Arial Narrow" w:hAnsi="Arial Narrow"/>
          <w:sz w:val="22"/>
          <w:szCs w:val="22"/>
        </w:rPr>
        <w:lastRenderedPageBreak/>
        <w:t>* For sewer commercial, schools and churches, monthly water usage shall be based on the average monthly water use during months of December, January and February of each year.  For motels, monthly water usage shall be based on the average monthly water use during the months of May, June and July of each year.</w:t>
      </w:r>
    </w:p>
    <w:p w14:paraId="6A1848F3" w14:textId="77777777" w:rsidR="00794E60" w:rsidRDefault="00794E60" w:rsidP="009A7CA9">
      <w:pPr>
        <w:spacing w:line="240" w:lineRule="exact"/>
        <w:rPr>
          <w:rFonts w:ascii="Arial Narrow" w:hAnsi="Arial Narrow"/>
          <w:b/>
          <w:sz w:val="22"/>
          <w:szCs w:val="22"/>
          <w:u w:val="single"/>
        </w:rPr>
      </w:pPr>
    </w:p>
    <w:p w14:paraId="40B37ED9"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14:paraId="41162C3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Each</w:t>
      </w:r>
    </w:p>
    <w:p w14:paraId="03661AE2"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Code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300.00</w:t>
      </w:r>
      <w:r w:rsidR="00874364">
        <w:rPr>
          <w:rFonts w:ascii="Arial Narrow" w:hAnsi="Arial Narrow"/>
          <w:sz w:val="22"/>
          <w:szCs w:val="22"/>
        </w:rPr>
        <w:t xml:space="preserve">  </w:t>
      </w:r>
      <w:r>
        <w:rPr>
          <w:rFonts w:ascii="Arial Narrow" w:hAnsi="Arial Narrow"/>
          <w:sz w:val="22"/>
          <w:szCs w:val="22"/>
        </w:rPr>
        <w:t xml:space="preserve"> flat rate for permit only</w:t>
      </w:r>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250.00</w:t>
      </w:r>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1,000.00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250.00  Per Acre @ Final Plat (Subdiv.);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14:paraId="0D1E8EEE" w14:textId="77777777"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 xml:space="preserve">1,250.00 Refundable return minus charges </w:t>
      </w:r>
    </w:p>
    <w:p w14:paraId="76221E57" w14:textId="77777777"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OR</w:t>
      </w:r>
    </w:p>
    <w:p w14:paraId="15F2F08F" w14:textId="77777777" w:rsidR="009A7CA9"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 Plus $4.00 Per 1,000 gals</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1,795.00</w:t>
      </w:r>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7,195.00</w:t>
      </w:r>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2,450.00</w:t>
      </w:r>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2,210.00</w:t>
      </w:r>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2,165.00</w:t>
      </w:r>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70E9A797" w14:textId="77777777"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Ballfield Reservations include one daily field prep</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Local – 8 hr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Non Local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Non Local – 8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League –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Local League – 8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Non Local League -4 hr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77777777"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77777777"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4584771A" w14:textId="77777777" w:rsidR="00BB6A8C" w:rsidRDefault="00BB6A8C" w:rsidP="009A7CA9">
      <w:pPr>
        <w:rPr>
          <w:color w:val="000000"/>
        </w:rPr>
      </w:pPr>
    </w:p>
    <w:p w14:paraId="187FFBE1" w14:textId="77777777" w:rsidR="00BB6A8C" w:rsidRDefault="00BB6A8C" w:rsidP="009A7CA9">
      <w:pPr>
        <w:rPr>
          <w:color w:val="000000"/>
        </w:rPr>
      </w:pPr>
    </w:p>
    <w:p w14:paraId="1C1AF2D2" w14:textId="05DA0860" w:rsidR="009A7CA9" w:rsidRDefault="009A7CA9" w:rsidP="009A7CA9">
      <w:pPr>
        <w:rPr>
          <w:rFonts w:ascii="Arial Narrow" w:hAnsi="Arial Narrow"/>
          <w:bCs/>
          <w:color w:val="000000"/>
          <w:sz w:val="22"/>
          <w:szCs w:val="22"/>
        </w:rPr>
      </w:pPr>
      <w:r w:rsidRPr="00142C60">
        <w:rPr>
          <w:color w:val="000000"/>
        </w:rPr>
        <w:lastRenderedPageBreak/>
        <w:t>C</w:t>
      </w:r>
      <w:r w:rsidRPr="00142C60">
        <w:rPr>
          <w:rFonts w:ascii="Arial Narrow" w:hAnsi="Arial Narrow"/>
          <w:color w:val="000000"/>
          <w:sz w:val="22"/>
          <w:szCs w:val="22"/>
        </w:rPr>
        <w:t>hurches, Boy &amp; Girl Scouts, Neighborhood Watch, Government or Quazi-Government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14:paraId="4DA289E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First 2 dogs (each):</w:t>
      </w:r>
    </w:p>
    <w:p w14:paraId="6F91CBB8"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47413965"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2C43B2B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w:t>
      </w:r>
      <w:r w:rsidR="00BB6A8C">
        <w:rPr>
          <w:rFonts w:ascii="Arial Narrow" w:hAnsi="Arial Narrow"/>
          <w:sz w:val="22"/>
          <w:szCs w:val="22"/>
        </w:rPr>
        <w:t>(This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7777777"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77777777"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7F034C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14:paraId="1525151A" w14:textId="77777777"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0F76A11B" w14:textId="77777777" w:rsidR="00794E60" w:rsidRDefault="00794E60" w:rsidP="009A7CA9">
      <w:pPr>
        <w:tabs>
          <w:tab w:val="left" w:pos="5760"/>
        </w:tabs>
        <w:spacing w:line="240" w:lineRule="exact"/>
        <w:rPr>
          <w:rFonts w:ascii="Arial Narrow" w:hAnsi="Arial Narrow"/>
          <w:sz w:val="22"/>
          <w:szCs w:val="22"/>
        </w:rPr>
      </w:pPr>
    </w:p>
    <w:p w14:paraId="550F2F52" w14:textId="77777777" w:rsidR="00794E60" w:rsidRDefault="00794E60" w:rsidP="009A7CA9">
      <w:pPr>
        <w:tabs>
          <w:tab w:val="left" w:pos="5760"/>
        </w:tabs>
        <w:spacing w:line="240" w:lineRule="exact"/>
        <w:rPr>
          <w:rFonts w:ascii="Arial Narrow" w:hAnsi="Arial Narrow"/>
          <w:sz w:val="22"/>
          <w:szCs w:val="22"/>
        </w:rPr>
      </w:pPr>
    </w:p>
    <w:p w14:paraId="4297449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45.00</w:t>
      </w:r>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77777777"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DD9AE89"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Pr>
          <w:rFonts w:ascii="Arial Narrow" w:hAnsi="Arial Narrow"/>
          <w:b/>
          <w:sz w:val="22"/>
          <w:szCs w:val="22"/>
        </w:rPr>
        <w:t xml:space="preserve">  </w:t>
      </w:r>
    </w:p>
    <w:p w14:paraId="0309A001"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234BFEDC"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14:paraId="357D161E"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AC63F5D"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2798AAF" w14:textId="77777777"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14:paraId="4BCA2262"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14:paraId="2495D608" w14:textId="77777777" w:rsidR="009A7CA9" w:rsidRDefault="009A7CA9" w:rsidP="009A7CA9">
      <w:pPr>
        <w:pStyle w:val="Default"/>
        <w:spacing w:after="120" w:line="240" w:lineRule="exact"/>
        <w:jc w:val="both"/>
        <w:rPr>
          <w:rFonts w:ascii="Arial Narrow" w:hAnsi="Arial Narrow"/>
          <w:sz w:val="22"/>
          <w:szCs w:val="22"/>
        </w:rPr>
      </w:pPr>
      <w:r>
        <w:rPr>
          <w:rFonts w:ascii="Arial Narrow" w:hAnsi="Arial Narrow"/>
          <w:sz w:val="22"/>
          <w:szCs w:val="22"/>
        </w:rPr>
        <w:t xml:space="preserve">a Utah Municipal Corporation </w:t>
      </w:r>
    </w:p>
    <w:p w14:paraId="2340AEE0" w14:textId="77777777"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14:paraId="0381832C" w14:textId="77777777"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1A91E084"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695EDDE6"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4D5D">
        <w:rPr>
          <w:rFonts w:ascii="Arial Narrow" w:hAnsi="Arial Narrow"/>
          <w:sz w:val="22"/>
          <w:szCs w:val="22"/>
        </w:rPr>
        <w:t>John “Chuck”</w:t>
      </w:r>
      <w:r w:rsidR="00282971">
        <w:rPr>
          <w:rFonts w:ascii="Arial Narrow" w:hAnsi="Arial Narrow"/>
          <w:sz w:val="22"/>
          <w:szCs w:val="22"/>
        </w:rPr>
        <w:t xml:space="preserve">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7773B85D"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2971">
        <w:rPr>
          <w:rFonts w:ascii="Arial Narrow" w:hAnsi="Arial Narrow"/>
          <w:sz w:val="22"/>
          <w:szCs w:val="22"/>
        </w:rPr>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2D74B2A2" w14:textId="77777777" w:rsidR="009A7CA9" w:rsidRDefault="009A7CA9" w:rsidP="009A7CA9">
      <w:pPr>
        <w:pStyle w:val="Default"/>
        <w:spacing w:line="240" w:lineRule="exact"/>
        <w:jc w:val="both"/>
        <w:rPr>
          <w:rFonts w:ascii="Arial Narrow" w:hAnsi="Arial Narrow"/>
          <w:sz w:val="22"/>
          <w:szCs w:val="22"/>
        </w:rPr>
      </w:pPr>
    </w:p>
    <w:p w14:paraId="70F5CB96" w14:textId="77777777" w:rsidR="009A7CA9" w:rsidRDefault="009A7CA9" w:rsidP="009A7CA9">
      <w:pPr>
        <w:spacing w:line="240" w:lineRule="exact"/>
        <w:jc w:val="both"/>
        <w:rPr>
          <w:rFonts w:ascii="Arial Narrow" w:hAnsi="Arial Narrow"/>
          <w:sz w:val="22"/>
          <w:szCs w:val="22"/>
        </w:rPr>
      </w:pPr>
    </w:p>
    <w:p w14:paraId="2090386C" w14:textId="77777777"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_____________________,20</w:t>
      </w:r>
      <w:r w:rsidR="00282971">
        <w:rPr>
          <w:rFonts w:ascii="Arial Narrow" w:hAnsi="Arial Narrow"/>
          <w:sz w:val="22"/>
          <w:szCs w:val="22"/>
        </w:rPr>
        <w:t>20</w:t>
      </w:r>
    </w:p>
    <w:p w14:paraId="57D155AF" w14:textId="77777777"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D0FB3C"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14:paraId="3042EC6A"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14:paraId="12745A27"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B35420" w14:textId="77777777" w:rsidR="009A7CA9" w:rsidRDefault="00E94D5D" w:rsidP="009A7CA9">
      <w:pPr>
        <w:spacing w:line="240" w:lineRule="exact"/>
        <w:rPr>
          <w:rFonts w:ascii="Arial Narrow" w:hAnsi="Arial Narrow" w:cs="Arial"/>
          <w:sz w:val="22"/>
          <w:szCs w:val="22"/>
          <w:u w:val="single"/>
        </w:rPr>
      </w:pPr>
      <w:r>
        <w:rPr>
          <w:rFonts w:ascii="Arial Narrow" w:hAnsi="Arial Narrow"/>
          <w:sz w:val="22"/>
          <w:szCs w:val="22"/>
        </w:rPr>
        <w:tab/>
        <w:t>Ruth Evans</w:t>
      </w:r>
      <w:r w:rsidR="009A7CA9">
        <w:rPr>
          <w:rFonts w:ascii="Arial Narrow" w:hAnsi="Arial Narrow"/>
          <w:sz w:val="22"/>
          <w:szCs w:val="22"/>
        </w:rPr>
        <w:t>, City Recorder</w:t>
      </w:r>
    </w:p>
    <w:sectPr w:rsidR="009A7CA9" w:rsidSect="00D325A1">
      <w:footerReference w:type="default" r:id="rId8"/>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9AB1" w14:textId="77777777" w:rsidR="00014AAC" w:rsidRDefault="00014AAC" w:rsidP="00014AAC">
      <w:r>
        <w:separator/>
      </w:r>
    </w:p>
  </w:endnote>
  <w:endnote w:type="continuationSeparator" w:id="0">
    <w:p w14:paraId="1288CBE0" w14:textId="77777777"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18BD786" w:rsidR="00520706" w:rsidRPr="00A94EA0" w:rsidRDefault="004B47A1" w:rsidP="00A94EA0">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 xml:space="preserve">.XX </w:t>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0DD1" w14:textId="77777777" w:rsidR="00014AAC" w:rsidRDefault="00014AAC" w:rsidP="00014AAC">
      <w:r>
        <w:separator/>
      </w:r>
    </w:p>
  </w:footnote>
  <w:footnote w:type="continuationSeparator" w:id="0">
    <w:p w14:paraId="2E4354A7" w14:textId="77777777" w:rsidR="00014AAC" w:rsidRDefault="00014AAC" w:rsidP="0001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FB3"/>
    <w:rsid w:val="000B6F43"/>
    <w:rsid w:val="0013294A"/>
    <w:rsid w:val="001673A7"/>
    <w:rsid w:val="00253946"/>
    <w:rsid w:val="0026179D"/>
    <w:rsid w:val="00282971"/>
    <w:rsid w:val="00296812"/>
    <w:rsid w:val="002D43EA"/>
    <w:rsid w:val="003D179A"/>
    <w:rsid w:val="004111DA"/>
    <w:rsid w:val="004B47A1"/>
    <w:rsid w:val="004F5BB1"/>
    <w:rsid w:val="005E35E5"/>
    <w:rsid w:val="005E7DA1"/>
    <w:rsid w:val="005E7E04"/>
    <w:rsid w:val="006419FB"/>
    <w:rsid w:val="00674424"/>
    <w:rsid w:val="00676A30"/>
    <w:rsid w:val="006E1669"/>
    <w:rsid w:val="006E7496"/>
    <w:rsid w:val="00794E60"/>
    <w:rsid w:val="00874364"/>
    <w:rsid w:val="00967DCA"/>
    <w:rsid w:val="009A7CA9"/>
    <w:rsid w:val="00B73A35"/>
    <w:rsid w:val="00BB6A8C"/>
    <w:rsid w:val="00BC1857"/>
    <w:rsid w:val="00CB298C"/>
    <w:rsid w:val="00CC358C"/>
    <w:rsid w:val="00D23CED"/>
    <w:rsid w:val="00DE267E"/>
    <w:rsid w:val="00E94D5D"/>
    <w:rsid w:val="00EA6C6F"/>
    <w:rsid w:val="00FC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8FEEF8"/>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customXml/itemProps2.xml><?xml version="1.0" encoding="utf-8"?>
<ds:datastoreItem xmlns:ds="http://schemas.openxmlformats.org/officeDocument/2006/customXml" ds:itemID="{3B8F1D04-C966-40AB-B7CE-9A526D640DA2}"/>
</file>

<file path=customXml/itemProps3.xml><?xml version="1.0" encoding="utf-8"?>
<ds:datastoreItem xmlns:ds="http://schemas.openxmlformats.org/officeDocument/2006/customXml" ds:itemID="{13EEAE34-A57A-41DB-A6AC-20A57E18D8F9}"/>
</file>

<file path=customXml/itemProps4.xml><?xml version="1.0" encoding="utf-8"?>
<ds:datastoreItem xmlns:ds="http://schemas.openxmlformats.org/officeDocument/2006/customXml" ds:itemID="{EE5CEC2B-2818-4196-9890-A4EC30823F88}"/>
</file>

<file path=docProps/app.xml><?xml version="1.0" encoding="utf-8"?>
<Properties xmlns="http://schemas.openxmlformats.org/officeDocument/2006/extended-properties" xmlns:vt="http://schemas.openxmlformats.org/officeDocument/2006/docPropsVTypes">
  <Template>Normal.dotm</Template>
  <TotalTime>45</TotalTime>
  <Pages>4</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cp:revision>
  <cp:lastPrinted>2020-04-20T16:18:00Z</cp:lastPrinted>
  <dcterms:created xsi:type="dcterms:W3CDTF">2021-01-25T19:02:00Z</dcterms:created>
  <dcterms:modified xsi:type="dcterms:W3CDTF">2021-02-11T19:33:00Z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