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4A68F2" w14:textId="3AC3A6A6" w:rsidR="00B03379" w:rsidRPr="003807D4" w:rsidRDefault="003807D4" w:rsidP="003807D4">
      <w:pPr>
        <w:pStyle w:val="NoSpacing"/>
        <w:jc w:val="center"/>
        <w:rPr>
          <w:rFonts w:ascii="Times New Roman" w:hAnsi="Times New Roman" w:cs="Times New Roman"/>
          <w:b/>
        </w:rPr>
      </w:pPr>
      <w:r w:rsidRPr="003807D4">
        <w:rPr>
          <w:rFonts w:ascii="Times New Roman" w:hAnsi="Times New Roman" w:cs="Times New Roman"/>
          <w:b/>
        </w:rPr>
        <w:t>MEETING OF THE GLENWOOD TOWN</w:t>
      </w:r>
    </w:p>
    <w:p w14:paraId="7DA8F4D0" w14:textId="77777777" w:rsidR="003807D4" w:rsidRPr="003807D4" w:rsidRDefault="003807D4" w:rsidP="003807D4">
      <w:pPr>
        <w:pStyle w:val="NoSpacing"/>
        <w:jc w:val="center"/>
        <w:rPr>
          <w:rFonts w:ascii="Times New Roman" w:hAnsi="Times New Roman" w:cs="Times New Roman"/>
          <w:b/>
        </w:rPr>
      </w:pPr>
      <w:r w:rsidRPr="003807D4">
        <w:rPr>
          <w:rFonts w:ascii="Times New Roman" w:hAnsi="Times New Roman" w:cs="Times New Roman"/>
          <w:b/>
        </w:rPr>
        <w:t>PLANNING &amp; ZONING COMMISSION</w:t>
      </w:r>
    </w:p>
    <w:p w14:paraId="55C4C054" w14:textId="77777777" w:rsidR="003807D4" w:rsidRPr="003807D4" w:rsidRDefault="003807D4" w:rsidP="003807D4">
      <w:pPr>
        <w:pStyle w:val="NoSpacing"/>
        <w:jc w:val="center"/>
        <w:rPr>
          <w:rFonts w:ascii="Times New Roman" w:hAnsi="Times New Roman" w:cs="Times New Roman"/>
          <w:b/>
        </w:rPr>
      </w:pPr>
      <w:r w:rsidRPr="003807D4">
        <w:rPr>
          <w:rFonts w:ascii="Times New Roman" w:hAnsi="Times New Roman" w:cs="Times New Roman"/>
          <w:b/>
        </w:rPr>
        <w:t>Thursday, October 22, 2020</w:t>
      </w:r>
    </w:p>
    <w:p w14:paraId="78133E97" w14:textId="77777777" w:rsidR="003807D4" w:rsidRPr="003807D4" w:rsidRDefault="003807D4" w:rsidP="003807D4">
      <w:pPr>
        <w:pStyle w:val="NoSpacing"/>
        <w:pBdr>
          <w:bottom w:val="single" w:sz="12" w:space="1" w:color="auto"/>
        </w:pBdr>
        <w:jc w:val="center"/>
        <w:rPr>
          <w:rFonts w:ascii="Times New Roman" w:hAnsi="Times New Roman" w:cs="Times New Roman"/>
          <w:b/>
        </w:rPr>
      </w:pPr>
      <w:r w:rsidRPr="003807D4">
        <w:rPr>
          <w:rFonts w:ascii="Times New Roman" w:hAnsi="Times New Roman" w:cs="Times New Roman"/>
          <w:b/>
        </w:rPr>
        <w:t>Glenwood Town Hall – 7:00 p.m.</w:t>
      </w:r>
    </w:p>
    <w:p w14:paraId="15550C29" w14:textId="77777777" w:rsidR="003807D4" w:rsidRDefault="003807D4" w:rsidP="003807D4">
      <w:pPr>
        <w:pStyle w:val="NoSpacing"/>
        <w:jc w:val="center"/>
        <w:rPr>
          <w:rFonts w:ascii="Times New Roman" w:hAnsi="Times New Roman" w:cs="Times New Roman"/>
          <w:b/>
        </w:rPr>
      </w:pPr>
    </w:p>
    <w:p w14:paraId="7AC04A8C" w14:textId="77777777" w:rsidR="003807D4" w:rsidRDefault="003807D4" w:rsidP="003807D4">
      <w:pPr>
        <w:pStyle w:val="NoSpacing"/>
        <w:jc w:val="center"/>
        <w:rPr>
          <w:rFonts w:ascii="Times New Roman" w:hAnsi="Times New Roman" w:cs="Times New Roman"/>
          <w:b/>
        </w:rPr>
      </w:pPr>
    </w:p>
    <w:p w14:paraId="3DF8CBE7" w14:textId="77777777" w:rsidR="007B4F0A" w:rsidRDefault="007B4F0A" w:rsidP="003807D4">
      <w:pPr>
        <w:pStyle w:val="NoSpacing"/>
        <w:jc w:val="center"/>
        <w:rPr>
          <w:rFonts w:ascii="Times New Roman" w:hAnsi="Times New Roman" w:cs="Times New Roman"/>
          <w:b/>
        </w:rPr>
      </w:pPr>
    </w:p>
    <w:p w14:paraId="0CB33E41" w14:textId="77777777" w:rsidR="003807D4" w:rsidRDefault="003807D4" w:rsidP="003807D4">
      <w:pPr>
        <w:pStyle w:val="NoSpacing"/>
        <w:jc w:val="center"/>
        <w:rPr>
          <w:rFonts w:ascii="Times New Roman" w:hAnsi="Times New Roman" w:cs="Times New Roman"/>
          <w:b/>
        </w:rPr>
      </w:pPr>
    </w:p>
    <w:p w14:paraId="5367F537" w14:textId="77777777" w:rsidR="003807D4" w:rsidRDefault="003807D4" w:rsidP="003807D4">
      <w:pPr>
        <w:pStyle w:val="NoSpacing"/>
        <w:rPr>
          <w:rFonts w:ascii="Times New Roman" w:hAnsi="Times New Roman" w:cs="Times New Roman"/>
        </w:rPr>
      </w:pPr>
      <w:r>
        <w:rPr>
          <w:rFonts w:ascii="Times New Roman" w:hAnsi="Times New Roman" w:cs="Times New Roman"/>
          <w:b/>
        </w:rPr>
        <w:t xml:space="preserve">PRESENT:  </w:t>
      </w:r>
      <w:r>
        <w:rPr>
          <w:rFonts w:ascii="Times New Roman" w:hAnsi="Times New Roman" w:cs="Times New Roman"/>
        </w:rPr>
        <w:t>Chairman Rustin Anderson</w:t>
      </w:r>
    </w:p>
    <w:p w14:paraId="56372242" w14:textId="77777777" w:rsidR="003807D4" w:rsidRDefault="003807D4" w:rsidP="003807D4">
      <w:pPr>
        <w:pStyle w:val="NoSpacing"/>
        <w:rPr>
          <w:rFonts w:ascii="Times New Roman" w:hAnsi="Times New Roman" w:cs="Times New Roman"/>
        </w:rPr>
      </w:pPr>
    </w:p>
    <w:p w14:paraId="1C2A31AB" w14:textId="77777777" w:rsidR="003807D4" w:rsidRDefault="003807D4" w:rsidP="003807D4">
      <w:pPr>
        <w:pStyle w:val="NoSpacing"/>
        <w:rPr>
          <w:rFonts w:ascii="Times New Roman" w:hAnsi="Times New Roman" w:cs="Times New Roman"/>
        </w:rPr>
      </w:pPr>
      <w:r>
        <w:rPr>
          <w:rFonts w:ascii="Times New Roman" w:hAnsi="Times New Roman" w:cs="Times New Roman"/>
        </w:rPr>
        <w:tab/>
        <w:t xml:space="preserve">         Commission Members:  Brett Anderson, David Albrecht and Wes Shaffer</w:t>
      </w:r>
    </w:p>
    <w:p w14:paraId="19C031FC" w14:textId="23F1808F" w:rsidR="003807D4" w:rsidRDefault="003807D4" w:rsidP="003807D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FA5C0C">
        <w:rPr>
          <w:rFonts w:ascii="Times New Roman" w:hAnsi="Times New Roman" w:cs="Times New Roman"/>
        </w:rPr>
        <w:t xml:space="preserve"> </w:t>
      </w:r>
      <w:r>
        <w:rPr>
          <w:rFonts w:ascii="Times New Roman" w:hAnsi="Times New Roman" w:cs="Times New Roman"/>
        </w:rPr>
        <w:t>Dusty Fjord</w:t>
      </w:r>
      <w:r w:rsidR="005F05D9">
        <w:rPr>
          <w:rFonts w:ascii="Times New Roman" w:hAnsi="Times New Roman" w:cs="Times New Roman"/>
        </w:rPr>
        <w:t xml:space="preserve"> was</w:t>
      </w:r>
      <w:r>
        <w:rPr>
          <w:rFonts w:ascii="Times New Roman" w:hAnsi="Times New Roman" w:cs="Times New Roman"/>
        </w:rPr>
        <w:t xml:space="preserve"> absent</w:t>
      </w:r>
      <w:r w:rsidR="005F05D9">
        <w:rPr>
          <w:rFonts w:ascii="Times New Roman" w:hAnsi="Times New Roman" w:cs="Times New Roman"/>
        </w:rPr>
        <w:t>.</w:t>
      </w:r>
    </w:p>
    <w:p w14:paraId="02DDB669" w14:textId="77777777" w:rsidR="005F05D9" w:rsidRDefault="005F05D9" w:rsidP="003807D4">
      <w:pPr>
        <w:pStyle w:val="NoSpacing"/>
        <w:rPr>
          <w:rFonts w:ascii="Times New Roman" w:hAnsi="Times New Roman" w:cs="Times New Roman"/>
        </w:rPr>
      </w:pPr>
    </w:p>
    <w:p w14:paraId="7D4A413F" w14:textId="77777777" w:rsidR="003807D4" w:rsidRDefault="003807D4" w:rsidP="003807D4">
      <w:pPr>
        <w:pStyle w:val="NoSpacing"/>
        <w:rPr>
          <w:rFonts w:ascii="Times New Roman" w:hAnsi="Times New Roman" w:cs="Times New Roman"/>
        </w:rPr>
      </w:pPr>
      <w:r>
        <w:rPr>
          <w:rFonts w:ascii="Times New Roman" w:hAnsi="Times New Roman" w:cs="Times New Roman"/>
        </w:rPr>
        <w:tab/>
      </w:r>
      <w:r w:rsidR="00FA5C0C">
        <w:rPr>
          <w:rFonts w:ascii="Times New Roman" w:hAnsi="Times New Roman" w:cs="Times New Roman"/>
        </w:rPr>
        <w:t xml:space="preserve">         Clerk/Recorder:  Kaye S</w:t>
      </w:r>
      <w:r>
        <w:rPr>
          <w:rFonts w:ascii="Times New Roman" w:hAnsi="Times New Roman" w:cs="Times New Roman"/>
        </w:rPr>
        <w:t>. Bybee</w:t>
      </w:r>
    </w:p>
    <w:p w14:paraId="24B610A3" w14:textId="77777777" w:rsidR="003807D4" w:rsidRDefault="003807D4" w:rsidP="003807D4">
      <w:pPr>
        <w:pStyle w:val="NoSpacing"/>
        <w:rPr>
          <w:rFonts w:ascii="Times New Roman" w:hAnsi="Times New Roman" w:cs="Times New Roman"/>
        </w:rPr>
      </w:pPr>
    </w:p>
    <w:p w14:paraId="77A915B4" w14:textId="77777777" w:rsidR="003807D4" w:rsidRDefault="003807D4" w:rsidP="003807D4">
      <w:pPr>
        <w:pStyle w:val="NoSpacing"/>
        <w:rPr>
          <w:rFonts w:ascii="Times New Roman" w:hAnsi="Times New Roman" w:cs="Times New Roman"/>
        </w:rPr>
      </w:pPr>
      <w:r>
        <w:rPr>
          <w:rFonts w:ascii="Times New Roman" w:hAnsi="Times New Roman" w:cs="Times New Roman"/>
          <w:b/>
        </w:rPr>
        <w:t xml:space="preserve">VISITORS:  </w:t>
      </w:r>
      <w:r>
        <w:rPr>
          <w:rFonts w:ascii="Times New Roman" w:hAnsi="Times New Roman" w:cs="Times New Roman"/>
        </w:rPr>
        <w:t>Don Bybee,</w:t>
      </w:r>
      <w:r w:rsidR="00B14ABA">
        <w:rPr>
          <w:rFonts w:ascii="Times New Roman" w:hAnsi="Times New Roman" w:cs="Times New Roman"/>
        </w:rPr>
        <w:t xml:space="preserve"> </w:t>
      </w:r>
      <w:proofErr w:type="spellStart"/>
      <w:r>
        <w:rPr>
          <w:rFonts w:ascii="Times New Roman" w:hAnsi="Times New Roman" w:cs="Times New Roman"/>
        </w:rPr>
        <w:t>Kenra</w:t>
      </w:r>
      <w:proofErr w:type="spellEnd"/>
      <w:r>
        <w:rPr>
          <w:rFonts w:ascii="Times New Roman" w:hAnsi="Times New Roman" w:cs="Times New Roman"/>
        </w:rPr>
        <w:t xml:space="preserve"> Martinez and Waldo Martinez Jr.  </w:t>
      </w:r>
    </w:p>
    <w:p w14:paraId="2CB28816" w14:textId="77777777" w:rsidR="003807D4" w:rsidRDefault="003807D4" w:rsidP="003807D4">
      <w:pPr>
        <w:pStyle w:val="NoSpacing"/>
        <w:rPr>
          <w:rFonts w:ascii="Times New Roman" w:hAnsi="Times New Roman" w:cs="Times New Roman"/>
        </w:rPr>
      </w:pPr>
    </w:p>
    <w:p w14:paraId="581B8AD5" w14:textId="77777777" w:rsidR="003807D4" w:rsidRDefault="003807D4" w:rsidP="003807D4">
      <w:pPr>
        <w:pStyle w:val="NoSpacing"/>
        <w:numPr>
          <w:ilvl w:val="0"/>
          <w:numId w:val="1"/>
        </w:numPr>
        <w:rPr>
          <w:rFonts w:ascii="Times New Roman" w:hAnsi="Times New Roman" w:cs="Times New Roman"/>
          <w:b/>
        </w:rPr>
      </w:pPr>
      <w:r>
        <w:rPr>
          <w:rFonts w:ascii="Times New Roman" w:hAnsi="Times New Roman" w:cs="Times New Roman"/>
          <w:b/>
        </w:rPr>
        <w:t xml:space="preserve"> WELCOME</w:t>
      </w:r>
    </w:p>
    <w:p w14:paraId="33A9FB3A" w14:textId="77777777" w:rsidR="003807D4" w:rsidRDefault="003807D4" w:rsidP="003807D4">
      <w:pPr>
        <w:pStyle w:val="NoSpacing"/>
        <w:rPr>
          <w:rFonts w:ascii="Times New Roman" w:hAnsi="Times New Roman" w:cs="Times New Roman"/>
          <w:b/>
        </w:rPr>
      </w:pPr>
    </w:p>
    <w:p w14:paraId="1B179E7D" w14:textId="77777777" w:rsidR="003807D4" w:rsidRPr="005E5C19" w:rsidRDefault="003807D4" w:rsidP="003807D4">
      <w:pPr>
        <w:pStyle w:val="NoSpacing"/>
        <w:numPr>
          <w:ilvl w:val="0"/>
          <w:numId w:val="1"/>
        </w:numPr>
        <w:rPr>
          <w:rFonts w:ascii="Times New Roman" w:hAnsi="Times New Roman" w:cs="Times New Roman"/>
          <w:b/>
        </w:rPr>
      </w:pPr>
      <w:r>
        <w:rPr>
          <w:rFonts w:ascii="Times New Roman" w:hAnsi="Times New Roman" w:cs="Times New Roman"/>
          <w:b/>
        </w:rPr>
        <w:t xml:space="preserve">APPROVAL OF MINUTES:  </w:t>
      </w:r>
      <w:r w:rsidR="005E5C19">
        <w:rPr>
          <w:rFonts w:ascii="Times New Roman" w:hAnsi="Times New Roman" w:cs="Times New Roman"/>
          <w:b/>
        </w:rPr>
        <w:t>Commission M</w:t>
      </w:r>
      <w:r w:rsidR="005E5C19" w:rsidRPr="005E5C19">
        <w:rPr>
          <w:rFonts w:ascii="Times New Roman" w:hAnsi="Times New Roman" w:cs="Times New Roman"/>
          <w:b/>
        </w:rPr>
        <w:t>ember Wes Shaffer moved to approve the minutes of the meeting held S</w:t>
      </w:r>
      <w:r w:rsidR="005E5C19">
        <w:rPr>
          <w:rFonts w:ascii="Times New Roman" w:hAnsi="Times New Roman" w:cs="Times New Roman"/>
          <w:b/>
        </w:rPr>
        <w:t>eptember 24, 2020.  Commission M</w:t>
      </w:r>
      <w:r w:rsidR="005E5C19" w:rsidRPr="005E5C19">
        <w:rPr>
          <w:rFonts w:ascii="Times New Roman" w:hAnsi="Times New Roman" w:cs="Times New Roman"/>
          <w:b/>
        </w:rPr>
        <w:t>ember David Albrecht moved to second.  The motion carried on the following</w:t>
      </w:r>
      <w:r w:rsidR="005E5C19">
        <w:rPr>
          <w:rFonts w:ascii="Times New Roman" w:hAnsi="Times New Roman" w:cs="Times New Roman"/>
          <w:b/>
        </w:rPr>
        <w:t xml:space="preserve"> vote:  Commission M</w:t>
      </w:r>
      <w:r w:rsidR="005E5C19" w:rsidRPr="005E5C19">
        <w:rPr>
          <w:rFonts w:ascii="Times New Roman" w:hAnsi="Times New Roman" w:cs="Times New Roman"/>
          <w:b/>
        </w:rPr>
        <w:t>ember David Albrecht</w:t>
      </w:r>
      <w:r w:rsidR="005E5C19">
        <w:rPr>
          <w:rFonts w:ascii="Times New Roman" w:hAnsi="Times New Roman" w:cs="Times New Roman"/>
          <w:b/>
        </w:rPr>
        <w:t>, aye; Commission M</w:t>
      </w:r>
      <w:r w:rsidR="005E5C19" w:rsidRPr="005E5C19">
        <w:rPr>
          <w:rFonts w:ascii="Times New Roman" w:hAnsi="Times New Roman" w:cs="Times New Roman"/>
          <w:b/>
        </w:rPr>
        <w:t>ember Brett Anderson, aye; Comm</w:t>
      </w:r>
      <w:r w:rsidR="005E5C19">
        <w:rPr>
          <w:rFonts w:ascii="Times New Roman" w:hAnsi="Times New Roman" w:cs="Times New Roman"/>
          <w:b/>
        </w:rPr>
        <w:t>ission C</w:t>
      </w:r>
      <w:r w:rsidR="005E5C19" w:rsidRPr="005E5C19">
        <w:rPr>
          <w:rFonts w:ascii="Times New Roman" w:hAnsi="Times New Roman" w:cs="Times New Roman"/>
          <w:b/>
        </w:rPr>
        <w:t>hairman Rustin</w:t>
      </w:r>
      <w:r w:rsidR="005E5C19">
        <w:rPr>
          <w:rFonts w:ascii="Times New Roman" w:hAnsi="Times New Roman" w:cs="Times New Roman"/>
          <w:b/>
        </w:rPr>
        <w:t xml:space="preserve"> Anderson, aye, and Commission Member Wes</w:t>
      </w:r>
      <w:r w:rsidR="005E5C19" w:rsidRPr="005E5C19">
        <w:rPr>
          <w:rFonts w:ascii="Times New Roman" w:hAnsi="Times New Roman" w:cs="Times New Roman"/>
          <w:b/>
        </w:rPr>
        <w:t xml:space="preserve"> Shaffer, aye.</w:t>
      </w:r>
      <w:r w:rsidR="005E5C19">
        <w:rPr>
          <w:rFonts w:ascii="Times New Roman" w:hAnsi="Times New Roman" w:cs="Times New Roman"/>
        </w:rPr>
        <w:t xml:space="preserve">  </w:t>
      </w:r>
    </w:p>
    <w:p w14:paraId="7427E0A6" w14:textId="77777777" w:rsidR="005E5C19" w:rsidRDefault="005E5C19" w:rsidP="005E5C19">
      <w:pPr>
        <w:pStyle w:val="ListParagraph"/>
        <w:rPr>
          <w:rFonts w:ascii="Times New Roman" w:hAnsi="Times New Roman" w:cs="Times New Roman"/>
          <w:b/>
        </w:rPr>
      </w:pPr>
    </w:p>
    <w:p w14:paraId="38E225D5" w14:textId="77777777" w:rsidR="005E5C19" w:rsidRDefault="00E916B5" w:rsidP="00E916B5">
      <w:pPr>
        <w:pStyle w:val="NoSpacing"/>
        <w:numPr>
          <w:ilvl w:val="0"/>
          <w:numId w:val="1"/>
        </w:numPr>
        <w:rPr>
          <w:rFonts w:ascii="Times New Roman" w:hAnsi="Times New Roman" w:cs="Times New Roman"/>
          <w:b/>
        </w:rPr>
      </w:pPr>
      <w:r>
        <w:rPr>
          <w:rFonts w:ascii="Times New Roman" w:hAnsi="Times New Roman" w:cs="Times New Roman"/>
          <w:b/>
        </w:rPr>
        <w:t xml:space="preserve"> PUBLIC COMMENTS:  None</w:t>
      </w:r>
    </w:p>
    <w:p w14:paraId="56D23B03" w14:textId="77777777" w:rsidR="00E916B5" w:rsidRDefault="00E916B5" w:rsidP="00E916B5">
      <w:pPr>
        <w:pStyle w:val="ListParagraph"/>
        <w:rPr>
          <w:rFonts w:ascii="Times New Roman" w:hAnsi="Times New Roman" w:cs="Times New Roman"/>
          <w:b/>
        </w:rPr>
      </w:pPr>
    </w:p>
    <w:p w14:paraId="5A2ECBBD" w14:textId="77777777" w:rsidR="00E916B5" w:rsidRDefault="00E916B5" w:rsidP="00E916B5">
      <w:pPr>
        <w:pStyle w:val="NoSpacing"/>
        <w:numPr>
          <w:ilvl w:val="0"/>
          <w:numId w:val="1"/>
        </w:numPr>
        <w:rPr>
          <w:rFonts w:ascii="Times New Roman" w:hAnsi="Times New Roman" w:cs="Times New Roman"/>
          <w:b/>
        </w:rPr>
      </w:pPr>
      <w:r>
        <w:rPr>
          <w:rFonts w:ascii="Times New Roman" w:hAnsi="Times New Roman" w:cs="Times New Roman"/>
          <w:b/>
        </w:rPr>
        <w:t>DISCUSSION AND CONSIDERATION OF RECOMMENDATION FOR ZONING ORDINANCE.</w:t>
      </w:r>
    </w:p>
    <w:p w14:paraId="504AEFD8" w14:textId="77777777" w:rsidR="00E916B5" w:rsidRDefault="00E916B5" w:rsidP="00E916B5">
      <w:pPr>
        <w:pStyle w:val="ListParagraph"/>
        <w:rPr>
          <w:rFonts w:ascii="Times New Roman" w:hAnsi="Times New Roman" w:cs="Times New Roman"/>
          <w:b/>
        </w:rPr>
      </w:pPr>
    </w:p>
    <w:p w14:paraId="65E017AB" w14:textId="77777777" w:rsidR="00E916B5" w:rsidRDefault="00E916B5" w:rsidP="00E916B5">
      <w:pPr>
        <w:pStyle w:val="NoSpacing"/>
        <w:numPr>
          <w:ilvl w:val="0"/>
          <w:numId w:val="2"/>
        </w:numPr>
        <w:rPr>
          <w:rFonts w:ascii="Times New Roman" w:hAnsi="Times New Roman" w:cs="Times New Roman"/>
          <w:b/>
        </w:rPr>
      </w:pPr>
      <w:r>
        <w:rPr>
          <w:rFonts w:ascii="Times New Roman" w:hAnsi="Times New Roman" w:cs="Times New Roman"/>
          <w:b/>
        </w:rPr>
        <w:t xml:space="preserve"> Section 7 – Supplementary and Qualifying Regulations on Fencing for a Commercial Zone.</w:t>
      </w:r>
    </w:p>
    <w:p w14:paraId="60F8F208" w14:textId="77777777" w:rsidR="00E916B5" w:rsidRDefault="00E916B5" w:rsidP="00E916B5">
      <w:pPr>
        <w:pStyle w:val="NoSpacing"/>
        <w:rPr>
          <w:rFonts w:ascii="Times New Roman" w:hAnsi="Times New Roman" w:cs="Times New Roman"/>
          <w:b/>
        </w:rPr>
      </w:pPr>
    </w:p>
    <w:p w14:paraId="496A00DC" w14:textId="59539C1C" w:rsidR="00155713" w:rsidRDefault="00E916B5" w:rsidP="00DB1091">
      <w:pPr>
        <w:pStyle w:val="NoSpacing"/>
        <w:ind w:left="360"/>
        <w:rPr>
          <w:rFonts w:ascii="Times New Roman" w:hAnsi="Times New Roman" w:cs="Times New Roman"/>
        </w:rPr>
      </w:pPr>
      <w:r>
        <w:rPr>
          <w:rFonts w:ascii="Times New Roman" w:hAnsi="Times New Roman" w:cs="Times New Roman"/>
        </w:rPr>
        <w:t xml:space="preserve">Chairman Anderson </w:t>
      </w:r>
      <w:r w:rsidR="00DB1091">
        <w:rPr>
          <w:rFonts w:ascii="Times New Roman" w:hAnsi="Times New Roman" w:cs="Times New Roman"/>
        </w:rPr>
        <w:t>stated that the issue at hand was</w:t>
      </w:r>
      <w:r>
        <w:rPr>
          <w:rFonts w:ascii="Times New Roman" w:hAnsi="Times New Roman" w:cs="Times New Roman"/>
        </w:rPr>
        <w:t xml:space="preserve"> to discuss whether changes need</w:t>
      </w:r>
      <w:r w:rsidR="005F05D9">
        <w:rPr>
          <w:rFonts w:ascii="Times New Roman" w:hAnsi="Times New Roman" w:cs="Times New Roman"/>
        </w:rPr>
        <w:t>ed</w:t>
      </w:r>
      <w:r>
        <w:rPr>
          <w:rFonts w:ascii="Times New Roman" w:hAnsi="Times New Roman" w:cs="Times New Roman"/>
        </w:rPr>
        <w:t xml:space="preserve"> to be recommended regarding the proposed fence at Pathways Wellness.  Section 7-200 was reviewed</w:t>
      </w:r>
      <w:r w:rsidR="00155713">
        <w:rPr>
          <w:rFonts w:ascii="Times New Roman" w:hAnsi="Times New Roman" w:cs="Times New Roman"/>
        </w:rPr>
        <w:t>, as well as definition 2-159 for</w:t>
      </w:r>
      <w:r w:rsidR="005F05D9">
        <w:rPr>
          <w:rFonts w:ascii="Times New Roman" w:hAnsi="Times New Roman" w:cs="Times New Roman"/>
        </w:rPr>
        <w:t xml:space="preserve"> a</w:t>
      </w:r>
      <w:r w:rsidR="00155713">
        <w:rPr>
          <w:rFonts w:ascii="Times New Roman" w:hAnsi="Times New Roman" w:cs="Times New Roman"/>
        </w:rPr>
        <w:t xml:space="preserve"> front lot line.  It was pointed out that the definition stated that in the case of a corner lot, both streets ‘may’ be the front of the lot. </w:t>
      </w:r>
      <w:r w:rsidR="002D4ECF">
        <w:rPr>
          <w:rFonts w:ascii="Times New Roman" w:hAnsi="Times New Roman" w:cs="Times New Roman"/>
        </w:rPr>
        <w:t>Commissioners agreed that the word ‘may’ could mean that either</w:t>
      </w:r>
      <w:r w:rsidR="00DB1091">
        <w:rPr>
          <w:rFonts w:ascii="Times New Roman" w:hAnsi="Times New Roman" w:cs="Times New Roman"/>
        </w:rPr>
        <w:t xml:space="preserve"> the south or east side of the property could be considered front yard, or that both sides could be considered the front yard. </w:t>
      </w:r>
      <w:r w:rsidR="002D4ECF">
        <w:rPr>
          <w:rFonts w:ascii="Times New Roman" w:hAnsi="Times New Roman" w:cs="Times New Roman"/>
        </w:rPr>
        <w:t xml:space="preserve"> </w:t>
      </w:r>
      <w:r w:rsidR="00155713">
        <w:rPr>
          <w:rFonts w:ascii="Times New Roman" w:hAnsi="Times New Roman" w:cs="Times New Roman"/>
        </w:rPr>
        <w:t xml:space="preserve"> De</w:t>
      </w:r>
      <w:r w:rsidR="00DB1091">
        <w:rPr>
          <w:rFonts w:ascii="Times New Roman" w:hAnsi="Times New Roman" w:cs="Times New Roman"/>
        </w:rPr>
        <w:t>finition for front yard was</w:t>
      </w:r>
      <w:r w:rsidR="00155713">
        <w:rPr>
          <w:rFonts w:ascii="Times New Roman" w:hAnsi="Times New Roman" w:cs="Times New Roman"/>
        </w:rPr>
        <w:t xml:space="preserve"> reviewed.  A short discussion was held regarding what would be considered the front </w:t>
      </w:r>
      <w:r w:rsidR="00DB1091">
        <w:rPr>
          <w:rFonts w:ascii="Times New Roman" w:hAnsi="Times New Roman" w:cs="Times New Roman"/>
        </w:rPr>
        <w:t xml:space="preserve">yard of the Pathways property and thoughts given that it could be interpreted both ways.  </w:t>
      </w:r>
    </w:p>
    <w:p w14:paraId="02AFDD9B" w14:textId="77777777" w:rsidR="002D4ECF" w:rsidRDefault="002D4ECF" w:rsidP="00E916B5">
      <w:pPr>
        <w:pStyle w:val="NoSpacing"/>
        <w:ind w:left="360"/>
        <w:rPr>
          <w:rFonts w:ascii="Times New Roman" w:hAnsi="Times New Roman" w:cs="Times New Roman"/>
        </w:rPr>
      </w:pPr>
    </w:p>
    <w:p w14:paraId="2FD52314" w14:textId="77777777" w:rsidR="002D4ECF" w:rsidRDefault="002D4ECF" w:rsidP="002D4ECF">
      <w:pPr>
        <w:pStyle w:val="NoSpacing"/>
        <w:ind w:left="360"/>
        <w:rPr>
          <w:rFonts w:ascii="Times New Roman" w:hAnsi="Times New Roman" w:cs="Times New Roman"/>
        </w:rPr>
      </w:pPr>
      <w:r>
        <w:rPr>
          <w:rFonts w:ascii="Times New Roman" w:hAnsi="Times New Roman" w:cs="Times New Roman"/>
        </w:rPr>
        <w:t>Section 7-200 (5.) which states that adequate screening or walls six feet high may be required in a commercial district that border ot</w:t>
      </w:r>
      <w:r w:rsidR="00BD7D57">
        <w:rPr>
          <w:rFonts w:ascii="Times New Roman" w:hAnsi="Times New Roman" w:cs="Times New Roman"/>
        </w:rPr>
        <w:t>her zones as determined by the Town C</w:t>
      </w:r>
      <w:r>
        <w:rPr>
          <w:rFonts w:ascii="Times New Roman" w:hAnsi="Times New Roman" w:cs="Times New Roman"/>
        </w:rPr>
        <w:t xml:space="preserve">ouncil was discussed, as well as whether the proposed fence would interfere with a clear view of intersecting streets.  </w:t>
      </w:r>
      <w:r w:rsidR="00DB1091">
        <w:rPr>
          <w:rFonts w:ascii="Times New Roman" w:hAnsi="Times New Roman" w:cs="Times New Roman"/>
        </w:rPr>
        <w:t xml:space="preserve">It was concluded that the proposed fence would not interfere with a clear view of the nearest intersection.  </w:t>
      </w:r>
    </w:p>
    <w:p w14:paraId="1EAF90B5" w14:textId="77777777" w:rsidR="00DB1091" w:rsidRDefault="00DB1091" w:rsidP="002D4ECF">
      <w:pPr>
        <w:pStyle w:val="NoSpacing"/>
        <w:ind w:left="360"/>
        <w:rPr>
          <w:rFonts w:ascii="Times New Roman" w:hAnsi="Times New Roman" w:cs="Times New Roman"/>
        </w:rPr>
      </w:pPr>
    </w:p>
    <w:p w14:paraId="504F4373" w14:textId="77777777" w:rsidR="007B4F0A" w:rsidRDefault="00932B0F" w:rsidP="007B4F0A">
      <w:pPr>
        <w:pStyle w:val="NoSpacing"/>
        <w:ind w:left="360"/>
        <w:rPr>
          <w:rFonts w:ascii="Times New Roman" w:hAnsi="Times New Roman" w:cs="Times New Roman"/>
        </w:rPr>
      </w:pPr>
      <w:r>
        <w:rPr>
          <w:rFonts w:ascii="Times New Roman" w:hAnsi="Times New Roman" w:cs="Times New Roman"/>
        </w:rPr>
        <w:t>Commission M</w:t>
      </w:r>
      <w:r w:rsidR="00DB1091">
        <w:rPr>
          <w:rFonts w:ascii="Times New Roman" w:hAnsi="Times New Roman" w:cs="Times New Roman"/>
        </w:rPr>
        <w:t>ember Wes Sh</w:t>
      </w:r>
      <w:r w:rsidR="00BD7D57">
        <w:rPr>
          <w:rFonts w:ascii="Times New Roman" w:hAnsi="Times New Roman" w:cs="Times New Roman"/>
        </w:rPr>
        <w:t>affer said that whenever a change was</w:t>
      </w:r>
      <w:r>
        <w:rPr>
          <w:rFonts w:ascii="Times New Roman" w:hAnsi="Times New Roman" w:cs="Times New Roman"/>
        </w:rPr>
        <w:t xml:space="preserve"> made to</w:t>
      </w:r>
      <w:r w:rsidR="00DB1091">
        <w:rPr>
          <w:rFonts w:ascii="Times New Roman" w:hAnsi="Times New Roman" w:cs="Times New Roman"/>
        </w:rPr>
        <w:t xml:space="preserve"> an o</w:t>
      </w:r>
      <w:r w:rsidR="00BD7D57">
        <w:rPr>
          <w:rFonts w:ascii="Times New Roman" w:hAnsi="Times New Roman" w:cs="Times New Roman"/>
        </w:rPr>
        <w:t>rdinance, unintended results were</w:t>
      </w:r>
      <w:r>
        <w:rPr>
          <w:rFonts w:ascii="Times New Roman" w:hAnsi="Times New Roman" w:cs="Times New Roman"/>
        </w:rPr>
        <w:t xml:space="preserve"> possible, </w:t>
      </w:r>
      <w:r w:rsidR="00DB1091">
        <w:rPr>
          <w:rFonts w:ascii="Times New Roman" w:hAnsi="Times New Roman" w:cs="Times New Roman"/>
        </w:rPr>
        <w:t>and additional problem</w:t>
      </w:r>
      <w:r>
        <w:rPr>
          <w:rFonts w:ascii="Times New Roman" w:hAnsi="Times New Roman" w:cs="Times New Roman"/>
        </w:rPr>
        <w:t>s may</w:t>
      </w:r>
      <w:r w:rsidR="00DB1091">
        <w:rPr>
          <w:rFonts w:ascii="Times New Roman" w:hAnsi="Times New Roman" w:cs="Times New Roman"/>
        </w:rPr>
        <w:t xml:space="preserve"> arise.  </w:t>
      </w:r>
      <w:r>
        <w:rPr>
          <w:rFonts w:ascii="Times New Roman" w:hAnsi="Times New Roman" w:cs="Times New Roman"/>
        </w:rPr>
        <w:t xml:space="preserve">The Commercial Residential </w:t>
      </w:r>
    </w:p>
    <w:p w14:paraId="0BDB6880" w14:textId="77777777" w:rsidR="007B4F0A" w:rsidRDefault="007B4F0A" w:rsidP="007B4F0A">
      <w:pPr>
        <w:pStyle w:val="NoSpacing"/>
        <w:rPr>
          <w:rFonts w:ascii="Times New Roman" w:hAnsi="Times New Roman" w:cs="Times New Roman"/>
        </w:rPr>
      </w:pPr>
    </w:p>
    <w:p w14:paraId="7B44A22E" w14:textId="77777777" w:rsidR="007B4F0A" w:rsidRDefault="007B4F0A" w:rsidP="007B4F0A">
      <w:pPr>
        <w:pStyle w:val="NoSpacing"/>
        <w:rPr>
          <w:rFonts w:ascii="Times New Roman" w:hAnsi="Times New Roman" w:cs="Times New Roman"/>
        </w:rPr>
      </w:pPr>
      <w:r>
        <w:rPr>
          <w:rFonts w:ascii="Times New Roman" w:hAnsi="Times New Roman" w:cs="Times New Roman"/>
        </w:rPr>
        <w:t>Glenwood Town Planning Commission Minutes – 10-22-2020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Page 2</w:t>
      </w:r>
    </w:p>
    <w:p w14:paraId="130EBAF2" w14:textId="77777777" w:rsidR="007B4F0A" w:rsidRDefault="007B4F0A" w:rsidP="007B4F0A">
      <w:pPr>
        <w:pStyle w:val="NoSpacing"/>
        <w:rPr>
          <w:rFonts w:ascii="Times New Roman" w:hAnsi="Times New Roman" w:cs="Times New Roman"/>
        </w:rPr>
      </w:pPr>
    </w:p>
    <w:p w14:paraId="37268FAF" w14:textId="77777777" w:rsidR="007B4F0A" w:rsidRDefault="007B4F0A" w:rsidP="007B4F0A">
      <w:pPr>
        <w:pStyle w:val="NoSpacing"/>
        <w:ind w:left="360"/>
        <w:rPr>
          <w:rFonts w:ascii="Times New Roman" w:hAnsi="Times New Roman" w:cs="Times New Roman"/>
        </w:rPr>
      </w:pPr>
    </w:p>
    <w:p w14:paraId="5D630823" w14:textId="77777777" w:rsidR="007B4F0A" w:rsidRDefault="007B4F0A" w:rsidP="007B4F0A">
      <w:pPr>
        <w:pStyle w:val="NoSpacing"/>
        <w:ind w:left="360"/>
        <w:rPr>
          <w:rFonts w:ascii="Times New Roman" w:hAnsi="Times New Roman" w:cs="Times New Roman"/>
        </w:rPr>
      </w:pPr>
    </w:p>
    <w:p w14:paraId="3B3BFF35" w14:textId="77777777" w:rsidR="00932B0F" w:rsidRDefault="00BD7D57" w:rsidP="007B4F0A">
      <w:pPr>
        <w:pStyle w:val="NoSpacing"/>
        <w:ind w:left="360"/>
        <w:rPr>
          <w:rFonts w:ascii="Times New Roman" w:hAnsi="Times New Roman" w:cs="Times New Roman"/>
        </w:rPr>
      </w:pPr>
      <w:r>
        <w:rPr>
          <w:rFonts w:ascii="Times New Roman" w:hAnsi="Times New Roman" w:cs="Times New Roman"/>
        </w:rPr>
        <w:t>section was reviewed and C</w:t>
      </w:r>
      <w:r w:rsidR="001A3A6E">
        <w:rPr>
          <w:rFonts w:ascii="Times New Roman" w:hAnsi="Times New Roman" w:cs="Times New Roman"/>
        </w:rPr>
        <w:t>ommissioners agreed</w:t>
      </w:r>
      <w:r w:rsidR="00932B0F">
        <w:rPr>
          <w:rFonts w:ascii="Times New Roman" w:hAnsi="Times New Roman" w:cs="Times New Roman"/>
        </w:rPr>
        <w:t xml:space="preserve"> that the section clearly stated that all commercial purposes and building requirements were subject to approval by the Town Council.  </w:t>
      </w:r>
    </w:p>
    <w:p w14:paraId="07BA5B97" w14:textId="77777777" w:rsidR="00932B0F" w:rsidRDefault="00932B0F" w:rsidP="00932B0F">
      <w:pPr>
        <w:pStyle w:val="NoSpacing"/>
        <w:rPr>
          <w:rFonts w:ascii="Times New Roman" w:hAnsi="Times New Roman" w:cs="Times New Roman"/>
        </w:rPr>
      </w:pPr>
    </w:p>
    <w:p w14:paraId="13586056" w14:textId="77777777" w:rsidR="00932B0F" w:rsidRDefault="00932B0F" w:rsidP="00E44181">
      <w:pPr>
        <w:pStyle w:val="NoSpacing"/>
        <w:ind w:firstLine="360"/>
        <w:rPr>
          <w:rFonts w:ascii="Times New Roman" w:hAnsi="Times New Roman" w:cs="Times New Roman"/>
        </w:rPr>
      </w:pPr>
      <w:r>
        <w:rPr>
          <w:rFonts w:ascii="Times New Roman" w:hAnsi="Times New Roman" w:cs="Times New Roman"/>
        </w:rPr>
        <w:t>Chairman Anderson made the recommendation that no changes</w:t>
      </w:r>
      <w:r w:rsidR="00082AEC">
        <w:rPr>
          <w:rFonts w:ascii="Times New Roman" w:hAnsi="Times New Roman" w:cs="Times New Roman"/>
        </w:rPr>
        <w:t xml:space="preserve"> be made to the current ordinance.  </w:t>
      </w:r>
    </w:p>
    <w:p w14:paraId="40748AB9" w14:textId="77777777" w:rsidR="00082AEC" w:rsidRDefault="00703C3C" w:rsidP="00E44181">
      <w:pPr>
        <w:pStyle w:val="NoSpacing"/>
        <w:ind w:left="360"/>
        <w:rPr>
          <w:rFonts w:ascii="Times New Roman" w:hAnsi="Times New Roman" w:cs="Times New Roman"/>
          <w:b/>
        </w:rPr>
      </w:pPr>
      <w:r>
        <w:rPr>
          <w:rFonts w:ascii="Times New Roman" w:hAnsi="Times New Roman" w:cs="Times New Roman"/>
          <w:b/>
        </w:rPr>
        <w:t xml:space="preserve">Commission Member Shaffer moved that based on research and opinion, the fencing proposal in the Commercial Zone was open to interpretation by the Town Council, and that no changes to the ordinance were necessary.  Motion was seconded by Commission Member Albrecht and motion carried on the following vote:  Commission Member Albrecht, aye; Commission Member Anderson, aye; Commission Chairman Anderson, aye; and Commission Member Shaffer, aye.  </w:t>
      </w:r>
    </w:p>
    <w:p w14:paraId="51FABFFC" w14:textId="77777777" w:rsidR="00703C3C" w:rsidRDefault="00703C3C" w:rsidP="00932B0F">
      <w:pPr>
        <w:pStyle w:val="NoSpacing"/>
        <w:rPr>
          <w:rFonts w:ascii="Times New Roman" w:hAnsi="Times New Roman" w:cs="Times New Roman"/>
          <w:b/>
        </w:rPr>
      </w:pPr>
    </w:p>
    <w:p w14:paraId="1BA40C27" w14:textId="77777777" w:rsidR="00703C3C" w:rsidRDefault="00E44181" w:rsidP="00E44181">
      <w:pPr>
        <w:pStyle w:val="NoSpacing"/>
        <w:ind w:left="360"/>
        <w:rPr>
          <w:rFonts w:ascii="Times New Roman" w:hAnsi="Times New Roman" w:cs="Times New Roman"/>
          <w:b/>
        </w:rPr>
      </w:pPr>
      <w:r>
        <w:rPr>
          <w:rFonts w:ascii="Times New Roman" w:hAnsi="Times New Roman" w:cs="Times New Roman"/>
          <w:b/>
        </w:rPr>
        <w:t xml:space="preserve">B. </w:t>
      </w:r>
      <w:r w:rsidR="00703C3C">
        <w:rPr>
          <w:rFonts w:ascii="Times New Roman" w:hAnsi="Times New Roman" w:cs="Times New Roman"/>
          <w:b/>
        </w:rPr>
        <w:t xml:space="preserve"> Section 9-200 (4.) Rural Residential District RR1 – Accessory </w:t>
      </w:r>
      <w:r w:rsidR="00381E2B">
        <w:rPr>
          <w:rFonts w:ascii="Times New Roman" w:hAnsi="Times New Roman" w:cs="Times New Roman"/>
          <w:b/>
        </w:rPr>
        <w:t>B</w:t>
      </w:r>
      <w:r w:rsidR="00703C3C">
        <w:rPr>
          <w:rFonts w:ascii="Times New Roman" w:hAnsi="Times New Roman" w:cs="Times New Roman"/>
          <w:b/>
        </w:rPr>
        <w:t>uilding</w:t>
      </w:r>
      <w:r w:rsidR="00381E2B">
        <w:rPr>
          <w:rFonts w:ascii="Times New Roman" w:hAnsi="Times New Roman" w:cs="Times New Roman"/>
          <w:b/>
        </w:rPr>
        <w:t>s</w:t>
      </w:r>
      <w:r w:rsidR="00BD7D57">
        <w:rPr>
          <w:rFonts w:ascii="Times New Roman" w:hAnsi="Times New Roman" w:cs="Times New Roman"/>
          <w:b/>
        </w:rPr>
        <w:t>, Specifically Shipping or Cargo C</w:t>
      </w:r>
      <w:r w:rsidR="00703C3C">
        <w:rPr>
          <w:rFonts w:ascii="Times New Roman" w:hAnsi="Times New Roman" w:cs="Times New Roman"/>
          <w:b/>
        </w:rPr>
        <w:t xml:space="preserve">ontainers.  </w:t>
      </w:r>
    </w:p>
    <w:p w14:paraId="7F72F354" w14:textId="77777777" w:rsidR="00703C3C" w:rsidRDefault="00703C3C" w:rsidP="00703C3C">
      <w:pPr>
        <w:pStyle w:val="NoSpacing"/>
        <w:rPr>
          <w:rFonts w:ascii="Times New Roman" w:hAnsi="Times New Roman" w:cs="Times New Roman"/>
        </w:rPr>
      </w:pPr>
    </w:p>
    <w:p w14:paraId="77EDE26F" w14:textId="77777777" w:rsidR="00703C3C" w:rsidRDefault="00703C3C" w:rsidP="00703C3C">
      <w:pPr>
        <w:pStyle w:val="NoSpacing"/>
        <w:ind w:left="360"/>
        <w:rPr>
          <w:rFonts w:ascii="Times New Roman" w:hAnsi="Times New Roman" w:cs="Times New Roman"/>
        </w:rPr>
      </w:pPr>
      <w:r>
        <w:rPr>
          <w:rFonts w:ascii="Times New Roman" w:hAnsi="Times New Roman" w:cs="Times New Roman"/>
        </w:rPr>
        <w:t xml:space="preserve">Chairman Anderson read Section 9-200 (4.) and asked for thoughts.  </w:t>
      </w:r>
    </w:p>
    <w:p w14:paraId="7C14C584" w14:textId="77777777" w:rsidR="00703C3C" w:rsidRDefault="00703C3C" w:rsidP="00703C3C">
      <w:pPr>
        <w:pStyle w:val="NoSpacing"/>
        <w:ind w:left="360"/>
        <w:rPr>
          <w:rFonts w:ascii="Times New Roman" w:hAnsi="Times New Roman" w:cs="Times New Roman"/>
        </w:rPr>
      </w:pPr>
    </w:p>
    <w:p w14:paraId="43EA4945" w14:textId="77777777" w:rsidR="00703C3C" w:rsidRDefault="00703C3C" w:rsidP="00703C3C">
      <w:pPr>
        <w:pStyle w:val="NoSpacing"/>
        <w:ind w:left="360"/>
        <w:rPr>
          <w:rFonts w:ascii="Times New Roman" w:hAnsi="Times New Roman" w:cs="Times New Roman"/>
        </w:rPr>
      </w:pPr>
      <w:r>
        <w:rPr>
          <w:rFonts w:ascii="Times New Roman" w:hAnsi="Times New Roman" w:cs="Times New Roman"/>
        </w:rPr>
        <w:t>Commission Member Shaffer stated that there was a reason Section 9-200 (4.) was written</w:t>
      </w:r>
      <w:r w:rsidR="00381E2B">
        <w:rPr>
          <w:rFonts w:ascii="Times New Roman" w:hAnsi="Times New Roman" w:cs="Times New Roman"/>
        </w:rPr>
        <w:t xml:space="preserve"> and agreed upon.  He said the paragraph was very clearly stated for him, and that perhaps when the ordinance was amended in 2019 it created an unintended result.  He wondered where the line would be drawn if the ordinance was changed.  </w:t>
      </w:r>
    </w:p>
    <w:p w14:paraId="0E09C0B3" w14:textId="77777777" w:rsidR="00381E2B" w:rsidRDefault="00381E2B" w:rsidP="00703C3C">
      <w:pPr>
        <w:pStyle w:val="NoSpacing"/>
        <w:ind w:left="360"/>
        <w:rPr>
          <w:rFonts w:ascii="Times New Roman" w:hAnsi="Times New Roman" w:cs="Times New Roman"/>
        </w:rPr>
      </w:pPr>
    </w:p>
    <w:p w14:paraId="27324455" w14:textId="77777777" w:rsidR="00381E2B" w:rsidRDefault="00381E2B" w:rsidP="00703C3C">
      <w:pPr>
        <w:pStyle w:val="NoSpacing"/>
        <w:ind w:left="360"/>
        <w:rPr>
          <w:rFonts w:ascii="Times New Roman" w:hAnsi="Times New Roman" w:cs="Times New Roman"/>
        </w:rPr>
      </w:pPr>
      <w:r>
        <w:rPr>
          <w:rFonts w:ascii="Times New Roman" w:hAnsi="Times New Roman" w:cs="Times New Roman"/>
        </w:rPr>
        <w:t>Commission Member Anderson stat</w:t>
      </w:r>
      <w:r w:rsidR="00BD7D57">
        <w:rPr>
          <w:rFonts w:ascii="Times New Roman" w:hAnsi="Times New Roman" w:cs="Times New Roman"/>
        </w:rPr>
        <w:t>ed that he had spoken with</w:t>
      </w:r>
      <w:r>
        <w:rPr>
          <w:rFonts w:ascii="Times New Roman" w:hAnsi="Times New Roman" w:cs="Times New Roman"/>
        </w:rPr>
        <w:t xml:space="preserve"> people in the community regarding cargo containers, and that only one person was in favor when questioned.  He felt that most people </w:t>
      </w:r>
      <w:r w:rsidR="00BD7D57">
        <w:rPr>
          <w:rFonts w:ascii="Times New Roman" w:hAnsi="Times New Roman" w:cs="Times New Roman"/>
        </w:rPr>
        <w:t xml:space="preserve"> </w:t>
      </w:r>
      <w:r>
        <w:rPr>
          <w:rFonts w:ascii="Times New Roman" w:hAnsi="Times New Roman" w:cs="Times New Roman"/>
        </w:rPr>
        <w:t xml:space="preserve"> want</w:t>
      </w:r>
      <w:r w:rsidR="00BD7D57">
        <w:rPr>
          <w:rFonts w:ascii="Times New Roman" w:hAnsi="Times New Roman" w:cs="Times New Roman"/>
        </w:rPr>
        <w:t>ed</w:t>
      </w:r>
      <w:r>
        <w:rPr>
          <w:rFonts w:ascii="Times New Roman" w:hAnsi="Times New Roman" w:cs="Times New Roman"/>
        </w:rPr>
        <w:t xml:space="preserve"> Glenwood to look nice.</w:t>
      </w:r>
    </w:p>
    <w:p w14:paraId="4E743849" w14:textId="77777777" w:rsidR="00381E2B" w:rsidRDefault="00381E2B" w:rsidP="00703C3C">
      <w:pPr>
        <w:pStyle w:val="NoSpacing"/>
        <w:ind w:left="360"/>
        <w:rPr>
          <w:rFonts w:ascii="Times New Roman" w:hAnsi="Times New Roman" w:cs="Times New Roman"/>
        </w:rPr>
      </w:pPr>
    </w:p>
    <w:p w14:paraId="5BA02654" w14:textId="77777777" w:rsidR="001B054D" w:rsidRDefault="00381E2B" w:rsidP="00703C3C">
      <w:pPr>
        <w:pStyle w:val="NoSpacing"/>
        <w:ind w:left="360"/>
        <w:rPr>
          <w:rFonts w:ascii="Times New Roman" w:hAnsi="Times New Roman" w:cs="Times New Roman"/>
        </w:rPr>
      </w:pPr>
      <w:r>
        <w:rPr>
          <w:rFonts w:ascii="Times New Roman" w:hAnsi="Times New Roman" w:cs="Times New Roman"/>
        </w:rPr>
        <w:t>Chairman Anderson and Commis</w:t>
      </w:r>
      <w:r w:rsidR="00BD7D57">
        <w:rPr>
          <w:rFonts w:ascii="Times New Roman" w:hAnsi="Times New Roman" w:cs="Times New Roman"/>
        </w:rPr>
        <w:t>sion Member Shaffer</w:t>
      </w:r>
      <w:r w:rsidR="001B054D">
        <w:rPr>
          <w:rFonts w:ascii="Times New Roman" w:hAnsi="Times New Roman" w:cs="Times New Roman"/>
        </w:rPr>
        <w:t xml:space="preserve"> </w:t>
      </w:r>
      <w:r>
        <w:rPr>
          <w:rFonts w:ascii="Times New Roman" w:hAnsi="Times New Roman" w:cs="Times New Roman"/>
        </w:rPr>
        <w:t xml:space="preserve">said they had received similar feedback that people in Glenwood were not in favor of allowing shipping containers. </w:t>
      </w:r>
    </w:p>
    <w:p w14:paraId="29EB4E3E" w14:textId="77777777" w:rsidR="001B054D" w:rsidRDefault="001B054D" w:rsidP="00703C3C">
      <w:pPr>
        <w:pStyle w:val="NoSpacing"/>
        <w:ind w:left="360"/>
        <w:rPr>
          <w:rFonts w:ascii="Times New Roman" w:hAnsi="Times New Roman" w:cs="Times New Roman"/>
        </w:rPr>
      </w:pPr>
    </w:p>
    <w:p w14:paraId="02F8561D" w14:textId="0C0C4ECF" w:rsidR="005F05D9" w:rsidRDefault="001B054D" w:rsidP="00703C3C">
      <w:pPr>
        <w:pStyle w:val="NoSpacing"/>
        <w:ind w:left="360"/>
        <w:rPr>
          <w:rFonts w:ascii="Times New Roman" w:hAnsi="Times New Roman" w:cs="Times New Roman"/>
        </w:rPr>
      </w:pPr>
      <w:r>
        <w:rPr>
          <w:rFonts w:ascii="Times New Roman" w:hAnsi="Times New Roman" w:cs="Times New Roman"/>
        </w:rPr>
        <w:t xml:space="preserve">Chairman Anderson reminded Commission Members that the first sentence in paragraph (4.) stated that accessory buildings and uses were incidental to each dwelling when placed upon the same lot or parcel of land and not used or operated commercially.  </w:t>
      </w:r>
      <w:r w:rsidR="00381E2B">
        <w:rPr>
          <w:rFonts w:ascii="Times New Roman" w:hAnsi="Times New Roman" w:cs="Times New Roman"/>
        </w:rPr>
        <w:t xml:space="preserve"> </w:t>
      </w:r>
      <w:r>
        <w:rPr>
          <w:rFonts w:ascii="Times New Roman" w:hAnsi="Times New Roman" w:cs="Times New Roman"/>
        </w:rPr>
        <w:t xml:space="preserve">He stated that in studying to interpret the </w:t>
      </w:r>
      <w:r w:rsidR="008B3A2C">
        <w:rPr>
          <w:rFonts w:ascii="Times New Roman" w:hAnsi="Times New Roman" w:cs="Times New Roman"/>
        </w:rPr>
        <w:t>in</w:t>
      </w:r>
      <w:r>
        <w:rPr>
          <w:rFonts w:ascii="Times New Roman" w:hAnsi="Times New Roman" w:cs="Times New Roman"/>
        </w:rPr>
        <w:t>tent of the sentence he felt that it was to prevent a home and business from being on the same lot</w:t>
      </w:r>
      <w:r w:rsidR="005F05D9">
        <w:rPr>
          <w:rFonts w:ascii="Times New Roman" w:hAnsi="Times New Roman" w:cs="Times New Roman"/>
        </w:rPr>
        <w:t>, and said that</w:t>
      </w:r>
      <w:r>
        <w:rPr>
          <w:rFonts w:ascii="Times New Roman" w:hAnsi="Times New Roman" w:cs="Times New Roman"/>
        </w:rPr>
        <w:t xml:space="preserve"> </w:t>
      </w:r>
      <w:r w:rsidR="005F05D9">
        <w:rPr>
          <w:rFonts w:ascii="Times New Roman" w:hAnsi="Times New Roman" w:cs="Times New Roman"/>
        </w:rPr>
        <w:t>t</w:t>
      </w:r>
      <w:r w:rsidR="008B3A2C">
        <w:rPr>
          <w:rFonts w:ascii="Times New Roman" w:hAnsi="Times New Roman" w:cs="Times New Roman"/>
        </w:rPr>
        <w:t>he ordinance clearly state</w:t>
      </w:r>
      <w:r w:rsidR="005F05D9">
        <w:rPr>
          <w:rFonts w:ascii="Times New Roman" w:hAnsi="Times New Roman" w:cs="Times New Roman"/>
        </w:rPr>
        <w:t>d</w:t>
      </w:r>
      <w:r w:rsidR="008B3A2C">
        <w:rPr>
          <w:rFonts w:ascii="Times New Roman" w:hAnsi="Times New Roman" w:cs="Times New Roman"/>
        </w:rPr>
        <w:t xml:space="preserve"> that an accessory building cannot be a cargo container. </w:t>
      </w:r>
    </w:p>
    <w:p w14:paraId="36F6703A" w14:textId="77777777" w:rsidR="005F05D9" w:rsidRDefault="005F05D9" w:rsidP="00703C3C">
      <w:pPr>
        <w:pStyle w:val="NoSpacing"/>
        <w:ind w:left="360"/>
        <w:rPr>
          <w:rFonts w:ascii="Times New Roman" w:hAnsi="Times New Roman" w:cs="Times New Roman"/>
        </w:rPr>
      </w:pPr>
    </w:p>
    <w:p w14:paraId="43255F50" w14:textId="0BEDB428" w:rsidR="00381E2B" w:rsidRDefault="00B14ABA" w:rsidP="00703C3C">
      <w:pPr>
        <w:pStyle w:val="NoSpacing"/>
        <w:ind w:left="360"/>
        <w:rPr>
          <w:rFonts w:ascii="Times New Roman" w:hAnsi="Times New Roman" w:cs="Times New Roman"/>
        </w:rPr>
      </w:pPr>
      <w:r>
        <w:rPr>
          <w:rFonts w:ascii="Times New Roman" w:hAnsi="Times New Roman" w:cs="Times New Roman"/>
        </w:rPr>
        <w:t>Commission Member Shaffer remarked that he thought Mr. Moore had said his cargo container was used strictly for storing of chemicals which would be a commercial use</w:t>
      </w:r>
      <w:r w:rsidR="005F05D9">
        <w:rPr>
          <w:rFonts w:ascii="Times New Roman" w:hAnsi="Times New Roman" w:cs="Times New Roman"/>
        </w:rPr>
        <w:t>, and that</w:t>
      </w:r>
      <w:r>
        <w:rPr>
          <w:rFonts w:ascii="Times New Roman" w:hAnsi="Times New Roman" w:cs="Times New Roman"/>
        </w:rPr>
        <w:t xml:space="preserve"> The Moore property</w:t>
      </w:r>
      <w:r w:rsidR="005F05D9">
        <w:rPr>
          <w:rFonts w:ascii="Times New Roman" w:hAnsi="Times New Roman" w:cs="Times New Roman"/>
        </w:rPr>
        <w:t xml:space="preserve"> was</w:t>
      </w:r>
      <w:r>
        <w:rPr>
          <w:rFonts w:ascii="Times New Roman" w:hAnsi="Times New Roman" w:cs="Times New Roman"/>
        </w:rPr>
        <w:t xml:space="preserve"> located in a Rural Residential District, not a Commercial District.  </w:t>
      </w:r>
    </w:p>
    <w:p w14:paraId="0BC66226" w14:textId="77777777" w:rsidR="00B14ABA" w:rsidRDefault="00B14ABA" w:rsidP="00703C3C">
      <w:pPr>
        <w:pStyle w:val="NoSpacing"/>
        <w:ind w:left="360"/>
        <w:rPr>
          <w:rFonts w:ascii="Times New Roman" w:hAnsi="Times New Roman" w:cs="Times New Roman"/>
        </w:rPr>
      </w:pPr>
    </w:p>
    <w:p w14:paraId="54AFF65D" w14:textId="29B241C6" w:rsidR="00B14ABA" w:rsidRDefault="00B14ABA" w:rsidP="00703C3C">
      <w:pPr>
        <w:pStyle w:val="NoSpacing"/>
        <w:ind w:left="360"/>
        <w:rPr>
          <w:rFonts w:ascii="Times New Roman" w:hAnsi="Times New Roman" w:cs="Times New Roman"/>
        </w:rPr>
      </w:pPr>
      <w:r>
        <w:rPr>
          <w:rFonts w:ascii="Times New Roman" w:hAnsi="Times New Roman" w:cs="Times New Roman"/>
        </w:rPr>
        <w:t>Waldo Martinez Jr. wondered if Mr. Moore had a cargo container</w:t>
      </w:r>
      <w:r w:rsidR="005F05D9">
        <w:rPr>
          <w:rFonts w:ascii="Times New Roman" w:hAnsi="Times New Roman" w:cs="Times New Roman"/>
        </w:rPr>
        <w:t>, but</w:t>
      </w:r>
      <w:r>
        <w:rPr>
          <w:rFonts w:ascii="Times New Roman" w:hAnsi="Times New Roman" w:cs="Times New Roman"/>
        </w:rPr>
        <w:t xml:space="preserve"> kept his chemicals and equipment in a job trailer, </w:t>
      </w:r>
      <w:r w:rsidR="005F05D9">
        <w:rPr>
          <w:rFonts w:ascii="Times New Roman" w:hAnsi="Times New Roman" w:cs="Times New Roman"/>
        </w:rPr>
        <w:t>could he then</w:t>
      </w:r>
      <w:r>
        <w:rPr>
          <w:rFonts w:ascii="Times New Roman" w:hAnsi="Times New Roman" w:cs="Times New Roman"/>
        </w:rPr>
        <w:t xml:space="preserve"> keep the cargo container.  Co</w:t>
      </w:r>
      <w:r w:rsidR="00BD7D57">
        <w:rPr>
          <w:rFonts w:ascii="Times New Roman" w:hAnsi="Times New Roman" w:cs="Times New Roman"/>
        </w:rPr>
        <w:t>mmission Member Shaffer said</w:t>
      </w:r>
      <w:r>
        <w:rPr>
          <w:rFonts w:ascii="Times New Roman" w:hAnsi="Times New Roman" w:cs="Times New Roman"/>
        </w:rPr>
        <w:t xml:space="preserve"> </w:t>
      </w:r>
      <w:r w:rsidR="00BD7D57">
        <w:rPr>
          <w:rFonts w:ascii="Times New Roman" w:hAnsi="Times New Roman" w:cs="Times New Roman"/>
        </w:rPr>
        <w:t>that</w:t>
      </w:r>
      <w:r w:rsidR="005F05D9">
        <w:rPr>
          <w:rFonts w:ascii="Times New Roman" w:hAnsi="Times New Roman" w:cs="Times New Roman"/>
        </w:rPr>
        <w:t xml:space="preserve"> in his opinion,</w:t>
      </w:r>
      <w:r w:rsidR="00BD7D57">
        <w:rPr>
          <w:rFonts w:ascii="Times New Roman" w:hAnsi="Times New Roman" w:cs="Times New Roman"/>
        </w:rPr>
        <w:t xml:space="preserve"> a trailer on wheels that was taken out regularly would not be defined as</w:t>
      </w:r>
      <w:r>
        <w:rPr>
          <w:rFonts w:ascii="Times New Roman" w:hAnsi="Times New Roman" w:cs="Times New Roman"/>
        </w:rPr>
        <w:t xml:space="preserve"> an accessory building.  </w:t>
      </w:r>
    </w:p>
    <w:p w14:paraId="7D8B2E37" w14:textId="77777777" w:rsidR="00B14ABA" w:rsidRDefault="00B14ABA" w:rsidP="00703C3C">
      <w:pPr>
        <w:pStyle w:val="NoSpacing"/>
        <w:ind w:left="360"/>
        <w:rPr>
          <w:rFonts w:ascii="Times New Roman" w:hAnsi="Times New Roman" w:cs="Times New Roman"/>
        </w:rPr>
      </w:pPr>
    </w:p>
    <w:p w14:paraId="0CE18CB4" w14:textId="30551CDB" w:rsidR="00C639A8" w:rsidRDefault="00B14ABA" w:rsidP="00703C3C">
      <w:pPr>
        <w:pStyle w:val="NoSpacing"/>
        <w:ind w:left="360"/>
        <w:rPr>
          <w:rFonts w:ascii="Times New Roman" w:hAnsi="Times New Roman" w:cs="Times New Roman"/>
        </w:rPr>
      </w:pPr>
      <w:r>
        <w:rPr>
          <w:rFonts w:ascii="Times New Roman" w:hAnsi="Times New Roman" w:cs="Times New Roman"/>
        </w:rPr>
        <w:t>Chairman Anderson remarked that the intent of the original ordinance</w:t>
      </w:r>
      <w:r w:rsidR="00AE613C">
        <w:rPr>
          <w:rFonts w:ascii="Times New Roman" w:hAnsi="Times New Roman" w:cs="Times New Roman"/>
        </w:rPr>
        <w:t xml:space="preserve"> regarding cargo containers</w:t>
      </w:r>
      <w:r>
        <w:rPr>
          <w:rFonts w:ascii="Times New Roman" w:hAnsi="Times New Roman" w:cs="Times New Roman"/>
        </w:rPr>
        <w:t xml:space="preserve"> was to prevent clutter</w:t>
      </w:r>
      <w:r w:rsidR="00205AE5">
        <w:rPr>
          <w:rFonts w:ascii="Times New Roman" w:hAnsi="Times New Roman" w:cs="Times New Roman"/>
        </w:rPr>
        <w:t xml:space="preserve">. </w:t>
      </w:r>
      <w:r>
        <w:rPr>
          <w:rFonts w:ascii="Times New Roman" w:hAnsi="Times New Roman" w:cs="Times New Roman"/>
        </w:rPr>
        <w:t xml:space="preserve">  </w:t>
      </w:r>
      <w:r w:rsidR="00FA5C0C">
        <w:rPr>
          <w:rFonts w:ascii="Times New Roman" w:hAnsi="Times New Roman" w:cs="Times New Roman"/>
        </w:rPr>
        <w:t xml:space="preserve">Commission Member </w:t>
      </w:r>
      <w:r w:rsidR="00205AE5">
        <w:rPr>
          <w:rFonts w:ascii="Times New Roman" w:hAnsi="Times New Roman" w:cs="Times New Roman"/>
        </w:rPr>
        <w:t>Shaffer said</w:t>
      </w:r>
      <w:r>
        <w:rPr>
          <w:rFonts w:ascii="Times New Roman" w:hAnsi="Times New Roman" w:cs="Times New Roman"/>
        </w:rPr>
        <w:t xml:space="preserve"> that the ordinance as written was</w:t>
      </w:r>
      <w:r w:rsidR="00C639A8">
        <w:rPr>
          <w:rFonts w:ascii="Times New Roman" w:hAnsi="Times New Roman" w:cs="Times New Roman"/>
        </w:rPr>
        <w:t xml:space="preserve"> meant</w:t>
      </w:r>
      <w:r w:rsidR="00205AE5">
        <w:rPr>
          <w:rFonts w:ascii="Times New Roman" w:hAnsi="Times New Roman" w:cs="Times New Roman"/>
        </w:rPr>
        <w:t xml:space="preserve"> to </w:t>
      </w:r>
    </w:p>
    <w:p w14:paraId="38375B42" w14:textId="2581E4D0" w:rsidR="00C639A8" w:rsidRDefault="00C639A8" w:rsidP="00C639A8">
      <w:pPr>
        <w:pStyle w:val="NoSpacing"/>
        <w:rPr>
          <w:rFonts w:ascii="Times New Roman" w:hAnsi="Times New Roman" w:cs="Times New Roman"/>
        </w:rPr>
      </w:pPr>
    </w:p>
    <w:p w14:paraId="7719B6BC" w14:textId="77777777" w:rsidR="00C639A8" w:rsidRDefault="00C639A8" w:rsidP="00C639A8">
      <w:pPr>
        <w:pStyle w:val="NoSpacing"/>
        <w:rPr>
          <w:rFonts w:ascii="Times New Roman" w:hAnsi="Times New Roman" w:cs="Times New Roman"/>
        </w:rPr>
      </w:pPr>
      <w:r>
        <w:rPr>
          <w:rFonts w:ascii="Times New Roman" w:hAnsi="Times New Roman" w:cs="Times New Roman"/>
        </w:rPr>
        <w:lastRenderedPageBreak/>
        <w:t>Glenwood Town Planning Commission Minutes – 10-22-2020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Page 3</w:t>
      </w:r>
    </w:p>
    <w:p w14:paraId="3084384C" w14:textId="77777777" w:rsidR="00C639A8" w:rsidRDefault="00C639A8" w:rsidP="00C639A8">
      <w:pPr>
        <w:pStyle w:val="NoSpacing"/>
        <w:rPr>
          <w:rFonts w:ascii="Times New Roman" w:hAnsi="Times New Roman" w:cs="Times New Roman"/>
        </w:rPr>
      </w:pPr>
    </w:p>
    <w:p w14:paraId="0333D908" w14:textId="77777777" w:rsidR="00C639A8" w:rsidRDefault="00C639A8" w:rsidP="00C639A8">
      <w:pPr>
        <w:pStyle w:val="NoSpacing"/>
        <w:rPr>
          <w:rFonts w:ascii="Times New Roman" w:hAnsi="Times New Roman" w:cs="Times New Roman"/>
        </w:rPr>
      </w:pPr>
    </w:p>
    <w:p w14:paraId="355F5663" w14:textId="77777777" w:rsidR="00C639A8" w:rsidRDefault="00C639A8" w:rsidP="00703C3C">
      <w:pPr>
        <w:pStyle w:val="NoSpacing"/>
        <w:ind w:left="360"/>
        <w:rPr>
          <w:rFonts w:ascii="Times New Roman" w:hAnsi="Times New Roman" w:cs="Times New Roman"/>
        </w:rPr>
      </w:pPr>
    </w:p>
    <w:p w14:paraId="711FA333" w14:textId="1C1736FB" w:rsidR="00E44181" w:rsidRDefault="00C639A8" w:rsidP="00C639A8">
      <w:pPr>
        <w:pStyle w:val="NoSpacing"/>
        <w:ind w:left="360"/>
        <w:rPr>
          <w:rFonts w:ascii="Times New Roman" w:hAnsi="Times New Roman" w:cs="Times New Roman"/>
        </w:rPr>
      </w:pPr>
      <w:r>
        <w:rPr>
          <w:rFonts w:ascii="Times New Roman" w:hAnsi="Times New Roman" w:cs="Times New Roman"/>
        </w:rPr>
        <w:t xml:space="preserve">maintain </w:t>
      </w:r>
      <w:r w:rsidR="00205AE5">
        <w:rPr>
          <w:rFonts w:ascii="Times New Roman" w:hAnsi="Times New Roman" w:cs="Times New Roman"/>
        </w:rPr>
        <w:t>the clean look of the town and was</w:t>
      </w:r>
      <w:r w:rsidR="00B14ABA">
        <w:rPr>
          <w:rFonts w:ascii="Times New Roman" w:hAnsi="Times New Roman" w:cs="Times New Roman"/>
        </w:rPr>
        <w:t xml:space="preserve"> based on w</w:t>
      </w:r>
      <w:r w:rsidR="00AE613C">
        <w:rPr>
          <w:rFonts w:ascii="Times New Roman" w:hAnsi="Times New Roman" w:cs="Times New Roman"/>
        </w:rPr>
        <w:t>hat was good for the entire community</w:t>
      </w:r>
      <w:r w:rsidR="00B14ABA">
        <w:rPr>
          <w:rFonts w:ascii="Times New Roman" w:hAnsi="Times New Roman" w:cs="Times New Roman"/>
        </w:rPr>
        <w:t>, not an individual</w:t>
      </w:r>
      <w:r w:rsidR="00AE613C">
        <w:rPr>
          <w:rFonts w:ascii="Times New Roman" w:hAnsi="Times New Roman" w:cs="Times New Roman"/>
        </w:rPr>
        <w:t>.  He felt they</w:t>
      </w:r>
      <w:r w:rsidR="00205AE5">
        <w:rPr>
          <w:rFonts w:ascii="Times New Roman" w:hAnsi="Times New Roman" w:cs="Times New Roman"/>
        </w:rPr>
        <w:t xml:space="preserve"> need</w:t>
      </w:r>
      <w:r w:rsidR="00AE613C">
        <w:rPr>
          <w:rFonts w:ascii="Times New Roman" w:hAnsi="Times New Roman" w:cs="Times New Roman"/>
        </w:rPr>
        <w:t>ed</w:t>
      </w:r>
      <w:r w:rsidR="00205AE5">
        <w:rPr>
          <w:rFonts w:ascii="Times New Roman" w:hAnsi="Times New Roman" w:cs="Times New Roman"/>
        </w:rPr>
        <w:t xml:space="preserve"> to move f</w:t>
      </w:r>
      <w:r w:rsidR="00AE613C">
        <w:rPr>
          <w:rFonts w:ascii="Times New Roman" w:hAnsi="Times New Roman" w:cs="Times New Roman"/>
        </w:rPr>
        <w:t>orward, and not make things</w:t>
      </w:r>
      <w:r w:rsidR="00205AE5">
        <w:rPr>
          <w:rFonts w:ascii="Times New Roman" w:hAnsi="Times New Roman" w:cs="Times New Roman"/>
        </w:rPr>
        <w:t xml:space="preserve"> worse.  </w:t>
      </w:r>
    </w:p>
    <w:p w14:paraId="65C4C493" w14:textId="77777777" w:rsidR="00E44181" w:rsidRDefault="00E44181" w:rsidP="00E44181">
      <w:pPr>
        <w:pStyle w:val="NoSpacing"/>
        <w:rPr>
          <w:rFonts w:ascii="Times New Roman" w:hAnsi="Times New Roman" w:cs="Times New Roman"/>
        </w:rPr>
      </w:pPr>
    </w:p>
    <w:p w14:paraId="48B62EB7" w14:textId="77777777" w:rsidR="00205AE5" w:rsidRDefault="00205AE5" w:rsidP="00703C3C">
      <w:pPr>
        <w:pStyle w:val="NoSpacing"/>
        <w:ind w:left="360"/>
        <w:rPr>
          <w:rFonts w:ascii="Times New Roman" w:hAnsi="Times New Roman" w:cs="Times New Roman"/>
        </w:rPr>
      </w:pPr>
      <w:proofErr w:type="spellStart"/>
      <w:r>
        <w:rPr>
          <w:rFonts w:ascii="Times New Roman" w:hAnsi="Times New Roman" w:cs="Times New Roman"/>
        </w:rPr>
        <w:t>Kenra</w:t>
      </w:r>
      <w:proofErr w:type="spellEnd"/>
      <w:r>
        <w:rPr>
          <w:rFonts w:ascii="Times New Roman" w:hAnsi="Times New Roman" w:cs="Times New Roman"/>
        </w:rPr>
        <w:t xml:space="preserve"> Martinez asked if Mr. Moore had asked for a variance, and Chairman Anderson told her n</w:t>
      </w:r>
      <w:r w:rsidR="00CC584F">
        <w:rPr>
          <w:rFonts w:ascii="Times New Roman" w:hAnsi="Times New Roman" w:cs="Times New Roman"/>
        </w:rPr>
        <w:t>ot to the best of his knowledge.</w:t>
      </w:r>
    </w:p>
    <w:p w14:paraId="102B113A" w14:textId="77777777" w:rsidR="003334B7" w:rsidRDefault="003334B7" w:rsidP="003334B7">
      <w:pPr>
        <w:pStyle w:val="NoSpacing"/>
        <w:rPr>
          <w:rFonts w:ascii="Times New Roman" w:hAnsi="Times New Roman" w:cs="Times New Roman"/>
        </w:rPr>
      </w:pPr>
    </w:p>
    <w:p w14:paraId="5F40A361" w14:textId="77777777" w:rsidR="00AA17C6" w:rsidRDefault="00A9545D" w:rsidP="00703C3C">
      <w:pPr>
        <w:pStyle w:val="NoSpacing"/>
        <w:ind w:left="360"/>
        <w:rPr>
          <w:rFonts w:ascii="Times New Roman" w:hAnsi="Times New Roman" w:cs="Times New Roman"/>
        </w:rPr>
      </w:pPr>
      <w:r>
        <w:rPr>
          <w:rFonts w:ascii="Times New Roman" w:hAnsi="Times New Roman" w:cs="Times New Roman"/>
        </w:rPr>
        <w:t>Commi</w:t>
      </w:r>
      <w:r w:rsidR="001A3A6E">
        <w:rPr>
          <w:rFonts w:ascii="Times New Roman" w:hAnsi="Times New Roman" w:cs="Times New Roman"/>
        </w:rPr>
        <w:t>ssion Member Shaffer expressed</w:t>
      </w:r>
      <w:r w:rsidR="00CC584F">
        <w:rPr>
          <w:rFonts w:ascii="Times New Roman" w:hAnsi="Times New Roman" w:cs="Times New Roman"/>
        </w:rPr>
        <w:t xml:space="preserve"> that even if cargo containers were allowed, there wou</w:t>
      </w:r>
      <w:r>
        <w:rPr>
          <w:rFonts w:ascii="Times New Roman" w:hAnsi="Times New Roman" w:cs="Times New Roman"/>
        </w:rPr>
        <w:t>ld be a number of issues such as</w:t>
      </w:r>
      <w:r w:rsidR="00CC584F">
        <w:rPr>
          <w:rFonts w:ascii="Times New Roman" w:hAnsi="Times New Roman" w:cs="Times New Roman"/>
        </w:rPr>
        <w:t xml:space="preserve"> whether or not they would need to be attached to anything.  Would footings or a concrete pad need to be considered?   How many would be allowed on a lot?  Would they be allowed to be stacked?  Commission Member Albrecht said that enforcement of maintenance for containers was an issue for him.  Mr. Shaffer reminded that Glenwood was a bedroom community, and the plan was to remain so.   </w:t>
      </w:r>
    </w:p>
    <w:p w14:paraId="4DC89AC0" w14:textId="77777777" w:rsidR="00CC584F" w:rsidRDefault="00CC584F" w:rsidP="00703C3C">
      <w:pPr>
        <w:pStyle w:val="NoSpacing"/>
        <w:ind w:left="360"/>
        <w:rPr>
          <w:rFonts w:ascii="Times New Roman" w:hAnsi="Times New Roman" w:cs="Times New Roman"/>
        </w:rPr>
      </w:pPr>
    </w:p>
    <w:p w14:paraId="23E5A1C7" w14:textId="77777777" w:rsidR="00CC584F" w:rsidRDefault="00CC584F" w:rsidP="00703C3C">
      <w:pPr>
        <w:pStyle w:val="NoSpacing"/>
        <w:ind w:left="360"/>
        <w:rPr>
          <w:rFonts w:ascii="Times New Roman" w:hAnsi="Times New Roman" w:cs="Times New Roman"/>
        </w:rPr>
      </w:pPr>
      <w:r>
        <w:rPr>
          <w:rFonts w:ascii="Times New Roman" w:hAnsi="Times New Roman" w:cs="Times New Roman"/>
        </w:rPr>
        <w:t>Chairman Anderson explained the building permit process, and reiterated that Mr. Moore had not applied for or obtained a building p</w:t>
      </w:r>
      <w:r w:rsidR="00AB298D">
        <w:rPr>
          <w:rFonts w:ascii="Times New Roman" w:hAnsi="Times New Roman" w:cs="Times New Roman"/>
        </w:rPr>
        <w:t>ermit for his cargo container.  He said that according to the discussion held, it didn’t sound like there was support in Town to change the ordinance.</w:t>
      </w:r>
    </w:p>
    <w:p w14:paraId="3B7C0398" w14:textId="77777777" w:rsidR="00AB298D" w:rsidRDefault="00AB298D" w:rsidP="00703C3C">
      <w:pPr>
        <w:pStyle w:val="NoSpacing"/>
        <w:ind w:left="360"/>
        <w:rPr>
          <w:rFonts w:ascii="Times New Roman" w:hAnsi="Times New Roman" w:cs="Times New Roman"/>
        </w:rPr>
      </w:pPr>
    </w:p>
    <w:p w14:paraId="1FA2AFD1" w14:textId="77777777" w:rsidR="00AB298D" w:rsidRDefault="00AB298D" w:rsidP="00703C3C">
      <w:pPr>
        <w:pStyle w:val="NoSpacing"/>
        <w:ind w:left="360"/>
        <w:rPr>
          <w:rFonts w:ascii="Times New Roman" w:hAnsi="Times New Roman" w:cs="Times New Roman"/>
        </w:rPr>
      </w:pPr>
      <w:r>
        <w:rPr>
          <w:rFonts w:ascii="Times New Roman" w:hAnsi="Times New Roman" w:cs="Times New Roman"/>
        </w:rPr>
        <w:t xml:space="preserve">Commission Member Brett Anderson stated that the Commission represents the townspeople, and he didn’t think the majority of people in town were in favor of shipping containers.  </w:t>
      </w:r>
    </w:p>
    <w:p w14:paraId="3F3FB759" w14:textId="77777777" w:rsidR="00AB298D" w:rsidRDefault="00AB298D" w:rsidP="00703C3C">
      <w:pPr>
        <w:pStyle w:val="NoSpacing"/>
        <w:ind w:left="360"/>
        <w:rPr>
          <w:rFonts w:ascii="Times New Roman" w:hAnsi="Times New Roman" w:cs="Times New Roman"/>
        </w:rPr>
      </w:pPr>
    </w:p>
    <w:p w14:paraId="0A69A3AF" w14:textId="77777777" w:rsidR="00AB298D" w:rsidRDefault="00AB298D" w:rsidP="00703C3C">
      <w:pPr>
        <w:pStyle w:val="NoSpacing"/>
        <w:ind w:left="360"/>
        <w:rPr>
          <w:rFonts w:ascii="Times New Roman" w:hAnsi="Times New Roman" w:cs="Times New Roman"/>
        </w:rPr>
      </w:pPr>
      <w:r>
        <w:rPr>
          <w:rFonts w:ascii="Times New Roman" w:hAnsi="Times New Roman" w:cs="Times New Roman"/>
        </w:rPr>
        <w:t xml:space="preserve">It was explained that the Planning Commission assists the Town Council as an advisory board, recommending changes they feel would be beneficial.  </w:t>
      </w:r>
    </w:p>
    <w:p w14:paraId="11B91598" w14:textId="77777777" w:rsidR="00AB298D" w:rsidRDefault="00AB298D" w:rsidP="00703C3C">
      <w:pPr>
        <w:pStyle w:val="NoSpacing"/>
        <w:ind w:left="360"/>
        <w:rPr>
          <w:rFonts w:ascii="Times New Roman" w:hAnsi="Times New Roman" w:cs="Times New Roman"/>
        </w:rPr>
      </w:pPr>
    </w:p>
    <w:p w14:paraId="047E115C" w14:textId="77777777" w:rsidR="00AB298D" w:rsidRDefault="00AB298D" w:rsidP="00703C3C">
      <w:pPr>
        <w:pStyle w:val="NoSpacing"/>
        <w:ind w:left="360"/>
        <w:rPr>
          <w:rFonts w:ascii="Times New Roman" w:hAnsi="Times New Roman" w:cs="Times New Roman"/>
          <w:b/>
        </w:rPr>
      </w:pPr>
      <w:r>
        <w:rPr>
          <w:rFonts w:ascii="Times New Roman" w:hAnsi="Times New Roman" w:cs="Times New Roman"/>
          <w:b/>
        </w:rPr>
        <w:t xml:space="preserve">Commission Member Shaffer motioned that Section 9-200 (4.) of the Glenwood Town Zoning Ordinance remain unchanged.  Motion was seconded by Commission Member Brett Anderson and motion carried on the following vote:  Commission Member David Albrecht, aye; Commission Member Brett Anderson, aye; Commission Chairman Rustin Anderson, aye; and Commission Member Wes Shaffer, aye.  </w:t>
      </w:r>
    </w:p>
    <w:p w14:paraId="736C9F2E" w14:textId="77777777" w:rsidR="00AB298D" w:rsidRDefault="00AB298D" w:rsidP="00703C3C">
      <w:pPr>
        <w:pStyle w:val="NoSpacing"/>
        <w:ind w:left="360"/>
        <w:rPr>
          <w:rFonts w:ascii="Times New Roman" w:hAnsi="Times New Roman" w:cs="Times New Roman"/>
          <w:b/>
        </w:rPr>
      </w:pPr>
    </w:p>
    <w:p w14:paraId="2923A0B9" w14:textId="70854A3A" w:rsidR="00AB298D" w:rsidRDefault="00AB298D" w:rsidP="00AB298D">
      <w:pPr>
        <w:pStyle w:val="NoSpacing"/>
        <w:numPr>
          <w:ilvl w:val="0"/>
          <w:numId w:val="2"/>
        </w:numPr>
        <w:rPr>
          <w:rFonts w:ascii="Times New Roman" w:hAnsi="Times New Roman" w:cs="Times New Roman"/>
          <w:b/>
        </w:rPr>
      </w:pPr>
      <w:r>
        <w:rPr>
          <w:rFonts w:ascii="Times New Roman" w:hAnsi="Times New Roman" w:cs="Times New Roman"/>
          <w:b/>
        </w:rPr>
        <w:t>Section 10-300 Commercial Residential District CR-1</w:t>
      </w:r>
      <w:r w:rsidR="003334B7">
        <w:rPr>
          <w:rFonts w:ascii="Times New Roman" w:hAnsi="Times New Roman" w:cs="Times New Roman"/>
          <w:b/>
        </w:rPr>
        <w:t xml:space="preserve"> – Consideration of Placement of</w:t>
      </w:r>
      <w:r w:rsidR="00C639A8">
        <w:rPr>
          <w:rFonts w:ascii="Times New Roman" w:hAnsi="Times New Roman" w:cs="Times New Roman"/>
          <w:b/>
        </w:rPr>
        <w:t xml:space="preserve"> a </w:t>
      </w:r>
      <w:r w:rsidR="003334B7">
        <w:rPr>
          <w:rFonts w:ascii="Times New Roman" w:hAnsi="Times New Roman" w:cs="Times New Roman"/>
          <w:b/>
        </w:rPr>
        <w:t xml:space="preserve">Home at 70 North 300 East.  </w:t>
      </w:r>
    </w:p>
    <w:p w14:paraId="56D99A2B" w14:textId="77777777" w:rsidR="00FA5C0C" w:rsidRDefault="00FA5C0C" w:rsidP="00FA5C0C">
      <w:pPr>
        <w:pStyle w:val="NoSpacing"/>
        <w:ind w:left="720"/>
        <w:rPr>
          <w:rFonts w:ascii="Times New Roman" w:hAnsi="Times New Roman" w:cs="Times New Roman"/>
          <w:b/>
        </w:rPr>
      </w:pPr>
    </w:p>
    <w:p w14:paraId="74FC4FF7" w14:textId="77777777" w:rsidR="00381E2B" w:rsidRDefault="00FA5C0C" w:rsidP="00703C3C">
      <w:pPr>
        <w:pStyle w:val="NoSpacing"/>
        <w:ind w:left="360"/>
        <w:rPr>
          <w:rFonts w:ascii="Times New Roman" w:hAnsi="Times New Roman" w:cs="Times New Roman"/>
        </w:rPr>
      </w:pPr>
      <w:r>
        <w:rPr>
          <w:rFonts w:ascii="Times New Roman" w:hAnsi="Times New Roman" w:cs="Times New Roman"/>
        </w:rPr>
        <w:t>Commission Chairman Anderson read S</w:t>
      </w:r>
      <w:r w:rsidR="00F67B53">
        <w:rPr>
          <w:rFonts w:ascii="Times New Roman" w:hAnsi="Times New Roman" w:cs="Times New Roman"/>
        </w:rPr>
        <w:t xml:space="preserve">ection 10 </w:t>
      </w:r>
      <w:r w:rsidR="00B967C0">
        <w:rPr>
          <w:rFonts w:ascii="Times New Roman" w:hAnsi="Times New Roman" w:cs="Times New Roman"/>
        </w:rPr>
        <w:t xml:space="preserve">of the Zoning Ordinance, with </w:t>
      </w:r>
      <w:r>
        <w:rPr>
          <w:rFonts w:ascii="Times New Roman" w:hAnsi="Times New Roman" w:cs="Times New Roman"/>
        </w:rPr>
        <w:t>special</w:t>
      </w:r>
      <w:r w:rsidR="00B967C0">
        <w:rPr>
          <w:rFonts w:ascii="Times New Roman" w:hAnsi="Times New Roman" w:cs="Times New Roman"/>
        </w:rPr>
        <w:t xml:space="preserve"> emphasis</w:t>
      </w:r>
      <w:r w:rsidR="00F67B53">
        <w:rPr>
          <w:rFonts w:ascii="Times New Roman" w:hAnsi="Times New Roman" w:cs="Times New Roman"/>
        </w:rPr>
        <w:t xml:space="preserve"> on paragraph 10-300 which states that area and building requirements for commercial purposes are subject to approval by the Town Council, and that requirements for residential dwellings, accessory buildings, and commercial buildings shall be the same as those in Section 9 of the Ordinance</w:t>
      </w:r>
    </w:p>
    <w:p w14:paraId="0E94A999" w14:textId="77777777" w:rsidR="00B967C0" w:rsidRDefault="00B967C0" w:rsidP="00703C3C">
      <w:pPr>
        <w:pStyle w:val="NoSpacing"/>
        <w:ind w:left="360"/>
        <w:rPr>
          <w:rFonts w:ascii="Times New Roman" w:hAnsi="Times New Roman" w:cs="Times New Roman"/>
        </w:rPr>
      </w:pPr>
    </w:p>
    <w:p w14:paraId="783B1796" w14:textId="77777777" w:rsidR="00B967C0" w:rsidRDefault="00D044E7" w:rsidP="00703C3C">
      <w:pPr>
        <w:pStyle w:val="NoSpacing"/>
        <w:ind w:left="360"/>
        <w:rPr>
          <w:rFonts w:ascii="Times New Roman" w:hAnsi="Times New Roman" w:cs="Times New Roman"/>
        </w:rPr>
      </w:pPr>
      <w:r>
        <w:rPr>
          <w:rFonts w:ascii="Times New Roman" w:hAnsi="Times New Roman" w:cs="Times New Roman"/>
        </w:rPr>
        <w:t xml:space="preserve">Mr. Anderson said that allowing a home on the same property as a business was a tough one for him.  He wondered if since the ordinance did not allow for two residences on the same lot, if it would allow for a home and business on the same lot.  </w:t>
      </w:r>
    </w:p>
    <w:p w14:paraId="0E04E0DD" w14:textId="77777777" w:rsidR="00D044E7" w:rsidRDefault="00D044E7" w:rsidP="00703C3C">
      <w:pPr>
        <w:pStyle w:val="NoSpacing"/>
        <w:ind w:left="360"/>
        <w:rPr>
          <w:rFonts w:ascii="Times New Roman" w:hAnsi="Times New Roman" w:cs="Times New Roman"/>
        </w:rPr>
      </w:pPr>
    </w:p>
    <w:p w14:paraId="6C332C10" w14:textId="5EEFF3F9" w:rsidR="008F7D10" w:rsidRDefault="00D044E7" w:rsidP="008F7D10">
      <w:pPr>
        <w:pStyle w:val="NoSpacing"/>
        <w:ind w:left="360"/>
        <w:rPr>
          <w:rFonts w:ascii="Times New Roman" w:hAnsi="Times New Roman" w:cs="Times New Roman"/>
        </w:rPr>
      </w:pPr>
      <w:r>
        <w:rPr>
          <w:rFonts w:ascii="Times New Roman" w:hAnsi="Times New Roman" w:cs="Times New Roman"/>
        </w:rPr>
        <w:t>A discussion was held regarding septic systems and requiring two separate systems if a home was allowed</w:t>
      </w:r>
      <w:r w:rsidR="007B4F0A">
        <w:rPr>
          <w:rFonts w:ascii="Times New Roman" w:hAnsi="Times New Roman" w:cs="Times New Roman"/>
        </w:rPr>
        <w:t xml:space="preserve"> to be built</w:t>
      </w:r>
      <w:r>
        <w:rPr>
          <w:rFonts w:ascii="Times New Roman" w:hAnsi="Times New Roman" w:cs="Times New Roman"/>
        </w:rPr>
        <w:t xml:space="preserve"> on the</w:t>
      </w:r>
      <w:r w:rsidR="008F7D10">
        <w:rPr>
          <w:rFonts w:ascii="Times New Roman" w:hAnsi="Times New Roman" w:cs="Times New Roman"/>
        </w:rPr>
        <w:t xml:space="preserve"> Harrison</w:t>
      </w:r>
      <w:r>
        <w:rPr>
          <w:rFonts w:ascii="Times New Roman" w:hAnsi="Times New Roman" w:cs="Times New Roman"/>
        </w:rPr>
        <w:t xml:space="preserve"> lo</w:t>
      </w:r>
      <w:r w:rsidR="008F7D10">
        <w:rPr>
          <w:rFonts w:ascii="Times New Roman" w:hAnsi="Times New Roman" w:cs="Times New Roman"/>
        </w:rPr>
        <w:t xml:space="preserve">t.  Commission Members were in agreement that if the lot was split, the septic systems would not be an issue.  </w:t>
      </w:r>
    </w:p>
    <w:p w14:paraId="377CF0A6" w14:textId="35A4C5AC" w:rsidR="00C639A8" w:rsidRDefault="00C639A8" w:rsidP="008F7D10">
      <w:pPr>
        <w:pStyle w:val="NoSpacing"/>
        <w:ind w:left="360"/>
        <w:rPr>
          <w:rFonts w:ascii="Times New Roman" w:hAnsi="Times New Roman" w:cs="Times New Roman"/>
        </w:rPr>
      </w:pPr>
    </w:p>
    <w:p w14:paraId="0D4036DF" w14:textId="7385C540" w:rsidR="00C639A8" w:rsidRDefault="00C639A8" w:rsidP="008F7D10">
      <w:pPr>
        <w:pStyle w:val="NoSpacing"/>
        <w:ind w:left="360"/>
        <w:rPr>
          <w:rFonts w:ascii="Times New Roman" w:hAnsi="Times New Roman" w:cs="Times New Roman"/>
        </w:rPr>
      </w:pPr>
    </w:p>
    <w:p w14:paraId="6DED29F3" w14:textId="3E6F394D" w:rsidR="00C639A8" w:rsidRDefault="00C639A8" w:rsidP="008F7D10">
      <w:pPr>
        <w:pStyle w:val="NoSpacing"/>
        <w:ind w:left="360"/>
        <w:rPr>
          <w:rFonts w:ascii="Times New Roman" w:hAnsi="Times New Roman" w:cs="Times New Roman"/>
        </w:rPr>
      </w:pPr>
    </w:p>
    <w:p w14:paraId="3B4533AF" w14:textId="77777777" w:rsidR="00C639A8" w:rsidRDefault="00C639A8" w:rsidP="00C639A8">
      <w:pPr>
        <w:pStyle w:val="NoSpacing"/>
        <w:rPr>
          <w:rFonts w:ascii="Times New Roman" w:hAnsi="Times New Roman" w:cs="Times New Roman"/>
        </w:rPr>
      </w:pPr>
      <w:r>
        <w:rPr>
          <w:rFonts w:ascii="Times New Roman" w:hAnsi="Times New Roman" w:cs="Times New Roman"/>
        </w:rPr>
        <w:lastRenderedPageBreak/>
        <w:t>Glenwood Town Planning Commission Minutes -- 10-22-2020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Page 4</w:t>
      </w:r>
    </w:p>
    <w:p w14:paraId="68DC8EDF" w14:textId="77777777" w:rsidR="00C639A8" w:rsidRDefault="00C639A8" w:rsidP="00C639A8">
      <w:pPr>
        <w:pStyle w:val="NoSpacing"/>
        <w:rPr>
          <w:rFonts w:ascii="Times New Roman" w:hAnsi="Times New Roman" w:cs="Times New Roman"/>
        </w:rPr>
      </w:pPr>
    </w:p>
    <w:p w14:paraId="4BF619B6" w14:textId="77777777" w:rsidR="00C639A8" w:rsidRDefault="00C639A8" w:rsidP="00C639A8">
      <w:pPr>
        <w:pStyle w:val="NoSpacing"/>
        <w:rPr>
          <w:rFonts w:ascii="Times New Roman" w:hAnsi="Times New Roman" w:cs="Times New Roman"/>
        </w:rPr>
      </w:pPr>
    </w:p>
    <w:p w14:paraId="6F01DDBE" w14:textId="77777777" w:rsidR="00C639A8" w:rsidRDefault="00C639A8" w:rsidP="008F7D10">
      <w:pPr>
        <w:pStyle w:val="NoSpacing"/>
        <w:ind w:left="360"/>
        <w:rPr>
          <w:rFonts w:ascii="Times New Roman" w:hAnsi="Times New Roman" w:cs="Times New Roman"/>
        </w:rPr>
      </w:pPr>
    </w:p>
    <w:p w14:paraId="48592670" w14:textId="05532572" w:rsidR="007B4F0A" w:rsidRDefault="007B4F0A" w:rsidP="008F7D10">
      <w:pPr>
        <w:pStyle w:val="NoSpacing"/>
        <w:ind w:left="360"/>
        <w:rPr>
          <w:rFonts w:ascii="Times New Roman" w:hAnsi="Times New Roman" w:cs="Times New Roman"/>
        </w:rPr>
      </w:pPr>
      <w:r>
        <w:rPr>
          <w:rFonts w:ascii="Times New Roman" w:hAnsi="Times New Roman" w:cs="Times New Roman"/>
        </w:rPr>
        <w:t>Since it was not clear what Mr. Harrison’s intentions were regarding a lot split, septic system, an odd shaped lot, placement of an accessory building, and other issues, Commission</w:t>
      </w:r>
      <w:r w:rsidR="00C639A8">
        <w:rPr>
          <w:rFonts w:ascii="Times New Roman" w:hAnsi="Times New Roman" w:cs="Times New Roman"/>
        </w:rPr>
        <w:t>ers</w:t>
      </w:r>
      <w:r>
        <w:rPr>
          <w:rFonts w:ascii="Times New Roman" w:hAnsi="Times New Roman" w:cs="Times New Roman"/>
        </w:rPr>
        <w:t xml:space="preserve"> concluded that</w:t>
      </w:r>
      <w:r w:rsidR="00C639A8">
        <w:rPr>
          <w:rFonts w:ascii="Times New Roman" w:hAnsi="Times New Roman" w:cs="Times New Roman"/>
        </w:rPr>
        <w:t xml:space="preserve"> </w:t>
      </w:r>
      <w:r>
        <w:rPr>
          <w:rFonts w:ascii="Times New Roman" w:hAnsi="Times New Roman" w:cs="Times New Roman"/>
        </w:rPr>
        <w:t>more information was</w:t>
      </w:r>
      <w:r w:rsidR="00C639A8">
        <w:rPr>
          <w:rFonts w:ascii="Times New Roman" w:hAnsi="Times New Roman" w:cs="Times New Roman"/>
        </w:rPr>
        <w:t xml:space="preserve"> needed and that </w:t>
      </w:r>
      <w:r>
        <w:rPr>
          <w:rFonts w:ascii="Times New Roman" w:hAnsi="Times New Roman" w:cs="Times New Roman"/>
        </w:rPr>
        <w:t>Mr. Harrison w</w:t>
      </w:r>
      <w:r w:rsidR="00C639A8">
        <w:rPr>
          <w:rFonts w:ascii="Times New Roman" w:hAnsi="Times New Roman" w:cs="Times New Roman"/>
        </w:rPr>
        <w:t>ould</w:t>
      </w:r>
      <w:r>
        <w:rPr>
          <w:rFonts w:ascii="Times New Roman" w:hAnsi="Times New Roman" w:cs="Times New Roman"/>
        </w:rPr>
        <w:t xml:space="preserve"> be invited to attend the next meeting</w:t>
      </w:r>
      <w:r w:rsidR="00C639A8">
        <w:rPr>
          <w:rFonts w:ascii="Times New Roman" w:hAnsi="Times New Roman" w:cs="Times New Roman"/>
        </w:rPr>
        <w:t xml:space="preserve"> for further discussion.  </w:t>
      </w:r>
    </w:p>
    <w:p w14:paraId="1F247CBF" w14:textId="77777777" w:rsidR="007B4F0A" w:rsidRDefault="007B4F0A" w:rsidP="008F7D10">
      <w:pPr>
        <w:pStyle w:val="NoSpacing"/>
        <w:ind w:left="360"/>
        <w:rPr>
          <w:rFonts w:ascii="Times New Roman" w:hAnsi="Times New Roman" w:cs="Times New Roman"/>
        </w:rPr>
      </w:pPr>
    </w:p>
    <w:p w14:paraId="55D25EA3" w14:textId="40B7D4B8" w:rsidR="00E44181" w:rsidRDefault="00BC5C8A" w:rsidP="008F7D10">
      <w:pPr>
        <w:pStyle w:val="NoSpacing"/>
        <w:ind w:left="360"/>
        <w:rPr>
          <w:rFonts w:ascii="Times New Roman" w:hAnsi="Times New Roman" w:cs="Times New Roman"/>
        </w:rPr>
      </w:pPr>
      <w:r>
        <w:rPr>
          <w:rFonts w:ascii="Times New Roman" w:hAnsi="Times New Roman" w:cs="Times New Roman"/>
        </w:rPr>
        <w:t>A</w:t>
      </w:r>
      <w:r w:rsidR="00C639A8">
        <w:rPr>
          <w:rFonts w:ascii="Times New Roman" w:hAnsi="Times New Roman" w:cs="Times New Roman"/>
        </w:rPr>
        <w:t xml:space="preserve"> meeting will be </w:t>
      </w:r>
      <w:r w:rsidR="00E44181">
        <w:rPr>
          <w:rFonts w:ascii="Times New Roman" w:hAnsi="Times New Roman" w:cs="Times New Roman"/>
        </w:rPr>
        <w:t>scheduled for</w:t>
      </w:r>
      <w:r w:rsidR="007B4F0A">
        <w:rPr>
          <w:rFonts w:ascii="Times New Roman" w:hAnsi="Times New Roman" w:cs="Times New Roman"/>
        </w:rPr>
        <w:t xml:space="preserve"> Monday, November 23</w:t>
      </w:r>
      <w:r w:rsidR="007B4F0A" w:rsidRPr="007B4F0A">
        <w:rPr>
          <w:rFonts w:ascii="Times New Roman" w:hAnsi="Times New Roman" w:cs="Times New Roman"/>
          <w:vertAlign w:val="superscript"/>
        </w:rPr>
        <w:t>rd</w:t>
      </w:r>
      <w:r w:rsidR="007B4F0A">
        <w:rPr>
          <w:rFonts w:ascii="Times New Roman" w:hAnsi="Times New Roman" w:cs="Times New Roman"/>
        </w:rPr>
        <w:t xml:space="preserve"> if </w:t>
      </w:r>
      <w:r w:rsidR="00C639A8">
        <w:rPr>
          <w:rFonts w:ascii="Times New Roman" w:hAnsi="Times New Roman" w:cs="Times New Roman"/>
        </w:rPr>
        <w:t>Mr. Harrison can be in attendance</w:t>
      </w:r>
      <w:r w:rsidR="007B4F0A">
        <w:rPr>
          <w:rFonts w:ascii="Times New Roman" w:hAnsi="Times New Roman" w:cs="Times New Roman"/>
        </w:rPr>
        <w:t xml:space="preserve">. </w:t>
      </w:r>
    </w:p>
    <w:p w14:paraId="437C3D05" w14:textId="77777777" w:rsidR="00E44181" w:rsidRDefault="00E44181" w:rsidP="00E44181">
      <w:pPr>
        <w:pStyle w:val="NoSpacing"/>
        <w:rPr>
          <w:rFonts w:ascii="Times New Roman" w:hAnsi="Times New Roman" w:cs="Times New Roman"/>
        </w:rPr>
      </w:pPr>
    </w:p>
    <w:p w14:paraId="103DC32F" w14:textId="77777777" w:rsidR="00E44181" w:rsidRDefault="00AE613C" w:rsidP="00AE613C">
      <w:pPr>
        <w:pStyle w:val="NoSpacing"/>
        <w:numPr>
          <w:ilvl w:val="0"/>
          <w:numId w:val="1"/>
        </w:numPr>
        <w:rPr>
          <w:rFonts w:ascii="Times New Roman" w:hAnsi="Times New Roman" w:cs="Times New Roman"/>
          <w:b/>
        </w:rPr>
      </w:pPr>
      <w:r>
        <w:rPr>
          <w:rFonts w:ascii="Times New Roman" w:hAnsi="Times New Roman" w:cs="Times New Roman"/>
          <w:b/>
        </w:rPr>
        <w:t xml:space="preserve">ADJOURNMENT:  </w:t>
      </w:r>
      <w:r w:rsidR="00E44181">
        <w:rPr>
          <w:rFonts w:ascii="Times New Roman" w:hAnsi="Times New Roman" w:cs="Times New Roman"/>
          <w:b/>
        </w:rPr>
        <w:t xml:space="preserve">Commission Member Shaffer moved to adjourn the meeting at 8:35 p.m.  Commission Member Albrecht moved to second.  The motion carried on the following vote:  Commission Member Albrecht, aye; Commission Member Anderson, aye; Commission Chairman Anderson, aye; and Commission Member Shaffer, aye.  </w:t>
      </w:r>
    </w:p>
    <w:p w14:paraId="2C7597CD" w14:textId="77777777" w:rsidR="00E44181" w:rsidRDefault="00E44181" w:rsidP="00E44181">
      <w:pPr>
        <w:pStyle w:val="NoSpacing"/>
        <w:rPr>
          <w:rFonts w:ascii="Times New Roman" w:hAnsi="Times New Roman" w:cs="Times New Roman"/>
          <w:b/>
        </w:rPr>
      </w:pPr>
    </w:p>
    <w:p w14:paraId="364D5004" w14:textId="77777777" w:rsidR="00AE613C" w:rsidRDefault="00AE613C" w:rsidP="00E44181">
      <w:pPr>
        <w:pStyle w:val="NoSpacing"/>
        <w:rPr>
          <w:rFonts w:ascii="Times New Roman" w:hAnsi="Times New Roman" w:cs="Times New Roman"/>
          <w:b/>
        </w:rPr>
      </w:pPr>
    </w:p>
    <w:p w14:paraId="4F037A4D" w14:textId="77777777" w:rsidR="00E44181" w:rsidRDefault="00E44181" w:rsidP="00E44181">
      <w:pPr>
        <w:pStyle w:val="NoSpacing"/>
        <w:rPr>
          <w:rFonts w:ascii="Times New Roman" w:hAnsi="Times New Roman" w:cs="Times New Roman"/>
          <w:b/>
        </w:rPr>
      </w:pPr>
    </w:p>
    <w:p w14:paraId="5377B570" w14:textId="77777777" w:rsidR="00E44181" w:rsidRDefault="00E44181" w:rsidP="00E44181">
      <w:pPr>
        <w:pStyle w:val="NoSpacing"/>
        <w:rPr>
          <w:rFonts w:ascii="Times New Roman" w:hAnsi="Times New Roman" w:cs="Times New Roman"/>
        </w:rPr>
      </w:pPr>
      <w:r>
        <w:rPr>
          <w:rFonts w:ascii="Times New Roman" w:hAnsi="Times New Roman" w:cs="Times New Roman"/>
        </w:rPr>
        <w:t>Kaye S. Bybee</w:t>
      </w:r>
    </w:p>
    <w:p w14:paraId="32785EE2" w14:textId="77777777" w:rsidR="00E44181" w:rsidRPr="00E44181" w:rsidRDefault="00E44181" w:rsidP="00E44181">
      <w:pPr>
        <w:pStyle w:val="NoSpacing"/>
        <w:rPr>
          <w:rFonts w:ascii="Times New Roman" w:hAnsi="Times New Roman" w:cs="Times New Roman"/>
        </w:rPr>
      </w:pPr>
      <w:r>
        <w:rPr>
          <w:rFonts w:ascii="Times New Roman" w:hAnsi="Times New Roman" w:cs="Times New Roman"/>
        </w:rPr>
        <w:t>Clerk/Recorder</w:t>
      </w:r>
    </w:p>
    <w:p w14:paraId="4EDCCBBC" w14:textId="77777777" w:rsidR="00E44181" w:rsidRDefault="00E44181" w:rsidP="00E44181">
      <w:pPr>
        <w:pStyle w:val="NoSpacing"/>
        <w:rPr>
          <w:rFonts w:ascii="Times New Roman" w:hAnsi="Times New Roman" w:cs="Times New Roman"/>
        </w:rPr>
      </w:pPr>
    </w:p>
    <w:p w14:paraId="0780B7A7" w14:textId="77777777" w:rsidR="00E44181" w:rsidRDefault="00E44181" w:rsidP="00E44181">
      <w:pPr>
        <w:pStyle w:val="NoSpacing"/>
        <w:rPr>
          <w:rFonts w:ascii="Times New Roman" w:hAnsi="Times New Roman" w:cs="Times New Roman"/>
        </w:rPr>
      </w:pPr>
    </w:p>
    <w:p w14:paraId="701238AA" w14:textId="77777777" w:rsidR="00E44181" w:rsidRDefault="00E44181" w:rsidP="00E44181">
      <w:pPr>
        <w:pStyle w:val="NoSpacing"/>
        <w:rPr>
          <w:rFonts w:ascii="Times New Roman" w:hAnsi="Times New Roman" w:cs="Times New Roman"/>
        </w:rPr>
      </w:pPr>
    </w:p>
    <w:p w14:paraId="0614B80A" w14:textId="77777777" w:rsidR="00E44181" w:rsidRDefault="00E44181" w:rsidP="00E44181">
      <w:pPr>
        <w:pStyle w:val="NoSpacing"/>
        <w:rPr>
          <w:rFonts w:ascii="Times New Roman" w:hAnsi="Times New Roman" w:cs="Times New Roman"/>
        </w:rPr>
      </w:pPr>
    </w:p>
    <w:p w14:paraId="63E508DC" w14:textId="77777777" w:rsidR="007B4F0A" w:rsidRDefault="007B4F0A" w:rsidP="008F7D10">
      <w:pPr>
        <w:pStyle w:val="NoSpacing"/>
        <w:ind w:left="360"/>
        <w:rPr>
          <w:rFonts w:ascii="Times New Roman" w:hAnsi="Times New Roman" w:cs="Times New Roman"/>
        </w:rPr>
      </w:pPr>
    </w:p>
    <w:p w14:paraId="6491C6B9" w14:textId="77777777" w:rsidR="007B4F0A" w:rsidRDefault="007B4F0A" w:rsidP="008F7D10">
      <w:pPr>
        <w:pStyle w:val="NoSpacing"/>
        <w:ind w:left="360"/>
        <w:rPr>
          <w:rFonts w:ascii="Times New Roman" w:hAnsi="Times New Roman" w:cs="Times New Roman"/>
        </w:rPr>
      </w:pPr>
    </w:p>
    <w:p w14:paraId="47818923" w14:textId="77777777" w:rsidR="007B4F0A" w:rsidRDefault="007B4F0A" w:rsidP="008F7D10">
      <w:pPr>
        <w:pStyle w:val="NoSpacing"/>
        <w:ind w:left="360"/>
        <w:rPr>
          <w:rFonts w:ascii="Times New Roman" w:hAnsi="Times New Roman" w:cs="Times New Roman"/>
        </w:rPr>
      </w:pPr>
    </w:p>
    <w:p w14:paraId="4F76ED10" w14:textId="77777777" w:rsidR="007B4F0A" w:rsidRPr="00703C3C" w:rsidRDefault="007B4F0A" w:rsidP="008F7D10">
      <w:pPr>
        <w:pStyle w:val="NoSpacing"/>
        <w:ind w:left="360"/>
        <w:rPr>
          <w:rFonts w:ascii="Times New Roman" w:hAnsi="Times New Roman" w:cs="Times New Roman"/>
        </w:rPr>
      </w:pPr>
    </w:p>
    <w:sectPr w:rsidR="007B4F0A" w:rsidRPr="00703C3C" w:rsidSect="00B0337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D83410" w14:textId="77777777" w:rsidR="00FF01A9" w:rsidRDefault="00FF01A9" w:rsidP="00072D5E">
      <w:pPr>
        <w:spacing w:after="0" w:line="240" w:lineRule="auto"/>
      </w:pPr>
      <w:r>
        <w:separator/>
      </w:r>
    </w:p>
  </w:endnote>
  <w:endnote w:type="continuationSeparator" w:id="0">
    <w:p w14:paraId="033FA30F" w14:textId="77777777" w:rsidR="00FF01A9" w:rsidRDefault="00FF01A9" w:rsidP="00072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AC323C" w14:textId="77777777" w:rsidR="00072D5E" w:rsidRDefault="00072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225BA" w14:textId="77777777" w:rsidR="00072D5E" w:rsidRDefault="00072D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C2F0A" w14:textId="77777777" w:rsidR="00072D5E" w:rsidRDefault="00072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77047D" w14:textId="77777777" w:rsidR="00FF01A9" w:rsidRDefault="00FF01A9" w:rsidP="00072D5E">
      <w:pPr>
        <w:spacing w:after="0" w:line="240" w:lineRule="auto"/>
      </w:pPr>
      <w:r>
        <w:separator/>
      </w:r>
    </w:p>
  </w:footnote>
  <w:footnote w:type="continuationSeparator" w:id="0">
    <w:p w14:paraId="76C87A37" w14:textId="77777777" w:rsidR="00FF01A9" w:rsidRDefault="00FF01A9" w:rsidP="00072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5799F" w14:textId="77777777" w:rsidR="00072D5E" w:rsidRDefault="00072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1121277"/>
      <w:docPartObj>
        <w:docPartGallery w:val="Watermarks"/>
        <w:docPartUnique/>
      </w:docPartObj>
    </w:sdtPr>
    <w:sdtContent>
      <w:p w14:paraId="608C4674" w14:textId="63B97D10" w:rsidR="00072D5E" w:rsidRDefault="00BC5C8A">
        <w:pPr>
          <w:pStyle w:val="Header"/>
        </w:pPr>
        <w:r>
          <w:rPr>
            <w:noProof/>
          </w:rPr>
          <w:pict w14:anchorId="516936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5A856" w14:textId="77777777" w:rsidR="00072D5E" w:rsidRDefault="00072D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FF3A1A"/>
    <w:multiLevelType w:val="hybridMultilevel"/>
    <w:tmpl w:val="B5C278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F25344"/>
    <w:multiLevelType w:val="hybridMultilevel"/>
    <w:tmpl w:val="BCEE7E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07D4"/>
    <w:rsid w:val="000031B4"/>
    <w:rsid w:val="00072D5E"/>
    <w:rsid w:val="00082AEC"/>
    <w:rsid w:val="00155713"/>
    <w:rsid w:val="001A3A6E"/>
    <w:rsid w:val="001B054D"/>
    <w:rsid w:val="00205AE5"/>
    <w:rsid w:val="002C5B1B"/>
    <w:rsid w:val="002D4ECF"/>
    <w:rsid w:val="003334B7"/>
    <w:rsid w:val="003807D4"/>
    <w:rsid w:val="00381E2B"/>
    <w:rsid w:val="005E5C19"/>
    <w:rsid w:val="005F05D9"/>
    <w:rsid w:val="00622A6D"/>
    <w:rsid w:val="00703C3C"/>
    <w:rsid w:val="007B4F0A"/>
    <w:rsid w:val="008B3A2C"/>
    <w:rsid w:val="008F7D10"/>
    <w:rsid w:val="00932B0F"/>
    <w:rsid w:val="0099200F"/>
    <w:rsid w:val="00A45D1B"/>
    <w:rsid w:val="00A9545D"/>
    <w:rsid w:val="00AA17C6"/>
    <w:rsid w:val="00AB298D"/>
    <w:rsid w:val="00AE613C"/>
    <w:rsid w:val="00B03379"/>
    <w:rsid w:val="00B14ABA"/>
    <w:rsid w:val="00B967C0"/>
    <w:rsid w:val="00BC5C8A"/>
    <w:rsid w:val="00BD7D57"/>
    <w:rsid w:val="00C5686D"/>
    <w:rsid w:val="00C639A8"/>
    <w:rsid w:val="00C952B7"/>
    <w:rsid w:val="00CC584F"/>
    <w:rsid w:val="00D044E7"/>
    <w:rsid w:val="00D05D06"/>
    <w:rsid w:val="00DB1091"/>
    <w:rsid w:val="00E44181"/>
    <w:rsid w:val="00E84BAB"/>
    <w:rsid w:val="00E916B5"/>
    <w:rsid w:val="00EA20C1"/>
    <w:rsid w:val="00F67B53"/>
    <w:rsid w:val="00FA5C0C"/>
    <w:rsid w:val="00FE694A"/>
    <w:rsid w:val="00FF01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B916337"/>
  <w15:docId w15:val="{6BE557CA-F734-4C7F-B2A8-94A5CC421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3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07D4"/>
    <w:pPr>
      <w:spacing w:after="0" w:line="240" w:lineRule="auto"/>
    </w:pPr>
  </w:style>
  <w:style w:type="paragraph" w:styleId="ListParagraph">
    <w:name w:val="List Paragraph"/>
    <w:basedOn w:val="Normal"/>
    <w:uiPriority w:val="34"/>
    <w:qFormat/>
    <w:rsid w:val="005E5C19"/>
    <w:pPr>
      <w:ind w:left="720"/>
      <w:contextualSpacing/>
    </w:pPr>
  </w:style>
  <w:style w:type="paragraph" w:styleId="Header">
    <w:name w:val="header"/>
    <w:basedOn w:val="Normal"/>
    <w:link w:val="HeaderChar"/>
    <w:uiPriority w:val="99"/>
    <w:semiHidden/>
    <w:unhideWhenUsed/>
    <w:rsid w:val="00072D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72D5E"/>
  </w:style>
  <w:style w:type="paragraph" w:styleId="Footer">
    <w:name w:val="footer"/>
    <w:basedOn w:val="Normal"/>
    <w:link w:val="FooterChar"/>
    <w:uiPriority w:val="99"/>
    <w:semiHidden/>
    <w:unhideWhenUsed/>
    <w:rsid w:val="00072D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2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505</TotalTime>
  <Pages>4</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dc:creator>
  <cp:keywords/>
  <dc:description/>
  <cp:lastModifiedBy>glenwoodtownoffice@gmail.com</cp:lastModifiedBy>
  <cp:revision>11</cp:revision>
  <cp:lastPrinted>2021-01-25T21:42:00Z</cp:lastPrinted>
  <dcterms:created xsi:type="dcterms:W3CDTF">2020-11-03T22:45:00Z</dcterms:created>
  <dcterms:modified xsi:type="dcterms:W3CDTF">2021-01-25T21:43:00Z</dcterms:modified>
</cp:coreProperties>
</file>