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410DF147"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9F62F0">
        <w:rPr>
          <w:b/>
          <w:u w:val="single"/>
        </w:rPr>
        <w:t xml:space="preserve">JANUARY 4, 2021, </w:t>
      </w:r>
      <w:r w:rsidR="00D8117E" w:rsidRPr="008F52B7">
        <w:rPr>
          <w:b/>
          <w:u w:val="single"/>
        </w:rPr>
        <w:t xml:space="preserve">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09DB2B96" w:rsidR="00DF73E4" w:rsidRPr="00E952A2" w:rsidRDefault="00DF73E4" w:rsidP="00FE7A92">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E952A2">
        <w:t xml:space="preserve">Chair Chris Robinson, </w:t>
      </w:r>
      <w:r w:rsidR="00EA6B5C" w:rsidRPr="00E952A2">
        <w:t xml:space="preserve">Mayor Harris Sondak, </w:t>
      </w:r>
      <w:r w:rsidR="00CC75C5" w:rsidRPr="00E952A2">
        <w:t xml:space="preserve">Mayor Jeff Silvestrini, </w:t>
      </w:r>
      <w:r w:rsidR="0090336F" w:rsidRPr="00E952A2">
        <w:t xml:space="preserve">Mayor Dan Knopp, </w:t>
      </w:r>
      <w:r w:rsidR="00FE7A92" w:rsidRPr="00E952A2">
        <w:t>Mayor Jenny Wilson</w:t>
      </w:r>
      <w:r w:rsidR="00FE7A92">
        <w:t xml:space="preserve">, </w:t>
      </w:r>
      <w:r w:rsidR="00FE7A92" w:rsidRPr="00E952A2">
        <w:t xml:space="preserve">Mayor Mike Peterson, Mayor Erin Mendenhall (joined </w:t>
      </w:r>
      <w:r w:rsidR="007F620A">
        <w:t xml:space="preserve">the </w:t>
      </w:r>
      <w:r w:rsidR="00FE7A92" w:rsidRPr="00E952A2">
        <w:t>meeting at 4:00 p.m.)</w:t>
      </w:r>
      <w:r w:rsidR="00FE7A92">
        <w:t xml:space="preserve">, </w:t>
      </w:r>
      <w:r w:rsidR="00C744DB">
        <w:t>Councilor</w:t>
      </w:r>
      <w:r w:rsidR="009D6FE4" w:rsidRPr="00E952A2">
        <w:t xml:space="preserve"> Marci Houseman, </w:t>
      </w:r>
      <w:r w:rsidR="008A66DF" w:rsidRPr="00E952A2">
        <w:t>Council</w:t>
      </w:r>
      <w:r w:rsidR="00C744DB">
        <w:t>or</w:t>
      </w:r>
      <w:r w:rsidR="009D6FE4" w:rsidRPr="00E952A2">
        <w:t xml:space="preserve"> Jim Bradley, </w:t>
      </w:r>
      <w:r w:rsidR="00C744DB">
        <w:t>Councilor</w:t>
      </w:r>
      <w:r w:rsidR="009D6FE4" w:rsidRPr="00E952A2">
        <w:t xml:space="preserve"> Max Doilney, Ex</w:t>
      </w:r>
      <w:r w:rsidR="009E41D5">
        <w:t>-</w:t>
      </w:r>
      <w:r w:rsidR="009D6FE4" w:rsidRPr="00E952A2">
        <w:t>Officio Member Carlton Christensen</w:t>
      </w:r>
    </w:p>
    <w:p w14:paraId="3EFE8148" w14:textId="77777777" w:rsidR="00755CB0" w:rsidRPr="00022641" w:rsidRDefault="00755CB0" w:rsidP="00BE1C8C">
      <w:pPr>
        <w:tabs>
          <w:tab w:val="left" w:pos="1440"/>
          <w:tab w:val="left" w:pos="2160"/>
        </w:tabs>
        <w:ind w:left="2160" w:hanging="2160"/>
        <w:jc w:val="both"/>
      </w:pPr>
    </w:p>
    <w:p w14:paraId="7A5BA72D" w14:textId="6DF033BE" w:rsidR="00F37D15" w:rsidRPr="00090FD8"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090FD8">
        <w:t>Executive Director Ralph Becker</w:t>
      </w:r>
      <w:r w:rsidR="00DC5A4F" w:rsidRPr="00090FD8">
        <w:t>,</w:t>
      </w:r>
      <w:r w:rsidR="00466839" w:rsidRPr="00090FD8">
        <w:t xml:space="preserve"> </w:t>
      </w:r>
      <w:r w:rsidR="00090FD8" w:rsidRPr="00090FD8">
        <w:t xml:space="preserve">CWC </w:t>
      </w:r>
      <w:r w:rsidR="00932ADC" w:rsidRPr="00090FD8">
        <w:t>Deputy Director Blake Pere</w:t>
      </w:r>
      <w:r w:rsidR="00713860" w:rsidRPr="00090FD8">
        <w:t>z</w:t>
      </w:r>
      <w:r w:rsidR="00932ADC" w:rsidRPr="00090FD8">
        <w:t>,</w:t>
      </w:r>
      <w:r w:rsidR="00090FD8" w:rsidRPr="00090FD8">
        <w:t xml:space="preserve"> </w:t>
      </w:r>
      <w:r w:rsidR="004B642C" w:rsidRPr="00090FD8">
        <w:t>Communications Director Lindsey Nielsen</w:t>
      </w:r>
      <w:r w:rsidR="00090FD8" w:rsidRPr="00090FD8">
        <w:t xml:space="preserve">, </w:t>
      </w:r>
      <w:r w:rsidR="004B642C" w:rsidRPr="00090FD8">
        <w:t xml:space="preserve">Office Administrator </w:t>
      </w:r>
      <w:r w:rsidR="00656C80" w:rsidRPr="00090FD8">
        <w:t>Kaye Mickelson</w:t>
      </w:r>
      <w:r w:rsidR="00DC0A09" w:rsidRPr="00090FD8">
        <w:t xml:space="preserve"> </w:t>
      </w:r>
    </w:p>
    <w:p w14:paraId="39503F84" w14:textId="77777777" w:rsidR="00F37D15" w:rsidRPr="00090FD8" w:rsidRDefault="00F37D15" w:rsidP="0046113B">
      <w:pPr>
        <w:tabs>
          <w:tab w:val="left" w:pos="720"/>
          <w:tab w:val="left" w:pos="1440"/>
          <w:tab w:val="left" w:pos="2160"/>
        </w:tabs>
        <w:ind w:left="2160" w:hanging="2160"/>
        <w:jc w:val="both"/>
      </w:pPr>
    </w:p>
    <w:p w14:paraId="24094FCA" w14:textId="4AE2E435" w:rsidR="00BB595F" w:rsidRPr="005C6C5E" w:rsidRDefault="002A5A26" w:rsidP="00DF73E4">
      <w:pPr>
        <w:tabs>
          <w:tab w:val="left" w:pos="720"/>
          <w:tab w:val="left" w:pos="1440"/>
          <w:tab w:val="left" w:pos="2160"/>
        </w:tabs>
        <w:ind w:left="2160" w:hanging="2160"/>
        <w:jc w:val="both"/>
      </w:pPr>
      <w:r>
        <w:rPr>
          <w:b/>
          <w:bCs/>
        </w:rPr>
        <w:t>Attendees</w:t>
      </w:r>
      <w:r w:rsidR="00F37D15" w:rsidRPr="008F52B7">
        <w:rPr>
          <w:b/>
          <w:bCs/>
        </w:rPr>
        <w:t>:</w:t>
      </w:r>
      <w:r w:rsidR="00F37D15" w:rsidRPr="008F52B7">
        <w:rPr>
          <w:b/>
          <w:bCs/>
        </w:rPr>
        <w:tab/>
      </w:r>
      <w:r w:rsidR="00610638">
        <w:tab/>
      </w:r>
      <w:r w:rsidR="00E952A2">
        <w:t>Abi Holt, Robert Sampson, Lisa Har</w:t>
      </w:r>
      <w:r w:rsidR="00A15755">
        <w:t>t</w:t>
      </w:r>
      <w:r w:rsidR="00E952A2">
        <w:t>man, Caroline Rodriguez, Catherine Kanter, Julianna Christie, Laura Briefer, Patrick Nelson, Alex Schmidt, Annalee Munsey, Bob Kollar, Carl Fisher, Colby Hardman, Dennis Goreham, Doug Frey, Gene Carr, Shawn Marquardt, Steve Van Maren</w:t>
      </w:r>
      <w:r w:rsidR="006F2924">
        <w:t>, Tara Tannahil, Terry Smith, Holley Mullen, Jenna Malone, Tom Diegel, Jake Young, James Hick, Kyle Maynard, Marion Rice, Mimi Levitt, Newel Jensen, Randy Doyle, Roy Clegg, Barbara Cameron, Chris McCandless, Roger Borgenicht, Sharon</w:t>
      </w:r>
      <w:r w:rsidR="00FC7FD2">
        <w:t xml:space="preserve"> </w:t>
      </w:r>
      <w:r w:rsidR="00FC7FD2" w:rsidRPr="00FC7FD2">
        <w:rPr>
          <w:highlight w:val="yellow"/>
        </w:rPr>
        <w:t>________</w:t>
      </w:r>
      <w:r w:rsidR="006F2924">
        <w:t>, Town of Alta, Helen Peters, T</w:t>
      </w:r>
      <w:r w:rsidR="003C7149">
        <w:t>.</w:t>
      </w:r>
      <w:r w:rsidR="006F2924">
        <w:t xml:space="preserve"> Warner</w:t>
      </w:r>
    </w:p>
    <w:p w14:paraId="70853B31" w14:textId="77777777" w:rsidR="00A71160" w:rsidRPr="005C6C5E" w:rsidRDefault="00A71160" w:rsidP="00BE1C8C">
      <w:pPr>
        <w:tabs>
          <w:tab w:val="left" w:pos="1440"/>
          <w:tab w:val="left" w:pos="2160"/>
        </w:tabs>
        <w:ind w:left="2160" w:hanging="2160"/>
        <w:jc w:val="both"/>
      </w:pPr>
    </w:p>
    <w:p w14:paraId="083380BE" w14:textId="77777777" w:rsidR="009F62F0" w:rsidRPr="00E952A2" w:rsidRDefault="009F62F0" w:rsidP="00E952A2">
      <w:pPr>
        <w:tabs>
          <w:tab w:val="left" w:pos="1440"/>
          <w:tab w:val="left" w:pos="2160"/>
        </w:tabs>
        <w:jc w:val="both"/>
        <w:rPr>
          <w:b/>
          <w:bCs/>
          <w:u w:val="single"/>
        </w:rPr>
      </w:pPr>
      <w:r w:rsidRPr="00E952A2">
        <w:rPr>
          <w:b/>
          <w:bCs/>
          <w:u w:val="single"/>
        </w:rPr>
        <w:t>OPENING</w:t>
      </w:r>
    </w:p>
    <w:p w14:paraId="3ADEBFFB" w14:textId="77777777" w:rsidR="009F62F0" w:rsidRPr="009F62F0" w:rsidRDefault="009F62F0" w:rsidP="00E952A2">
      <w:pPr>
        <w:pStyle w:val="ListParagraph"/>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5CB827E4" w:rsidR="007F2571" w:rsidRPr="008F52B7"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6F133C9C" w14:textId="451792A4" w:rsidR="00FA36C7" w:rsidRPr="008F52B7" w:rsidRDefault="009E47C3" w:rsidP="00344311">
      <w:pPr>
        <w:pStyle w:val="ListParagraph"/>
        <w:numPr>
          <w:ilvl w:val="0"/>
          <w:numId w:val="1"/>
        </w:numPr>
        <w:tabs>
          <w:tab w:val="left" w:pos="1440"/>
          <w:tab w:val="left" w:pos="2160"/>
        </w:tabs>
        <w:ind w:hanging="720"/>
        <w:jc w:val="both"/>
      </w:pPr>
      <w:r>
        <w:rPr>
          <w:b/>
          <w:bCs/>
          <w:u w:val="single"/>
        </w:rPr>
        <w:t>The Chair</w:t>
      </w:r>
      <w:r w:rsidR="005F3CFB" w:rsidRPr="008F52B7">
        <w:rPr>
          <w:b/>
          <w:bCs/>
          <w:u w:val="single"/>
        </w:rPr>
        <w:t xml:space="preserve">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663E0D" w:rsidRDefault="00FA36C7" w:rsidP="00BE1C8C">
      <w:pPr>
        <w:tabs>
          <w:tab w:val="left" w:pos="1440"/>
          <w:tab w:val="left" w:pos="2160"/>
        </w:tabs>
        <w:jc w:val="both"/>
      </w:pPr>
      <w:r w:rsidRPr="00663E0D">
        <w:t xml:space="preserve">The </w:t>
      </w:r>
      <w:r w:rsidR="00BE1C8C" w:rsidRPr="00663E0D">
        <w:t>L</w:t>
      </w:r>
      <w:r w:rsidRPr="00663E0D">
        <w:t>egislature</w:t>
      </w:r>
      <w:r w:rsidR="005F127C" w:rsidRPr="00663E0D">
        <w:t>,</w:t>
      </w:r>
      <w:r w:rsidRPr="00663E0D">
        <w:t xml:space="preserve"> pursuant to </w:t>
      </w:r>
      <w:r w:rsidR="00BE1C8C" w:rsidRPr="00663E0D">
        <w:t>S</w:t>
      </w:r>
      <w:r w:rsidRPr="00663E0D">
        <w:t>ection 52-4-207(4)</w:t>
      </w:r>
      <w:r w:rsidR="005F127C" w:rsidRPr="00663E0D">
        <w:t>,</w:t>
      </w:r>
      <w:r w:rsidRPr="00663E0D">
        <w:t xml:space="preserve"> required the </w:t>
      </w:r>
      <w:r w:rsidR="001261DD" w:rsidRPr="00663E0D">
        <w:t>B</w:t>
      </w:r>
      <w:r w:rsidRPr="00663E0D">
        <w:t xml:space="preserve">oard </w:t>
      </w:r>
      <w:r w:rsidR="005F127C" w:rsidRPr="00663E0D">
        <w:t xml:space="preserve">to </w:t>
      </w:r>
      <w:r w:rsidRPr="00663E0D">
        <w:t xml:space="preserve">make a </w:t>
      </w:r>
      <w:r w:rsidR="00DD4AD8" w:rsidRPr="00663E0D">
        <w:t>determination</w:t>
      </w:r>
      <w:r w:rsidRPr="00663E0D">
        <w:t xml:space="preserve">, which was as follows: </w:t>
      </w:r>
    </w:p>
    <w:p w14:paraId="3FE1D514" w14:textId="284A2280" w:rsidR="00FA36C7" w:rsidRPr="00663E0D" w:rsidRDefault="00FA36C7" w:rsidP="00BE1C8C">
      <w:pPr>
        <w:jc w:val="both"/>
      </w:pPr>
    </w:p>
    <w:p w14:paraId="16F39D6B" w14:textId="62CE2D3C" w:rsidR="0038363E" w:rsidRPr="005E0D41" w:rsidRDefault="000803AD" w:rsidP="0046113B">
      <w:pPr>
        <w:ind w:left="720" w:right="1008"/>
        <w:jc w:val="both"/>
      </w:pPr>
      <w:r w:rsidRPr="00663E0D">
        <w:t>‘</w:t>
      </w:r>
      <w:r w:rsidR="001261DD" w:rsidRPr="00663E0D">
        <w:t>I, a</w:t>
      </w:r>
      <w:r w:rsidR="00FA36C7" w:rsidRPr="00663E0D">
        <w:t xml:space="preserve">s the Chair of the </w:t>
      </w:r>
      <w:r w:rsidR="001261DD" w:rsidRPr="00663E0D">
        <w:t>B</w:t>
      </w:r>
      <w:r w:rsidR="00FA36C7" w:rsidRPr="00663E0D">
        <w:t xml:space="preserve">oard of </w:t>
      </w:r>
      <w:r w:rsidR="001261DD" w:rsidRPr="00663E0D">
        <w:t>C</w:t>
      </w:r>
      <w:r w:rsidR="00FA36C7" w:rsidRPr="00663E0D">
        <w:t xml:space="preserve">ommissioners, the </w:t>
      </w:r>
      <w:r w:rsidR="001261DD" w:rsidRPr="00663E0D">
        <w:t>B</w:t>
      </w:r>
      <w:r w:rsidR="00FA36C7" w:rsidRPr="00663E0D">
        <w:t xml:space="preserve">oard of the Central Wasatch Commission hereby determine that conducting board meetings at any time during the next 30 days at an anchor location presents a </w:t>
      </w:r>
      <w:r w:rsidR="00DD4AD8" w:rsidRPr="00663E0D">
        <w:t>substantial</w:t>
      </w:r>
      <w:r w:rsidR="00FA36C7" w:rsidRPr="00663E0D">
        <w:t xml:space="preserve"> risk to the health and safety of those who may be present at the </w:t>
      </w:r>
      <w:r w:rsidR="00DD4AD8" w:rsidRPr="00663E0D">
        <w:t>anchor</w:t>
      </w:r>
      <w:r w:rsidR="00FA36C7" w:rsidRPr="00663E0D">
        <w:t xml:space="preserve"> location.</w:t>
      </w:r>
      <w:r w:rsidR="001261DD" w:rsidRPr="00663E0D">
        <w:t xml:space="preserve">  </w:t>
      </w:r>
      <w:r w:rsidR="00FA36C7" w:rsidRPr="00663E0D">
        <w:t xml:space="preserve">The World Health </w:t>
      </w:r>
      <w:r w:rsidR="00FA36C7" w:rsidRPr="00663E0D">
        <w:lastRenderedPageBreak/>
        <w:t>Organization, the President of the United States, the Gove</w:t>
      </w:r>
      <w:r w:rsidR="003860A9" w:rsidRPr="00663E0D">
        <w:t>r</w:t>
      </w:r>
      <w:r w:rsidR="00FA36C7" w:rsidRPr="00663E0D">
        <w:t>nor of Utah, the Salt Lake County Mayor</w:t>
      </w:r>
      <w:r w:rsidR="003860A9" w:rsidRPr="00663E0D">
        <w:t>,</w:t>
      </w:r>
      <w:r w:rsidR="00FA36C7" w:rsidRPr="00663E0D">
        <w:t xml:space="preserve"> and </w:t>
      </w:r>
      <w:r w:rsidR="005F127C" w:rsidRPr="00663E0D">
        <w:t xml:space="preserve">the </w:t>
      </w:r>
      <w:r w:rsidR="00FA36C7" w:rsidRPr="00663E0D">
        <w:t xml:space="preserve">Health Department have all recognized that a global pandemic exists related to the new strain of the </w:t>
      </w:r>
      <w:r w:rsidR="003860A9" w:rsidRPr="00663E0D">
        <w:t>C</w:t>
      </w:r>
      <w:r w:rsidR="00FA36C7" w:rsidRPr="00663E0D">
        <w:t>o</w:t>
      </w:r>
      <w:r w:rsidR="003860A9" w:rsidRPr="00663E0D">
        <w:t>ro</w:t>
      </w:r>
      <w:r w:rsidR="00FA36C7" w:rsidRPr="00663E0D">
        <w:t>navirus</w:t>
      </w:r>
      <w:r w:rsidR="003860A9" w:rsidRPr="00663E0D">
        <w:t>,</w:t>
      </w:r>
      <w:r w:rsidR="00FA36C7" w:rsidRPr="00663E0D">
        <w:t xml:space="preserve"> SARS-CoV-2.</w:t>
      </w:r>
      <w:r w:rsidR="001261DD" w:rsidRPr="00663E0D">
        <w:t xml:space="preserve">  </w:t>
      </w:r>
      <w:r w:rsidR="00FA36C7" w:rsidRPr="00663E0D">
        <w:t xml:space="preserve">Due to the state of emergency caused by the </w:t>
      </w:r>
      <w:r w:rsidR="00DD4AD8" w:rsidRPr="00663E0D">
        <w:t>global</w:t>
      </w:r>
      <w:r w:rsidR="00FA36C7" w:rsidRPr="00663E0D">
        <w:t xml:space="preserve"> pandemic, I find that conducting a meeting at an anchor location under the current state of public </w:t>
      </w:r>
      <w:r w:rsidR="001261DD" w:rsidRPr="00663E0D">
        <w:t>health</w:t>
      </w:r>
      <w:r w:rsidR="00FA36C7" w:rsidRPr="00663E0D">
        <w:t xml:space="preserve"> emergency </w:t>
      </w:r>
      <w:r w:rsidR="00DD4AD8" w:rsidRPr="00663E0D">
        <w:t>constitutes</w:t>
      </w:r>
      <w:r w:rsidR="00FA36C7" w:rsidRPr="00663E0D">
        <w:t xml:space="preserve"> a substan</w:t>
      </w:r>
      <w:r w:rsidR="001C6541" w:rsidRPr="00663E0D">
        <w:t>t</w:t>
      </w:r>
      <w:r w:rsidR="00FA36C7" w:rsidRPr="00663E0D">
        <w:t>ial risk to the health and safety of those who may be present at the location.</w:t>
      </w:r>
      <w:r w:rsidR="001261DD" w:rsidRPr="00663E0D">
        <w:t xml:space="preserve">  </w:t>
      </w:r>
      <w:r w:rsidR="00FA36C7" w:rsidRPr="00663E0D">
        <w:t xml:space="preserve">According to the information and from </w:t>
      </w:r>
      <w:r w:rsidR="003860A9" w:rsidRPr="00663E0D">
        <w:t>S</w:t>
      </w:r>
      <w:r w:rsidR="00FA36C7" w:rsidRPr="00663E0D">
        <w:t xml:space="preserve">tate epidemiology experts, Utah is currently in an </w:t>
      </w:r>
      <w:r w:rsidR="00DD4AD8" w:rsidRPr="00663E0D">
        <w:t>acceleration</w:t>
      </w:r>
      <w:r w:rsidR="00FA36C7" w:rsidRPr="00663E0D">
        <w:t xml:space="preserve"> phase</w:t>
      </w:r>
      <w:r w:rsidR="001261DD" w:rsidRPr="00663E0D">
        <w:t>,</w:t>
      </w:r>
      <w:r w:rsidR="00FA36C7" w:rsidRPr="00663E0D">
        <w:t xml:space="preserve"> which has the potential to overwhelm the </w:t>
      </w:r>
      <w:r w:rsidR="00DD4AD8" w:rsidRPr="00663E0D">
        <w:t>State’s</w:t>
      </w:r>
      <w:r w:rsidR="00FA36C7" w:rsidRPr="00663E0D">
        <w:t xml:space="preserve"> health care system.</w:t>
      </w:r>
      <w:r w:rsidRPr="00663E0D">
        <w:t>’</w:t>
      </w:r>
    </w:p>
    <w:p w14:paraId="253D43BB" w14:textId="34C01636" w:rsidR="0038363E" w:rsidRPr="005E0D41" w:rsidRDefault="0038363E" w:rsidP="00BE1C8C">
      <w:pPr>
        <w:tabs>
          <w:tab w:val="left" w:pos="1440"/>
          <w:tab w:val="left" w:pos="2160"/>
        </w:tabs>
        <w:jc w:val="both"/>
      </w:pPr>
    </w:p>
    <w:p w14:paraId="1F39CCEF" w14:textId="2977921F" w:rsidR="005F3CFB" w:rsidRPr="008F52B7" w:rsidRDefault="005F3CFB" w:rsidP="00344311">
      <w:pPr>
        <w:pStyle w:val="ListParagraph"/>
        <w:numPr>
          <w:ilvl w:val="0"/>
          <w:numId w:val="1"/>
        </w:numPr>
        <w:tabs>
          <w:tab w:val="left" w:pos="1440"/>
          <w:tab w:val="left" w:pos="2160"/>
        </w:tabs>
        <w:ind w:hanging="720"/>
        <w:jc w:val="both"/>
      </w:pPr>
      <w:r w:rsidRPr="008F52B7">
        <w:rPr>
          <w:b/>
          <w:bCs/>
          <w:u w:val="single"/>
        </w:rPr>
        <w:t>The Board will Consider Approving the Minutes of the</w:t>
      </w:r>
      <w:r w:rsidR="00201FAA">
        <w:rPr>
          <w:b/>
          <w:bCs/>
          <w:u w:val="single"/>
        </w:rPr>
        <w:t xml:space="preserve"> </w:t>
      </w:r>
      <w:r w:rsidR="009F62F0">
        <w:rPr>
          <w:b/>
          <w:bCs/>
          <w:u w:val="single"/>
        </w:rPr>
        <w:t>December 7, 2020</w:t>
      </w:r>
      <w:r w:rsidR="005F127C">
        <w:rPr>
          <w:b/>
          <w:bCs/>
          <w:u w:val="single"/>
        </w:rPr>
        <w:t>,</w:t>
      </w:r>
      <w:r w:rsidR="00BD124B">
        <w:rPr>
          <w:b/>
          <w:bCs/>
          <w:u w:val="single"/>
        </w:rPr>
        <w:t xml:space="preserve"> </w:t>
      </w:r>
      <w:r w:rsidR="00201FAA">
        <w:rPr>
          <w:b/>
          <w:bCs/>
          <w:u w:val="single"/>
        </w:rPr>
        <w:t xml:space="preserve">CWC </w:t>
      </w:r>
      <w:r w:rsidR="00BD124B">
        <w:rPr>
          <w:b/>
          <w:bCs/>
          <w:u w:val="single"/>
        </w:rPr>
        <w:t>Board Meeting</w:t>
      </w:r>
      <w:r w:rsidRPr="008F52B7">
        <w:rPr>
          <w:b/>
          <w:bCs/>
          <w:u w:val="single"/>
        </w:rPr>
        <w:t>.</w:t>
      </w:r>
    </w:p>
    <w:p w14:paraId="5ED46A9B" w14:textId="14DD9D29" w:rsidR="0038363E" w:rsidRDefault="0038363E" w:rsidP="00BE1C8C">
      <w:pPr>
        <w:tabs>
          <w:tab w:val="left" w:pos="1440"/>
          <w:tab w:val="left" w:pos="2160"/>
        </w:tabs>
        <w:jc w:val="both"/>
      </w:pPr>
    </w:p>
    <w:p w14:paraId="79881A52" w14:textId="4463FC97" w:rsidR="00984EFA" w:rsidRDefault="00601F22" w:rsidP="00E5738D">
      <w:pPr>
        <w:tabs>
          <w:tab w:val="left" w:pos="720"/>
          <w:tab w:val="left" w:pos="2160"/>
        </w:tabs>
        <w:jc w:val="both"/>
      </w:pPr>
      <w:r w:rsidRPr="005E37CC">
        <w:rPr>
          <w:b/>
          <w:bCs/>
        </w:rPr>
        <w:t>MOTION:</w:t>
      </w:r>
      <w:r w:rsidR="00A71CAF" w:rsidRPr="005E37CC">
        <w:rPr>
          <w:b/>
          <w:bCs/>
        </w:rPr>
        <w:t xml:space="preserve">  </w:t>
      </w:r>
      <w:r w:rsidR="005E37CC" w:rsidRPr="005E37CC">
        <w:t>Mayor Wilson</w:t>
      </w:r>
      <w:r w:rsidR="00885389" w:rsidRPr="005E37CC">
        <w:t xml:space="preserve"> </w:t>
      </w:r>
      <w:r w:rsidRPr="005E37CC">
        <w:t>moved to approve the minutes of</w:t>
      </w:r>
      <w:r w:rsidR="001C6541" w:rsidRPr="005E37CC">
        <w:t xml:space="preserve"> the</w:t>
      </w:r>
      <w:r w:rsidR="009F62F0" w:rsidRPr="005E37CC">
        <w:t xml:space="preserve"> December 7, 2020</w:t>
      </w:r>
      <w:r w:rsidR="001C6541" w:rsidRPr="005E37CC">
        <w:t>,</w:t>
      </w:r>
      <w:r w:rsidR="00BD124B" w:rsidRPr="005E37CC">
        <w:t xml:space="preserve"> </w:t>
      </w:r>
      <w:r w:rsidR="00201FAA" w:rsidRPr="005E37CC">
        <w:t xml:space="preserve">CWC </w:t>
      </w:r>
      <w:r w:rsidR="00BD124B" w:rsidRPr="005E37CC">
        <w:t>Board Meeting</w:t>
      </w:r>
      <w:r w:rsidR="00AC764E" w:rsidRPr="005E37CC">
        <w:t xml:space="preserve">.  </w:t>
      </w:r>
      <w:r w:rsidR="005E37CC" w:rsidRPr="005E37CC">
        <w:t>Mayor Silvestrini</w:t>
      </w:r>
      <w:r w:rsidR="00885389" w:rsidRPr="005E37CC">
        <w:t xml:space="preserve"> </w:t>
      </w:r>
      <w:r w:rsidR="009E47C3" w:rsidRPr="005E37CC">
        <w:t>seconded</w:t>
      </w:r>
      <w:r w:rsidRPr="005E37CC">
        <w:t xml:space="preserve"> the motion.  The motion passed with the unanimous consent of the Board.</w:t>
      </w:r>
      <w:r w:rsidRPr="008F52B7">
        <w:t xml:space="preserve">  </w:t>
      </w:r>
    </w:p>
    <w:p w14:paraId="10284564" w14:textId="77777777" w:rsidR="00CB5416" w:rsidRDefault="00CB5416" w:rsidP="00201FAA">
      <w:pPr>
        <w:jc w:val="both"/>
      </w:pPr>
    </w:p>
    <w:p w14:paraId="3EAEEBE1" w14:textId="09431F72" w:rsidR="00777F3B" w:rsidRPr="00201FAA" w:rsidRDefault="009F62F0" w:rsidP="00201FAA">
      <w:pPr>
        <w:pStyle w:val="ListParagraph"/>
        <w:numPr>
          <w:ilvl w:val="0"/>
          <w:numId w:val="1"/>
        </w:numPr>
        <w:tabs>
          <w:tab w:val="left" w:pos="1440"/>
          <w:tab w:val="left" w:pos="2160"/>
        </w:tabs>
        <w:ind w:hanging="720"/>
        <w:jc w:val="both"/>
        <w:rPr>
          <w:b/>
          <w:bCs/>
          <w:iCs/>
        </w:rPr>
      </w:pPr>
      <w:r>
        <w:rPr>
          <w:b/>
          <w:bCs/>
          <w:iCs/>
          <w:u w:val="single"/>
        </w:rPr>
        <w:t xml:space="preserve">The Board will Consider Approving the Minutes of the December 14, 2020, Board Retreat.  </w:t>
      </w:r>
    </w:p>
    <w:p w14:paraId="51370CA6" w14:textId="33FC2AFD" w:rsidR="00344311" w:rsidRDefault="00344311" w:rsidP="00344311">
      <w:pPr>
        <w:tabs>
          <w:tab w:val="left" w:pos="1440"/>
          <w:tab w:val="left" w:pos="2160"/>
        </w:tabs>
        <w:jc w:val="both"/>
        <w:rPr>
          <w:iCs/>
        </w:rPr>
      </w:pPr>
    </w:p>
    <w:p w14:paraId="1AC3F5F3" w14:textId="0BBFF720" w:rsidR="009F62F0" w:rsidRDefault="009F62F0" w:rsidP="009F62F0">
      <w:pPr>
        <w:tabs>
          <w:tab w:val="left" w:pos="720"/>
          <w:tab w:val="left" w:pos="2160"/>
        </w:tabs>
        <w:jc w:val="both"/>
      </w:pPr>
      <w:r w:rsidRPr="002C7CD0">
        <w:rPr>
          <w:b/>
          <w:bCs/>
        </w:rPr>
        <w:t xml:space="preserve">MOTION:  </w:t>
      </w:r>
      <w:r w:rsidR="002B4A6C" w:rsidRPr="002C7CD0">
        <w:t>Mayor Knopp</w:t>
      </w:r>
      <w:r w:rsidRPr="002C7CD0">
        <w:t xml:space="preserve"> moved to approve the minutes of the December 14, 2020, CWC Board Retreat.  </w:t>
      </w:r>
      <w:r w:rsidR="009C3939">
        <w:t>Councilor</w:t>
      </w:r>
      <w:r w:rsidR="002B4A6C" w:rsidRPr="002C7CD0">
        <w:t xml:space="preserve"> Houseman</w:t>
      </w:r>
      <w:r w:rsidRPr="002C7CD0">
        <w:t xml:space="preserve"> seconded the motion.  The motion passed with the unanimous consent of the Board.</w:t>
      </w:r>
      <w:r w:rsidRPr="008F52B7">
        <w:t xml:space="preserve">  </w:t>
      </w:r>
    </w:p>
    <w:p w14:paraId="6C09F111" w14:textId="75434E4D" w:rsidR="009F62F0" w:rsidRPr="002B4A6C" w:rsidRDefault="009F62F0" w:rsidP="002B4A6C">
      <w:pPr>
        <w:tabs>
          <w:tab w:val="left" w:pos="720"/>
          <w:tab w:val="left" w:pos="2160"/>
        </w:tabs>
        <w:jc w:val="both"/>
      </w:pPr>
    </w:p>
    <w:p w14:paraId="6C969C3C" w14:textId="7841C039" w:rsidR="009F62F0" w:rsidRPr="001353AE" w:rsidRDefault="009F62F0" w:rsidP="009F62F0">
      <w:pPr>
        <w:pStyle w:val="ListParagraph"/>
        <w:numPr>
          <w:ilvl w:val="0"/>
          <w:numId w:val="1"/>
        </w:numPr>
        <w:tabs>
          <w:tab w:val="left" w:pos="1440"/>
          <w:tab w:val="left" w:pos="2160"/>
        </w:tabs>
        <w:ind w:hanging="720"/>
        <w:jc w:val="both"/>
        <w:rPr>
          <w:b/>
          <w:bCs/>
          <w:iCs/>
        </w:rPr>
      </w:pPr>
      <w:r>
        <w:rPr>
          <w:b/>
          <w:bCs/>
          <w:iCs/>
          <w:u w:val="single"/>
        </w:rPr>
        <w:t>Consideration of Resolution 2021-01 Approving a Replacement Commissioner for Park City.</w:t>
      </w:r>
    </w:p>
    <w:p w14:paraId="0D78376E" w14:textId="0B31A571" w:rsidR="001353AE" w:rsidRDefault="001353AE" w:rsidP="001353AE">
      <w:pPr>
        <w:tabs>
          <w:tab w:val="left" w:pos="1440"/>
          <w:tab w:val="left" w:pos="2160"/>
        </w:tabs>
        <w:jc w:val="both"/>
        <w:rPr>
          <w:b/>
          <w:bCs/>
          <w:iCs/>
        </w:rPr>
      </w:pPr>
    </w:p>
    <w:p w14:paraId="0AA48645" w14:textId="141CD026" w:rsidR="001353AE" w:rsidRDefault="001353AE" w:rsidP="001353AE">
      <w:pPr>
        <w:tabs>
          <w:tab w:val="left" w:pos="1440"/>
          <w:tab w:val="left" w:pos="2160"/>
        </w:tabs>
        <w:jc w:val="both"/>
        <w:rPr>
          <w:iCs/>
        </w:rPr>
      </w:pPr>
      <w:r>
        <w:rPr>
          <w:iCs/>
        </w:rPr>
        <w:t xml:space="preserve">Chair Robinson reported that </w:t>
      </w:r>
      <w:r w:rsidR="00FD2276">
        <w:rPr>
          <w:iCs/>
        </w:rPr>
        <w:t xml:space="preserve">Mayor Andy Beerman </w:t>
      </w:r>
      <w:r w:rsidR="00032E3A">
        <w:rPr>
          <w:iCs/>
        </w:rPr>
        <w:t xml:space="preserve">recently </w:t>
      </w:r>
      <w:r w:rsidR="00FD2276">
        <w:rPr>
          <w:iCs/>
        </w:rPr>
        <w:t xml:space="preserve">stepped back from the CWC and nominated </w:t>
      </w:r>
      <w:r w:rsidR="00FC5F27">
        <w:rPr>
          <w:iCs/>
        </w:rPr>
        <w:t>Park City Council Member, Max Doilney to take his place.</w:t>
      </w:r>
    </w:p>
    <w:p w14:paraId="101EFB53" w14:textId="7D71FB5B" w:rsidR="00DD54D6" w:rsidRDefault="00DD54D6" w:rsidP="00DD54D6">
      <w:pPr>
        <w:jc w:val="both"/>
        <w:rPr>
          <w:b/>
          <w:bCs/>
          <w:iCs/>
        </w:rPr>
      </w:pPr>
    </w:p>
    <w:p w14:paraId="18C4C5E7" w14:textId="2936BA4D" w:rsidR="0033797A" w:rsidRPr="001353AE" w:rsidRDefault="001353AE" w:rsidP="001353AE">
      <w:pPr>
        <w:tabs>
          <w:tab w:val="left" w:pos="720"/>
          <w:tab w:val="left" w:pos="2160"/>
        </w:tabs>
        <w:jc w:val="both"/>
      </w:pPr>
      <w:r w:rsidRPr="002C7CD0">
        <w:rPr>
          <w:b/>
          <w:bCs/>
        </w:rPr>
        <w:t xml:space="preserve">MOTION:  </w:t>
      </w:r>
      <w:r w:rsidRPr="002C7CD0">
        <w:t xml:space="preserve">Mayor </w:t>
      </w:r>
      <w:r w:rsidR="00032E3A">
        <w:t xml:space="preserve">Sondak </w:t>
      </w:r>
      <w:r w:rsidRPr="002C7CD0">
        <w:t xml:space="preserve">moved to approve </w:t>
      </w:r>
      <w:r w:rsidR="00032E3A">
        <w:t>Resolution 2021-01 Approving a Replacement Commissioner for Park City</w:t>
      </w:r>
      <w:r w:rsidRPr="002C7CD0">
        <w:t xml:space="preserve">.  </w:t>
      </w:r>
      <w:r w:rsidR="00DC6A99">
        <w:t>Mayor Peterson</w:t>
      </w:r>
      <w:r w:rsidRPr="002C7CD0">
        <w:t xml:space="preserve"> seconded the motion.  The motion passed with the unanimous consent of the Board.</w:t>
      </w:r>
      <w:r w:rsidRPr="008F52B7">
        <w:t xml:space="preserve">  </w:t>
      </w:r>
    </w:p>
    <w:p w14:paraId="346A9163" w14:textId="77777777" w:rsidR="0033797A" w:rsidRDefault="0033797A" w:rsidP="00DD54D6">
      <w:pPr>
        <w:jc w:val="both"/>
        <w:rPr>
          <w:b/>
          <w:bCs/>
          <w:iCs/>
        </w:rPr>
      </w:pPr>
    </w:p>
    <w:p w14:paraId="2E2C78B6" w14:textId="06D3F881" w:rsidR="00F368F6" w:rsidRPr="0031566B" w:rsidRDefault="009F62F0" w:rsidP="002C7227">
      <w:pPr>
        <w:tabs>
          <w:tab w:val="left" w:pos="720"/>
          <w:tab w:val="left" w:pos="2160"/>
        </w:tabs>
        <w:jc w:val="both"/>
        <w:rPr>
          <w:b/>
          <w:bCs/>
          <w:u w:val="single"/>
        </w:rPr>
      </w:pPr>
      <w:r>
        <w:rPr>
          <w:b/>
          <w:bCs/>
          <w:u w:val="single"/>
        </w:rPr>
        <w:t xml:space="preserve">BUDGET AMENDMENT #1 </w:t>
      </w:r>
      <w:r w:rsidR="00C468F4">
        <w:rPr>
          <w:b/>
          <w:bCs/>
          <w:u w:val="single"/>
        </w:rPr>
        <w:t>FOR FY 2020/2021</w:t>
      </w:r>
      <w:r w:rsidR="00DA66EB">
        <w:rPr>
          <w:b/>
          <w:bCs/>
          <w:u w:val="single"/>
        </w:rPr>
        <w:t xml:space="preserve"> </w:t>
      </w:r>
    </w:p>
    <w:p w14:paraId="6A499D2B" w14:textId="3D215898" w:rsidR="00C468F4" w:rsidRDefault="00C468F4" w:rsidP="00C468F4">
      <w:pPr>
        <w:tabs>
          <w:tab w:val="left" w:pos="1440"/>
          <w:tab w:val="left" w:pos="2160"/>
        </w:tabs>
        <w:jc w:val="both"/>
      </w:pPr>
    </w:p>
    <w:p w14:paraId="43508E6B" w14:textId="37D3FDD8" w:rsidR="00C468F4" w:rsidRPr="00E00301" w:rsidRDefault="00E00301" w:rsidP="00C468F4">
      <w:pPr>
        <w:pStyle w:val="ListParagraph"/>
        <w:numPr>
          <w:ilvl w:val="0"/>
          <w:numId w:val="19"/>
        </w:numPr>
        <w:tabs>
          <w:tab w:val="left" w:pos="1440"/>
          <w:tab w:val="left" w:pos="2160"/>
        </w:tabs>
        <w:ind w:hanging="720"/>
        <w:jc w:val="both"/>
        <w:rPr>
          <w:b/>
          <w:bCs/>
        </w:rPr>
      </w:pPr>
      <w:r>
        <w:rPr>
          <w:b/>
          <w:bCs/>
          <w:u w:val="single"/>
        </w:rPr>
        <w:t xml:space="preserve">CWC/Budget/Finance Committee Chair Jeff Silvestrini will Present a Proposed Amendment #1 </w:t>
      </w:r>
      <w:r w:rsidR="00815183">
        <w:rPr>
          <w:b/>
          <w:bCs/>
          <w:u w:val="single"/>
        </w:rPr>
        <w:t>to the</w:t>
      </w:r>
      <w:r>
        <w:rPr>
          <w:b/>
          <w:bCs/>
          <w:u w:val="single"/>
        </w:rPr>
        <w:t xml:space="preserve"> CWC’s FY 2020-2021 Budget.  (The proposed Budget Amendment, and a Narrative on the Proposed Use of Reserves for the Environmental Dashboard and the Visitor Use Study, are Attached Here or Available on the Central Wasatch Commission Website).</w:t>
      </w:r>
    </w:p>
    <w:p w14:paraId="10E0A97F" w14:textId="24E8CBFB" w:rsidR="00E00301" w:rsidRDefault="00E00301" w:rsidP="00E00301">
      <w:pPr>
        <w:tabs>
          <w:tab w:val="left" w:pos="1440"/>
          <w:tab w:val="left" w:pos="2160"/>
        </w:tabs>
        <w:jc w:val="both"/>
      </w:pPr>
    </w:p>
    <w:p w14:paraId="02384D05" w14:textId="34814DF2" w:rsidR="00E00301" w:rsidRDefault="008365B5" w:rsidP="00E00301">
      <w:pPr>
        <w:tabs>
          <w:tab w:val="left" w:pos="1440"/>
          <w:tab w:val="left" w:pos="2160"/>
        </w:tabs>
        <w:jc w:val="both"/>
      </w:pPr>
      <w:r>
        <w:t xml:space="preserve">Chair Robinson </w:t>
      </w:r>
      <w:r w:rsidR="00B939DC">
        <w:t xml:space="preserve">reported </w:t>
      </w:r>
      <w:r w:rsidR="00FB0177">
        <w:t>on a</w:t>
      </w:r>
      <w:r w:rsidR="00B939DC">
        <w:t xml:space="preserve"> budget amendment for the fiscal year 2020-2021</w:t>
      </w:r>
      <w:r w:rsidR="00FB0177">
        <w:t xml:space="preserve">.  </w:t>
      </w:r>
      <w:r w:rsidR="006B3668">
        <w:t xml:space="preserve">It </w:t>
      </w:r>
      <w:r w:rsidR="00FB0177">
        <w:t>would</w:t>
      </w:r>
      <w:r w:rsidR="006B3668">
        <w:t xml:space="preserve"> allow the use of </w:t>
      </w:r>
      <w:r w:rsidR="00FB0177">
        <w:t xml:space="preserve">Central Wasatch Commission (“CWC”) </w:t>
      </w:r>
      <w:r w:rsidR="006B3668">
        <w:t xml:space="preserve">reserves to fund the second half of the Environmental Dashboard project and the Visitor Use Study.  </w:t>
      </w:r>
      <w:r w:rsidR="005559DF">
        <w:t xml:space="preserve">Chair of the Budget/Finance Committee, Mayor </w:t>
      </w:r>
      <w:r w:rsidR="00A024D9">
        <w:t xml:space="preserve">Jeff </w:t>
      </w:r>
      <w:r w:rsidR="005559DF">
        <w:t xml:space="preserve">Silvestrini </w:t>
      </w:r>
      <w:r w:rsidR="00F2167F">
        <w:t xml:space="preserve">stated that the amendment proposed $96,308 from reserves for the Environmental Dashboard and $35,000 </w:t>
      </w:r>
      <w:r w:rsidR="00371A5A">
        <w:t xml:space="preserve">to </w:t>
      </w:r>
      <w:r w:rsidR="00F2167F">
        <w:t>$50,000 from reserves to fund a Visitor Use Study.</w:t>
      </w:r>
    </w:p>
    <w:p w14:paraId="2768309C" w14:textId="77777777" w:rsidR="008B75E2" w:rsidRPr="00E00301" w:rsidRDefault="008B75E2" w:rsidP="00E00301">
      <w:pPr>
        <w:tabs>
          <w:tab w:val="left" w:pos="1440"/>
          <w:tab w:val="left" w:pos="2160"/>
        </w:tabs>
        <w:jc w:val="both"/>
      </w:pPr>
    </w:p>
    <w:p w14:paraId="194B286E" w14:textId="4D4512F5" w:rsidR="00E00301" w:rsidRPr="00E00301" w:rsidRDefault="00E00301" w:rsidP="00C468F4">
      <w:pPr>
        <w:pStyle w:val="ListParagraph"/>
        <w:numPr>
          <w:ilvl w:val="0"/>
          <w:numId w:val="19"/>
        </w:numPr>
        <w:tabs>
          <w:tab w:val="left" w:pos="1440"/>
          <w:tab w:val="left" w:pos="2160"/>
        </w:tabs>
        <w:ind w:hanging="720"/>
        <w:jc w:val="both"/>
        <w:rPr>
          <w:b/>
          <w:bCs/>
        </w:rPr>
      </w:pPr>
      <w:r>
        <w:rPr>
          <w:b/>
          <w:bCs/>
          <w:u w:val="single"/>
        </w:rPr>
        <w:lastRenderedPageBreak/>
        <w:t xml:space="preserve">The Board Chair </w:t>
      </w:r>
      <w:r w:rsidR="008B75E2">
        <w:rPr>
          <w:b/>
          <w:bCs/>
          <w:u w:val="single"/>
        </w:rPr>
        <w:t>Will</w:t>
      </w:r>
      <w:r>
        <w:rPr>
          <w:b/>
          <w:bCs/>
          <w:u w:val="single"/>
        </w:rPr>
        <w:t xml:space="preserve"> Conduct a Public Hearing for the Proposed Budget Amendment.  Notice of the Public Hearing has been Timely Posted on the Public Notice Website and Published by SLC Media Group in a Newspaper of General Circulation in Salt Lake County and Summit County.</w:t>
      </w:r>
    </w:p>
    <w:p w14:paraId="033A3C01" w14:textId="0519FC77" w:rsidR="00E00301" w:rsidRDefault="00E00301" w:rsidP="00E00301">
      <w:pPr>
        <w:tabs>
          <w:tab w:val="left" w:pos="1440"/>
          <w:tab w:val="left" w:pos="2160"/>
        </w:tabs>
        <w:jc w:val="both"/>
      </w:pPr>
    </w:p>
    <w:p w14:paraId="72E01FC8" w14:textId="0193FE3D" w:rsidR="00606F45" w:rsidRPr="001353AE" w:rsidRDefault="00606F45" w:rsidP="00606F45">
      <w:pPr>
        <w:tabs>
          <w:tab w:val="left" w:pos="720"/>
          <w:tab w:val="left" w:pos="2160"/>
        </w:tabs>
        <w:jc w:val="both"/>
      </w:pPr>
      <w:r w:rsidRPr="002C7CD0">
        <w:rPr>
          <w:b/>
          <w:bCs/>
        </w:rPr>
        <w:t xml:space="preserve">MOTION:  </w:t>
      </w:r>
      <w:r w:rsidRPr="002C7CD0">
        <w:t xml:space="preserve">Mayor </w:t>
      </w:r>
      <w:r w:rsidR="00466F80">
        <w:t>Silvestrini</w:t>
      </w:r>
      <w:r>
        <w:t xml:space="preserve"> </w:t>
      </w:r>
      <w:r w:rsidRPr="002C7CD0">
        <w:t xml:space="preserve">moved to </w:t>
      </w:r>
      <w:r w:rsidR="00466F80">
        <w:t>open the public hearing on the Budget Amendment for Fiscal Year 2020-2021</w:t>
      </w:r>
      <w:r w:rsidRPr="002C7CD0">
        <w:t xml:space="preserve">.  </w:t>
      </w:r>
      <w:r>
        <w:t xml:space="preserve">Mayor </w:t>
      </w:r>
      <w:r w:rsidR="003E3676">
        <w:t>Knopp</w:t>
      </w:r>
      <w:r w:rsidRPr="002C7CD0">
        <w:t xml:space="preserve"> seconded the motion.  The motion passed with the unanimous consent of the Board.</w:t>
      </w:r>
      <w:r w:rsidRPr="008F52B7">
        <w:t xml:space="preserve">  </w:t>
      </w:r>
    </w:p>
    <w:p w14:paraId="4F55B615" w14:textId="77777777" w:rsidR="006F0C43" w:rsidRDefault="006F0C43" w:rsidP="00E00301">
      <w:pPr>
        <w:tabs>
          <w:tab w:val="left" w:pos="1440"/>
          <w:tab w:val="left" w:pos="2160"/>
        </w:tabs>
        <w:jc w:val="both"/>
      </w:pPr>
    </w:p>
    <w:p w14:paraId="22158413" w14:textId="7BCCDB9A" w:rsidR="00E00301" w:rsidRPr="00E00301" w:rsidRDefault="002C3FE3" w:rsidP="00E00301">
      <w:pPr>
        <w:tabs>
          <w:tab w:val="left" w:pos="1440"/>
          <w:tab w:val="left" w:pos="2160"/>
        </w:tabs>
        <w:jc w:val="both"/>
      </w:pPr>
      <w:r>
        <w:t>Chair Robinson opened the public hearing.</w:t>
      </w:r>
    </w:p>
    <w:p w14:paraId="2F49B370" w14:textId="77777777" w:rsidR="00E00301" w:rsidRPr="00E00301" w:rsidRDefault="00E00301" w:rsidP="00E00301">
      <w:pPr>
        <w:tabs>
          <w:tab w:val="left" w:pos="1440"/>
          <w:tab w:val="left" w:pos="2160"/>
        </w:tabs>
        <w:jc w:val="both"/>
      </w:pPr>
    </w:p>
    <w:p w14:paraId="0D8DDA12" w14:textId="6DFAF611" w:rsidR="00E00301" w:rsidRPr="00E00301" w:rsidRDefault="00E00301" w:rsidP="00E00301">
      <w:pPr>
        <w:pStyle w:val="ListParagraph"/>
        <w:numPr>
          <w:ilvl w:val="0"/>
          <w:numId w:val="19"/>
        </w:numPr>
        <w:tabs>
          <w:tab w:val="left" w:pos="1440"/>
          <w:tab w:val="left" w:pos="2160"/>
        </w:tabs>
        <w:ind w:hanging="720"/>
        <w:jc w:val="both"/>
        <w:rPr>
          <w:b/>
          <w:bCs/>
        </w:rPr>
      </w:pPr>
      <w:r>
        <w:rPr>
          <w:b/>
          <w:bCs/>
          <w:u w:val="single"/>
        </w:rPr>
        <w:t>The Chair will Close the Public Hearing.</w:t>
      </w:r>
    </w:p>
    <w:p w14:paraId="6E3DF587" w14:textId="77777777" w:rsidR="006F0C43" w:rsidRDefault="006F0C43" w:rsidP="00E00301">
      <w:pPr>
        <w:tabs>
          <w:tab w:val="left" w:pos="1440"/>
          <w:tab w:val="left" w:pos="2160"/>
        </w:tabs>
        <w:jc w:val="both"/>
      </w:pPr>
    </w:p>
    <w:p w14:paraId="66B957F1" w14:textId="79D5305D" w:rsidR="00E00301" w:rsidRDefault="007C1FEA" w:rsidP="00E00301">
      <w:pPr>
        <w:tabs>
          <w:tab w:val="left" w:pos="1440"/>
          <w:tab w:val="left" w:pos="2160"/>
        </w:tabs>
        <w:jc w:val="both"/>
      </w:pPr>
      <w:r>
        <w:t xml:space="preserve">There were </w:t>
      </w:r>
      <w:r w:rsidR="006F0C43">
        <w:t>no public</w:t>
      </w:r>
      <w:r>
        <w:t xml:space="preserve"> comments.  </w:t>
      </w:r>
    </w:p>
    <w:p w14:paraId="63AE47C6" w14:textId="33EB0A45" w:rsidR="00A024D9" w:rsidRDefault="00A024D9" w:rsidP="00E00301">
      <w:pPr>
        <w:tabs>
          <w:tab w:val="left" w:pos="1440"/>
          <w:tab w:val="left" w:pos="2160"/>
        </w:tabs>
        <w:jc w:val="both"/>
      </w:pPr>
    </w:p>
    <w:p w14:paraId="5C3D42B7" w14:textId="77777777" w:rsidR="00A024D9" w:rsidRDefault="00A024D9" w:rsidP="00A024D9">
      <w:pPr>
        <w:tabs>
          <w:tab w:val="left" w:pos="720"/>
          <w:tab w:val="left" w:pos="2160"/>
        </w:tabs>
        <w:jc w:val="both"/>
      </w:pPr>
      <w:r w:rsidRPr="002C7CD0">
        <w:rPr>
          <w:b/>
          <w:bCs/>
        </w:rPr>
        <w:t xml:space="preserve">MOTION:  </w:t>
      </w:r>
      <w:r w:rsidRPr="002C7CD0">
        <w:t xml:space="preserve">Mayor </w:t>
      </w:r>
      <w:r>
        <w:t xml:space="preserve">Silvestrini </w:t>
      </w:r>
      <w:r w:rsidRPr="002C7CD0">
        <w:t xml:space="preserve">moved to </w:t>
      </w:r>
      <w:r>
        <w:t>close the public hearing on the Budget Amendment for Fiscal Year 2020-2021</w:t>
      </w:r>
      <w:r w:rsidRPr="002C7CD0">
        <w:t xml:space="preserve">.  </w:t>
      </w:r>
      <w:r>
        <w:t>Mayor Knopp</w:t>
      </w:r>
      <w:r w:rsidRPr="002C7CD0">
        <w:t xml:space="preserve"> seconded the motion.  The motion passed with the unanimous consent of the Board.</w:t>
      </w:r>
      <w:r w:rsidRPr="008F52B7">
        <w:t xml:space="preserve">  </w:t>
      </w:r>
    </w:p>
    <w:p w14:paraId="7A75E253" w14:textId="77777777" w:rsidR="00E00301" w:rsidRPr="00E00301" w:rsidRDefault="00E00301" w:rsidP="00E00301">
      <w:pPr>
        <w:tabs>
          <w:tab w:val="left" w:pos="1440"/>
          <w:tab w:val="left" w:pos="2160"/>
        </w:tabs>
        <w:jc w:val="both"/>
      </w:pPr>
    </w:p>
    <w:p w14:paraId="6A5009CE" w14:textId="27D287BC" w:rsidR="00E00301" w:rsidRPr="00E00301" w:rsidRDefault="00E00301" w:rsidP="00E00301">
      <w:pPr>
        <w:pStyle w:val="ListParagraph"/>
        <w:numPr>
          <w:ilvl w:val="0"/>
          <w:numId w:val="19"/>
        </w:numPr>
        <w:tabs>
          <w:tab w:val="left" w:pos="1440"/>
          <w:tab w:val="left" w:pos="2160"/>
        </w:tabs>
        <w:ind w:hanging="720"/>
        <w:jc w:val="both"/>
        <w:rPr>
          <w:b/>
          <w:bCs/>
        </w:rPr>
      </w:pPr>
      <w:r>
        <w:rPr>
          <w:b/>
          <w:bCs/>
          <w:u w:val="single"/>
        </w:rPr>
        <w:t>Consideration of Resolution 2021-02 Approving Amendment #1 to the CWC’s FY 2020/2021 Budget.</w:t>
      </w:r>
    </w:p>
    <w:p w14:paraId="24D9CCBD" w14:textId="49E1AA52" w:rsidR="00900E46" w:rsidRDefault="00900E46" w:rsidP="00900E46">
      <w:pPr>
        <w:jc w:val="both"/>
        <w:rPr>
          <w:iCs/>
        </w:rPr>
      </w:pPr>
    </w:p>
    <w:p w14:paraId="714FE6F9" w14:textId="5771D316" w:rsidR="00814039" w:rsidRDefault="00814039" w:rsidP="00900E46">
      <w:pPr>
        <w:jc w:val="both"/>
        <w:rPr>
          <w:iCs/>
        </w:rPr>
      </w:pPr>
      <w:r>
        <w:rPr>
          <w:iCs/>
        </w:rPr>
        <w:t>Mayor</w:t>
      </w:r>
      <w:r w:rsidR="006A767A">
        <w:rPr>
          <w:iCs/>
        </w:rPr>
        <w:t xml:space="preserve"> Mike</w:t>
      </w:r>
      <w:r>
        <w:rPr>
          <w:iCs/>
        </w:rPr>
        <w:t xml:space="preserve"> Peterson </w:t>
      </w:r>
      <w:r w:rsidR="00F60A9B">
        <w:rPr>
          <w:iCs/>
        </w:rPr>
        <w:t>supported the Environmental Dashboard and Visitor Use Study.</w:t>
      </w:r>
      <w:r w:rsidR="00F17DB0">
        <w:rPr>
          <w:iCs/>
        </w:rPr>
        <w:t xml:space="preserve">  Ex</w:t>
      </w:r>
      <w:r w:rsidR="00371A5A">
        <w:rPr>
          <w:iCs/>
        </w:rPr>
        <w:t>-</w:t>
      </w:r>
      <w:r w:rsidR="00F17DB0">
        <w:rPr>
          <w:iCs/>
        </w:rPr>
        <w:t xml:space="preserve">Officio Member Carlton Christensen </w:t>
      </w:r>
      <w:r w:rsidR="008C7536">
        <w:rPr>
          <w:iCs/>
        </w:rPr>
        <w:t xml:space="preserve">believed the Environmental Dashboard and Visitor Use Study would add to future discussions about the canyons.  He commended </w:t>
      </w:r>
      <w:r w:rsidR="00371A5A">
        <w:rPr>
          <w:iCs/>
        </w:rPr>
        <w:t>s</w:t>
      </w:r>
      <w:r w:rsidR="008C7536">
        <w:rPr>
          <w:iCs/>
        </w:rPr>
        <w:t>taff for prioritizing those projects.</w:t>
      </w:r>
    </w:p>
    <w:p w14:paraId="605B2156" w14:textId="77777777" w:rsidR="00814039" w:rsidRDefault="00814039" w:rsidP="00900E46">
      <w:pPr>
        <w:jc w:val="both"/>
        <w:rPr>
          <w:iCs/>
        </w:rPr>
      </w:pPr>
    </w:p>
    <w:p w14:paraId="57098460" w14:textId="72AA748C" w:rsidR="00900E46" w:rsidRPr="00814039" w:rsidRDefault="00814039" w:rsidP="00814039">
      <w:pPr>
        <w:tabs>
          <w:tab w:val="left" w:pos="720"/>
          <w:tab w:val="left" w:pos="2160"/>
        </w:tabs>
        <w:jc w:val="both"/>
      </w:pPr>
      <w:r w:rsidRPr="002C7CD0">
        <w:rPr>
          <w:b/>
          <w:bCs/>
        </w:rPr>
        <w:t xml:space="preserve">MOTION:  </w:t>
      </w:r>
      <w:r w:rsidRPr="002C7CD0">
        <w:t xml:space="preserve">Mayor </w:t>
      </w:r>
      <w:r>
        <w:t xml:space="preserve">Silvestrini </w:t>
      </w:r>
      <w:r w:rsidRPr="002C7CD0">
        <w:t xml:space="preserve">moved </w:t>
      </w:r>
      <w:r w:rsidR="00863E78">
        <w:t>to adopt Resolution 202</w:t>
      </w:r>
      <w:r w:rsidR="00B50239">
        <w:t>1</w:t>
      </w:r>
      <w:r w:rsidR="00863E78">
        <w:t xml:space="preserve">-02 Approving Amendment </w:t>
      </w:r>
      <w:r w:rsidR="00371A5A">
        <w:t>#</w:t>
      </w:r>
      <w:r w:rsidR="00863E78">
        <w:t>1 to the CWC’s Fiscal Year 2020/2021</w:t>
      </w:r>
      <w:r w:rsidR="00AD530F">
        <w:t xml:space="preserve"> Budget</w:t>
      </w:r>
      <w:r w:rsidRPr="002C7CD0">
        <w:t xml:space="preserve">.  </w:t>
      </w:r>
      <w:r>
        <w:t xml:space="preserve">Mayor </w:t>
      </w:r>
      <w:r w:rsidR="00C51459">
        <w:t>Sondak</w:t>
      </w:r>
      <w:r w:rsidRPr="002C7CD0">
        <w:t xml:space="preserve"> seconded the motion.  The motion passed with the unanimous consent of the Board.</w:t>
      </w:r>
      <w:r w:rsidRPr="008F52B7">
        <w:t xml:space="preserve">  </w:t>
      </w:r>
    </w:p>
    <w:p w14:paraId="23284E63" w14:textId="77777777" w:rsidR="00900E46" w:rsidRDefault="00900E46" w:rsidP="00900E46">
      <w:pPr>
        <w:jc w:val="both"/>
        <w:rPr>
          <w:iCs/>
        </w:rPr>
      </w:pPr>
    </w:p>
    <w:p w14:paraId="74CAC1F2" w14:textId="4841D053" w:rsidR="00C468F4" w:rsidRPr="0031566B" w:rsidRDefault="00C468F4" w:rsidP="00C468F4">
      <w:pPr>
        <w:tabs>
          <w:tab w:val="left" w:pos="720"/>
          <w:tab w:val="left" w:pos="2160"/>
        </w:tabs>
        <w:jc w:val="both"/>
        <w:rPr>
          <w:b/>
          <w:bCs/>
          <w:u w:val="single"/>
        </w:rPr>
      </w:pPr>
      <w:r>
        <w:rPr>
          <w:b/>
          <w:bCs/>
          <w:u w:val="single"/>
        </w:rPr>
        <w:t>COMMITTEE AND PROJECT REPORTS</w:t>
      </w:r>
    </w:p>
    <w:p w14:paraId="217F57D4" w14:textId="77777777" w:rsidR="00C468F4" w:rsidRDefault="00C468F4" w:rsidP="00C468F4">
      <w:pPr>
        <w:tabs>
          <w:tab w:val="left" w:pos="1440"/>
          <w:tab w:val="left" w:pos="2160"/>
        </w:tabs>
        <w:jc w:val="both"/>
      </w:pPr>
    </w:p>
    <w:p w14:paraId="2D591DAF" w14:textId="095166B9" w:rsidR="00C468F4" w:rsidRPr="00C468F4" w:rsidRDefault="00C468F4" w:rsidP="00E00301">
      <w:pPr>
        <w:pStyle w:val="ListParagraph"/>
        <w:numPr>
          <w:ilvl w:val="0"/>
          <w:numId w:val="20"/>
        </w:numPr>
        <w:tabs>
          <w:tab w:val="left" w:pos="1440"/>
          <w:tab w:val="left" w:pos="2160"/>
        </w:tabs>
        <w:ind w:hanging="720"/>
        <w:jc w:val="both"/>
        <w:rPr>
          <w:b/>
          <w:bCs/>
        </w:rPr>
      </w:pPr>
      <w:r>
        <w:rPr>
          <w:b/>
          <w:bCs/>
          <w:u w:val="single"/>
        </w:rPr>
        <w:t>Executive Committee:  Chair Christopher F. Robinson, on Behalf of the Executive Committee, will Discuss the December 21, 2020</w:t>
      </w:r>
      <w:r w:rsidR="007F620A">
        <w:rPr>
          <w:b/>
          <w:bCs/>
          <w:u w:val="single"/>
        </w:rPr>
        <w:t>,</w:t>
      </w:r>
      <w:r>
        <w:rPr>
          <w:b/>
          <w:bCs/>
          <w:u w:val="single"/>
        </w:rPr>
        <w:t xml:space="preserve"> Meeting Minutes.  Committee Assignments will be Confirmed.</w:t>
      </w:r>
    </w:p>
    <w:p w14:paraId="5C53FAF0" w14:textId="16BA9966" w:rsidR="00900E46" w:rsidRDefault="00900E46" w:rsidP="00900E46">
      <w:pPr>
        <w:jc w:val="both"/>
        <w:rPr>
          <w:iCs/>
        </w:rPr>
      </w:pPr>
    </w:p>
    <w:p w14:paraId="782A8FAF" w14:textId="5A0C61FD" w:rsidR="00EF0D62" w:rsidRDefault="009B3CC9" w:rsidP="00371A5A">
      <w:pPr>
        <w:jc w:val="both"/>
        <w:rPr>
          <w:iCs/>
        </w:rPr>
      </w:pPr>
      <w:r>
        <w:rPr>
          <w:iCs/>
        </w:rPr>
        <w:t>Chair Robinson reported that there would be meetings twice a month for the next 90 days</w:t>
      </w:r>
      <w:r w:rsidR="003E5179">
        <w:rPr>
          <w:iCs/>
        </w:rPr>
        <w:t xml:space="preserve"> </w:t>
      </w:r>
      <w:r w:rsidR="00371A5A">
        <w:rPr>
          <w:iCs/>
        </w:rPr>
        <w:t xml:space="preserve">in an effort to </w:t>
      </w:r>
      <w:r w:rsidR="003E5179">
        <w:rPr>
          <w:iCs/>
        </w:rPr>
        <w:t>reach a consensus on a Mountain Transportation System (“MTS”) by April 5, 2021.</w:t>
      </w:r>
      <w:r w:rsidR="00371A5A">
        <w:rPr>
          <w:iCs/>
        </w:rPr>
        <w:t xml:space="preserve">  CWC </w:t>
      </w:r>
      <w:r w:rsidR="00EF0D62">
        <w:rPr>
          <w:iCs/>
        </w:rPr>
        <w:t xml:space="preserve">Executive Director, Ralph Becker </w:t>
      </w:r>
      <w:r w:rsidR="000B1D18">
        <w:rPr>
          <w:iCs/>
        </w:rPr>
        <w:t xml:space="preserve">noted that most Board Members responded to requests related to potential dates </w:t>
      </w:r>
      <w:r w:rsidR="00D610DA">
        <w:rPr>
          <w:iCs/>
        </w:rPr>
        <w:t xml:space="preserve">for </w:t>
      </w:r>
      <w:r w:rsidR="000B1D18">
        <w:rPr>
          <w:iCs/>
        </w:rPr>
        <w:t xml:space="preserve">interim meetings.  He asked </w:t>
      </w:r>
      <w:r w:rsidR="00D610DA">
        <w:rPr>
          <w:iCs/>
        </w:rPr>
        <w:t xml:space="preserve">any who had not to reach out to </w:t>
      </w:r>
      <w:r w:rsidR="00371A5A">
        <w:rPr>
          <w:iCs/>
        </w:rPr>
        <w:t>s</w:t>
      </w:r>
      <w:r w:rsidR="00D610DA">
        <w:rPr>
          <w:iCs/>
        </w:rPr>
        <w:t xml:space="preserve">taff.  The dates would be determined following the current </w:t>
      </w:r>
      <w:r w:rsidR="002F7325">
        <w:rPr>
          <w:iCs/>
        </w:rPr>
        <w:t>CWC Board M</w:t>
      </w:r>
      <w:r w:rsidR="00D610DA">
        <w:rPr>
          <w:iCs/>
        </w:rPr>
        <w:t>eeting.</w:t>
      </w:r>
    </w:p>
    <w:p w14:paraId="02C153E3" w14:textId="77777777" w:rsidR="00D610DA" w:rsidRDefault="00D610DA" w:rsidP="00601F22">
      <w:pPr>
        <w:tabs>
          <w:tab w:val="left" w:pos="1440"/>
          <w:tab w:val="left" w:pos="2160"/>
        </w:tabs>
        <w:jc w:val="both"/>
      </w:pPr>
    </w:p>
    <w:p w14:paraId="2B234856" w14:textId="0B047071" w:rsidR="00E00301" w:rsidRDefault="00CE0CBE" w:rsidP="00601F22">
      <w:pPr>
        <w:tabs>
          <w:tab w:val="left" w:pos="1440"/>
          <w:tab w:val="left" w:pos="2160"/>
        </w:tabs>
        <w:jc w:val="both"/>
      </w:pPr>
      <w:r>
        <w:t>Chair Robinson reviewed the CWC Committee Assignments:</w:t>
      </w:r>
    </w:p>
    <w:p w14:paraId="445A4809" w14:textId="2C9832B7" w:rsidR="00CE0CBE" w:rsidRDefault="00CE0CBE" w:rsidP="00601F22">
      <w:pPr>
        <w:tabs>
          <w:tab w:val="left" w:pos="1440"/>
          <w:tab w:val="left" w:pos="2160"/>
        </w:tabs>
        <w:jc w:val="both"/>
      </w:pPr>
    </w:p>
    <w:p w14:paraId="02EED0BE" w14:textId="281F6348" w:rsidR="00EC4DB3" w:rsidRDefault="003C3246" w:rsidP="00A86880">
      <w:pPr>
        <w:pStyle w:val="ListParagraph"/>
        <w:numPr>
          <w:ilvl w:val="0"/>
          <w:numId w:val="22"/>
        </w:numPr>
        <w:tabs>
          <w:tab w:val="left" w:pos="1440"/>
          <w:tab w:val="left" w:pos="2160"/>
        </w:tabs>
        <w:jc w:val="both"/>
      </w:pPr>
      <w:r>
        <w:t>Executive Committee:</w:t>
      </w:r>
    </w:p>
    <w:p w14:paraId="57308F88" w14:textId="4D81341E" w:rsidR="003C3246" w:rsidRDefault="003C3246" w:rsidP="003C3246">
      <w:pPr>
        <w:pStyle w:val="ListParagraph"/>
        <w:numPr>
          <w:ilvl w:val="1"/>
          <w:numId w:val="22"/>
        </w:numPr>
        <w:tabs>
          <w:tab w:val="left" w:pos="1440"/>
          <w:tab w:val="left" w:pos="2160"/>
        </w:tabs>
        <w:jc w:val="both"/>
      </w:pPr>
      <w:r>
        <w:t>Chair Robinson, Mayor Wilson, Mayor Peterson</w:t>
      </w:r>
      <w:r w:rsidR="007F620A">
        <w:t>,</w:t>
      </w:r>
      <w:r>
        <w:t xml:space="preserve"> and Mayor Mendenhall;</w:t>
      </w:r>
    </w:p>
    <w:p w14:paraId="057A14E8" w14:textId="6F3F49E3" w:rsidR="003C3246" w:rsidRDefault="00466B27" w:rsidP="003C3246">
      <w:pPr>
        <w:pStyle w:val="ListParagraph"/>
        <w:numPr>
          <w:ilvl w:val="0"/>
          <w:numId w:val="22"/>
        </w:numPr>
        <w:tabs>
          <w:tab w:val="left" w:pos="1440"/>
          <w:tab w:val="left" w:pos="2160"/>
        </w:tabs>
        <w:jc w:val="both"/>
      </w:pPr>
      <w:r>
        <w:t>Budget/Finance Committee:</w:t>
      </w:r>
    </w:p>
    <w:p w14:paraId="6A027BA7" w14:textId="4AF147FF" w:rsidR="00466B27" w:rsidRDefault="00466B27" w:rsidP="00466B27">
      <w:pPr>
        <w:pStyle w:val="ListParagraph"/>
        <w:numPr>
          <w:ilvl w:val="1"/>
          <w:numId w:val="22"/>
        </w:numPr>
        <w:tabs>
          <w:tab w:val="left" w:pos="1440"/>
          <w:tab w:val="left" w:pos="2160"/>
        </w:tabs>
        <w:jc w:val="both"/>
      </w:pPr>
      <w:r>
        <w:t xml:space="preserve">Mayor Silvestrini, Mayor Sondak and </w:t>
      </w:r>
      <w:r w:rsidR="00C744DB">
        <w:t>Council</w:t>
      </w:r>
      <w:r w:rsidR="009C3939">
        <w:t>or</w:t>
      </w:r>
      <w:r>
        <w:t xml:space="preserve"> Bradley;</w:t>
      </w:r>
    </w:p>
    <w:p w14:paraId="3F46E27F" w14:textId="4A70A821" w:rsidR="00466B27" w:rsidRDefault="00693BFC" w:rsidP="00466B27">
      <w:pPr>
        <w:pStyle w:val="ListParagraph"/>
        <w:numPr>
          <w:ilvl w:val="0"/>
          <w:numId w:val="22"/>
        </w:numPr>
        <w:tabs>
          <w:tab w:val="left" w:pos="1440"/>
          <w:tab w:val="left" w:pos="2160"/>
        </w:tabs>
        <w:jc w:val="both"/>
      </w:pPr>
      <w:r>
        <w:lastRenderedPageBreak/>
        <w:t>Legislative/Land Tenure Committee:</w:t>
      </w:r>
    </w:p>
    <w:p w14:paraId="5EEEE848" w14:textId="39A17C67" w:rsidR="00693BFC" w:rsidRDefault="00693BFC" w:rsidP="00693BFC">
      <w:pPr>
        <w:pStyle w:val="ListParagraph"/>
        <w:numPr>
          <w:ilvl w:val="1"/>
          <w:numId w:val="22"/>
        </w:numPr>
        <w:tabs>
          <w:tab w:val="left" w:pos="1440"/>
          <w:tab w:val="left" w:pos="2160"/>
        </w:tabs>
        <w:jc w:val="both"/>
      </w:pPr>
      <w:r>
        <w:t>Mayor Wilson, Mayor Silvestrini, Mayor Sondak and Mayor Mendenhall;</w:t>
      </w:r>
    </w:p>
    <w:p w14:paraId="032E4933" w14:textId="47D42976" w:rsidR="00693BFC" w:rsidRDefault="00693BFC" w:rsidP="00693BFC">
      <w:pPr>
        <w:pStyle w:val="ListParagraph"/>
        <w:numPr>
          <w:ilvl w:val="0"/>
          <w:numId w:val="22"/>
        </w:numPr>
        <w:tabs>
          <w:tab w:val="left" w:pos="1440"/>
          <w:tab w:val="left" w:pos="2160"/>
        </w:tabs>
        <w:jc w:val="both"/>
      </w:pPr>
      <w:r>
        <w:t>Transportation Committee:</w:t>
      </w:r>
    </w:p>
    <w:p w14:paraId="314773ED" w14:textId="05ED3BF0" w:rsidR="00693BFC" w:rsidRDefault="00227723" w:rsidP="00693BFC">
      <w:pPr>
        <w:pStyle w:val="ListParagraph"/>
        <w:numPr>
          <w:ilvl w:val="1"/>
          <w:numId w:val="22"/>
        </w:numPr>
        <w:tabs>
          <w:tab w:val="left" w:pos="1440"/>
          <w:tab w:val="left" w:pos="2160"/>
        </w:tabs>
        <w:jc w:val="both"/>
      </w:pPr>
      <w:r>
        <w:t xml:space="preserve">Mayor Knopp, Mayor Peterson, </w:t>
      </w:r>
      <w:r w:rsidR="009C3939">
        <w:t>Councilor</w:t>
      </w:r>
      <w:r>
        <w:t xml:space="preserve"> Doilney and Ex</w:t>
      </w:r>
      <w:r w:rsidR="009E41D5">
        <w:t>-</w:t>
      </w:r>
      <w:r>
        <w:t>Officio Member Christensen;</w:t>
      </w:r>
      <w:r w:rsidR="00371A5A">
        <w:t xml:space="preserve"> and</w:t>
      </w:r>
    </w:p>
    <w:p w14:paraId="7F9431BD" w14:textId="4A299114" w:rsidR="00227723" w:rsidRDefault="00227723" w:rsidP="00227723">
      <w:pPr>
        <w:pStyle w:val="ListParagraph"/>
        <w:numPr>
          <w:ilvl w:val="0"/>
          <w:numId w:val="22"/>
        </w:numPr>
        <w:tabs>
          <w:tab w:val="left" w:pos="1440"/>
          <w:tab w:val="left" w:pos="2160"/>
        </w:tabs>
        <w:jc w:val="both"/>
      </w:pPr>
      <w:r>
        <w:t>Short-Term Projects Committee:</w:t>
      </w:r>
    </w:p>
    <w:p w14:paraId="37AF9757" w14:textId="20C1C8B7" w:rsidR="00227723" w:rsidRDefault="00C744DB" w:rsidP="00227723">
      <w:pPr>
        <w:pStyle w:val="ListParagraph"/>
        <w:numPr>
          <w:ilvl w:val="1"/>
          <w:numId w:val="22"/>
        </w:numPr>
        <w:tabs>
          <w:tab w:val="left" w:pos="1440"/>
          <w:tab w:val="left" w:pos="2160"/>
        </w:tabs>
        <w:jc w:val="both"/>
      </w:pPr>
      <w:r>
        <w:t>Council</w:t>
      </w:r>
      <w:r w:rsidR="009C3939">
        <w:t>or</w:t>
      </w:r>
      <w:r w:rsidR="00227723">
        <w:t xml:space="preserve"> Bradley, </w:t>
      </w:r>
      <w:r w:rsidR="009C3939">
        <w:t>Councilor</w:t>
      </w:r>
      <w:r w:rsidR="00227723">
        <w:t xml:space="preserve"> Houseman</w:t>
      </w:r>
      <w:r w:rsidR="007F620A">
        <w:t>,</w:t>
      </w:r>
      <w:r w:rsidR="00227723">
        <w:t xml:space="preserve"> and </w:t>
      </w:r>
      <w:r w:rsidR="009C3939">
        <w:t>Councilor</w:t>
      </w:r>
      <w:r w:rsidR="00227723">
        <w:t xml:space="preserve"> Doilney.</w:t>
      </w:r>
    </w:p>
    <w:p w14:paraId="746254EF" w14:textId="35C48210" w:rsidR="007E221E" w:rsidRDefault="007E221E" w:rsidP="00601F22">
      <w:pPr>
        <w:tabs>
          <w:tab w:val="left" w:pos="1440"/>
          <w:tab w:val="left" w:pos="2160"/>
        </w:tabs>
        <w:jc w:val="both"/>
      </w:pPr>
    </w:p>
    <w:p w14:paraId="4EBE64AC" w14:textId="2FEE9644" w:rsidR="007E221E" w:rsidRDefault="007E221E" w:rsidP="007E221E">
      <w:pPr>
        <w:tabs>
          <w:tab w:val="left" w:pos="720"/>
          <w:tab w:val="left" w:pos="2160"/>
        </w:tabs>
        <w:jc w:val="both"/>
      </w:pPr>
      <w:r w:rsidRPr="002C7CD0">
        <w:rPr>
          <w:b/>
          <w:bCs/>
        </w:rPr>
        <w:t xml:space="preserve">MOTION:  </w:t>
      </w:r>
      <w:r w:rsidRPr="002C7CD0">
        <w:t xml:space="preserve">Mayor </w:t>
      </w:r>
      <w:r>
        <w:t xml:space="preserve">Silvestrini </w:t>
      </w:r>
      <w:r w:rsidRPr="002C7CD0">
        <w:t xml:space="preserve">moved </w:t>
      </w:r>
      <w:r>
        <w:t xml:space="preserve">to approve the Committee </w:t>
      </w:r>
      <w:r w:rsidR="00F953F3">
        <w:t>Assignments,</w:t>
      </w:r>
      <w:r>
        <w:t xml:space="preserve"> as </w:t>
      </w:r>
      <w:r w:rsidR="00DC0ED7">
        <w:t>presented</w:t>
      </w:r>
      <w:r w:rsidRPr="002C7CD0">
        <w:t xml:space="preserve">.  </w:t>
      </w:r>
      <w:r>
        <w:t xml:space="preserve">Mayor </w:t>
      </w:r>
      <w:r w:rsidR="004278F2">
        <w:t>Peterson</w:t>
      </w:r>
      <w:r w:rsidRPr="002C7CD0">
        <w:t xml:space="preserve"> seconded the motion.  The motion passed with the unanimous consent of the Board.</w:t>
      </w:r>
      <w:r w:rsidRPr="008F52B7">
        <w:t xml:space="preserve">  </w:t>
      </w:r>
    </w:p>
    <w:p w14:paraId="055B7D1A" w14:textId="7B6FAA26" w:rsidR="00E00301" w:rsidRDefault="00E00301" w:rsidP="00601F22">
      <w:pPr>
        <w:tabs>
          <w:tab w:val="left" w:pos="1440"/>
          <w:tab w:val="left" w:pos="2160"/>
        </w:tabs>
        <w:jc w:val="both"/>
      </w:pPr>
    </w:p>
    <w:p w14:paraId="1DC8408F" w14:textId="69DD5F73" w:rsidR="00E00301" w:rsidRPr="0031566B" w:rsidRDefault="00E00301" w:rsidP="00E00301">
      <w:pPr>
        <w:tabs>
          <w:tab w:val="left" w:pos="720"/>
          <w:tab w:val="left" w:pos="2160"/>
        </w:tabs>
        <w:jc w:val="both"/>
        <w:rPr>
          <w:b/>
          <w:bCs/>
          <w:u w:val="single"/>
        </w:rPr>
      </w:pPr>
      <w:r>
        <w:rPr>
          <w:b/>
          <w:bCs/>
          <w:u w:val="single"/>
        </w:rPr>
        <w:t>MOUNTAIN TRANSPORTATION SYSTEM DISCUSSION</w:t>
      </w:r>
    </w:p>
    <w:p w14:paraId="26616D31" w14:textId="77777777" w:rsidR="00E00301" w:rsidRDefault="00E00301" w:rsidP="00E00301">
      <w:pPr>
        <w:tabs>
          <w:tab w:val="left" w:pos="1440"/>
          <w:tab w:val="left" w:pos="2160"/>
        </w:tabs>
        <w:jc w:val="both"/>
      </w:pPr>
    </w:p>
    <w:p w14:paraId="29865175" w14:textId="1AE7FF28" w:rsidR="00E00301" w:rsidRPr="00E00301" w:rsidRDefault="00E00301" w:rsidP="00E00301">
      <w:pPr>
        <w:pStyle w:val="ListParagraph"/>
        <w:numPr>
          <w:ilvl w:val="0"/>
          <w:numId w:val="21"/>
        </w:numPr>
        <w:tabs>
          <w:tab w:val="left" w:pos="1440"/>
          <w:tab w:val="left" w:pos="2160"/>
        </w:tabs>
        <w:ind w:hanging="720"/>
        <w:jc w:val="both"/>
        <w:rPr>
          <w:b/>
          <w:bCs/>
        </w:rPr>
      </w:pPr>
      <w:r>
        <w:rPr>
          <w:b/>
          <w:bCs/>
          <w:u w:val="single"/>
        </w:rPr>
        <w:t>Review Work Plan, Timeline, and Decision Matrix.</w:t>
      </w:r>
    </w:p>
    <w:p w14:paraId="51345049" w14:textId="61016B32" w:rsidR="00E00301" w:rsidRDefault="00E00301" w:rsidP="00E00301">
      <w:pPr>
        <w:tabs>
          <w:tab w:val="left" w:pos="1440"/>
          <w:tab w:val="left" w:pos="2160"/>
        </w:tabs>
        <w:jc w:val="both"/>
      </w:pPr>
    </w:p>
    <w:p w14:paraId="4B58C8B0" w14:textId="4D73097C" w:rsidR="00E00301" w:rsidRDefault="00565A46" w:rsidP="00E00301">
      <w:pPr>
        <w:tabs>
          <w:tab w:val="left" w:pos="1440"/>
          <w:tab w:val="left" w:pos="2160"/>
        </w:tabs>
        <w:jc w:val="both"/>
      </w:pPr>
      <w:r>
        <w:t>CWC Deputy Director, Blake Perez</w:t>
      </w:r>
      <w:r w:rsidR="001241A8">
        <w:t xml:space="preserve"> shared the timeline and work plan related to the MTS.</w:t>
      </w:r>
      <w:r w:rsidR="00C56AEF">
        <w:t xml:space="preserve">  The CWC agreed to spend the first quarter of 2021 gathering additional information on the transportation modes, demand management strategies</w:t>
      </w:r>
      <w:r w:rsidR="00371A5A">
        <w:t>,</w:t>
      </w:r>
      <w:r w:rsidR="00C56AEF">
        <w:t xml:space="preserve"> and Utah Department of Transportation (“UDOT”) </w:t>
      </w:r>
      <w:r w:rsidR="00AA47EF">
        <w:t xml:space="preserve">Little Cottonwood Canyon </w:t>
      </w:r>
      <w:r w:rsidR="00C56AEF">
        <w:t>EIS alternatives.</w:t>
      </w:r>
      <w:r w:rsidR="00601FE0">
        <w:t xml:space="preserve">  Mr. Perez overviewed the timeline</w:t>
      </w:r>
      <w:r w:rsidR="00371A5A">
        <w:t xml:space="preserve"> as follows</w:t>
      </w:r>
      <w:r w:rsidR="00601FE0">
        <w:t>:</w:t>
      </w:r>
    </w:p>
    <w:p w14:paraId="0430B8E8" w14:textId="356ACFD5" w:rsidR="00601FE0" w:rsidRDefault="00601FE0" w:rsidP="00E00301">
      <w:pPr>
        <w:tabs>
          <w:tab w:val="left" w:pos="1440"/>
          <w:tab w:val="left" w:pos="2160"/>
        </w:tabs>
        <w:jc w:val="both"/>
      </w:pPr>
    </w:p>
    <w:p w14:paraId="5DB3F6CB" w14:textId="240BCFB2" w:rsidR="00601FE0" w:rsidRDefault="001B3FF9" w:rsidP="001B3FF9">
      <w:pPr>
        <w:pStyle w:val="ListParagraph"/>
        <w:numPr>
          <w:ilvl w:val="0"/>
          <w:numId w:val="23"/>
        </w:numPr>
        <w:tabs>
          <w:tab w:val="left" w:pos="1440"/>
          <w:tab w:val="left" w:pos="2160"/>
        </w:tabs>
        <w:jc w:val="both"/>
      </w:pPr>
      <w:r>
        <w:t xml:space="preserve">January 4, 2021: </w:t>
      </w:r>
    </w:p>
    <w:p w14:paraId="742BA3EC" w14:textId="327D6B7A" w:rsidR="001B3FF9" w:rsidRDefault="00223D33" w:rsidP="001B3FF9">
      <w:pPr>
        <w:pStyle w:val="ListParagraph"/>
        <w:numPr>
          <w:ilvl w:val="1"/>
          <w:numId w:val="23"/>
        </w:numPr>
        <w:tabs>
          <w:tab w:val="left" w:pos="1440"/>
          <w:tab w:val="left" w:pos="2160"/>
        </w:tabs>
        <w:jc w:val="both"/>
      </w:pPr>
      <w:r>
        <w:t>Review UDOT Alternatives (June 8, 2020</w:t>
      </w:r>
      <w:r w:rsidR="007F620A">
        <w:t>,</w:t>
      </w:r>
      <w:r>
        <w:t xml:space="preserve"> </w:t>
      </w:r>
      <w:r w:rsidR="00202DEC">
        <w:t>and November 2020 Report and Fact Sheet);</w:t>
      </w:r>
    </w:p>
    <w:p w14:paraId="3D027C52" w14:textId="09E55BB2" w:rsidR="00202DEC" w:rsidRDefault="009E7326" w:rsidP="00202DEC">
      <w:pPr>
        <w:pStyle w:val="ListParagraph"/>
        <w:numPr>
          <w:ilvl w:val="0"/>
          <w:numId w:val="23"/>
        </w:numPr>
        <w:tabs>
          <w:tab w:val="left" w:pos="1440"/>
          <w:tab w:val="left" w:pos="2160"/>
        </w:tabs>
        <w:jc w:val="both"/>
      </w:pPr>
      <w:r>
        <w:t>Mid-January, 2021:</w:t>
      </w:r>
    </w:p>
    <w:p w14:paraId="3EFB749C" w14:textId="1B4AF7BC" w:rsidR="009E7326" w:rsidRDefault="00345431" w:rsidP="009E7326">
      <w:pPr>
        <w:pStyle w:val="ListParagraph"/>
        <w:numPr>
          <w:ilvl w:val="1"/>
          <w:numId w:val="23"/>
        </w:numPr>
        <w:tabs>
          <w:tab w:val="left" w:pos="1440"/>
          <w:tab w:val="left" w:pos="2160"/>
        </w:tabs>
        <w:jc w:val="both"/>
      </w:pPr>
      <w:r>
        <w:t>Bus discussion (EIS Alternative 1 and 2);</w:t>
      </w:r>
    </w:p>
    <w:p w14:paraId="260EA26B" w14:textId="00B74DCC" w:rsidR="00345431" w:rsidRDefault="00345431" w:rsidP="00345431">
      <w:pPr>
        <w:pStyle w:val="ListParagraph"/>
        <w:numPr>
          <w:ilvl w:val="0"/>
          <w:numId w:val="23"/>
        </w:numPr>
        <w:tabs>
          <w:tab w:val="left" w:pos="1440"/>
          <w:tab w:val="left" w:pos="2160"/>
        </w:tabs>
        <w:jc w:val="both"/>
      </w:pPr>
      <w:r>
        <w:t>February 1, 202</w:t>
      </w:r>
      <w:r w:rsidR="00CB4314">
        <w:t>1</w:t>
      </w:r>
      <w:r>
        <w:t>:</w:t>
      </w:r>
    </w:p>
    <w:p w14:paraId="0B35D6BC" w14:textId="107565EA" w:rsidR="00CB4314" w:rsidRDefault="00CB4314" w:rsidP="00CB4314">
      <w:pPr>
        <w:pStyle w:val="ListParagraph"/>
        <w:numPr>
          <w:ilvl w:val="1"/>
          <w:numId w:val="23"/>
        </w:numPr>
        <w:tabs>
          <w:tab w:val="left" w:pos="1440"/>
          <w:tab w:val="left" w:pos="2160"/>
        </w:tabs>
        <w:jc w:val="both"/>
      </w:pPr>
      <w:r>
        <w:t>Rail discussion (EIS Alternative 5);</w:t>
      </w:r>
    </w:p>
    <w:p w14:paraId="02D38C44" w14:textId="0E4E04DA" w:rsidR="00CB4314" w:rsidRDefault="00CB4314" w:rsidP="00CB4314">
      <w:pPr>
        <w:pStyle w:val="ListParagraph"/>
        <w:numPr>
          <w:ilvl w:val="0"/>
          <w:numId w:val="23"/>
        </w:numPr>
        <w:tabs>
          <w:tab w:val="left" w:pos="1440"/>
          <w:tab w:val="left" w:pos="2160"/>
        </w:tabs>
        <w:jc w:val="both"/>
      </w:pPr>
      <w:r>
        <w:t>Mid-February, 2021:</w:t>
      </w:r>
    </w:p>
    <w:p w14:paraId="621CE075" w14:textId="6450617D" w:rsidR="00F937C0" w:rsidRDefault="00F937C0" w:rsidP="00F937C0">
      <w:pPr>
        <w:pStyle w:val="ListParagraph"/>
        <w:numPr>
          <w:ilvl w:val="1"/>
          <w:numId w:val="23"/>
        </w:numPr>
        <w:tabs>
          <w:tab w:val="left" w:pos="1440"/>
          <w:tab w:val="left" w:pos="2160"/>
        </w:tabs>
        <w:jc w:val="both"/>
      </w:pPr>
      <w:r>
        <w:t>Aerial Gondola discussion (EIS Alternative 3 and 4)</w:t>
      </w:r>
      <w:r w:rsidR="00355710">
        <w:t>;</w:t>
      </w:r>
    </w:p>
    <w:p w14:paraId="7AB8EABF" w14:textId="113673F9" w:rsidR="00355710" w:rsidRDefault="00B05C49" w:rsidP="00355710">
      <w:pPr>
        <w:pStyle w:val="ListParagraph"/>
        <w:numPr>
          <w:ilvl w:val="0"/>
          <w:numId w:val="23"/>
        </w:numPr>
        <w:tabs>
          <w:tab w:val="left" w:pos="1440"/>
          <w:tab w:val="left" w:pos="2160"/>
        </w:tabs>
        <w:jc w:val="both"/>
      </w:pPr>
      <w:r>
        <w:t>March 1, 2021:</w:t>
      </w:r>
    </w:p>
    <w:p w14:paraId="710BCBC1" w14:textId="337077AB" w:rsidR="00B05C49" w:rsidRDefault="00B05C49" w:rsidP="00B05C49">
      <w:pPr>
        <w:pStyle w:val="ListParagraph"/>
        <w:numPr>
          <w:ilvl w:val="1"/>
          <w:numId w:val="23"/>
        </w:numPr>
        <w:tabs>
          <w:tab w:val="left" w:pos="1440"/>
          <w:tab w:val="left" w:pos="2160"/>
        </w:tabs>
        <w:jc w:val="both"/>
      </w:pPr>
      <w:r>
        <w:t>UDOT EIS team discussion;</w:t>
      </w:r>
    </w:p>
    <w:p w14:paraId="7CABB27C" w14:textId="2A6D65F5" w:rsidR="00B05C49" w:rsidRDefault="007010DA" w:rsidP="00B05C49">
      <w:pPr>
        <w:pStyle w:val="ListParagraph"/>
        <w:numPr>
          <w:ilvl w:val="0"/>
          <w:numId w:val="23"/>
        </w:numPr>
        <w:tabs>
          <w:tab w:val="left" w:pos="1440"/>
          <w:tab w:val="left" w:pos="2160"/>
        </w:tabs>
        <w:jc w:val="both"/>
      </w:pPr>
      <w:r>
        <w:t>Mid-March, 2021:</w:t>
      </w:r>
    </w:p>
    <w:p w14:paraId="522EBC3D" w14:textId="01AE09A9" w:rsidR="002C0AF6" w:rsidRDefault="002C0AF6" w:rsidP="002C0AF6">
      <w:pPr>
        <w:pStyle w:val="ListParagraph"/>
        <w:numPr>
          <w:ilvl w:val="1"/>
          <w:numId w:val="23"/>
        </w:numPr>
        <w:tabs>
          <w:tab w:val="left" w:pos="1440"/>
          <w:tab w:val="left" w:pos="2160"/>
        </w:tabs>
        <w:jc w:val="both"/>
      </w:pPr>
      <w:r>
        <w:t>Commissioner Summit to affirm Staff recommendations</w:t>
      </w:r>
      <w:r w:rsidR="00CB687D">
        <w:t>/</w:t>
      </w:r>
      <w:r>
        <w:t>MTS Summit conclusions against objectives and attributes;</w:t>
      </w:r>
    </w:p>
    <w:p w14:paraId="74C5E1F7" w14:textId="5E87EC89" w:rsidR="002C0AF6" w:rsidRDefault="00221140" w:rsidP="002C0AF6">
      <w:pPr>
        <w:pStyle w:val="ListParagraph"/>
        <w:numPr>
          <w:ilvl w:val="1"/>
          <w:numId w:val="23"/>
        </w:numPr>
        <w:tabs>
          <w:tab w:val="left" w:pos="1440"/>
          <w:tab w:val="left" w:pos="2160"/>
        </w:tabs>
        <w:jc w:val="both"/>
      </w:pPr>
      <w:r>
        <w:t xml:space="preserve">Staff will </w:t>
      </w:r>
      <w:r w:rsidR="004A095F">
        <w:t>complete a draft evaluation matrix prior to the summit;</w:t>
      </w:r>
    </w:p>
    <w:p w14:paraId="1F8A1D29" w14:textId="213CD0C7" w:rsidR="004A095F" w:rsidRDefault="004A095F" w:rsidP="002C0AF6">
      <w:pPr>
        <w:pStyle w:val="ListParagraph"/>
        <w:numPr>
          <w:ilvl w:val="1"/>
          <w:numId w:val="23"/>
        </w:numPr>
        <w:tabs>
          <w:tab w:val="left" w:pos="1440"/>
          <w:tab w:val="left" w:pos="2160"/>
        </w:tabs>
        <w:jc w:val="both"/>
      </w:pPr>
      <w:r>
        <w:t>CWC Board will complete the evaluation matrix;</w:t>
      </w:r>
      <w:r w:rsidR="00371A5A">
        <w:t xml:space="preserve"> and</w:t>
      </w:r>
    </w:p>
    <w:p w14:paraId="6FE19ACD" w14:textId="7F5CE35E" w:rsidR="004A095F" w:rsidRDefault="004A095F" w:rsidP="004A095F">
      <w:pPr>
        <w:pStyle w:val="ListParagraph"/>
        <w:numPr>
          <w:ilvl w:val="0"/>
          <w:numId w:val="23"/>
        </w:numPr>
        <w:tabs>
          <w:tab w:val="left" w:pos="1440"/>
          <w:tab w:val="left" w:pos="2160"/>
        </w:tabs>
        <w:jc w:val="both"/>
      </w:pPr>
      <w:r>
        <w:t>April 5, 2021:</w:t>
      </w:r>
    </w:p>
    <w:p w14:paraId="721253F9" w14:textId="5BD69ABE" w:rsidR="00F05400" w:rsidRDefault="00442FFE" w:rsidP="00E00301">
      <w:pPr>
        <w:pStyle w:val="ListParagraph"/>
        <w:numPr>
          <w:ilvl w:val="1"/>
          <w:numId w:val="23"/>
        </w:numPr>
        <w:tabs>
          <w:tab w:val="left" w:pos="1440"/>
          <w:tab w:val="left" w:pos="2160"/>
        </w:tabs>
        <w:jc w:val="both"/>
      </w:pPr>
      <w:r>
        <w:t>CWC Board will make a recommendation on the MTS.</w:t>
      </w:r>
    </w:p>
    <w:p w14:paraId="52FB45C3" w14:textId="5669DD8E" w:rsidR="00442FFE" w:rsidRDefault="00442FFE" w:rsidP="00442FFE">
      <w:pPr>
        <w:tabs>
          <w:tab w:val="left" w:pos="1440"/>
          <w:tab w:val="left" w:pos="2160"/>
        </w:tabs>
        <w:jc w:val="both"/>
      </w:pPr>
    </w:p>
    <w:p w14:paraId="36657B6F" w14:textId="7FCF8562" w:rsidR="002C5C1C" w:rsidRDefault="002C5C1C" w:rsidP="00442FFE">
      <w:pPr>
        <w:tabs>
          <w:tab w:val="left" w:pos="1440"/>
          <w:tab w:val="left" w:pos="2160"/>
        </w:tabs>
        <w:jc w:val="both"/>
      </w:pPr>
      <w:r>
        <w:t>Mr. Perez shared the evaluation matrix</w:t>
      </w:r>
      <w:r w:rsidR="00371A5A">
        <w:t xml:space="preserve"> and explained that it </w:t>
      </w:r>
      <w:r w:rsidR="00A94532">
        <w:t xml:space="preserve">was </w:t>
      </w:r>
      <w:r>
        <w:t>developed to utilize the conditions, attributes</w:t>
      </w:r>
      <w:r w:rsidR="00371A5A">
        <w:t>,</w:t>
      </w:r>
      <w:r>
        <w:t xml:space="preserve"> and objectives discussed by the CWC</w:t>
      </w:r>
      <w:r w:rsidR="00A94532">
        <w:t xml:space="preserve">.  The evaluation matrix would be used as a worksheet for Board Members as the various modes and alternatives </w:t>
      </w:r>
      <w:r w:rsidR="00994B2C">
        <w:t>were</w:t>
      </w:r>
      <w:r w:rsidR="00A94532">
        <w:t xml:space="preserve"> evaluated.  Mr. Perez outlined </w:t>
      </w:r>
      <w:r w:rsidR="007F620A">
        <w:t xml:space="preserve">a </w:t>
      </w:r>
      <w:r w:rsidR="00A94532">
        <w:t xml:space="preserve">number </w:t>
      </w:r>
      <w:r w:rsidR="007F620A">
        <w:t xml:space="preserve">of </w:t>
      </w:r>
      <w:r w:rsidR="00A94532">
        <w:t>assignment</w:t>
      </w:r>
      <w:r w:rsidR="00994B2C">
        <w:t>s</w:t>
      </w:r>
      <w:r w:rsidR="00A94532">
        <w:t xml:space="preserve"> included </w:t>
      </w:r>
      <w:r w:rsidR="007F620A">
        <w:t>i</w:t>
      </w:r>
      <w:r w:rsidR="00A94532">
        <w:t>n the evaluation matrix</w:t>
      </w:r>
      <w:r w:rsidR="00371A5A">
        <w:t xml:space="preserve"> as follows</w:t>
      </w:r>
      <w:r w:rsidR="00A94532">
        <w:t>:</w:t>
      </w:r>
    </w:p>
    <w:p w14:paraId="6399DE4E" w14:textId="39771C3E" w:rsidR="00A94532" w:rsidRDefault="00A94532" w:rsidP="00442FFE">
      <w:pPr>
        <w:tabs>
          <w:tab w:val="left" w:pos="1440"/>
          <w:tab w:val="left" w:pos="2160"/>
        </w:tabs>
        <w:jc w:val="both"/>
      </w:pPr>
    </w:p>
    <w:p w14:paraId="29834713" w14:textId="5485097B" w:rsidR="00A94532" w:rsidRDefault="008A10A2" w:rsidP="008A10A2">
      <w:pPr>
        <w:pStyle w:val="ListParagraph"/>
        <w:numPr>
          <w:ilvl w:val="0"/>
          <w:numId w:val="24"/>
        </w:numPr>
        <w:tabs>
          <w:tab w:val="left" w:pos="1440"/>
          <w:tab w:val="left" w:pos="2160"/>
        </w:tabs>
        <w:jc w:val="both"/>
      </w:pPr>
      <w:r>
        <w:t xml:space="preserve">0: </w:t>
      </w:r>
      <w:r w:rsidR="00371A5A">
        <w:t xml:space="preserve"> D</w:t>
      </w:r>
      <w:r>
        <w:t>oes not meet condition;</w:t>
      </w:r>
    </w:p>
    <w:p w14:paraId="36051416" w14:textId="6CEA9877" w:rsidR="008A10A2" w:rsidRDefault="008A10A2" w:rsidP="008A10A2">
      <w:pPr>
        <w:pStyle w:val="ListParagraph"/>
        <w:numPr>
          <w:ilvl w:val="0"/>
          <w:numId w:val="24"/>
        </w:numPr>
        <w:tabs>
          <w:tab w:val="left" w:pos="1440"/>
          <w:tab w:val="left" w:pos="2160"/>
        </w:tabs>
        <w:jc w:val="both"/>
      </w:pPr>
      <w:r>
        <w:t xml:space="preserve">1: </w:t>
      </w:r>
      <w:r w:rsidR="00371A5A">
        <w:t xml:space="preserve"> G</w:t>
      </w:r>
      <w:r>
        <w:t>ood;</w:t>
      </w:r>
    </w:p>
    <w:p w14:paraId="5D5333C2" w14:textId="45F4AF32" w:rsidR="008A10A2" w:rsidRDefault="008A10A2" w:rsidP="008A10A2">
      <w:pPr>
        <w:pStyle w:val="ListParagraph"/>
        <w:numPr>
          <w:ilvl w:val="0"/>
          <w:numId w:val="24"/>
        </w:numPr>
        <w:tabs>
          <w:tab w:val="left" w:pos="1440"/>
          <w:tab w:val="left" w:pos="2160"/>
        </w:tabs>
        <w:jc w:val="both"/>
      </w:pPr>
      <w:r>
        <w:t xml:space="preserve">2: </w:t>
      </w:r>
      <w:r w:rsidR="00371A5A">
        <w:t xml:space="preserve"> B</w:t>
      </w:r>
      <w:r>
        <w:t>etter;</w:t>
      </w:r>
      <w:r w:rsidR="00371A5A">
        <w:t xml:space="preserve"> and</w:t>
      </w:r>
    </w:p>
    <w:p w14:paraId="17BF0A91" w14:textId="699B339F" w:rsidR="008A10A2" w:rsidRDefault="008A10A2" w:rsidP="008A10A2">
      <w:pPr>
        <w:pStyle w:val="ListParagraph"/>
        <w:numPr>
          <w:ilvl w:val="0"/>
          <w:numId w:val="24"/>
        </w:numPr>
        <w:tabs>
          <w:tab w:val="left" w:pos="1440"/>
          <w:tab w:val="left" w:pos="2160"/>
        </w:tabs>
        <w:jc w:val="both"/>
      </w:pPr>
      <w:r>
        <w:lastRenderedPageBreak/>
        <w:t xml:space="preserve">3: </w:t>
      </w:r>
      <w:r w:rsidR="00371A5A">
        <w:t xml:space="preserve"> B</w:t>
      </w:r>
      <w:r>
        <w:t>est.</w:t>
      </w:r>
    </w:p>
    <w:p w14:paraId="2C0B751D" w14:textId="1940D39F" w:rsidR="008A10A2" w:rsidRDefault="008A10A2" w:rsidP="008A10A2">
      <w:pPr>
        <w:tabs>
          <w:tab w:val="left" w:pos="1440"/>
          <w:tab w:val="left" w:pos="2160"/>
        </w:tabs>
        <w:jc w:val="both"/>
      </w:pPr>
    </w:p>
    <w:p w14:paraId="67032E89" w14:textId="5BC06868" w:rsidR="008A10A2" w:rsidRDefault="008C1DA9" w:rsidP="008A10A2">
      <w:pPr>
        <w:tabs>
          <w:tab w:val="left" w:pos="1440"/>
          <w:tab w:val="left" w:pos="2160"/>
        </w:tabs>
        <w:jc w:val="both"/>
      </w:pPr>
      <w:r>
        <w:t>The first column in the evaluation matrix included notes and comments.  The second column included conditions and factors discussed at the December 7, 2020</w:t>
      </w:r>
      <w:r w:rsidR="007F620A">
        <w:t>,</w:t>
      </w:r>
      <w:r>
        <w:t xml:space="preserve"> CWC Board Meeting and CWC Board Retreat</w:t>
      </w:r>
      <w:r w:rsidR="005D03B3">
        <w:t xml:space="preserve">.  The next column </w:t>
      </w:r>
      <w:r w:rsidR="00371A5A">
        <w:t xml:space="preserve">identified </w:t>
      </w:r>
      <w:r w:rsidR="005D03B3">
        <w:t xml:space="preserve">the objectives and attributes approved by the CWC in early 2020.  The following column related to the </w:t>
      </w:r>
      <w:r w:rsidR="00994B2C">
        <w:t xml:space="preserve">transportation </w:t>
      </w:r>
      <w:r w:rsidR="005D03B3">
        <w:t xml:space="preserve">alternatives and included hyperlinks to fact sheets.  The goal was for </w:t>
      </w:r>
      <w:r w:rsidR="00371A5A">
        <w:t>s</w:t>
      </w:r>
      <w:r w:rsidR="005D03B3">
        <w:t xml:space="preserve">taff and </w:t>
      </w:r>
      <w:r w:rsidR="00371A5A">
        <w:t xml:space="preserve">the </w:t>
      </w:r>
      <w:r w:rsidR="005D03B3">
        <w:t xml:space="preserve">Board Members to use the evaluation matrix over the next few months as a worksheet.  It would be </w:t>
      </w:r>
      <w:r w:rsidR="00994B2C">
        <w:t>finalized i</w:t>
      </w:r>
      <w:r w:rsidR="005D03B3">
        <w:t xml:space="preserve">n the spring to help reach </w:t>
      </w:r>
      <w:r w:rsidR="007F620A">
        <w:t xml:space="preserve">a </w:t>
      </w:r>
      <w:r w:rsidR="005D03B3">
        <w:t xml:space="preserve">consensus. </w:t>
      </w:r>
    </w:p>
    <w:p w14:paraId="2B78CE2C" w14:textId="77777777" w:rsidR="005D03B3" w:rsidRDefault="005D03B3" w:rsidP="00E00301">
      <w:pPr>
        <w:tabs>
          <w:tab w:val="left" w:pos="1440"/>
          <w:tab w:val="left" w:pos="2160"/>
        </w:tabs>
        <w:jc w:val="both"/>
      </w:pPr>
    </w:p>
    <w:p w14:paraId="2F114877" w14:textId="545BFAED" w:rsidR="00D22AB9" w:rsidRDefault="00D22AB9" w:rsidP="00E00301">
      <w:pPr>
        <w:tabs>
          <w:tab w:val="left" w:pos="1440"/>
          <w:tab w:val="left" w:pos="2160"/>
        </w:tabs>
        <w:jc w:val="both"/>
      </w:pPr>
      <w:r>
        <w:t xml:space="preserve">The </w:t>
      </w:r>
      <w:r w:rsidR="00371A5A">
        <w:t xml:space="preserve">following </w:t>
      </w:r>
      <w:r>
        <w:t>UDOT Little Cottonwood Canyon EIS Alternatives were shared</w:t>
      </w:r>
      <w:r w:rsidR="00371A5A">
        <w:t>:</w:t>
      </w:r>
    </w:p>
    <w:p w14:paraId="514613C3" w14:textId="6FA58837" w:rsidR="00487614" w:rsidRDefault="00487614" w:rsidP="00E00301">
      <w:pPr>
        <w:tabs>
          <w:tab w:val="left" w:pos="1440"/>
          <w:tab w:val="left" w:pos="2160"/>
        </w:tabs>
        <w:jc w:val="both"/>
      </w:pPr>
    </w:p>
    <w:p w14:paraId="3C678909" w14:textId="4B42E1D7" w:rsidR="00487614" w:rsidRDefault="00487614" w:rsidP="00487614">
      <w:pPr>
        <w:pStyle w:val="ListParagraph"/>
        <w:numPr>
          <w:ilvl w:val="0"/>
          <w:numId w:val="25"/>
        </w:numPr>
        <w:tabs>
          <w:tab w:val="left" w:pos="1440"/>
          <w:tab w:val="left" w:pos="2160"/>
        </w:tabs>
        <w:jc w:val="both"/>
      </w:pPr>
      <w:r>
        <w:t>Enhanced bus;</w:t>
      </w:r>
    </w:p>
    <w:p w14:paraId="5FDEC38E" w14:textId="4A3633DB" w:rsidR="00487614" w:rsidRDefault="00487614" w:rsidP="00487614">
      <w:pPr>
        <w:pStyle w:val="ListParagraph"/>
        <w:numPr>
          <w:ilvl w:val="0"/>
          <w:numId w:val="25"/>
        </w:numPr>
        <w:tabs>
          <w:tab w:val="left" w:pos="1440"/>
          <w:tab w:val="left" w:pos="2160"/>
        </w:tabs>
        <w:jc w:val="both"/>
      </w:pPr>
      <w:r>
        <w:t>Enhanced bus with roadway widening;</w:t>
      </w:r>
    </w:p>
    <w:p w14:paraId="1C703EB0" w14:textId="4C37AC4A" w:rsidR="00487614" w:rsidRDefault="00487614" w:rsidP="00487614">
      <w:pPr>
        <w:pStyle w:val="ListParagraph"/>
        <w:numPr>
          <w:ilvl w:val="0"/>
          <w:numId w:val="25"/>
        </w:numPr>
        <w:tabs>
          <w:tab w:val="left" w:pos="1440"/>
          <w:tab w:val="left" w:pos="2160"/>
        </w:tabs>
        <w:jc w:val="both"/>
      </w:pPr>
      <w:r>
        <w:t xml:space="preserve">Cog rail from the La Caille </w:t>
      </w:r>
      <w:r w:rsidR="0085401E">
        <w:t>B</w:t>
      </w:r>
      <w:r>
        <w:t xml:space="preserve">ase </w:t>
      </w:r>
      <w:r w:rsidR="0085401E">
        <w:t>S</w:t>
      </w:r>
      <w:r>
        <w:t>tation;</w:t>
      </w:r>
    </w:p>
    <w:p w14:paraId="01AE6B32" w14:textId="7244D814" w:rsidR="00487614" w:rsidRDefault="00487614" w:rsidP="00487614">
      <w:pPr>
        <w:pStyle w:val="ListParagraph"/>
        <w:numPr>
          <w:ilvl w:val="0"/>
          <w:numId w:val="25"/>
        </w:numPr>
        <w:tabs>
          <w:tab w:val="left" w:pos="1440"/>
          <w:tab w:val="left" w:pos="2160"/>
        </w:tabs>
        <w:jc w:val="both"/>
      </w:pPr>
      <w:r>
        <w:t>Aerial gondola from the mouth of Little Cottonwood Canyon;</w:t>
      </w:r>
      <w:r w:rsidR="00371A5A">
        <w:t xml:space="preserve"> and</w:t>
      </w:r>
    </w:p>
    <w:p w14:paraId="20D1FCB7" w14:textId="22A62730" w:rsidR="00487614" w:rsidRDefault="00487614" w:rsidP="00487614">
      <w:pPr>
        <w:pStyle w:val="ListParagraph"/>
        <w:numPr>
          <w:ilvl w:val="0"/>
          <w:numId w:val="25"/>
        </w:numPr>
        <w:tabs>
          <w:tab w:val="left" w:pos="1440"/>
          <w:tab w:val="left" w:pos="2160"/>
        </w:tabs>
        <w:jc w:val="both"/>
      </w:pPr>
      <w:r>
        <w:t xml:space="preserve">Aerial gondola from the La Caille </w:t>
      </w:r>
      <w:r w:rsidR="0085401E">
        <w:t>B</w:t>
      </w:r>
      <w:r>
        <w:t xml:space="preserve">ase </w:t>
      </w:r>
      <w:r w:rsidR="0085401E">
        <w:t>S</w:t>
      </w:r>
      <w:r>
        <w:t>tation.</w:t>
      </w:r>
    </w:p>
    <w:p w14:paraId="3181569A" w14:textId="465BA11F" w:rsidR="00487614" w:rsidRDefault="00487614" w:rsidP="00487614">
      <w:pPr>
        <w:tabs>
          <w:tab w:val="left" w:pos="1440"/>
          <w:tab w:val="left" w:pos="2160"/>
        </w:tabs>
        <w:jc w:val="both"/>
      </w:pPr>
    </w:p>
    <w:p w14:paraId="68398609" w14:textId="27CEC0D5" w:rsidR="002E285B" w:rsidRDefault="0006340B" w:rsidP="003549CA">
      <w:pPr>
        <w:tabs>
          <w:tab w:val="left" w:pos="1440"/>
          <w:tab w:val="left" w:pos="2160"/>
        </w:tabs>
        <w:jc w:val="both"/>
      </w:pPr>
      <w:r>
        <w:t xml:space="preserve">Chair Robinson reported that the evaluation matrix </w:t>
      </w:r>
      <w:r w:rsidR="00371A5A">
        <w:t>was</w:t>
      </w:r>
      <w:r>
        <w:t xml:space="preserve"> sent to Board Members on December 22, 2020.  He asked that </w:t>
      </w:r>
      <w:r w:rsidR="00371A5A">
        <w:t xml:space="preserve">they </w:t>
      </w:r>
      <w:r>
        <w:t xml:space="preserve">keep the evaluation matrix in mind as the UDOT Little Cottonwood Canyon EIS </w:t>
      </w:r>
      <w:r w:rsidR="00D607B9">
        <w:t>is reviewed and discussed.</w:t>
      </w:r>
      <w:r w:rsidR="003549CA">
        <w:t xml:space="preserve">  </w:t>
      </w:r>
    </w:p>
    <w:p w14:paraId="78E045E3" w14:textId="49C66EE1" w:rsidR="003549CA" w:rsidRDefault="003549CA" w:rsidP="003549CA">
      <w:pPr>
        <w:tabs>
          <w:tab w:val="left" w:pos="1440"/>
          <w:tab w:val="left" w:pos="2160"/>
        </w:tabs>
        <w:jc w:val="both"/>
      </w:pPr>
    </w:p>
    <w:p w14:paraId="26CF6FAE" w14:textId="446F063B" w:rsidR="00563A7D" w:rsidRDefault="003549CA" w:rsidP="00E00301">
      <w:pPr>
        <w:tabs>
          <w:tab w:val="left" w:pos="1440"/>
          <w:tab w:val="left" w:pos="2160"/>
        </w:tabs>
        <w:jc w:val="both"/>
      </w:pPr>
      <w:r>
        <w:t xml:space="preserve">Mayor Harris Sondak </w:t>
      </w:r>
      <w:r w:rsidR="00041F0A">
        <w:t>noted that some of the hyperlinks in the evaluation matrix were not working</w:t>
      </w:r>
      <w:r w:rsidR="00421F7F">
        <w:t xml:space="preserve"> properly</w:t>
      </w:r>
      <w:r w:rsidR="00041F0A">
        <w:t>.  Chair Robinson asked that they be corrected.</w:t>
      </w:r>
      <w:r w:rsidR="00563A7D">
        <w:t xml:space="preserve">  Catherine Kanter</w:t>
      </w:r>
      <w:r w:rsidR="003F0E7F">
        <w:t xml:space="preserve"> wondered how the conditions, factors</w:t>
      </w:r>
      <w:r w:rsidR="00371A5A">
        <w:t>,</w:t>
      </w:r>
      <w:r w:rsidR="003F0E7F">
        <w:t xml:space="preserve"> and values related to the objectives and attributes in the evaluation matrix.  She asked why two sets of standards </w:t>
      </w:r>
      <w:r w:rsidR="00421F7F">
        <w:t xml:space="preserve">were </w:t>
      </w:r>
      <w:r w:rsidR="003F0E7F">
        <w:t xml:space="preserve">listed.  Chair Robinson commented that they were all intended to analyze the transportation alternatives.  Mr. Perez </w:t>
      </w:r>
      <w:r w:rsidR="007E007A">
        <w:t xml:space="preserve">added that </w:t>
      </w:r>
      <w:r w:rsidR="00E852B8">
        <w:t xml:space="preserve">a lot of work had been done at the beginning of 2020 </w:t>
      </w:r>
      <w:r w:rsidR="00CB6865">
        <w:t xml:space="preserve">to determine the objectives and attributes.  Staff felt it was important that they remain part of the evaluation process. </w:t>
      </w:r>
    </w:p>
    <w:p w14:paraId="66028A83" w14:textId="46724051" w:rsidR="00563A7D" w:rsidRDefault="00563A7D" w:rsidP="00E00301">
      <w:pPr>
        <w:tabs>
          <w:tab w:val="left" w:pos="1440"/>
          <w:tab w:val="left" w:pos="2160"/>
        </w:tabs>
        <w:jc w:val="both"/>
      </w:pPr>
    </w:p>
    <w:p w14:paraId="0C443F24" w14:textId="46E59420" w:rsidR="00E830D5" w:rsidRDefault="005B42E7" w:rsidP="00E830D5">
      <w:pPr>
        <w:tabs>
          <w:tab w:val="left" w:pos="1440"/>
          <w:tab w:val="left" w:pos="2160"/>
        </w:tabs>
        <w:jc w:val="both"/>
      </w:pPr>
      <w:r>
        <w:t>Council</w:t>
      </w:r>
      <w:r w:rsidR="009C438A">
        <w:t>or</w:t>
      </w:r>
      <w:r>
        <w:t xml:space="preserve"> Jim Bradley mentioned the values established in the Mountain Accord.</w:t>
      </w:r>
      <w:r w:rsidR="003561F7">
        <w:t xml:space="preserve">  He </w:t>
      </w:r>
      <w:r w:rsidR="00732EBE">
        <w:t>believed</w:t>
      </w:r>
      <w:r w:rsidR="003561F7">
        <w:t xml:space="preserve"> a lot of thought and consideration had gone into them.</w:t>
      </w:r>
      <w:r w:rsidR="00193A59">
        <w:t xml:space="preserve">  There may be specific values from the Mountain Accord </w:t>
      </w:r>
      <w:r w:rsidR="00A61283">
        <w:t>that Board Members should review.  Council</w:t>
      </w:r>
      <w:r w:rsidR="009C438A">
        <w:t>or</w:t>
      </w:r>
      <w:r w:rsidR="00A61283">
        <w:t xml:space="preserve"> Bradley suggested </w:t>
      </w:r>
      <w:r w:rsidR="00233577">
        <w:t>those values be</w:t>
      </w:r>
      <w:r w:rsidR="00D351F0">
        <w:t xml:space="preserve"> examined.  There could be discussions about how the various transportation modes compare</w:t>
      </w:r>
      <w:r w:rsidR="009C438A">
        <w:t>d</w:t>
      </w:r>
      <w:r w:rsidR="00D351F0">
        <w:t xml:space="preserve"> to </w:t>
      </w:r>
      <w:r w:rsidR="009C438A">
        <w:t>those values</w:t>
      </w:r>
      <w:r w:rsidR="00D351F0">
        <w:t>.</w:t>
      </w:r>
      <w:r w:rsidR="00E41A91">
        <w:t xml:space="preserve">  Chair Robinson believed </w:t>
      </w:r>
      <w:r w:rsidR="00371A5A">
        <w:t>s</w:t>
      </w:r>
      <w:r w:rsidR="00E41A91">
        <w:t xml:space="preserve">taff should determine the values from the Mountain Accord.  They could be reviewed at a subsequent meeting and Staff could incorporate those values into the evaluation matrix. </w:t>
      </w:r>
      <w:r w:rsidR="002E033F">
        <w:t xml:space="preserve"> He </w:t>
      </w:r>
      <w:r w:rsidR="00E830D5">
        <w:t>noted</w:t>
      </w:r>
      <w:r w:rsidR="002E033F">
        <w:t xml:space="preserve"> that </w:t>
      </w:r>
      <w:r w:rsidR="00E830D5">
        <w:t xml:space="preserve">the evaluation matrix would not be used at the current meeting but Board Members should </w:t>
      </w:r>
      <w:r w:rsidR="009C438A">
        <w:t>think</w:t>
      </w:r>
      <w:r w:rsidR="00E830D5">
        <w:t xml:space="preserve"> about it as </w:t>
      </w:r>
      <w:r w:rsidR="009C438A">
        <w:t xml:space="preserve">the </w:t>
      </w:r>
      <w:r w:rsidR="00E830D5">
        <w:t xml:space="preserve">discussions continue. </w:t>
      </w:r>
    </w:p>
    <w:p w14:paraId="7EF4AC3B" w14:textId="7B4EE5B2" w:rsidR="009830AB" w:rsidRDefault="009830AB" w:rsidP="00E830D5">
      <w:pPr>
        <w:tabs>
          <w:tab w:val="left" w:pos="1440"/>
          <w:tab w:val="left" w:pos="2160"/>
        </w:tabs>
        <w:jc w:val="both"/>
      </w:pPr>
    </w:p>
    <w:p w14:paraId="1CCEDCF8" w14:textId="44DA86E1" w:rsidR="009830AB" w:rsidRDefault="000671DA" w:rsidP="00E830D5">
      <w:pPr>
        <w:tabs>
          <w:tab w:val="left" w:pos="1440"/>
          <w:tab w:val="left" w:pos="2160"/>
        </w:tabs>
        <w:jc w:val="both"/>
      </w:pPr>
      <w:r>
        <w:t>Councilor</w:t>
      </w:r>
      <w:r w:rsidR="009830AB">
        <w:t xml:space="preserve"> Marci Houseman</w:t>
      </w:r>
      <w:r w:rsidR="0048470F">
        <w:t xml:space="preserve"> believed </w:t>
      </w:r>
      <w:r w:rsidR="004D5BF4">
        <w:t>the values in the Mountain Accord</w:t>
      </w:r>
      <w:r w:rsidR="0048470F">
        <w:t xml:space="preserve"> had been brought up during discussions related to</w:t>
      </w:r>
      <w:r w:rsidR="00900376">
        <w:t xml:space="preserve"> overall</w:t>
      </w:r>
      <w:r w:rsidR="0048470F">
        <w:t xml:space="preserve"> values and attributes.  However, the review process presented the opportunity to create a clear connection and ensure</w:t>
      </w:r>
      <w:r w:rsidR="004D5BF4">
        <w:t xml:space="preserve"> that there was</w:t>
      </w:r>
      <w:r w:rsidR="0048470F">
        <w:t xml:space="preserve"> a shared understanding. </w:t>
      </w:r>
      <w:r w:rsidR="00F8283F">
        <w:t xml:space="preserve"> Counci</w:t>
      </w:r>
      <w:r>
        <w:t>lor</w:t>
      </w:r>
      <w:r w:rsidR="00F8283F">
        <w:t xml:space="preserve"> Bradley posed a number of questions to the Board</w:t>
      </w:r>
      <w:r w:rsidR="00371A5A">
        <w:t xml:space="preserve"> including the following</w:t>
      </w:r>
      <w:r w:rsidR="00900376">
        <w:t>:</w:t>
      </w:r>
    </w:p>
    <w:p w14:paraId="036542C4" w14:textId="2A70BE6E" w:rsidR="00F8283F" w:rsidRDefault="00F8283F" w:rsidP="00E830D5">
      <w:pPr>
        <w:tabs>
          <w:tab w:val="left" w:pos="1440"/>
          <w:tab w:val="left" w:pos="2160"/>
        </w:tabs>
        <w:jc w:val="both"/>
      </w:pPr>
    </w:p>
    <w:p w14:paraId="492B9687" w14:textId="77777777" w:rsidR="00371A5A" w:rsidRDefault="007B4FE3" w:rsidP="007B4FE3">
      <w:pPr>
        <w:pStyle w:val="ListParagraph"/>
        <w:numPr>
          <w:ilvl w:val="0"/>
          <w:numId w:val="26"/>
        </w:numPr>
        <w:tabs>
          <w:tab w:val="left" w:pos="1440"/>
          <w:tab w:val="left" w:pos="2160"/>
        </w:tabs>
        <w:jc w:val="both"/>
      </w:pPr>
      <w:r>
        <w:t xml:space="preserve">Which is driving which? </w:t>
      </w:r>
    </w:p>
    <w:p w14:paraId="0BA3F505" w14:textId="77777777" w:rsidR="00371A5A" w:rsidRDefault="007B4FE3" w:rsidP="007B4FE3">
      <w:pPr>
        <w:pStyle w:val="ListParagraph"/>
        <w:numPr>
          <w:ilvl w:val="0"/>
          <w:numId w:val="26"/>
        </w:numPr>
        <w:tabs>
          <w:tab w:val="left" w:pos="1440"/>
          <w:tab w:val="left" w:pos="2160"/>
        </w:tabs>
        <w:jc w:val="both"/>
      </w:pPr>
      <w:r>
        <w:t xml:space="preserve">Are the transportation modes driving our process? </w:t>
      </w:r>
    </w:p>
    <w:p w14:paraId="528A9601" w14:textId="4BA1721F" w:rsidR="007B4FE3" w:rsidRDefault="007B4FE3" w:rsidP="007B4FE3">
      <w:pPr>
        <w:pStyle w:val="ListParagraph"/>
        <w:numPr>
          <w:ilvl w:val="0"/>
          <w:numId w:val="26"/>
        </w:numPr>
        <w:tabs>
          <w:tab w:val="left" w:pos="1440"/>
          <w:tab w:val="left" w:pos="2160"/>
        </w:tabs>
        <w:jc w:val="both"/>
      </w:pPr>
      <w:r>
        <w:t>Or is there a core value that needs the be brought up first?</w:t>
      </w:r>
    </w:p>
    <w:p w14:paraId="1230F537" w14:textId="140A62E0" w:rsidR="00BF6496" w:rsidRDefault="00BF6496" w:rsidP="00E00301">
      <w:pPr>
        <w:tabs>
          <w:tab w:val="left" w:pos="1440"/>
          <w:tab w:val="left" w:pos="2160"/>
        </w:tabs>
        <w:jc w:val="both"/>
      </w:pPr>
    </w:p>
    <w:p w14:paraId="7630E78C" w14:textId="5E92A5AB" w:rsidR="00045F07" w:rsidRDefault="00FE5292" w:rsidP="00E00301">
      <w:pPr>
        <w:tabs>
          <w:tab w:val="left" w:pos="1440"/>
          <w:tab w:val="left" w:pos="2160"/>
        </w:tabs>
        <w:jc w:val="both"/>
      </w:pPr>
      <w:r>
        <w:lastRenderedPageBreak/>
        <w:t xml:space="preserve">Mr. Becker </w:t>
      </w:r>
      <w:r w:rsidR="006973CD">
        <w:t xml:space="preserve">commented that the values of the Mountain Accord were at the </w:t>
      </w:r>
      <w:r w:rsidR="00900376">
        <w:t>heart</w:t>
      </w:r>
      <w:r w:rsidR="006973CD">
        <w:t xml:space="preserve"> of the CWC work.  Staff could add a specific column </w:t>
      </w:r>
      <w:r w:rsidR="000978FE">
        <w:t>or</w:t>
      </w:r>
      <w:r w:rsidR="006973CD">
        <w:t xml:space="preserve"> link to the Mountain Accord values in the evaluation matrix.</w:t>
      </w:r>
      <w:r w:rsidR="002C4DD4">
        <w:t xml:space="preserve">  Chair Robinson liked that suggestion. </w:t>
      </w:r>
    </w:p>
    <w:p w14:paraId="0E7A549A" w14:textId="77777777" w:rsidR="00E00301" w:rsidRPr="00E00301" w:rsidRDefault="00E00301" w:rsidP="00E00301">
      <w:pPr>
        <w:tabs>
          <w:tab w:val="left" w:pos="1440"/>
          <w:tab w:val="left" w:pos="2160"/>
        </w:tabs>
        <w:jc w:val="both"/>
      </w:pPr>
    </w:p>
    <w:p w14:paraId="4F35CE9F" w14:textId="2CA10DFB" w:rsidR="00E00301" w:rsidRPr="00C468F4" w:rsidRDefault="00E00301" w:rsidP="00E00301">
      <w:pPr>
        <w:pStyle w:val="ListParagraph"/>
        <w:numPr>
          <w:ilvl w:val="0"/>
          <w:numId w:val="21"/>
        </w:numPr>
        <w:tabs>
          <w:tab w:val="left" w:pos="1440"/>
          <w:tab w:val="left" w:pos="2160"/>
        </w:tabs>
        <w:ind w:hanging="720"/>
        <w:jc w:val="both"/>
        <w:rPr>
          <w:b/>
          <w:bCs/>
        </w:rPr>
      </w:pPr>
      <w:r>
        <w:rPr>
          <w:b/>
          <w:bCs/>
          <w:u w:val="single"/>
        </w:rPr>
        <w:t>Review UDOT Alternatives – June 8 Report and November Report and Fact Sheet.</w:t>
      </w:r>
    </w:p>
    <w:p w14:paraId="05DF5F7B" w14:textId="5833B653" w:rsidR="00E00301" w:rsidRDefault="00E00301" w:rsidP="00601F22">
      <w:pPr>
        <w:tabs>
          <w:tab w:val="left" w:pos="1440"/>
          <w:tab w:val="left" w:pos="2160"/>
        </w:tabs>
        <w:jc w:val="both"/>
      </w:pPr>
    </w:p>
    <w:p w14:paraId="23DBF1C3" w14:textId="4769C0B3" w:rsidR="00890027" w:rsidRDefault="0096699F" w:rsidP="00E00301">
      <w:pPr>
        <w:tabs>
          <w:tab w:val="left" w:pos="1440"/>
          <w:tab w:val="left" w:pos="2160"/>
        </w:tabs>
        <w:jc w:val="both"/>
      </w:pPr>
      <w:r>
        <w:t xml:space="preserve">Chair </w:t>
      </w:r>
      <w:r w:rsidR="00890027">
        <w:t xml:space="preserve">Robinson asked the Board to share comments or observations related to the UDOT Alternatives.  </w:t>
      </w:r>
      <w:r w:rsidR="00DB0A4F">
        <w:t>Councilor</w:t>
      </w:r>
      <w:r w:rsidR="00613920">
        <w:t xml:space="preserve"> Houseman </w:t>
      </w:r>
      <w:r w:rsidR="007E4DFB">
        <w:t xml:space="preserve">appreciated that UDOT included the specific reasons an alternative was or was not moved </w:t>
      </w:r>
      <w:r w:rsidR="00DB0A4F">
        <w:t>forward</w:t>
      </w:r>
      <w:r w:rsidR="007E4DFB">
        <w:t xml:space="preserve">.  She found it interesting that with the exception of cog rail if there were alternatives that already accomplished </w:t>
      </w:r>
      <w:r w:rsidR="005A09D5">
        <w:t>certain</w:t>
      </w:r>
      <w:r w:rsidR="007E4DFB">
        <w:t xml:space="preserve"> objectives, an additional alternative was not considered.  The reason that cog rail would continue to be looked at was because UDOT had a desire </w:t>
      </w:r>
      <w:r w:rsidR="005A09D5">
        <w:t>to have</w:t>
      </w:r>
      <w:r w:rsidR="007E4DFB">
        <w:t xml:space="preserve"> diverse transportation options. </w:t>
      </w:r>
    </w:p>
    <w:p w14:paraId="0A19ED77" w14:textId="77777777" w:rsidR="00890027" w:rsidRDefault="00890027" w:rsidP="00E00301">
      <w:pPr>
        <w:tabs>
          <w:tab w:val="left" w:pos="1440"/>
          <w:tab w:val="left" w:pos="2160"/>
        </w:tabs>
        <w:jc w:val="both"/>
      </w:pPr>
    </w:p>
    <w:p w14:paraId="5CFE2B5C" w14:textId="29EE2165" w:rsidR="00B97BB8" w:rsidRDefault="009F735C" w:rsidP="00E00301">
      <w:pPr>
        <w:tabs>
          <w:tab w:val="left" w:pos="1440"/>
          <w:tab w:val="left" w:pos="2160"/>
        </w:tabs>
        <w:jc w:val="both"/>
      </w:pPr>
      <w:r>
        <w:t xml:space="preserve">Mayor Silvestrini </w:t>
      </w:r>
      <w:r w:rsidR="00AF35BA">
        <w:t xml:space="preserve">noted that the criteria used to consider different options may not have been </w:t>
      </w:r>
      <w:r w:rsidR="00CC05B2">
        <w:t xml:space="preserve">consistent throughout.  He suggested that the Board Members </w:t>
      </w:r>
      <w:r w:rsidR="005A09D5">
        <w:t xml:space="preserve">determine whether </w:t>
      </w:r>
      <w:r w:rsidR="00CC05B2">
        <w:t>the rejected transportation modes were evaluated with the same criteria as the transportation modes that were passed through to phase one.</w:t>
      </w:r>
      <w:r w:rsidR="00592FD0">
        <w:t xml:space="preserve">  It was noted that the cog rail system had been eliminated in the initial June 8, 2020 report but had been added to the November</w:t>
      </w:r>
      <w:r w:rsidR="006C6B11">
        <w:t xml:space="preserve"> 20</w:t>
      </w:r>
      <w:r w:rsidR="002C6F5D">
        <w:t xml:space="preserve">, 2020 addendum. </w:t>
      </w:r>
    </w:p>
    <w:p w14:paraId="61B3A01A" w14:textId="77777777" w:rsidR="009F735C" w:rsidRDefault="009F735C" w:rsidP="00E00301">
      <w:pPr>
        <w:tabs>
          <w:tab w:val="left" w:pos="1440"/>
          <w:tab w:val="left" w:pos="2160"/>
        </w:tabs>
        <w:jc w:val="both"/>
      </w:pPr>
    </w:p>
    <w:p w14:paraId="440DDECB" w14:textId="13B4C464" w:rsidR="007A0105" w:rsidRDefault="00E05EBD" w:rsidP="00E00301">
      <w:pPr>
        <w:tabs>
          <w:tab w:val="left" w:pos="1440"/>
          <w:tab w:val="left" w:pos="2160"/>
        </w:tabs>
        <w:jc w:val="both"/>
      </w:pPr>
      <w:r>
        <w:t>Mayor Peterson expressed concerns about parking</w:t>
      </w:r>
      <w:r w:rsidR="002223C8">
        <w:t xml:space="preserve"> and felt there </w:t>
      </w:r>
      <w:r>
        <w:t xml:space="preserve">may be unintended consequences of the La Caille Base Station.  He wondered whether UDOT had fully considered the potential impacts to Wasatch Boulevard.  </w:t>
      </w:r>
      <w:r w:rsidR="00FD187F">
        <w:t xml:space="preserve">Chair Robinson reported that the La Caille Base Station option would include approximately 1,500 parking stalls.  An additional 1,000 parking stalls would be needed in order to remove the desired 2,500 vehicles from the roadways.  The proposed solution was </w:t>
      </w:r>
      <w:r w:rsidR="00637C6B">
        <w:t xml:space="preserve">600 parking stalls at the gravel pit and 400 parking stalls at the park and ride lot at 9400 South and Highland Drive.  </w:t>
      </w:r>
      <w:r w:rsidR="00DD386C">
        <w:t xml:space="preserve">Chair Robinson believed the relationship between transportation and parking was key.  He </w:t>
      </w:r>
      <w:r w:rsidR="002223C8">
        <w:t xml:space="preserve">also </w:t>
      </w:r>
      <w:r w:rsidR="00DD386C">
        <w:t>noted that the November 20, 2020 report was the most current and comprehensive.  It focused largely on improving winter mobility.  Summer mobility was not really evaluated.</w:t>
      </w:r>
    </w:p>
    <w:p w14:paraId="37F4FCC1" w14:textId="053E81BA" w:rsidR="00D03E80" w:rsidRDefault="00D03E80" w:rsidP="00E00301">
      <w:pPr>
        <w:tabs>
          <w:tab w:val="left" w:pos="1440"/>
          <w:tab w:val="left" w:pos="2160"/>
        </w:tabs>
        <w:jc w:val="both"/>
      </w:pPr>
    </w:p>
    <w:p w14:paraId="07FE4DEF" w14:textId="06A96CD8" w:rsidR="00CC1764" w:rsidRDefault="00DF7A9D" w:rsidP="00E00301">
      <w:pPr>
        <w:tabs>
          <w:tab w:val="left" w:pos="1440"/>
          <w:tab w:val="left" w:pos="2160"/>
        </w:tabs>
        <w:jc w:val="both"/>
      </w:pPr>
      <w:r>
        <w:t>Laura Briefer</w:t>
      </w:r>
      <w:r w:rsidR="000549D4">
        <w:t xml:space="preserve"> </w:t>
      </w:r>
      <w:r w:rsidR="00CC1764">
        <w:t xml:space="preserve">noted that the primary screening criteria in the EIS did not include watershed impacts.  It was considered a secondary screening </w:t>
      </w:r>
      <w:r w:rsidR="006B6BF7">
        <w:t>criterion</w:t>
      </w:r>
      <w:r w:rsidR="00CC1764">
        <w:t xml:space="preserve">.  She commented that transportation options would fundamentally change the way that people move and recreate within the canyon.  </w:t>
      </w:r>
      <w:r w:rsidR="00E677F1">
        <w:t xml:space="preserve">Agencies like </w:t>
      </w:r>
      <w:r w:rsidR="00C4016C">
        <w:t xml:space="preserve">the Salt Lake City Department of Public Utilities </w:t>
      </w:r>
      <w:r w:rsidR="00E677F1">
        <w:t>and the U.S. Forest Service</w:t>
      </w:r>
      <w:r w:rsidR="0096699C">
        <w:t xml:space="preserve"> would be looking for insight </w:t>
      </w:r>
      <w:r w:rsidR="00AA28EA">
        <w:t>about</w:t>
      </w:r>
      <w:r w:rsidR="0096699C">
        <w:t xml:space="preserve"> the transportation modes and how they </w:t>
      </w:r>
      <w:r w:rsidR="00AA28EA">
        <w:t>would</w:t>
      </w:r>
      <w:r w:rsidR="0096699C">
        <w:t xml:space="preserve"> impact use. </w:t>
      </w:r>
      <w:r w:rsidR="001F6CA0">
        <w:t xml:space="preserve"> Mayor Knopp </w:t>
      </w:r>
      <w:r w:rsidR="00C73C74">
        <w:t>pointed out</w:t>
      </w:r>
      <w:r w:rsidR="001F6CA0">
        <w:t xml:space="preserve"> that the current transportation system </w:t>
      </w:r>
      <w:r w:rsidR="00371A5A">
        <w:t xml:space="preserve">was not </w:t>
      </w:r>
      <w:r w:rsidR="00C73C74">
        <w:t>working and needed to be addressed.</w:t>
      </w:r>
      <w:r w:rsidR="001F6CA0">
        <w:t xml:space="preserve">  He added that </w:t>
      </w:r>
      <w:r w:rsidR="006F48FC">
        <w:t xml:space="preserve">most of the modes were scalable and could be added to or reduced as needed.  Mayor Knopp noted that it was important to address summer use as well as winter use.  </w:t>
      </w:r>
    </w:p>
    <w:p w14:paraId="62780648" w14:textId="25489C74" w:rsidR="00082DA1" w:rsidRDefault="00082DA1" w:rsidP="00E00301">
      <w:pPr>
        <w:tabs>
          <w:tab w:val="left" w:pos="1440"/>
          <w:tab w:val="left" w:pos="2160"/>
        </w:tabs>
        <w:jc w:val="both"/>
      </w:pPr>
    </w:p>
    <w:p w14:paraId="23043605" w14:textId="5C4CE4D5" w:rsidR="006A0B2E" w:rsidRDefault="00091202" w:rsidP="00E00301">
      <w:pPr>
        <w:tabs>
          <w:tab w:val="left" w:pos="1440"/>
          <w:tab w:val="left" w:pos="2160"/>
        </w:tabs>
        <w:jc w:val="both"/>
      </w:pPr>
      <w:r>
        <w:t>Mayor Sondak</w:t>
      </w:r>
      <w:r w:rsidR="00D6518D">
        <w:t xml:space="preserve"> reported that the footnote on the screening table located on page 38 of the November</w:t>
      </w:r>
      <w:r w:rsidR="00371A5A">
        <w:t> </w:t>
      </w:r>
      <w:r w:rsidR="00D6518D">
        <w:t>20, 2020 report assumed there were 1.89 passengers per vehicle during the peak hour.  This was based on occupancy counts conducted in 2018.  Mayor Sondak</w:t>
      </w:r>
      <w:r w:rsidR="00371A5A">
        <w:t xml:space="preserve"> did not </w:t>
      </w:r>
      <w:r w:rsidR="00D6518D">
        <w:t xml:space="preserve">believe the Board should make that assumption and noted that the actual </w:t>
      </w:r>
      <w:r w:rsidR="006238CD">
        <w:t xml:space="preserve">occupancy </w:t>
      </w:r>
      <w:r w:rsidR="00D6518D">
        <w:t>numbers may be higher or lower.</w:t>
      </w:r>
      <w:r w:rsidR="006A0B2E">
        <w:t xml:space="preserve">  </w:t>
      </w:r>
      <w:r w:rsidR="006A698C">
        <w:t>Mayor Erin Mendenhall</w:t>
      </w:r>
      <w:r w:rsidR="00C56B4C">
        <w:t xml:space="preserve"> reiterated the importance of watershed protection.  She felt the management of the selected transportation system was just as important as the system itself. </w:t>
      </w:r>
      <w:r w:rsidR="00F256BD">
        <w:t xml:space="preserve"> Mayor Jenny Wilson agreed.</w:t>
      </w:r>
      <w:r w:rsidR="00A815A1">
        <w:t xml:space="preserve">  </w:t>
      </w:r>
    </w:p>
    <w:p w14:paraId="7DD0FAC2" w14:textId="77777777" w:rsidR="006A0B2E" w:rsidRDefault="006A0B2E" w:rsidP="00E00301">
      <w:pPr>
        <w:tabs>
          <w:tab w:val="left" w:pos="1440"/>
          <w:tab w:val="left" w:pos="2160"/>
        </w:tabs>
        <w:jc w:val="both"/>
      </w:pPr>
    </w:p>
    <w:p w14:paraId="75A503F5" w14:textId="74C06EDA" w:rsidR="00EC0507" w:rsidRDefault="00A815A1" w:rsidP="00E00301">
      <w:pPr>
        <w:tabs>
          <w:tab w:val="left" w:pos="1440"/>
          <w:tab w:val="left" w:pos="2160"/>
        </w:tabs>
        <w:jc w:val="both"/>
      </w:pPr>
      <w:r>
        <w:t xml:space="preserve">Ms. Kanter expressed concerns about the path of travel for the La Caille </w:t>
      </w:r>
      <w:r w:rsidR="00ED65D2">
        <w:t>Base</w:t>
      </w:r>
      <w:r>
        <w:t xml:space="preserve"> Station modes.  Both the aerial gondola and cog rail appeared to be travelling over a trail north of </w:t>
      </w:r>
      <w:r w:rsidR="000276F6">
        <w:t>State Road 210.</w:t>
      </w:r>
      <w:r w:rsidR="00516D50">
        <w:t xml:space="preserve">  Chair </w:t>
      </w:r>
      <w:r w:rsidR="00516D50">
        <w:lastRenderedPageBreak/>
        <w:t xml:space="preserve">Robinson noted that there were lands preserved by Utah Open Lands.  He felt </w:t>
      </w:r>
      <w:r w:rsidR="00371A5A">
        <w:t xml:space="preserve">that </w:t>
      </w:r>
      <w:r w:rsidR="00516D50">
        <w:t xml:space="preserve">the proposed placement of the transportation systems </w:t>
      </w:r>
      <w:r w:rsidR="006A0B2E">
        <w:t>would need</w:t>
      </w:r>
      <w:r w:rsidR="00516D50">
        <w:t xml:space="preserve"> to be clarified.</w:t>
      </w:r>
      <w:r w:rsidR="00C80BCA">
        <w:t xml:space="preserve">  Mayor </w:t>
      </w:r>
      <w:r w:rsidR="003F5E24">
        <w:t xml:space="preserve">Peterson reported that he communicated with UDOT about </w:t>
      </w:r>
      <w:r w:rsidR="00065437">
        <w:t>the</w:t>
      </w:r>
      <w:r w:rsidR="003F5E24">
        <w:t xml:space="preserve"> 26 acres of land</w:t>
      </w:r>
      <w:r w:rsidR="00065437">
        <w:t xml:space="preserve"> and had shared his objections</w:t>
      </w:r>
      <w:r w:rsidR="003F5E24">
        <w:t xml:space="preserve">.  </w:t>
      </w:r>
      <w:r w:rsidR="00065437">
        <w:t>UDOT</w:t>
      </w:r>
      <w:r w:rsidR="003F5E24">
        <w:t xml:space="preserve"> </w:t>
      </w:r>
      <w:r w:rsidR="00ED65D2">
        <w:t>was</w:t>
      </w:r>
      <w:r w:rsidR="003F5E24">
        <w:t xml:space="preserve"> likely looking at moving forward without that parcel.  He shared that the land was a high priority concern</w:t>
      </w:r>
      <w:r w:rsidR="00ED65D2">
        <w:t xml:space="preserve"> for him</w:t>
      </w:r>
      <w:r w:rsidR="001D07F6">
        <w:t xml:space="preserve">.  Mayor Peterson echoed concerns shared by Ms. Briefer about potential watershed and environmental </w:t>
      </w:r>
      <w:r w:rsidR="00A571FB">
        <w:t>impacts</w:t>
      </w:r>
      <w:r w:rsidR="001D07F6">
        <w:t xml:space="preserve">. </w:t>
      </w:r>
    </w:p>
    <w:p w14:paraId="341DCC46" w14:textId="5223E532" w:rsidR="00F256BD" w:rsidRDefault="00F256BD" w:rsidP="00E00301">
      <w:pPr>
        <w:tabs>
          <w:tab w:val="left" w:pos="1440"/>
          <w:tab w:val="left" w:pos="2160"/>
        </w:tabs>
        <w:jc w:val="both"/>
      </w:pPr>
    </w:p>
    <w:p w14:paraId="1156A8F4" w14:textId="53756635" w:rsidR="00E00301" w:rsidRDefault="00506A80" w:rsidP="00E00301">
      <w:pPr>
        <w:tabs>
          <w:tab w:val="left" w:pos="1440"/>
          <w:tab w:val="left" w:pos="2160"/>
        </w:tabs>
        <w:jc w:val="both"/>
      </w:pPr>
      <w:r>
        <w:t>Councilor</w:t>
      </w:r>
      <w:r w:rsidR="005B4FF7">
        <w:t xml:space="preserve"> Houseman commented that Sandy City was focused on potential impacts to the watershed.  Additionally, anything that happened at the mouth of the canyon </w:t>
      </w:r>
      <w:r w:rsidR="00E4783F">
        <w:t xml:space="preserve">would impact </w:t>
      </w:r>
      <w:r w:rsidR="006B5235">
        <w:t>the city</w:t>
      </w:r>
      <w:r w:rsidR="00E4783F">
        <w:t>.  She felt it was important that Sandy City be included in conversations related to congestion</w:t>
      </w:r>
      <w:r w:rsidR="00ED73AA">
        <w:t>.</w:t>
      </w:r>
      <w:r w:rsidR="00F47FAE">
        <w:t xml:space="preserve">  </w:t>
      </w:r>
      <w:r>
        <w:t>Councilor</w:t>
      </w:r>
      <w:r w:rsidR="00F47FAE">
        <w:t xml:space="preserve"> Houseman asked about UDOT’s ability to restrict parking.  Chair Robinson and Mayor Knopp believed UDOT could restrict parking on the side of the road fairly easily.  </w:t>
      </w:r>
      <w:r>
        <w:t xml:space="preserve">However, </w:t>
      </w:r>
      <w:r w:rsidR="00F47FAE">
        <w:t xml:space="preserve">Chair Robinson noted that </w:t>
      </w:r>
      <w:r w:rsidR="002373E1">
        <w:t>they could</w:t>
      </w:r>
      <w:r w:rsidR="00371A5A">
        <w:t xml:space="preserve"> not necessarily </w:t>
      </w:r>
      <w:r w:rsidR="002373E1">
        <w:t xml:space="preserve">control resort parking or </w:t>
      </w:r>
      <w:r>
        <w:t xml:space="preserve">parking on </w:t>
      </w:r>
      <w:r w:rsidR="002373E1">
        <w:t>third-party properties.</w:t>
      </w:r>
      <w:r w:rsidR="00EB480B">
        <w:t xml:space="preserve">  </w:t>
      </w:r>
      <w:r>
        <w:t>Councilor</w:t>
      </w:r>
      <w:r w:rsidR="00EB480B">
        <w:t xml:space="preserve"> Houseman mentioned an alternative that had not been considered due to the inability to restrict parking.  She offered to double</w:t>
      </w:r>
      <w:r w:rsidR="00311A57">
        <w:t>-</w:t>
      </w:r>
      <w:r w:rsidR="00EB480B">
        <w:t>check</w:t>
      </w:r>
      <w:r w:rsidR="00B2060E">
        <w:t xml:space="preserve"> and report back to the Board.</w:t>
      </w:r>
    </w:p>
    <w:p w14:paraId="65F29D34" w14:textId="05B407C6" w:rsidR="00661C57" w:rsidRDefault="00661C57" w:rsidP="00E00301">
      <w:pPr>
        <w:tabs>
          <w:tab w:val="left" w:pos="1440"/>
          <w:tab w:val="left" w:pos="2160"/>
        </w:tabs>
        <w:jc w:val="both"/>
      </w:pPr>
    </w:p>
    <w:p w14:paraId="669AE11D" w14:textId="44C10CC5" w:rsidR="00661C57" w:rsidRDefault="00661C57" w:rsidP="00E00301">
      <w:pPr>
        <w:tabs>
          <w:tab w:val="left" w:pos="1440"/>
          <w:tab w:val="left" w:pos="2160"/>
        </w:tabs>
        <w:jc w:val="both"/>
      </w:pPr>
      <w:r>
        <w:t xml:space="preserve">Mayor Sondak </w:t>
      </w:r>
      <w:r w:rsidR="00E91A03">
        <w:t xml:space="preserve">noted that the Town of Alta </w:t>
      </w:r>
      <w:r w:rsidR="00371A5A">
        <w:t>i</w:t>
      </w:r>
      <w:r w:rsidR="00E91A03">
        <w:t xml:space="preserve">s fairly condensed in terms of space.  He wondered how much flexibility there would be </w:t>
      </w:r>
      <w:r w:rsidR="00EA10E8">
        <w:t>with</w:t>
      </w:r>
      <w:r w:rsidR="00E91A03">
        <w:t xml:space="preserve"> details related to transportation hubs, railways</w:t>
      </w:r>
      <w:r w:rsidR="00311A57">
        <w:t>,</w:t>
      </w:r>
      <w:r w:rsidR="00E91A03">
        <w:t xml:space="preserve"> and other transportation alternatives.</w:t>
      </w:r>
      <w:r w:rsidR="000123FC">
        <w:t xml:space="preserve">  Mayor Knopp believed many of the questions being brought up would be better answered when the mode experts were present.</w:t>
      </w:r>
      <w:r w:rsidR="00910914">
        <w:t xml:space="preserve">  Mr. Becker commented that the questions were beneficial.  Staff could ensure the mode experts were prepared to answer </w:t>
      </w:r>
      <w:r w:rsidR="00921633">
        <w:t>common</w:t>
      </w:r>
      <w:r w:rsidR="00910914">
        <w:t xml:space="preserve"> questions.  </w:t>
      </w:r>
    </w:p>
    <w:p w14:paraId="2A874EB9" w14:textId="05E57A8E" w:rsidR="008C5057" w:rsidRDefault="008C5057" w:rsidP="00E00301">
      <w:pPr>
        <w:tabs>
          <w:tab w:val="left" w:pos="1440"/>
          <w:tab w:val="left" w:pos="2160"/>
        </w:tabs>
        <w:jc w:val="both"/>
      </w:pPr>
    </w:p>
    <w:p w14:paraId="3EAFCC87" w14:textId="2074DE1A" w:rsidR="00E97D36" w:rsidRDefault="003573D6" w:rsidP="00E00301">
      <w:pPr>
        <w:tabs>
          <w:tab w:val="left" w:pos="1440"/>
          <w:tab w:val="left" w:pos="2160"/>
        </w:tabs>
        <w:jc w:val="both"/>
      </w:pPr>
      <w:r>
        <w:t>Ex</w:t>
      </w:r>
      <w:r w:rsidR="00371A5A">
        <w:t>-</w:t>
      </w:r>
      <w:r>
        <w:t>Officio Christensen referred to Mayor Knopp’s comment about the transportation modes being scalable.  He clarified that buses would not be as scalable due to logistics and support issues.  Chair Robison agreed and made note of Ex</w:t>
      </w:r>
      <w:r w:rsidR="00371A5A">
        <w:t>-</w:t>
      </w:r>
      <w:r>
        <w:t>Officio Christensen’s comment.</w:t>
      </w:r>
    </w:p>
    <w:p w14:paraId="787D277D" w14:textId="670133DC" w:rsidR="00A01C90" w:rsidRDefault="00A01C90" w:rsidP="00E00301">
      <w:pPr>
        <w:tabs>
          <w:tab w:val="left" w:pos="1440"/>
          <w:tab w:val="left" w:pos="2160"/>
        </w:tabs>
        <w:jc w:val="both"/>
      </w:pPr>
    </w:p>
    <w:p w14:paraId="59254AEF" w14:textId="1A1EEBFD" w:rsidR="00672313" w:rsidRDefault="0007538C" w:rsidP="00E00301">
      <w:pPr>
        <w:tabs>
          <w:tab w:val="left" w:pos="1440"/>
          <w:tab w:val="left" w:pos="2160"/>
        </w:tabs>
        <w:jc w:val="both"/>
      </w:pPr>
      <w:r>
        <w:t xml:space="preserve">Chair Robinson highlighted sections from the November 20, 2020 report.  He asked Mr. Perez to share the report with the CWC Board Meeting participants.  </w:t>
      </w:r>
      <w:r w:rsidR="004A6363">
        <w:t>P</w:t>
      </w:r>
      <w:r>
        <w:t xml:space="preserve">age 35, </w:t>
      </w:r>
      <w:r w:rsidR="00751143">
        <w:t xml:space="preserve">section </w:t>
      </w:r>
      <w:r>
        <w:t>4.2.2.3</w:t>
      </w:r>
      <w:r w:rsidR="00751143">
        <w:t xml:space="preserve"> – Level 1 Screening</w:t>
      </w:r>
      <w:r w:rsidR="004A6363">
        <w:t>, showed all of the alternatives that had been eliminated.</w:t>
      </w:r>
      <w:r w:rsidR="00890F56">
        <w:t xml:space="preserve">  Chair Robinson went over the Cog Rail Refinement – Canyon Floor Alignment with the Board.</w:t>
      </w:r>
      <w:r w:rsidR="00506573">
        <w:t xml:space="preserve">  He </w:t>
      </w:r>
      <w:r w:rsidR="00452DA1">
        <w:t xml:space="preserve">noted that there may </w:t>
      </w:r>
      <w:r w:rsidR="004C0086">
        <w:t>have been</w:t>
      </w:r>
      <w:r w:rsidR="00452DA1">
        <w:t xml:space="preserve"> good reasons not to go along the canyon floor.  However, if </w:t>
      </w:r>
      <w:r w:rsidR="00830C48">
        <w:t>it went on</w:t>
      </w:r>
      <w:r w:rsidR="00452DA1">
        <w:t xml:space="preserve"> the north side of State Road 210 instead, there </w:t>
      </w:r>
      <w:r w:rsidR="00830C48">
        <w:t>were</w:t>
      </w:r>
      <w:r w:rsidR="00452DA1">
        <w:t xml:space="preserve"> many challenges, such as overhead wire concerns and extra snowsheds.</w:t>
      </w:r>
      <w:r w:rsidR="00BF6FFA">
        <w:t xml:space="preserve">  Chair Robinson reported that the initial UDOT analysis involved an overhead catenary.  The revised approach was diesel</w:t>
      </w:r>
      <w:r w:rsidR="00311A57">
        <w:t>-</w:t>
      </w:r>
      <w:r w:rsidR="00BF6FFA">
        <w:t xml:space="preserve">electric powered cog rail.  </w:t>
      </w:r>
      <w:r w:rsidR="00465152">
        <w:t>Two options related to the Canyon Floor Alignment were shared.  They included:</w:t>
      </w:r>
    </w:p>
    <w:p w14:paraId="2FB9EC88" w14:textId="3721472F" w:rsidR="00465152" w:rsidRDefault="00465152" w:rsidP="00E00301">
      <w:pPr>
        <w:tabs>
          <w:tab w:val="left" w:pos="1440"/>
          <w:tab w:val="left" w:pos="2160"/>
        </w:tabs>
        <w:jc w:val="both"/>
      </w:pPr>
    </w:p>
    <w:p w14:paraId="12B4B6F6" w14:textId="0EC368AE" w:rsidR="00465152" w:rsidRDefault="00515526" w:rsidP="00515526">
      <w:pPr>
        <w:pStyle w:val="ListParagraph"/>
        <w:numPr>
          <w:ilvl w:val="0"/>
          <w:numId w:val="26"/>
        </w:numPr>
        <w:tabs>
          <w:tab w:val="left" w:pos="1440"/>
          <w:tab w:val="left" w:pos="2160"/>
        </w:tabs>
        <w:jc w:val="both"/>
      </w:pPr>
      <w:r>
        <w:t>Temple Quarry Trail;</w:t>
      </w:r>
      <w:r w:rsidR="00371A5A">
        <w:t xml:space="preserve"> and</w:t>
      </w:r>
    </w:p>
    <w:p w14:paraId="54F437B2" w14:textId="21CA4773" w:rsidR="00515526" w:rsidRDefault="00515526" w:rsidP="00515526">
      <w:pPr>
        <w:pStyle w:val="ListParagraph"/>
        <w:numPr>
          <w:ilvl w:val="0"/>
          <w:numId w:val="26"/>
        </w:numPr>
        <w:tabs>
          <w:tab w:val="left" w:pos="1440"/>
          <w:tab w:val="left" w:pos="2160"/>
        </w:tabs>
        <w:jc w:val="both"/>
      </w:pPr>
      <w:r>
        <w:t>Mountain Accord Alignment.</w:t>
      </w:r>
    </w:p>
    <w:p w14:paraId="6823D261" w14:textId="52DAE7F6" w:rsidR="00515526" w:rsidRDefault="00515526" w:rsidP="00515526">
      <w:pPr>
        <w:tabs>
          <w:tab w:val="left" w:pos="1440"/>
          <w:tab w:val="left" w:pos="2160"/>
        </w:tabs>
        <w:jc w:val="both"/>
      </w:pPr>
    </w:p>
    <w:p w14:paraId="3301A5BB" w14:textId="7812B390" w:rsidR="00515526" w:rsidRDefault="008C0A55" w:rsidP="00515526">
      <w:pPr>
        <w:tabs>
          <w:tab w:val="left" w:pos="1440"/>
          <w:tab w:val="left" w:pos="2160"/>
        </w:tabs>
        <w:jc w:val="both"/>
      </w:pPr>
      <w:r>
        <w:t>The Temple Quarry Trail follow</w:t>
      </w:r>
      <w:r w:rsidR="000B4BB6">
        <w:t>ed</w:t>
      </w:r>
      <w:r>
        <w:t xml:space="preserve"> an old rail alignment that was now a hiking trail.  To preserve the area as a trail and still have the rail alignment, there would need to be </w:t>
      </w:r>
      <w:r w:rsidR="001A194E">
        <w:t>substantial</w:t>
      </w:r>
      <w:r>
        <w:t xml:space="preserve"> </w:t>
      </w:r>
      <w:r w:rsidR="001A194E">
        <w:t xml:space="preserve">earthwork.  It </w:t>
      </w:r>
      <w:r w:rsidR="00CE14CB">
        <w:t xml:space="preserve">would </w:t>
      </w:r>
      <w:r w:rsidR="002B7BC8">
        <w:t xml:space="preserve">also </w:t>
      </w:r>
      <w:r w:rsidR="00CE14CB">
        <w:t>require fencing, which would disrupt mountain bicyclists, canyon users</w:t>
      </w:r>
      <w:r w:rsidR="00311A57">
        <w:t>,</w:t>
      </w:r>
      <w:r w:rsidR="00CE14CB">
        <w:t xml:space="preserve"> and wildlife. </w:t>
      </w:r>
      <w:r w:rsidR="00E81E19">
        <w:t xml:space="preserve"> </w:t>
      </w:r>
      <w:r w:rsidR="00F20B09">
        <w:t xml:space="preserve">That alignment would go through the Tanner Flats Campground and eliminate 10 out of </w:t>
      </w:r>
      <w:r w:rsidR="00A63164">
        <w:t>3</w:t>
      </w:r>
      <w:r w:rsidR="00F20B09">
        <w:t>7 campsites.</w:t>
      </w:r>
      <w:r w:rsidR="00902237">
        <w:t xml:space="preserve">  It was noted that the campground was also a Section 4(f) property.</w:t>
      </w:r>
    </w:p>
    <w:p w14:paraId="1979F9E6" w14:textId="1171A608" w:rsidR="00902237" w:rsidRDefault="00902237" w:rsidP="00515526">
      <w:pPr>
        <w:tabs>
          <w:tab w:val="left" w:pos="1440"/>
          <w:tab w:val="left" w:pos="2160"/>
        </w:tabs>
        <w:jc w:val="both"/>
      </w:pPr>
    </w:p>
    <w:p w14:paraId="1379BDBA" w14:textId="3CC596C4" w:rsidR="00E81E19" w:rsidRDefault="00902237" w:rsidP="00E00301">
      <w:pPr>
        <w:tabs>
          <w:tab w:val="left" w:pos="1440"/>
          <w:tab w:val="left" w:pos="2160"/>
        </w:tabs>
        <w:jc w:val="both"/>
      </w:pPr>
      <w:r>
        <w:t xml:space="preserve">The </w:t>
      </w:r>
      <w:r w:rsidR="002E22E9">
        <w:t xml:space="preserve">Mountain Accord Alignment would follow </w:t>
      </w:r>
      <w:r w:rsidR="002B7BC8">
        <w:t xml:space="preserve">State Road 210 up the canyon until Lisa Falls and run along the canyon floor.  That alignment would be adjacent to </w:t>
      </w:r>
      <w:r w:rsidR="00A63164">
        <w:t xml:space="preserve">Little Cottonwood Creek and would run through the Tanner Flats Campground.  Like the Temple Quarry Trail, it would also remove 10 </w:t>
      </w:r>
      <w:r w:rsidR="00A63164">
        <w:lastRenderedPageBreak/>
        <w:t>out of the 37 campsites.</w:t>
      </w:r>
      <w:r w:rsidR="00874024">
        <w:t xml:space="preserve">  UDOT stated that for those reasons, both options for the Canyon Floor Alignment </w:t>
      </w:r>
      <w:r w:rsidR="00B47008">
        <w:t>had been</w:t>
      </w:r>
      <w:r w:rsidR="00874024">
        <w:t xml:space="preserve"> eliminated from further consideration.</w:t>
      </w:r>
      <w:r w:rsidR="007A45FA">
        <w:t xml:space="preserve">  Chair Robinson wondered whether the assumptions that led UDOT to eliminate rail along the canyon floor were correct.  If so, it may be easy to eliminate that particular option from consideration.  </w:t>
      </w:r>
    </w:p>
    <w:p w14:paraId="3019D3F7" w14:textId="11EC455F" w:rsidR="007475B0" w:rsidRDefault="007475B0" w:rsidP="00E00301">
      <w:pPr>
        <w:tabs>
          <w:tab w:val="left" w:pos="1440"/>
          <w:tab w:val="left" w:pos="2160"/>
        </w:tabs>
        <w:jc w:val="both"/>
      </w:pPr>
    </w:p>
    <w:p w14:paraId="42D4AE33" w14:textId="4303D341" w:rsidR="003E332F" w:rsidRDefault="00567DE1" w:rsidP="00185FAA">
      <w:pPr>
        <w:tabs>
          <w:tab w:val="left" w:pos="1440"/>
          <w:tab w:val="left" w:pos="2160"/>
        </w:tabs>
        <w:jc w:val="both"/>
      </w:pPr>
      <w:r>
        <w:t xml:space="preserve">Chair Robinson </w:t>
      </w:r>
      <w:r w:rsidR="00563916">
        <w:t xml:space="preserve">felt that snowsheds would drastically impact the nature of the canyon.  </w:t>
      </w:r>
      <w:r w:rsidR="00291610">
        <w:t xml:space="preserve">Discussions were had about </w:t>
      </w:r>
      <w:r w:rsidR="00525487">
        <w:t xml:space="preserve">how </w:t>
      </w:r>
      <w:r w:rsidR="00291610">
        <w:t xml:space="preserve">snow removal </w:t>
      </w:r>
      <w:r w:rsidR="00525487">
        <w:t>would be handled w</w:t>
      </w:r>
      <w:r w:rsidR="00291610">
        <w:t>ith a rail system</w:t>
      </w:r>
      <w:r w:rsidR="00AD493B">
        <w:t xml:space="preserve"> in place</w:t>
      </w:r>
      <w:r w:rsidR="00344B1F">
        <w:t xml:space="preserve">.  </w:t>
      </w:r>
      <w:r w:rsidR="00291610">
        <w:t xml:space="preserve"> </w:t>
      </w:r>
      <w:r w:rsidR="00344B1F">
        <w:t xml:space="preserve">On page 27, under the section, </w:t>
      </w:r>
      <w:r w:rsidR="003E332F">
        <w:t xml:space="preserve">Canyon Alignment Option – Cog Rail at Canyon Entrance and on the North Side of </w:t>
      </w:r>
      <w:r w:rsidR="00344B1F">
        <w:t xml:space="preserve">State Road 210, </w:t>
      </w:r>
      <w:r w:rsidR="00B63720">
        <w:t xml:space="preserve">the </w:t>
      </w:r>
      <w:r w:rsidR="00AD493B">
        <w:t>estimated cost of a cog rail system was listed as approximately $517 million.  However, UDOT listed additional costs to consider and believed the cost would be closer to $987 million without the widening of Wasatch Boulevard.</w:t>
      </w:r>
      <w:r w:rsidR="007A5F9D">
        <w:t xml:space="preserve">  </w:t>
      </w:r>
    </w:p>
    <w:p w14:paraId="7E984257" w14:textId="2982471B" w:rsidR="00224FD2" w:rsidRDefault="00224FD2" w:rsidP="00E00301">
      <w:pPr>
        <w:tabs>
          <w:tab w:val="left" w:pos="1440"/>
          <w:tab w:val="left" w:pos="2160"/>
        </w:tabs>
        <w:jc w:val="both"/>
      </w:pPr>
    </w:p>
    <w:p w14:paraId="3AECD83B" w14:textId="6E4C3851" w:rsidR="001F4283" w:rsidRDefault="005F7394" w:rsidP="00E00301">
      <w:pPr>
        <w:tabs>
          <w:tab w:val="left" w:pos="1440"/>
          <w:tab w:val="left" w:pos="2160"/>
        </w:tabs>
        <w:jc w:val="both"/>
      </w:pPr>
      <w:r>
        <w:t xml:space="preserve">Ms. Kanter </w:t>
      </w:r>
      <w:r w:rsidR="006A5CE8">
        <w:t xml:space="preserve">pointed out that there was a reference in the document </w:t>
      </w:r>
      <w:r w:rsidR="001F4283">
        <w:t>about</w:t>
      </w:r>
      <w:r w:rsidR="006A5CE8">
        <w:t xml:space="preserve"> the </w:t>
      </w:r>
      <w:r w:rsidR="0004335C">
        <w:t xml:space="preserve">impact </w:t>
      </w:r>
      <w:r w:rsidR="00311A57">
        <w:t>on</w:t>
      </w:r>
      <w:r w:rsidR="0004335C">
        <w:t xml:space="preserve"> the </w:t>
      </w:r>
      <w:r w:rsidR="0028041C">
        <w:t>Wasatch Resort</w:t>
      </w:r>
      <w:r w:rsidR="00E058C9">
        <w:t xml:space="preserve"> residential area</w:t>
      </w:r>
      <w:r w:rsidR="0028041C">
        <w:t xml:space="preserve">.  She asked for more information.  Mayor Knopp explained that </w:t>
      </w:r>
      <w:r w:rsidR="001F4283">
        <w:t xml:space="preserve">one option had been to go up </w:t>
      </w:r>
      <w:r w:rsidR="00471CDD">
        <w:t>on the road to get past the Wasatch Resort</w:t>
      </w:r>
      <w:r w:rsidR="001F4283">
        <w:t xml:space="preserve"> </w:t>
      </w:r>
      <w:r w:rsidR="00471CDD">
        <w:t>neighborhood</w:t>
      </w:r>
      <w:r w:rsidR="001F4283">
        <w:t xml:space="preserve"> and then drop down onto the Temple Quarry Trail.  </w:t>
      </w:r>
      <w:r w:rsidR="00CD5BBB">
        <w:t>That would miss all avalanche path</w:t>
      </w:r>
      <w:r w:rsidR="00633269">
        <w:t>s</w:t>
      </w:r>
      <w:r w:rsidR="00CD5BBB">
        <w:t xml:space="preserve"> and wilderness areas as well as eliminate the need for snowsheds. </w:t>
      </w:r>
      <w:r w:rsidR="00530345">
        <w:t xml:space="preserve"> Chair Robinson explained that there were impacts to all of the proposed alternatives.  The analysis from UDOT had eliminated the canyon floor for rail.  He noted that this may be the right decision but it forced the entire rail alignment to the north side of State Road 210.  That decision would create other challenges, </w:t>
      </w:r>
      <w:r w:rsidR="00F45888">
        <w:t>such as snowsheds.</w:t>
      </w:r>
    </w:p>
    <w:p w14:paraId="5257E646" w14:textId="43C9DC21" w:rsidR="00A71476" w:rsidRDefault="00A71476" w:rsidP="00E00301">
      <w:pPr>
        <w:tabs>
          <w:tab w:val="left" w:pos="1440"/>
          <w:tab w:val="left" w:pos="2160"/>
        </w:tabs>
        <w:jc w:val="both"/>
      </w:pPr>
    </w:p>
    <w:p w14:paraId="320EBA27" w14:textId="7A167FC9" w:rsidR="00A71476" w:rsidRDefault="00A71476" w:rsidP="00E00301">
      <w:pPr>
        <w:tabs>
          <w:tab w:val="left" w:pos="1440"/>
          <w:tab w:val="left" w:pos="2160"/>
        </w:tabs>
        <w:jc w:val="both"/>
      </w:pPr>
      <w:r>
        <w:t>Chair Robinson reviewed the table on page 38 of the latest UDOT Little Cottonwood Canyon EIS</w:t>
      </w:r>
      <w:r w:rsidR="00B47E55">
        <w:t xml:space="preserve"> as well as the alternatives that moved forward to Level 2 Screening.</w:t>
      </w:r>
      <w:r w:rsidR="001B12A1">
        <w:t xml:space="preserve">  He wondered whether there </w:t>
      </w:r>
      <w:r w:rsidR="00B6241E">
        <w:t>was</w:t>
      </w:r>
      <w:r w:rsidR="001B12A1">
        <w:t xml:space="preserve"> a transportation option that </w:t>
      </w:r>
      <w:r w:rsidR="00B6241E">
        <w:t>would remove</w:t>
      </w:r>
      <w:r w:rsidR="001B12A1">
        <w:t xml:space="preserve"> more than 30% of the vehicles from the road.  Chair Robinson reminded Board Members that the MTS was intended to be for all users.  He asked if whistle stops would be feasible.  Mayor Knopp noted that the proposed cog rail would have whistle stops but the </w:t>
      </w:r>
      <w:r w:rsidR="00B6241E">
        <w:t xml:space="preserve">aerial </w:t>
      </w:r>
      <w:r w:rsidR="001B12A1">
        <w:t>gondola system would not.</w:t>
      </w:r>
    </w:p>
    <w:p w14:paraId="79E425B0" w14:textId="77777777" w:rsidR="00E7149F" w:rsidRDefault="00E7149F" w:rsidP="00E00301">
      <w:pPr>
        <w:tabs>
          <w:tab w:val="left" w:pos="1440"/>
          <w:tab w:val="left" w:pos="2160"/>
        </w:tabs>
        <w:jc w:val="both"/>
      </w:pPr>
    </w:p>
    <w:p w14:paraId="57FB5C47" w14:textId="5C3ED0F9" w:rsidR="0039421B" w:rsidRDefault="00CF5B9D" w:rsidP="002B203C">
      <w:pPr>
        <w:tabs>
          <w:tab w:val="left" w:pos="1440"/>
          <w:tab w:val="left" w:pos="2160"/>
        </w:tabs>
        <w:jc w:val="both"/>
      </w:pPr>
      <w:r>
        <w:t>Mayor</w:t>
      </w:r>
      <w:r w:rsidR="002B203C">
        <w:t xml:space="preserve"> Wilson f</w:t>
      </w:r>
      <w:r>
        <w:t xml:space="preserve">elt it was beneficial for the CWC to try to get ahead of the UDOT process.  However, </w:t>
      </w:r>
      <w:r w:rsidR="002B203C">
        <w:t>she noted that the entity that had the ability to provide resources was also the entity that the CWC was attempting to influence.  She stated that her priorit</w:t>
      </w:r>
      <w:r w:rsidR="00857B8A">
        <w:t>y was a transportation system with a</w:t>
      </w:r>
      <w:r w:rsidR="002B203C">
        <w:t xml:space="preserve"> low impact</w:t>
      </w:r>
      <w:r w:rsidR="00857B8A">
        <w:t xml:space="preserve"> on </w:t>
      </w:r>
      <w:r w:rsidR="002B203C">
        <w:t xml:space="preserve">the environment and water quality.  </w:t>
      </w:r>
      <w:r w:rsidR="004B6D09">
        <w:t>Mayor Wilson added that funding was a</w:t>
      </w:r>
      <w:r w:rsidR="00857B8A">
        <w:t>lso a</w:t>
      </w:r>
      <w:r w:rsidR="004B6D09">
        <w:t xml:space="preserve"> priority.  </w:t>
      </w:r>
      <w:r w:rsidR="002B203C">
        <w:t xml:space="preserve">The more expensive </w:t>
      </w:r>
      <w:r w:rsidR="00857B8A">
        <w:t>the</w:t>
      </w:r>
      <w:r w:rsidR="00D56332">
        <w:t xml:space="preserve"> chosen</w:t>
      </w:r>
      <w:r w:rsidR="002B203C">
        <w:t xml:space="preserve"> transportation alternative was, the harder it would be to fund. </w:t>
      </w:r>
      <w:r w:rsidR="004B6D09">
        <w:t xml:space="preserve"> </w:t>
      </w:r>
    </w:p>
    <w:p w14:paraId="71EC40B0" w14:textId="77777777" w:rsidR="0039421B" w:rsidRDefault="0039421B" w:rsidP="002B203C">
      <w:pPr>
        <w:tabs>
          <w:tab w:val="left" w:pos="1440"/>
          <w:tab w:val="left" w:pos="2160"/>
        </w:tabs>
        <w:jc w:val="both"/>
      </w:pPr>
    </w:p>
    <w:p w14:paraId="016F5A98" w14:textId="7E573654" w:rsidR="002C5081" w:rsidRDefault="004B6D09" w:rsidP="00E00301">
      <w:pPr>
        <w:tabs>
          <w:tab w:val="left" w:pos="1440"/>
          <w:tab w:val="left" w:pos="2160"/>
        </w:tabs>
        <w:jc w:val="both"/>
      </w:pPr>
      <w:r>
        <w:t xml:space="preserve">Chair Robinson felt </w:t>
      </w:r>
      <w:r w:rsidR="0039421B">
        <w:t>it was important for</w:t>
      </w:r>
      <w:r>
        <w:t xml:space="preserve"> the CWC </w:t>
      </w:r>
      <w:r w:rsidR="0039421B">
        <w:t>to</w:t>
      </w:r>
      <w:r>
        <w:t xml:space="preserve"> ask questions and challenge assumptions.  For instance, the Section 4(f) property.  If the canyon floor was eliminated as an option because of Section 4(f), that could be dealt with </w:t>
      </w:r>
      <w:r w:rsidR="00857B8A">
        <w:t>through</w:t>
      </w:r>
      <w:r>
        <w:t xml:space="preserve"> legislation.  If it was eliminated due to additional factors, UDOT may be correct in their decision to remove it from consideration.  It was important to consider the various tradeoffs</w:t>
      </w:r>
      <w:r w:rsidR="0082458C">
        <w:t>.</w:t>
      </w:r>
      <w:r w:rsidR="0039421B">
        <w:t xml:space="preserve">  </w:t>
      </w:r>
      <w:r w:rsidR="009571D3">
        <w:t>Chair Robinson wondered whether there was a way to disperse parking and have it tie in with the existing FrontRunner and</w:t>
      </w:r>
      <w:r w:rsidR="002E564F">
        <w:t xml:space="preserve"> TRAX systems.</w:t>
      </w:r>
      <w:r w:rsidR="00C15032">
        <w:t xml:space="preserve">  That could prevent </w:t>
      </w:r>
      <w:r w:rsidR="00D45059">
        <w:t xml:space="preserve">visitors from congregating at the mouth of the canyon and La Caille.  </w:t>
      </w:r>
    </w:p>
    <w:p w14:paraId="35DF3036" w14:textId="305852D3" w:rsidR="00175A2B" w:rsidRDefault="00175A2B" w:rsidP="00E00301">
      <w:pPr>
        <w:tabs>
          <w:tab w:val="left" w:pos="1440"/>
          <w:tab w:val="left" w:pos="2160"/>
        </w:tabs>
        <w:jc w:val="both"/>
      </w:pPr>
    </w:p>
    <w:p w14:paraId="11D01718" w14:textId="394C1DAD" w:rsidR="00B317EF" w:rsidRDefault="00175A2B" w:rsidP="00E05F11">
      <w:pPr>
        <w:tabs>
          <w:tab w:val="left" w:pos="1440"/>
          <w:tab w:val="left" w:pos="2160"/>
        </w:tabs>
        <w:jc w:val="both"/>
      </w:pPr>
      <w:r>
        <w:t xml:space="preserve">Ms. Briefer </w:t>
      </w:r>
      <w:r w:rsidR="00933533">
        <w:t xml:space="preserve">commented that adding infrastructure </w:t>
      </w:r>
      <w:r w:rsidR="00FC2FE4">
        <w:t xml:space="preserve">to the canyon floor would be risky from a water resource and water management perspective.  She noted that snowsheds have an impact but there </w:t>
      </w:r>
      <w:r w:rsidR="00336807">
        <w:t>may be</w:t>
      </w:r>
      <w:r w:rsidR="00FC2FE4">
        <w:t xml:space="preserve"> greater impacts </w:t>
      </w:r>
      <w:r w:rsidR="00336807">
        <w:t xml:space="preserve">to consider as well.  </w:t>
      </w:r>
      <w:r w:rsidR="009051D8">
        <w:t xml:space="preserve">Ms. Briefer </w:t>
      </w:r>
      <w:r w:rsidR="00336807">
        <w:t>added</w:t>
      </w:r>
      <w:r w:rsidR="009051D8">
        <w:t xml:space="preserve"> that she had questions about the impact of an aerial gondola system.  There would need to be additional maintenance roads and infrastructure constructed in order for </w:t>
      </w:r>
      <w:r w:rsidR="00336807">
        <w:t xml:space="preserve">gondola </w:t>
      </w:r>
      <w:r w:rsidR="009051D8">
        <w:t xml:space="preserve">operations to be feasible.  </w:t>
      </w:r>
    </w:p>
    <w:p w14:paraId="6F940257" w14:textId="06BB7C65" w:rsidR="00E05F11" w:rsidRDefault="00E05F11" w:rsidP="00E05F11">
      <w:pPr>
        <w:tabs>
          <w:tab w:val="left" w:pos="1440"/>
          <w:tab w:val="left" w:pos="2160"/>
        </w:tabs>
        <w:jc w:val="both"/>
      </w:pPr>
    </w:p>
    <w:p w14:paraId="619FD9A0" w14:textId="43FA48CC" w:rsidR="00E05F11" w:rsidRDefault="00C707FA" w:rsidP="00E05F11">
      <w:pPr>
        <w:tabs>
          <w:tab w:val="left" w:pos="1440"/>
          <w:tab w:val="left" w:pos="2160"/>
        </w:tabs>
        <w:jc w:val="both"/>
      </w:pPr>
      <w:r>
        <w:lastRenderedPageBreak/>
        <w:t xml:space="preserve">Chair Robinson discussed the scope of the UDOT Little Cottonwood Canyon EIS.  He reported that it </w:t>
      </w:r>
      <w:r w:rsidR="00034E37">
        <w:t>was focused on</w:t>
      </w:r>
      <w:r>
        <w:t xml:space="preserve"> winter mobility.  It would not relate to summer mobility or the bigger</w:t>
      </w:r>
      <w:r w:rsidR="00324BBE">
        <w:t xml:space="preserve"> transportation</w:t>
      </w:r>
      <w:r>
        <w:t xml:space="preserve"> picture.  The role of the CWC was to determine whether the UDOT scope was too narrow.</w:t>
      </w:r>
      <w:r w:rsidR="009D70CA">
        <w:t xml:space="preserve">  Mayor Peterson </w:t>
      </w:r>
      <w:r w:rsidR="00C64A86">
        <w:t xml:space="preserve">believed the </w:t>
      </w:r>
      <w:r w:rsidR="00324BBE">
        <w:t>2021 timeline</w:t>
      </w:r>
      <w:r w:rsidR="00C64A86">
        <w:t xml:space="preserve"> was designed to give the CWC additional information.  He was anxious to hear the mode experts discuss the proposals in </w:t>
      </w:r>
      <w:r w:rsidR="00324BBE">
        <w:t xml:space="preserve">more </w:t>
      </w:r>
      <w:r w:rsidR="00C64A86">
        <w:t xml:space="preserve">detail and answer some of the Board Member questions. </w:t>
      </w:r>
    </w:p>
    <w:p w14:paraId="6B7D5DDC" w14:textId="77777777" w:rsidR="00C707FA" w:rsidRDefault="00C707FA" w:rsidP="00E05F11">
      <w:pPr>
        <w:tabs>
          <w:tab w:val="left" w:pos="1440"/>
          <w:tab w:val="left" w:pos="2160"/>
        </w:tabs>
        <w:jc w:val="both"/>
      </w:pPr>
    </w:p>
    <w:p w14:paraId="52E679F9" w14:textId="57980111" w:rsidR="00E00301" w:rsidRDefault="00085837" w:rsidP="00601F22">
      <w:pPr>
        <w:tabs>
          <w:tab w:val="left" w:pos="1440"/>
          <w:tab w:val="left" w:pos="2160"/>
        </w:tabs>
        <w:jc w:val="both"/>
      </w:pPr>
      <w:r>
        <w:t>Councilor</w:t>
      </w:r>
      <w:r w:rsidR="00877B4C">
        <w:t xml:space="preserve"> Doilney expressed concerns about </w:t>
      </w:r>
      <w:r w:rsidR="00F63824">
        <w:t xml:space="preserve">the </w:t>
      </w:r>
      <w:r w:rsidR="00877B4C">
        <w:t xml:space="preserve">UDOT </w:t>
      </w:r>
      <w:r w:rsidR="00F63824">
        <w:t>goal</w:t>
      </w:r>
      <w:r w:rsidR="00877B4C">
        <w:t xml:space="preserve"> to remove 30% of vehicles from the road for the winter season.  He made note of the </w:t>
      </w:r>
      <w:r w:rsidR="00F63824">
        <w:t xml:space="preserve">high levels of growth that had been seen recently.  </w:t>
      </w:r>
      <w:r w:rsidR="00F5334E">
        <w:t>Councilor</w:t>
      </w:r>
      <w:r w:rsidR="00F63824">
        <w:t xml:space="preserve"> Doilney believed it was critical to remove more vehicles </w:t>
      </w:r>
      <w:r w:rsidR="00F5334E">
        <w:t xml:space="preserve">than that </w:t>
      </w:r>
      <w:r w:rsidR="00535104">
        <w:t>from</w:t>
      </w:r>
      <w:r w:rsidR="00F63824">
        <w:t xml:space="preserve"> the road.  If the CWC was going to make a recommendation to UDOT, he felt it needed to be more aggressive. </w:t>
      </w:r>
    </w:p>
    <w:p w14:paraId="5CA9CC47" w14:textId="77777777" w:rsidR="00900E46" w:rsidRPr="00900E46" w:rsidRDefault="00900E46" w:rsidP="00601F22">
      <w:pPr>
        <w:tabs>
          <w:tab w:val="left" w:pos="1440"/>
          <w:tab w:val="left" w:pos="2160"/>
        </w:tabs>
        <w:jc w:val="both"/>
      </w:pPr>
    </w:p>
    <w:p w14:paraId="6CD166D2" w14:textId="3CB03B73" w:rsidR="00DA66EB" w:rsidRDefault="00DA66EB" w:rsidP="00601F22">
      <w:pPr>
        <w:tabs>
          <w:tab w:val="left" w:pos="1440"/>
          <w:tab w:val="left" w:pos="2160"/>
        </w:tabs>
        <w:jc w:val="both"/>
        <w:rPr>
          <w:b/>
          <w:bCs/>
          <w:u w:val="single"/>
        </w:rPr>
      </w:pPr>
      <w:r>
        <w:rPr>
          <w:b/>
          <w:bCs/>
          <w:u w:val="single"/>
        </w:rPr>
        <w:t>PUBLIC COMMENT</w:t>
      </w:r>
    </w:p>
    <w:p w14:paraId="3A24259B" w14:textId="77777777" w:rsidR="00900E46" w:rsidRPr="00900E46" w:rsidRDefault="00900E46" w:rsidP="00601F22">
      <w:pPr>
        <w:tabs>
          <w:tab w:val="left" w:pos="1440"/>
          <w:tab w:val="left" w:pos="2160"/>
        </w:tabs>
        <w:jc w:val="both"/>
      </w:pPr>
    </w:p>
    <w:p w14:paraId="12086CA0" w14:textId="630F3B5C" w:rsidR="00900E46" w:rsidRDefault="001B30C0" w:rsidP="00900E46">
      <w:pPr>
        <w:jc w:val="both"/>
        <w:rPr>
          <w:iCs/>
        </w:rPr>
      </w:pPr>
      <w:r>
        <w:rPr>
          <w:iCs/>
        </w:rPr>
        <w:t xml:space="preserve">Chair Robinson opened the public comment period.  </w:t>
      </w:r>
    </w:p>
    <w:p w14:paraId="3E70FFBB" w14:textId="77777777" w:rsidR="00145204" w:rsidRDefault="00145204" w:rsidP="00900E46">
      <w:pPr>
        <w:jc w:val="both"/>
        <w:rPr>
          <w:iCs/>
        </w:rPr>
      </w:pPr>
    </w:p>
    <w:p w14:paraId="4C418004" w14:textId="2FAA7B6F" w:rsidR="00145204" w:rsidRPr="003C0952" w:rsidRDefault="00145204" w:rsidP="00900E46">
      <w:pPr>
        <w:jc w:val="both"/>
        <w:rPr>
          <w:iCs/>
        </w:rPr>
      </w:pPr>
      <w:r w:rsidRPr="003C0952">
        <w:rPr>
          <w:iCs/>
          <w:u w:val="single"/>
        </w:rPr>
        <w:t>Steve Van Maren</w:t>
      </w:r>
      <w:r w:rsidR="003C0952">
        <w:rPr>
          <w:iCs/>
        </w:rPr>
        <w:t xml:space="preserve"> agreed with </w:t>
      </w:r>
      <w:r w:rsidR="00F5334E">
        <w:rPr>
          <w:iCs/>
        </w:rPr>
        <w:t>Councilor</w:t>
      </w:r>
      <w:r w:rsidR="00AE2837">
        <w:rPr>
          <w:iCs/>
        </w:rPr>
        <w:t xml:space="preserve"> Doilney’s </w:t>
      </w:r>
      <w:r w:rsidR="00F5334E">
        <w:rPr>
          <w:iCs/>
        </w:rPr>
        <w:t>statement</w:t>
      </w:r>
      <w:r w:rsidR="00AE2837">
        <w:rPr>
          <w:iCs/>
        </w:rPr>
        <w:t xml:space="preserve">.  He commented that the objective was to make sure the canyon was operational in 2050.  Reducing vehicles by 30% wouldn’t be enough to do that.  Mr. Van Maren felt it was important to realize that there needed to be a solution for today as well as a long-term solution.  He suggested buses </w:t>
      </w:r>
      <w:r w:rsidR="00182531">
        <w:rPr>
          <w:iCs/>
        </w:rPr>
        <w:t xml:space="preserve">as a </w:t>
      </w:r>
      <w:r w:rsidR="00AE2837">
        <w:rPr>
          <w:iCs/>
        </w:rPr>
        <w:t xml:space="preserve">short-term solution and a high-capacity alternative to </w:t>
      </w:r>
      <w:r w:rsidR="009E25A5">
        <w:rPr>
          <w:iCs/>
        </w:rPr>
        <w:t>address</w:t>
      </w:r>
      <w:r w:rsidR="00AE2837">
        <w:rPr>
          <w:iCs/>
        </w:rPr>
        <w:t xml:space="preserve"> future needs.</w:t>
      </w:r>
    </w:p>
    <w:p w14:paraId="6A82707A" w14:textId="77777777" w:rsidR="00145204" w:rsidRDefault="00145204" w:rsidP="00900E46">
      <w:pPr>
        <w:jc w:val="both"/>
        <w:rPr>
          <w:iCs/>
        </w:rPr>
      </w:pPr>
    </w:p>
    <w:p w14:paraId="2729F82D" w14:textId="58DB2760" w:rsidR="00900E46" w:rsidRPr="00900E46" w:rsidRDefault="005875EA" w:rsidP="00900E46">
      <w:pPr>
        <w:jc w:val="both"/>
        <w:rPr>
          <w:iCs/>
        </w:rPr>
      </w:pPr>
      <w:r>
        <w:rPr>
          <w:iCs/>
        </w:rPr>
        <w:t xml:space="preserve">There were no further comments.  Chair Robinson closed the public comment period. </w:t>
      </w:r>
    </w:p>
    <w:p w14:paraId="4466D7D0" w14:textId="77777777" w:rsidR="00900E46" w:rsidRDefault="00900E46" w:rsidP="00601F22">
      <w:pPr>
        <w:tabs>
          <w:tab w:val="left" w:pos="1440"/>
          <w:tab w:val="left" w:pos="2160"/>
        </w:tabs>
        <w:jc w:val="both"/>
        <w:rPr>
          <w:b/>
          <w:bCs/>
          <w:u w:val="single"/>
        </w:rPr>
      </w:pPr>
    </w:p>
    <w:p w14:paraId="4FE583F1" w14:textId="332C4BEF" w:rsidR="00DA66EB" w:rsidRDefault="00DA66EB" w:rsidP="00601F22">
      <w:pPr>
        <w:tabs>
          <w:tab w:val="left" w:pos="1440"/>
          <w:tab w:val="left" w:pos="2160"/>
        </w:tabs>
        <w:jc w:val="both"/>
        <w:rPr>
          <w:b/>
          <w:bCs/>
          <w:u w:val="single"/>
        </w:rPr>
      </w:pPr>
      <w:r>
        <w:rPr>
          <w:b/>
          <w:bCs/>
          <w:u w:val="single"/>
        </w:rPr>
        <w:t>COMMISSIONER COMMENT</w:t>
      </w:r>
    </w:p>
    <w:p w14:paraId="6001E4FD" w14:textId="4ACC5E71" w:rsidR="00DA66EB" w:rsidRPr="00900E46" w:rsidRDefault="00DA66EB" w:rsidP="00601F22">
      <w:pPr>
        <w:tabs>
          <w:tab w:val="left" w:pos="1440"/>
          <w:tab w:val="left" w:pos="2160"/>
        </w:tabs>
        <w:jc w:val="both"/>
      </w:pPr>
    </w:p>
    <w:p w14:paraId="1D4FF02B" w14:textId="094F776E" w:rsidR="00900E46" w:rsidRPr="00990E34" w:rsidRDefault="00990E34" w:rsidP="00990E34">
      <w:pPr>
        <w:jc w:val="both"/>
        <w:rPr>
          <w:iCs/>
        </w:rPr>
      </w:pPr>
      <w:r>
        <w:rPr>
          <w:iCs/>
        </w:rPr>
        <w:t>There were no Commissioner Comments.</w:t>
      </w:r>
    </w:p>
    <w:p w14:paraId="4C25465D" w14:textId="77777777" w:rsidR="00900E46" w:rsidRDefault="00900E46" w:rsidP="00601F22">
      <w:pPr>
        <w:tabs>
          <w:tab w:val="left" w:pos="1440"/>
          <w:tab w:val="left" w:pos="2160"/>
        </w:tabs>
        <w:jc w:val="both"/>
        <w:rPr>
          <w:b/>
          <w:bCs/>
          <w:u w:val="single"/>
        </w:rPr>
      </w:pPr>
    </w:p>
    <w:p w14:paraId="39EE4A67" w14:textId="6AAC3DF2" w:rsidR="00DC1370" w:rsidRDefault="00DC1370" w:rsidP="00601F22">
      <w:pPr>
        <w:tabs>
          <w:tab w:val="left" w:pos="1440"/>
          <w:tab w:val="left" w:pos="2160"/>
        </w:tabs>
        <w:jc w:val="both"/>
        <w:rPr>
          <w:b/>
          <w:bCs/>
          <w:u w:val="single"/>
        </w:rPr>
      </w:pPr>
      <w:r>
        <w:rPr>
          <w:b/>
          <w:bCs/>
          <w:u w:val="single"/>
        </w:rPr>
        <w:t>ADJOURNMENT</w:t>
      </w:r>
    </w:p>
    <w:p w14:paraId="0065FF85" w14:textId="1FAB94EC" w:rsidR="00FC23BD" w:rsidRDefault="00FC23BD" w:rsidP="00CF74CB">
      <w:pPr>
        <w:tabs>
          <w:tab w:val="left" w:pos="1440"/>
          <w:tab w:val="left" w:pos="2160"/>
        </w:tabs>
        <w:jc w:val="both"/>
        <w:rPr>
          <w:bCs/>
        </w:rPr>
      </w:pPr>
    </w:p>
    <w:p w14:paraId="272E9ADD" w14:textId="7D01B69F" w:rsidR="00601F22" w:rsidRPr="008F52B7" w:rsidRDefault="00FC23BD" w:rsidP="00601F22">
      <w:pPr>
        <w:tabs>
          <w:tab w:val="left" w:pos="1440"/>
          <w:tab w:val="left" w:pos="2160"/>
        </w:tabs>
        <w:jc w:val="both"/>
        <w:rPr>
          <w:bCs/>
        </w:rPr>
      </w:pPr>
      <w:r w:rsidRPr="008F52B7">
        <w:rPr>
          <w:bCs/>
        </w:rPr>
        <w:t xml:space="preserve">The Central Wasatch Commission Board Meeting adjourned at </w:t>
      </w:r>
      <w:r w:rsidR="00FC7FD2">
        <w:rPr>
          <w:bCs/>
        </w:rPr>
        <w:t xml:space="preserve">5:29 </w:t>
      </w:r>
      <w:r w:rsidRPr="008F52B7">
        <w:rPr>
          <w:bCs/>
        </w:rPr>
        <w:t>p.m.</w:t>
      </w:r>
      <w:r w:rsidR="00601F22" w:rsidRPr="008F52B7">
        <w:rPr>
          <w:b/>
          <w:bCs/>
          <w:i/>
        </w:rPr>
        <w:br w:type="page"/>
      </w:r>
    </w:p>
    <w:p w14:paraId="41F7E375" w14:textId="3EDDCD71"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E00301">
        <w:rPr>
          <w:b/>
          <w:i/>
          <w:iCs/>
        </w:rPr>
        <w:t>January 4,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85D55" w14:textId="77777777" w:rsidR="0084541F" w:rsidRDefault="0084541F">
      <w:r>
        <w:separator/>
      </w:r>
    </w:p>
  </w:endnote>
  <w:endnote w:type="continuationSeparator" w:id="0">
    <w:p w14:paraId="44FCD927" w14:textId="77777777" w:rsidR="0084541F" w:rsidRDefault="0084541F">
      <w:r>
        <w:continuationSeparator/>
      </w:r>
    </w:p>
  </w:endnote>
  <w:endnote w:type="continuationNotice" w:id="1">
    <w:p w14:paraId="766C38F9" w14:textId="77777777" w:rsidR="0084541F" w:rsidRDefault="00845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067589" w:rsidRDefault="0006758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067589" w:rsidRDefault="00067589"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067589" w:rsidRDefault="0006758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6876BE2" w:rsidR="00067589" w:rsidRPr="0009013B" w:rsidRDefault="00067589"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01/04/2021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016C" w14:textId="77777777" w:rsidR="0084541F" w:rsidRDefault="0084541F">
      <w:r>
        <w:separator/>
      </w:r>
    </w:p>
  </w:footnote>
  <w:footnote w:type="continuationSeparator" w:id="0">
    <w:p w14:paraId="160A2AD1" w14:textId="77777777" w:rsidR="0084541F" w:rsidRDefault="0084541F">
      <w:r>
        <w:continuationSeparator/>
      </w:r>
    </w:p>
  </w:footnote>
  <w:footnote w:type="continuationNotice" w:id="1">
    <w:p w14:paraId="2914293D" w14:textId="77777777" w:rsidR="0084541F" w:rsidRDefault="00845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F2DCA"/>
    <w:multiLevelType w:val="hybridMultilevel"/>
    <w:tmpl w:val="C204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795A"/>
    <w:multiLevelType w:val="hybridMultilevel"/>
    <w:tmpl w:val="922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83147"/>
    <w:multiLevelType w:val="hybridMultilevel"/>
    <w:tmpl w:val="5C48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87C2F"/>
    <w:multiLevelType w:val="hybridMultilevel"/>
    <w:tmpl w:val="2A22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13743"/>
    <w:multiLevelType w:val="hybridMultilevel"/>
    <w:tmpl w:val="6EE0F8A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5F2E2BFA"/>
    <w:multiLevelType w:val="hybridMultilevel"/>
    <w:tmpl w:val="7F8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7"/>
  </w:num>
  <w:num w:numId="7">
    <w:abstractNumId w:val="26"/>
  </w:num>
  <w:num w:numId="8">
    <w:abstractNumId w:val="11"/>
  </w:num>
  <w:num w:numId="9">
    <w:abstractNumId w:val="18"/>
  </w:num>
  <w:num w:numId="10">
    <w:abstractNumId w:val="20"/>
  </w:num>
  <w:num w:numId="11">
    <w:abstractNumId w:val="24"/>
  </w:num>
  <w:num w:numId="12">
    <w:abstractNumId w:val="25"/>
  </w:num>
  <w:num w:numId="13">
    <w:abstractNumId w:val="8"/>
  </w:num>
  <w:num w:numId="14">
    <w:abstractNumId w:val="23"/>
  </w:num>
  <w:num w:numId="15">
    <w:abstractNumId w:val="6"/>
  </w:num>
  <w:num w:numId="16">
    <w:abstractNumId w:val="1"/>
  </w:num>
  <w:num w:numId="17">
    <w:abstractNumId w:val="16"/>
  </w:num>
  <w:num w:numId="18">
    <w:abstractNumId w:val="9"/>
  </w:num>
  <w:num w:numId="19">
    <w:abstractNumId w:val="4"/>
  </w:num>
  <w:num w:numId="20">
    <w:abstractNumId w:val="12"/>
  </w:num>
  <w:num w:numId="21">
    <w:abstractNumId w:val="5"/>
  </w:num>
  <w:num w:numId="22">
    <w:abstractNumId w:val="21"/>
  </w:num>
  <w:num w:numId="23">
    <w:abstractNumId w:val="15"/>
  </w:num>
  <w:num w:numId="24">
    <w:abstractNumId w:val="10"/>
  </w:num>
  <w:num w:numId="25">
    <w:abstractNumId w:val="22"/>
  </w:num>
  <w:num w:numId="26">
    <w:abstractNumId w:val="17"/>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sFABml8ZQ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3FC"/>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7B7"/>
    <w:rsid w:val="0002483B"/>
    <w:rsid w:val="000249D6"/>
    <w:rsid w:val="00024B27"/>
    <w:rsid w:val="00024D4F"/>
    <w:rsid w:val="00024D6E"/>
    <w:rsid w:val="00024DE8"/>
    <w:rsid w:val="00025014"/>
    <w:rsid w:val="00025235"/>
    <w:rsid w:val="000253CD"/>
    <w:rsid w:val="000255D5"/>
    <w:rsid w:val="00025CEE"/>
    <w:rsid w:val="000263C7"/>
    <w:rsid w:val="000264FA"/>
    <w:rsid w:val="000269B0"/>
    <w:rsid w:val="000269BF"/>
    <w:rsid w:val="00026A09"/>
    <w:rsid w:val="000276F6"/>
    <w:rsid w:val="00027798"/>
    <w:rsid w:val="0002796E"/>
    <w:rsid w:val="000279E4"/>
    <w:rsid w:val="00027DEC"/>
    <w:rsid w:val="00030342"/>
    <w:rsid w:val="000306D9"/>
    <w:rsid w:val="000316FF"/>
    <w:rsid w:val="00031E3B"/>
    <w:rsid w:val="000325BA"/>
    <w:rsid w:val="00032C12"/>
    <w:rsid w:val="00032E3A"/>
    <w:rsid w:val="00032E93"/>
    <w:rsid w:val="000333CA"/>
    <w:rsid w:val="000334E3"/>
    <w:rsid w:val="0003389A"/>
    <w:rsid w:val="00033D45"/>
    <w:rsid w:val="000345AF"/>
    <w:rsid w:val="000345BB"/>
    <w:rsid w:val="000348FE"/>
    <w:rsid w:val="00034909"/>
    <w:rsid w:val="00034B59"/>
    <w:rsid w:val="00034DAF"/>
    <w:rsid w:val="00034E37"/>
    <w:rsid w:val="00035124"/>
    <w:rsid w:val="00035336"/>
    <w:rsid w:val="000354D3"/>
    <w:rsid w:val="000356B3"/>
    <w:rsid w:val="000358D7"/>
    <w:rsid w:val="00035B47"/>
    <w:rsid w:val="00035D62"/>
    <w:rsid w:val="00035DEC"/>
    <w:rsid w:val="00036421"/>
    <w:rsid w:val="00036924"/>
    <w:rsid w:val="00036A20"/>
    <w:rsid w:val="00036AAD"/>
    <w:rsid w:val="00036E88"/>
    <w:rsid w:val="000372A9"/>
    <w:rsid w:val="00037425"/>
    <w:rsid w:val="00037576"/>
    <w:rsid w:val="000379C8"/>
    <w:rsid w:val="00037B77"/>
    <w:rsid w:val="00037E3B"/>
    <w:rsid w:val="0004030A"/>
    <w:rsid w:val="0004087E"/>
    <w:rsid w:val="00040CD7"/>
    <w:rsid w:val="00040D4C"/>
    <w:rsid w:val="00040D64"/>
    <w:rsid w:val="00041061"/>
    <w:rsid w:val="000413C7"/>
    <w:rsid w:val="00041470"/>
    <w:rsid w:val="00041F0A"/>
    <w:rsid w:val="00041F74"/>
    <w:rsid w:val="0004219F"/>
    <w:rsid w:val="00042706"/>
    <w:rsid w:val="00042BF1"/>
    <w:rsid w:val="00042D9D"/>
    <w:rsid w:val="00043321"/>
    <w:rsid w:val="0004335C"/>
    <w:rsid w:val="000433E4"/>
    <w:rsid w:val="00043812"/>
    <w:rsid w:val="00043DA3"/>
    <w:rsid w:val="000448CB"/>
    <w:rsid w:val="00045222"/>
    <w:rsid w:val="000457A9"/>
    <w:rsid w:val="00045B0E"/>
    <w:rsid w:val="00045BFA"/>
    <w:rsid w:val="00045DC2"/>
    <w:rsid w:val="00045ED6"/>
    <w:rsid w:val="00045F07"/>
    <w:rsid w:val="00046167"/>
    <w:rsid w:val="000463D9"/>
    <w:rsid w:val="00046605"/>
    <w:rsid w:val="00046757"/>
    <w:rsid w:val="00046759"/>
    <w:rsid w:val="0004723A"/>
    <w:rsid w:val="000473B1"/>
    <w:rsid w:val="000476B5"/>
    <w:rsid w:val="00047B0E"/>
    <w:rsid w:val="00047BEF"/>
    <w:rsid w:val="00047C65"/>
    <w:rsid w:val="00047DFF"/>
    <w:rsid w:val="00047E8E"/>
    <w:rsid w:val="00050845"/>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416"/>
    <w:rsid w:val="000539D3"/>
    <w:rsid w:val="00053ABD"/>
    <w:rsid w:val="00053B8D"/>
    <w:rsid w:val="00053CBB"/>
    <w:rsid w:val="00053E05"/>
    <w:rsid w:val="0005402A"/>
    <w:rsid w:val="00054221"/>
    <w:rsid w:val="000546DF"/>
    <w:rsid w:val="000549D4"/>
    <w:rsid w:val="00054E2B"/>
    <w:rsid w:val="000550D9"/>
    <w:rsid w:val="00055244"/>
    <w:rsid w:val="00055261"/>
    <w:rsid w:val="00055354"/>
    <w:rsid w:val="000556D1"/>
    <w:rsid w:val="000556DC"/>
    <w:rsid w:val="0005592B"/>
    <w:rsid w:val="00055AA3"/>
    <w:rsid w:val="00055B10"/>
    <w:rsid w:val="00055C66"/>
    <w:rsid w:val="00055CAC"/>
    <w:rsid w:val="00055CB1"/>
    <w:rsid w:val="00055CDF"/>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0B"/>
    <w:rsid w:val="00063490"/>
    <w:rsid w:val="00063526"/>
    <w:rsid w:val="0006359F"/>
    <w:rsid w:val="0006393B"/>
    <w:rsid w:val="000639ED"/>
    <w:rsid w:val="00063B7C"/>
    <w:rsid w:val="00063F22"/>
    <w:rsid w:val="00063FAE"/>
    <w:rsid w:val="0006451C"/>
    <w:rsid w:val="00064782"/>
    <w:rsid w:val="00064A9B"/>
    <w:rsid w:val="00064E50"/>
    <w:rsid w:val="0006503B"/>
    <w:rsid w:val="000650DC"/>
    <w:rsid w:val="000651A6"/>
    <w:rsid w:val="00065437"/>
    <w:rsid w:val="00065750"/>
    <w:rsid w:val="000657A4"/>
    <w:rsid w:val="00065EE9"/>
    <w:rsid w:val="0006613A"/>
    <w:rsid w:val="000661E6"/>
    <w:rsid w:val="000661F7"/>
    <w:rsid w:val="0006632B"/>
    <w:rsid w:val="000665EF"/>
    <w:rsid w:val="00066742"/>
    <w:rsid w:val="000667DA"/>
    <w:rsid w:val="0006682F"/>
    <w:rsid w:val="00066C82"/>
    <w:rsid w:val="00066E45"/>
    <w:rsid w:val="000671DA"/>
    <w:rsid w:val="0006726D"/>
    <w:rsid w:val="0006730E"/>
    <w:rsid w:val="0006752A"/>
    <w:rsid w:val="00067589"/>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644"/>
    <w:rsid w:val="000747D0"/>
    <w:rsid w:val="0007485A"/>
    <w:rsid w:val="000749AE"/>
    <w:rsid w:val="00074A9F"/>
    <w:rsid w:val="00074BB7"/>
    <w:rsid w:val="00074CBA"/>
    <w:rsid w:val="00074DE2"/>
    <w:rsid w:val="00074F49"/>
    <w:rsid w:val="0007538C"/>
    <w:rsid w:val="0007544A"/>
    <w:rsid w:val="00075745"/>
    <w:rsid w:val="000758F1"/>
    <w:rsid w:val="00075A42"/>
    <w:rsid w:val="00075C4B"/>
    <w:rsid w:val="00075EEB"/>
    <w:rsid w:val="00076096"/>
    <w:rsid w:val="00076162"/>
    <w:rsid w:val="00076CE0"/>
    <w:rsid w:val="00076F41"/>
    <w:rsid w:val="00077080"/>
    <w:rsid w:val="00077093"/>
    <w:rsid w:val="000779BC"/>
    <w:rsid w:val="00077DBC"/>
    <w:rsid w:val="000803AD"/>
    <w:rsid w:val="000804E8"/>
    <w:rsid w:val="00080540"/>
    <w:rsid w:val="00080B66"/>
    <w:rsid w:val="00080BBF"/>
    <w:rsid w:val="00080C22"/>
    <w:rsid w:val="00080DE8"/>
    <w:rsid w:val="00081165"/>
    <w:rsid w:val="00081804"/>
    <w:rsid w:val="00081BB8"/>
    <w:rsid w:val="00081EE2"/>
    <w:rsid w:val="00082166"/>
    <w:rsid w:val="000827FC"/>
    <w:rsid w:val="00082CFE"/>
    <w:rsid w:val="00082D62"/>
    <w:rsid w:val="00082DA1"/>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837"/>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5E"/>
    <w:rsid w:val="000909E2"/>
    <w:rsid w:val="00090EAC"/>
    <w:rsid w:val="00090FD8"/>
    <w:rsid w:val="0009113D"/>
    <w:rsid w:val="00091202"/>
    <w:rsid w:val="0009120F"/>
    <w:rsid w:val="00091441"/>
    <w:rsid w:val="0009159F"/>
    <w:rsid w:val="0009177C"/>
    <w:rsid w:val="000919FA"/>
    <w:rsid w:val="00091BEA"/>
    <w:rsid w:val="00091FAE"/>
    <w:rsid w:val="000920F7"/>
    <w:rsid w:val="000921F4"/>
    <w:rsid w:val="0009243B"/>
    <w:rsid w:val="0009248A"/>
    <w:rsid w:val="000924FD"/>
    <w:rsid w:val="000931DD"/>
    <w:rsid w:val="00093272"/>
    <w:rsid w:val="00093A93"/>
    <w:rsid w:val="00093A99"/>
    <w:rsid w:val="00093B39"/>
    <w:rsid w:val="00094222"/>
    <w:rsid w:val="00094311"/>
    <w:rsid w:val="000944D3"/>
    <w:rsid w:val="0009553A"/>
    <w:rsid w:val="00095598"/>
    <w:rsid w:val="00095857"/>
    <w:rsid w:val="00095B9A"/>
    <w:rsid w:val="00095DD9"/>
    <w:rsid w:val="00095E1B"/>
    <w:rsid w:val="00095F43"/>
    <w:rsid w:val="00096428"/>
    <w:rsid w:val="00096C45"/>
    <w:rsid w:val="000975F0"/>
    <w:rsid w:val="000978D6"/>
    <w:rsid w:val="000978FE"/>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5DB1"/>
    <w:rsid w:val="000A61C2"/>
    <w:rsid w:val="000A69C6"/>
    <w:rsid w:val="000A6AD2"/>
    <w:rsid w:val="000A6CC4"/>
    <w:rsid w:val="000A6EAB"/>
    <w:rsid w:val="000A6F7F"/>
    <w:rsid w:val="000A779D"/>
    <w:rsid w:val="000A7BEF"/>
    <w:rsid w:val="000A7F14"/>
    <w:rsid w:val="000B04BB"/>
    <w:rsid w:val="000B0514"/>
    <w:rsid w:val="000B098D"/>
    <w:rsid w:val="000B0BDC"/>
    <w:rsid w:val="000B0E2F"/>
    <w:rsid w:val="000B0E40"/>
    <w:rsid w:val="000B1031"/>
    <w:rsid w:val="000B1D18"/>
    <w:rsid w:val="000B259C"/>
    <w:rsid w:val="000B2617"/>
    <w:rsid w:val="000B27C7"/>
    <w:rsid w:val="000B2851"/>
    <w:rsid w:val="000B2CDE"/>
    <w:rsid w:val="000B2FAF"/>
    <w:rsid w:val="000B3064"/>
    <w:rsid w:val="000B332F"/>
    <w:rsid w:val="000B393B"/>
    <w:rsid w:val="000B43FA"/>
    <w:rsid w:val="000B4615"/>
    <w:rsid w:val="000B4764"/>
    <w:rsid w:val="000B4819"/>
    <w:rsid w:val="000B488F"/>
    <w:rsid w:val="000B48C6"/>
    <w:rsid w:val="000B4B29"/>
    <w:rsid w:val="000B4BB6"/>
    <w:rsid w:val="000B4C28"/>
    <w:rsid w:val="000B50C8"/>
    <w:rsid w:val="000B5198"/>
    <w:rsid w:val="000B53D4"/>
    <w:rsid w:val="000B563D"/>
    <w:rsid w:val="000B597F"/>
    <w:rsid w:val="000B5A76"/>
    <w:rsid w:val="000B5ACC"/>
    <w:rsid w:val="000B5D43"/>
    <w:rsid w:val="000B5DCD"/>
    <w:rsid w:val="000B6226"/>
    <w:rsid w:val="000B635C"/>
    <w:rsid w:val="000B6626"/>
    <w:rsid w:val="000B68F8"/>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1E5"/>
    <w:rsid w:val="000C4594"/>
    <w:rsid w:val="000C499F"/>
    <w:rsid w:val="000C4F6A"/>
    <w:rsid w:val="000C506E"/>
    <w:rsid w:val="000C58EB"/>
    <w:rsid w:val="000C5957"/>
    <w:rsid w:val="000C616B"/>
    <w:rsid w:val="000C6DB0"/>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7FF"/>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2FD"/>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4EB2"/>
    <w:rsid w:val="000E553F"/>
    <w:rsid w:val="000E5AAC"/>
    <w:rsid w:val="000E5FE6"/>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BE4"/>
    <w:rsid w:val="000F4F8C"/>
    <w:rsid w:val="000F5685"/>
    <w:rsid w:val="000F568D"/>
    <w:rsid w:val="000F59DA"/>
    <w:rsid w:val="000F59E2"/>
    <w:rsid w:val="000F5C82"/>
    <w:rsid w:val="000F5CEC"/>
    <w:rsid w:val="000F5DAC"/>
    <w:rsid w:val="000F630D"/>
    <w:rsid w:val="000F6313"/>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C4B"/>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6A"/>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7CB"/>
    <w:rsid w:val="0012394C"/>
    <w:rsid w:val="00123BB8"/>
    <w:rsid w:val="00124058"/>
    <w:rsid w:val="001241A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0D"/>
    <w:rsid w:val="00130936"/>
    <w:rsid w:val="00130A59"/>
    <w:rsid w:val="00130CFE"/>
    <w:rsid w:val="00130DD5"/>
    <w:rsid w:val="001311B6"/>
    <w:rsid w:val="00131366"/>
    <w:rsid w:val="00131517"/>
    <w:rsid w:val="00131613"/>
    <w:rsid w:val="0013198A"/>
    <w:rsid w:val="00131C5B"/>
    <w:rsid w:val="00132012"/>
    <w:rsid w:val="0013217F"/>
    <w:rsid w:val="00132559"/>
    <w:rsid w:val="00132C36"/>
    <w:rsid w:val="00132FD8"/>
    <w:rsid w:val="00132FF0"/>
    <w:rsid w:val="00133139"/>
    <w:rsid w:val="0013399B"/>
    <w:rsid w:val="001348A0"/>
    <w:rsid w:val="001348E8"/>
    <w:rsid w:val="001349CF"/>
    <w:rsid w:val="00134A6F"/>
    <w:rsid w:val="001351E5"/>
    <w:rsid w:val="001353A8"/>
    <w:rsid w:val="001353AE"/>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204"/>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A22"/>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1E0E"/>
    <w:rsid w:val="00152E3F"/>
    <w:rsid w:val="001533A2"/>
    <w:rsid w:val="001533FB"/>
    <w:rsid w:val="00153428"/>
    <w:rsid w:val="0015346A"/>
    <w:rsid w:val="00153998"/>
    <w:rsid w:val="00153BE4"/>
    <w:rsid w:val="00153BFA"/>
    <w:rsid w:val="00153D43"/>
    <w:rsid w:val="00153E16"/>
    <w:rsid w:val="00154207"/>
    <w:rsid w:val="00154523"/>
    <w:rsid w:val="00154679"/>
    <w:rsid w:val="00154CAB"/>
    <w:rsid w:val="00154D07"/>
    <w:rsid w:val="00155118"/>
    <w:rsid w:val="001551F9"/>
    <w:rsid w:val="0015587A"/>
    <w:rsid w:val="00155D54"/>
    <w:rsid w:val="001564B2"/>
    <w:rsid w:val="001564D0"/>
    <w:rsid w:val="00156506"/>
    <w:rsid w:val="00156B30"/>
    <w:rsid w:val="00156CF9"/>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51C"/>
    <w:rsid w:val="001638CA"/>
    <w:rsid w:val="00163DFD"/>
    <w:rsid w:val="001648F1"/>
    <w:rsid w:val="00164EA2"/>
    <w:rsid w:val="001650FC"/>
    <w:rsid w:val="00165137"/>
    <w:rsid w:val="00165272"/>
    <w:rsid w:val="00165313"/>
    <w:rsid w:val="00165324"/>
    <w:rsid w:val="00165376"/>
    <w:rsid w:val="00165BC7"/>
    <w:rsid w:val="0016679A"/>
    <w:rsid w:val="001667E7"/>
    <w:rsid w:val="0016682C"/>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340"/>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A2B"/>
    <w:rsid w:val="00175B48"/>
    <w:rsid w:val="0017610D"/>
    <w:rsid w:val="0017616E"/>
    <w:rsid w:val="001761F8"/>
    <w:rsid w:val="00176650"/>
    <w:rsid w:val="0017673E"/>
    <w:rsid w:val="00176BFE"/>
    <w:rsid w:val="00176CF3"/>
    <w:rsid w:val="00176FB8"/>
    <w:rsid w:val="001774E6"/>
    <w:rsid w:val="0017780A"/>
    <w:rsid w:val="001778D6"/>
    <w:rsid w:val="001779DD"/>
    <w:rsid w:val="0018080E"/>
    <w:rsid w:val="0018082C"/>
    <w:rsid w:val="00180CBA"/>
    <w:rsid w:val="00180D62"/>
    <w:rsid w:val="001816B2"/>
    <w:rsid w:val="001817A1"/>
    <w:rsid w:val="00181B54"/>
    <w:rsid w:val="00181CD2"/>
    <w:rsid w:val="00181CFD"/>
    <w:rsid w:val="00181F1D"/>
    <w:rsid w:val="001820F7"/>
    <w:rsid w:val="00182531"/>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5FAA"/>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A59"/>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C5B"/>
    <w:rsid w:val="00196E4B"/>
    <w:rsid w:val="0019795C"/>
    <w:rsid w:val="00197A6B"/>
    <w:rsid w:val="00197AE7"/>
    <w:rsid w:val="001A0022"/>
    <w:rsid w:val="001A034E"/>
    <w:rsid w:val="001A03A2"/>
    <w:rsid w:val="001A0549"/>
    <w:rsid w:val="001A0977"/>
    <w:rsid w:val="001A0AAF"/>
    <w:rsid w:val="001A0B5E"/>
    <w:rsid w:val="001A0F36"/>
    <w:rsid w:val="001A0F47"/>
    <w:rsid w:val="001A15F8"/>
    <w:rsid w:val="001A194E"/>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F3"/>
    <w:rsid w:val="001A402B"/>
    <w:rsid w:val="001A417B"/>
    <w:rsid w:val="001A423A"/>
    <w:rsid w:val="001A4248"/>
    <w:rsid w:val="001A43E5"/>
    <w:rsid w:val="001A446F"/>
    <w:rsid w:val="001A4744"/>
    <w:rsid w:val="001A47BE"/>
    <w:rsid w:val="001A4B24"/>
    <w:rsid w:val="001A531F"/>
    <w:rsid w:val="001A5B72"/>
    <w:rsid w:val="001A5DD8"/>
    <w:rsid w:val="001A6004"/>
    <w:rsid w:val="001A64D0"/>
    <w:rsid w:val="001A6A48"/>
    <w:rsid w:val="001A6DB2"/>
    <w:rsid w:val="001A712D"/>
    <w:rsid w:val="001A72B5"/>
    <w:rsid w:val="001A73E9"/>
    <w:rsid w:val="001A789B"/>
    <w:rsid w:val="001A79E0"/>
    <w:rsid w:val="001A7A4F"/>
    <w:rsid w:val="001B0979"/>
    <w:rsid w:val="001B10DB"/>
    <w:rsid w:val="001B12A1"/>
    <w:rsid w:val="001B14C1"/>
    <w:rsid w:val="001B153B"/>
    <w:rsid w:val="001B18B6"/>
    <w:rsid w:val="001B1D20"/>
    <w:rsid w:val="001B1E46"/>
    <w:rsid w:val="001B214F"/>
    <w:rsid w:val="001B2674"/>
    <w:rsid w:val="001B276D"/>
    <w:rsid w:val="001B28F9"/>
    <w:rsid w:val="001B2A6B"/>
    <w:rsid w:val="001B30C0"/>
    <w:rsid w:val="001B31BB"/>
    <w:rsid w:val="001B336C"/>
    <w:rsid w:val="001B337A"/>
    <w:rsid w:val="001B35A8"/>
    <w:rsid w:val="001B379E"/>
    <w:rsid w:val="001B39E1"/>
    <w:rsid w:val="001B3DB7"/>
    <w:rsid w:val="001B3E89"/>
    <w:rsid w:val="001B3FF9"/>
    <w:rsid w:val="001B4686"/>
    <w:rsid w:val="001B46EE"/>
    <w:rsid w:val="001B4799"/>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4D0"/>
    <w:rsid w:val="001D052D"/>
    <w:rsid w:val="001D0669"/>
    <w:rsid w:val="001D07F6"/>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E0341"/>
    <w:rsid w:val="001E0889"/>
    <w:rsid w:val="001E08BE"/>
    <w:rsid w:val="001E0D5B"/>
    <w:rsid w:val="001E0E79"/>
    <w:rsid w:val="001E0EDF"/>
    <w:rsid w:val="001E0EF8"/>
    <w:rsid w:val="001E1125"/>
    <w:rsid w:val="001E1245"/>
    <w:rsid w:val="001E1733"/>
    <w:rsid w:val="001E177F"/>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283"/>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CA0"/>
    <w:rsid w:val="001F6E00"/>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DEC"/>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3"/>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0FAA"/>
    <w:rsid w:val="0021121D"/>
    <w:rsid w:val="00211275"/>
    <w:rsid w:val="00211859"/>
    <w:rsid w:val="00212008"/>
    <w:rsid w:val="002124B2"/>
    <w:rsid w:val="00212D8D"/>
    <w:rsid w:val="0021393B"/>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140"/>
    <w:rsid w:val="0022127F"/>
    <w:rsid w:val="00222109"/>
    <w:rsid w:val="002221A8"/>
    <w:rsid w:val="002223C8"/>
    <w:rsid w:val="00222DB4"/>
    <w:rsid w:val="00222EFB"/>
    <w:rsid w:val="00222FF9"/>
    <w:rsid w:val="0022328F"/>
    <w:rsid w:val="00223518"/>
    <w:rsid w:val="00223712"/>
    <w:rsid w:val="00223D33"/>
    <w:rsid w:val="00223FD9"/>
    <w:rsid w:val="002242C0"/>
    <w:rsid w:val="00224675"/>
    <w:rsid w:val="002246B7"/>
    <w:rsid w:val="002247DB"/>
    <w:rsid w:val="00224FD2"/>
    <w:rsid w:val="002254E8"/>
    <w:rsid w:val="002254FE"/>
    <w:rsid w:val="00225575"/>
    <w:rsid w:val="002256CA"/>
    <w:rsid w:val="00225843"/>
    <w:rsid w:val="00225AD5"/>
    <w:rsid w:val="002263C3"/>
    <w:rsid w:val="0022675D"/>
    <w:rsid w:val="00226AD2"/>
    <w:rsid w:val="00226B22"/>
    <w:rsid w:val="00227110"/>
    <w:rsid w:val="002274F8"/>
    <w:rsid w:val="00227521"/>
    <w:rsid w:val="00227723"/>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577"/>
    <w:rsid w:val="00233A34"/>
    <w:rsid w:val="00233C67"/>
    <w:rsid w:val="002341F6"/>
    <w:rsid w:val="002344C1"/>
    <w:rsid w:val="002345AF"/>
    <w:rsid w:val="00234711"/>
    <w:rsid w:val="00234B6E"/>
    <w:rsid w:val="00234DFF"/>
    <w:rsid w:val="00235759"/>
    <w:rsid w:val="002358CD"/>
    <w:rsid w:val="00235AC6"/>
    <w:rsid w:val="00235DB9"/>
    <w:rsid w:val="00235F01"/>
    <w:rsid w:val="00236159"/>
    <w:rsid w:val="00236451"/>
    <w:rsid w:val="002365C0"/>
    <w:rsid w:val="002366DD"/>
    <w:rsid w:val="0023682A"/>
    <w:rsid w:val="002368A0"/>
    <w:rsid w:val="00236A2D"/>
    <w:rsid w:val="00236C97"/>
    <w:rsid w:val="00236EDD"/>
    <w:rsid w:val="002373E1"/>
    <w:rsid w:val="00237837"/>
    <w:rsid w:val="00237885"/>
    <w:rsid w:val="00237E85"/>
    <w:rsid w:val="0024000E"/>
    <w:rsid w:val="002401E6"/>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B49"/>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6EED"/>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04"/>
    <w:rsid w:val="00252627"/>
    <w:rsid w:val="0025268A"/>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D15"/>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4D03"/>
    <w:rsid w:val="00275012"/>
    <w:rsid w:val="002750A1"/>
    <w:rsid w:val="002752CE"/>
    <w:rsid w:val="0027566B"/>
    <w:rsid w:val="0027588F"/>
    <w:rsid w:val="002758E2"/>
    <w:rsid w:val="00275976"/>
    <w:rsid w:val="00275993"/>
    <w:rsid w:val="00275AF5"/>
    <w:rsid w:val="00275B94"/>
    <w:rsid w:val="00275D59"/>
    <w:rsid w:val="00276304"/>
    <w:rsid w:val="002767BA"/>
    <w:rsid w:val="00276E60"/>
    <w:rsid w:val="00276E7D"/>
    <w:rsid w:val="00276F61"/>
    <w:rsid w:val="0027754E"/>
    <w:rsid w:val="0027786D"/>
    <w:rsid w:val="00277E4F"/>
    <w:rsid w:val="0028024D"/>
    <w:rsid w:val="0028041C"/>
    <w:rsid w:val="002805D4"/>
    <w:rsid w:val="0028096D"/>
    <w:rsid w:val="00280C6F"/>
    <w:rsid w:val="00280C77"/>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858"/>
    <w:rsid w:val="002914A7"/>
    <w:rsid w:val="00291610"/>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4D"/>
    <w:rsid w:val="002A0C87"/>
    <w:rsid w:val="002A0D96"/>
    <w:rsid w:val="002A14A7"/>
    <w:rsid w:val="002A1583"/>
    <w:rsid w:val="002A17FA"/>
    <w:rsid w:val="002A1C2D"/>
    <w:rsid w:val="002A1D65"/>
    <w:rsid w:val="002A1E77"/>
    <w:rsid w:val="002A1F42"/>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754"/>
    <w:rsid w:val="002B19A1"/>
    <w:rsid w:val="002B1A91"/>
    <w:rsid w:val="002B203C"/>
    <w:rsid w:val="002B2B07"/>
    <w:rsid w:val="002B2D77"/>
    <w:rsid w:val="002B3017"/>
    <w:rsid w:val="002B34F3"/>
    <w:rsid w:val="002B371A"/>
    <w:rsid w:val="002B3A15"/>
    <w:rsid w:val="002B3EEA"/>
    <w:rsid w:val="002B3F5A"/>
    <w:rsid w:val="002B430D"/>
    <w:rsid w:val="002B4A6C"/>
    <w:rsid w:val="002B4CF5"/>
    <w:rsid w:val="002B4D6D"/>
    <w:rsid w:val="002B5429"/>
    <w:rsid w:val="002B57FF"/>
    <w:rsid w:val="002B5874"/>
    <w:rsid w:val="002B5A8E"/>
    <w:rsid w:val="002B6526"/>
    <w:rsid w:val="002B6735"/>
    <w:rsid w:val="002B6A33"/>
    <w:rsid w:val="002B71CF"/>
    <w:rsid w:val="002B7475"/>
    <w:rsid w:val="002B7758"/>
    <w:rsid w:val="002B7835"/>
    <w:rsid w:val="002B7A49"/>
    <w:rsid w:val="002B7B6A"/>
    <w:rsid w:val="002B7BC8"/>
    <w:rsid w:val="002C01F8"/>
    <w:rsid w:val="002C0573"/>
    <w:rsid w:val="002C0A02"/>
    <w:rsid w:val="002C0A77"/>
    <w:rsid w:val="002C0AF6"/>
    <w:rsid w:val="002C0C8F"/>
    <w:rsid w:val="002C1205"/>
    <w:rsid w:val="002C1A12"/>
    <w:rsid w:val="002C1EE8"/>
    <w:rsid w:val="002C25C6"/>
    <w:rsid w:val="002C2899"/>
    <w:rsid w:val="002C2B63"/>
    <w:rsid w:val="002C2F65"/>
    <w:rsid w:val="002C31FB"/>
    <w:rsid w:val="002C3A94"/>
    <w:rsid w:val="002C3AA3"/>
    <w:rsid w:val="002C3CDD"/>
    <w:rsid w:val="002C3DBA"/>
    <w:rsid w:val="002C3FE3"/>
    <w:rsid w:val="002C4B9E"/>
    <w:rsid w:val="002C4D0F"/>
    <w:rsid w:val="002C4DD4"/>
    <w:rsid w:val="002C4E0D"/>
    <w:rsid w:val="002C5081"/>
    <w:rsid w:val="002C5678"/>
    <w:rsid w:val="002C59BA"/>
    <w:rsid w:val="002C5C1C"/>
    <w:rsid w:val="002C5F01"/>
    <w:rsid w:val="002C5FC4"/>
    <w:rsid w:val="002C60DF"/>
    <w:rsid w:val="002C616F"/>
    <w:rsid w:val="002C6199"/>
    <w:rsid w:val="002C649F"/>
    <w:rsid w:val="002C64F7"/>
    <w:rsid w:val="002C6879"/>
    <w:rsid w:val="002C6C8F"/>
    <w:rsid w:val="002C6E2B"/>
    <w:rsid w:val="002C6E84"/>
    <w:rsid w:val="002C6F5D"/>
    <w:rsid w:val="002C7017"/>
    <w:rsid w:val="002C7027"/>
    <w:rsid w:val="002C71F2"/>
    <w:rsid w:val="002C7227"/>
    <w:rsid w:val="002C786B"/>
    <w:rsid w:val="002C79B9"/>
    <w:rsid w:val="002C7BA2"/>
    <w:rsid w:val="002C7BC8"/>
    <w:rsid w:val="002C7CD0"/>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2FD"/>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33F"/>
    <w:rsid w:val="002E050C"/>
    <w:rsid w:val="002E074B"/>
    <w:rsid w:val="002E077C"/>
    <w:rsid w:val="002E0AD2"/>
    <w:rsid w:val="002E0B97"/>
    <w:rsid w:val="002E0D41"/>
    <w:rsid w:val="002E1047"/>
    <w:rsid w:val="002E10D5"/>
    <w:rsid w:val="002E171C"/>
    <w:rsid w:val="002E1A91"/>
    <w:rsid w:val="002E1E83"/>
    <w:rsid w:val="002E1FE3"/>
    <w:rsid w:val="002E22E9"/>
    <w:rsid w:val="002E2324"/>
    <w:rsid w:val="002E285B"/>
    <w:rsid w:val="002E2A33"/>
    <w:rsid w:val="002E2EFC"/>
    <w:rsid w:val="002E32A1"/>
    <w:rsid w:val="002E33F6"/>
    <w:rsid w:val="002E395D"/>
    <w:rsid w:val="002E3AA9"/>
    <w:rsid w:val="002E3CD3"/>
    <w:rsid w:val="002E444B"/>
    <w:rsid w:val="002E4B98"/>
    <w:rsid w:val="002E4C26"/>
    <w:rsid w:val="002E537A"/>
    <w:rsid w:val="002E5554"/>
    <w:rsid w:val="002E564F"/>
    <w:rsid w:val="002E5C2F"/>
    <w:rsid w:val="002E60A8"/>
    <w:rsid w:val="002E6173"/>
    <w:rsid w:val="002E65F6"/>
    <w:rsid w:val="002E691C"/>
    <w:rsid w:val="002E6B72"/>
    <w:rsid w:val="002E6C94"/>
    <w:rsid w:val="002E6D86"/>
    <w:rsid w:val="002E700B"/>
    <w:rsid w:val="002E740E"/>
    <w:rsid w:val="002E7419"/>
    <w:rsid w:val="002E76C3"/>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9C2"/>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325"/>
    <w:rsid w:val="002F74B1"/>
    <w:rsid w:val="002F7FAF"/>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1A57"/>
    <w:rsid w:val="00312338"/>
    <w:rsid w:val="003124EC"/>
    <w:rsid w:val="00312B73"/>
    <w:rsid w:val="00312C94"/>
    <w:rsid w:val="0031325C"/>
    <w:rsid w:val="00313268"/>
    <w:rsid w:val="00313440"/>
    <w:rsid w:val="003137FC"/>
    <w:rsid w:val="00313B2C"/>
    <w:rsid w:val="00313B69"/>
    <w:rsid w:val="00313BD4"/>
    <w:rsid w:val="00313D8F"/>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249"/>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BBE"/>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7A9"/>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DE5"/>
    <w:rsid w:val="00332E01"/>
    <w:rsid w:val="00332E4A"/>
    <w:rsid w:val="0033320D"/>
    <w:rsid w:val="00333277"/>
    <w:rsid w:val="00333760"/>
    <w:rsid w:val="003337B9"/>
    <w:rsid w:val="003339D4"/>
    <w:rsid w:val="00333CE3"/>
    <w:rsid w:val="0033403A"/>
    <w:rsid w:val="00334099"/>
    <w:rsid w:val="003343E1"/>
    <w:rsid w:val="003344DE"/>
    <w:rsid w:val="00334B46"/>
    <w:rsid w:val="00334C21"/>
    <w:rsid w:val="00334CC3"/>
    <w:rsid w:val="00334EE2"/>
    <w:rsid w:val="00334F83"/>
    <w:rsid w:val="00335064"/>
    <w:rsid w:val="00335543"/>
    <w:rsid w:val="0033554D"/>
    <w:rsid w:val="003358CC"/>
    <w:rsid w:val="00335AF9"/>
    <w:rsid w:val="00335F37"/>
    <w:rsid w:val="00336090"/>
    <w:rsid w:val="00336294"/>
    <w:rsid w:val="003366CE"/>
    <w:rsid w:val="00336807"/>
    <w:rsid w:val="00336901"/>
    <w:rsid w:val="00337573"/>
    <w:rsid w:val="00337780"/>
    <w:rsid w:val="00337846"/>
    <w:rsid w:val="00337922"/>
    <w:rsid w:val="0033797A"/>
    <w:rsid w:val="00337A32"/>
    <w:rsid w:val="00337DC2"/>
    <w:rsid w:val="00337E6A"/>
    <w:rsid w:val="00337FDB"/>
    <w:rsid w:val="00340208"/>
    <w:rsid w:val="00340222"/>
    <w:rsid w:val="0034046C"/>
    <w:rsid w:val="0034067B"/>
    <w:rsid w:val="00340778"/>
    <w:rsid w:val="003407B1"/>
    <w:rsid w:val="0034107C"/>
    <w:rsid w:val="003419C5"/>
    <w:rsid w:val="00341EC9"/>
    <w:rsid w:val="003420F4"/>
    <w:rsid w:val="003422BD"/>
    <w:rsid w:val="0034234A"/>
    <w:rsid w:val="00342736"/>
    <w:rsid w:val="00342999"/>
    <w:rsid w:val="00342DA0"/>
    <w:rsid w:val="00342E48"/>
    <w:rsid w:val="003430B6"/>
    <w:rsid w:val="003435CE"/>
    <w:rsid w:val="003436E5"/>
    <w:rsid w:val="0034382F"/>
    <w:rsid w:val="00343979"/>
    <w:rsid w:val="00343B9C"/>
    <w:rsid w:val="003440A4"/>
    <w:rsid w:val="003442A6"/>
    <w:rsid w:val="003442BC"/>
    <w:rsid w:val="00344311"/>
    <w:rsid w:val="0034487D"/>
    <w:rsid w:val="00344B1F"/>
    <w:rsid w:val="00344B22"/>
    <w:rsid w:val="00344D53"/>
    <w:rsid w:val="00344FC6"/>
    <w:rsid w:val="0034514B"/>
    <w:rsid w:val="00345431"/>
    <w:rsid w:val="003457F9"/>
    <w:rsid w:val="003458EC"/>
    <w:rsid w:val="003463DE"/>
    <w:rsid w:val="003466C3"/>
    <w:rsid w:val="003469B4"/>
    <w:rsid w:val="00346E29"/>
    <w:rsid w:val="00347145"/>
    <w:rsid w:val="003473BE"/>
    <w:rsid w:val="00347583"/>
    <w:rsid w:val="0034768E"/>
    <w:rsid w:val="003476E0"/>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9CA"/>
    <w:rsid w:val="00354ACF"/>
    <w:rsid w:val="00354BF7"/>
    <w:rsid w:val="00354D25"/>
    <w:rsid w:val="00354F0A"/>
    <w:rsid w:val="00354F87"/>
    <w:rsid w:val="00355710"/>
    <w:rsid w:val="0035587A"/>
    <w:rsid w:val="003558B0"/>
    <w:rsid w:val="0035594F"/>
    <w:rsid w:val="00355AA0"/>
    <w:rsid w:val="00355B34"/>
    <w:rsid w:val="00355E71"/>
    <w:rsid w:val="003561F7"/>
    <w:rsid w:val="00356351"/>
    <w:rsid w:val="003567B2"/>
    <w:rsid w:val="00356CC5"/>
    <w:rsid w:val="00356DF5"/>
    <w:rsid w:val="00356E2D"/>
    <w:rsid w:val="00356FA1"/>
    <w:rsid w:val="003570AF"/>
    <w:rsid w:val="003573D6"/>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12"/>
    <w:rsid w:val="0036299D"/>
    <w:rsid w:val="003629F5"/>
    <w:rsid w:val="003634B7"/>
    <w:rsid w:val="003634BA"/>
    <w:rsid w:val="00363652"/>
    <w:rsid w:val="00363CE3"/>
    <w:rsid w:val="00364285"/>
    <w:rsid w:val="003642FE"/>
    <w:rsid w:val="00364547"/>
    <w:rsid w:val="003645B5"/>
    <w:rsid w:val="0036466D"/>
    <w:rsid w:val="0036469E"/>
    <w:rsid w:val="00364941"/>
    <w:rsid w:val="00364CE2"/>
    <w:rsid w:val="0036555A"/>
    <w:rsid w:val="00365888"/>
    <w:rsid w:val="003659D5"/>
    <w:rsid w:val="00365A09"/>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2A"/>
    <w:rsid w:val="00370CCA"/>
    <w:rsid w:val="0037165F"/>
    <w:rsid w:val="0037169A"/>
    <w:rsid w:val="00371A32"/>
    <w:rsid w:val="00371A5A"/>
    <w:rsid w:val="00371C02"/>
    <w:rsid w:val="00371D98"/>
    <w:rsid w:val="003721FB"/>
    <w:rsid w:val="003726B4"/>
    <w:rsid w:val="003727D7"/>
    <w:rsid w:val="00372996"/>
    <w:rsid w:val="00372C7D"/>
    <w:rsid w:val="00373245"/>
    <w:rsid w:val="0037366A"/>
    <w:rsid w:val="00373B92"/>
    <w:rsid w:val="00373D61"/>
    <w:rsid w:val="0037463D"/>
    <w:rsid w:val="00374E2F"/>
    <w:rsid w:val="00374FA0"/>
    <w:rsid w:val="00374FA1"/>
    <w:rsid w:val="0037514E"/>
    <w:rsid w:val="00375316"/>
    <w:rsid w:val="00375928"/>
    <w:rsid w:val="00375E38"/>
    <w:rsid w:val="003761E3"/>
    <w:rsid w:val="003761FA"/>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21B"/>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349"/>
    <w:rsid w:val="003A3832"/>
    <w:rsid w:val="003A3EC3"/>
    <w:rsid w:val="003A43DC"/>
    <w:rsid w:val="003A4901"/>
    <w:rsid w:val="003A4980"/>
    <w:rsid w:val="003A4F55"/>
    <w:rsid w:val="003A50B6"/>
    <w:rsid w:val="003A517B"/>
    <w:rsid w:val="003A51C7"/>
    <w:rsid w:val="003A532F"/>
    <w:rsid w:val="003A56EF"/>
    <w:rsid w:val="003A5BCF"/>
    <w:rsid w:val="003A5E7B"/>
    <w:rsid w:val="003A5F46"/>
    <w:rsid w:val="003A610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952"/>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246"/>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149"/>
    <w:rsid w:val="003C7301"/>
    <w:rsid w:val="003C7473"/>
    <w:rsid w:val="003C7766"/>
    <w:rsid w:val="003C77F2"/>
    <w:rsid w:val="003C7834"/>
    <w:rsid w:val="003C79FF"/>
    <w:rsid w:val="003C7CAC"/>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6BC"/>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32F"/>
    <w:rsid w:val="003E35A3"/>
    <w:rsid w:val="003E3676"/>
    <w:rsid w:val="003E381D"/>
    <w:rsid w:val="003E3B37"/>
    <w:rsid w:val="003E3CB5"/>
    <w:rsid w:val="003E3DE2"/>
    <w:rsid w:val="003E3EF8"/>
    <w:rsid w:val="003E464E"/>
    <w:rsid w:val="003E5179"/>
    <w:rsid w:val="003E5204"/>
    <w:rsid w:val="003E55A8"/>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0E7F"/>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79E"/>
    <w:rsid w:val="003F4866"/>
    <w:rsid w:val="003F48D3"/>
    <w:rsid w:val="003F4D7F"/>
    <w:rsid w:val="003F4EED"/>
    <w:rsid w:val="003F5B2D"/>
    <w:rsid w:val="003F5CBA"/>
    <w:rsid w:val="003F5E24"/>
    <w:rsid w:val="003F5E40"/>
    <w:rsid w:val="003F5FEC"/>
    <w:rsid w:val="003F6098"/>
    <w:rsid w:val="003F659B"/>
    <w:rsid w:val="003F6603"/>
    <w:rsid w:val="003F662A"/>
    <w:rsid w:val="003F7208"/>
    <w:rsid w:val="003F742E"/>
    <w:rsid w:val="004006B0"/>
    <w:rsid w:val="00400AFA"/>
    <w:rsid w:val="0040102C"/>
    <w:rsid w:val="004013AC"/>
    <w:rsid w:val="00401D72"/>
    <w:rsid w:val="00401DC0"/>
    <w:rsid w:val="00402111"/>
    <w:rsid w:val="00402160"/>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A4B"/>
    <w:rsid w:val="00406E50"/>
    <w:rsid w:val="00406EC8"/>
    <w:rsid w:val="0040747E"/>
    <w:rsid w:val="004075F2"/>
    <w:rsid w:val="00407899"/>
    <w:rsid w:val="004079F7"/>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77F"/>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CF8"/>
    <w:rsid w:val="00417867"/>
    <w:rsid w:val="00417ED7"/>
    <w:rsid w:val="00420313"/>
    <w:rsid w:val="00420335"/>
    <w:rsid w:val="00420AFD"/>
    <w:rsid w:val="00421056"/>
    <w:rsid w:val="00421087"/>
    <w:rsid w:val="00421D3B"/>
    <w:rsid w:val="00421F7F"/>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278F2"/>
    <w:rsid w:val="004278F8"/>
    <w:rsid w:val="0043073B"/>
    <w:rsid w:val="004308D6"/>
    <w:rsid w:val="00430D6E"/>
    <w:rsid w:val="00430F26"/>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9CB"/>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8E1"/>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2FFE"/>
    <w:rsid w:val="004430C6"/>
    <w:rsid w:val="004431CD"/>
    <w:rsid w:val="00443264"/>
    <w:rsid w:val="0044331A"/>
    <w:rsid w:val="004435AC"/>
    <w:rsid w:val="004435E2"/>
    <w:rsid w:val="0044376D"/>
    <w:rsid w:val="0044379C"/>
    <w:rsid w:val="0044383C"/>
    <w:rsid w:val="00443853"/>
    <w:rsid w:val="004438E2"/>
    <w:rsid w:val="00443943"/>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23C"/>
    <w:rsid w:val="004504CD"/>
    <w:rsid w:val="00450F1B"/>
    <w:rsid w:val="0045115D"/>
    <w:rsid w:val="0045169A"/>
    <w:rsid w:val="00451893"/>
    <w:rsid w:val="00451D10"/>
    <w:rsid w:val="00451D2F"/>
    <w:rsid w:val="00451F21"/>
    <w:rsid w:val="004528DF"/>
    <w:rsid w:val="00452DA1"/>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70C"/>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4F69"/>
    <w:rsid w:val="00465152"/>
    <w:rsid w:val="00465655"/>
    <w:rsid w:val="004657D6"/>
    <w:rsid w:val="00465A40"/>
    <w:rsid w:val="00465A6F"/>
    <w:rsid w:val="004665FA"/>
    <w:rsid w:val="004666E2"/>
    <w:rsid w:val="00466839"/>
    <w:rsid w:val="00466841"/>
    <w:rsid w:val="004669BB"/>
    <w:rsid w:val="00466B27"/>
    <w:rsid w:val="00466F80"/>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1CDD"/>
    <w:rsid w:val="0047226C"/>
    <w:rsid w:val="0047232C"/>
    <w:rsid w:val="004726A5"/>
    <w:rsid w:val="004729B1"/>
    <w:rsid w:val="00472E3B"/>
    <w:rsid w:val="00473018"/>
    <w:rsid w:val="0047347B"/>
    <w:rsid w:val="00473873"/>
    <w:rsid w:val="00473DBE"/>
    <w:rsid w:val="004741D1"/>
    <w:rsid w:val="00474396"/>
    <w:rsid w:val="00474457"/>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30E4"/>
    <w:rsid w:val="00483329"/>
    <w:rsid w:val="00483469"/>
    <w:rsid w:val="004834B1"/>
    <w:rsid w:val="004837B5"/>
    <w:rsid w:val="004839DA"/>
    <w:rsid w:val="004839E4"/>
    <w:rsid w:val="00483AE6"/>
    <w:rsid w:val="00484071"/>
    <w:rsid w:val="00484417"/>
    <w:rsid w:val="00484590"/>
    <w:rsid w:val="004845E8"/>
    <w:rsid w:val="0048470F"/>
    <w:rsid w:val="0048489A"/>
    <w:rsid w:val="0048495F"/>
    <w:rsid w:val="004850A5"/>
    <w:rsid w:val="004854F1"/>
    <w:rsid w:val="00485895"/>
    <w:rsid w:val="00485BF2"/>
    <w:rsid w:val="00485C5B"/>
    <w:rsid w:val="00485C8A"/>
    <w:rsid w:val="00485DD9"/>
    <w:rsid w:val="00485FCD"/>
    <w:rsid w:val="004860C7"/>
    <w:rsid w:val="004868C8"/>
    <w:rsid w:val="00486ADE"/>
    <w:rsid w:val="00486DB9"/>
    <w:rsid w:val="00486E53"/>
    <w:rsid w:val="00486E66"/>
    <w:rsid w:val="00487013"/>
    <w:rsid w:val="00487233"/>
    <w:rsid w:val="00487606"/>
    <w:rsid w:val="00487614"/>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95F"/>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363"/>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6D09"/>
    <w:rsid w:val="004B70A6"/>
    <w:rsid w:val="004B7378"/>
    <w:rsid w:val="004B786C"/>
    <w:rsid w:val="004B7915"/>
    <w:rsid w:val="004B7A41"/>
    <w:rsid w:val="004B7D1E"/>
    <w:rsid w:val="004C0086"/>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48C"/>
    <w:rsid w:val="004D1DCA"/>
    <w:rsid w:val="004D203D"/>
    <w:rsid w:val="004D248C"/>
    <w:rsid w:val="004D280C"/>
    <w:rsid w:val="004D2867"/>
    <w:rsid w:val="004D293A"/>
    <w:rsid w:val="004D2A28"/>
    <w:rsid w:val="004D2A5E"/>
    <w:rsid w:val="004D2DCB"/>
    <w:rsid w:val="004D308D"/>
    <w:rsid w:val="004D32CC"/>
    <w:rsid w:val="004D32E5"/>
    <w:rsid w:val="004D359F"/>
    <w:rsid w:val="004D3642"/>
    <w:rsid w:val="004D418E"/>
    <w:rsid w:val="004D447D"/>
    <w:rsid w:val="004D468B"/>
    <w:rsid w:val="004D512C"/>
    <w:rsid w:val="004D52E8"/>
    <w:rsid w:val="004D56A2"/>
    <w:rsid w:val="004D5B13"/>
    <w:rsid w:val="004D5BF4"/>
    <w:rsid w:val="004D5CD3"/>
    <w:rsid w:val="004D611B"/>
    <w:rsid w:val="004D61EA"/>
    <w:rsid w:val="004D63DF"/>
    <w:rsid w:val="004D6569"/>
    <w:rsid w:val="004D6702"/>
    <w:rsid w:val="004D67CA"/>
    <w:rsid w:val="004D6AB2"/>
    <w:rsid w:val="004D6F08"/>
    <w:rsid w:val="004D6F0B"/>
    <w:rsid w:val="004D7243"/>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734"/>
    <w:rsid w:val="004E08AB"/>
    <w:rsid w:val="004E0B5B"/>
    <w:rsid w:val="004E0F1D"/>
    <w:rsid w:val="004E1308"/>
    <w:rsid w:val="004E1369"/>
    <w:rsid w:val="004E1610"/>
    <w:rsid w:val="004E1722"/>
    <w:rsid w:val="004E1BD4"/>
    <w:rsid w:val="004E1FDB"/>
    <w:rsid w:val="004E285A"/>
    <w:rsid w:val="004E2A22"/>
    <w:rsid w:val="004E2BBD"/>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4C"/>
    <w:rsid w:val="004E7396"/>
    <w:rsid w:val="004E74EE"/>
    <w:rsid w:val="004E761D"/>
    <w:rsid w:val="004E7A5D"/>
    <w:rsid w:val="004F0592"/>
    <w:rsid w:val="004F0C8A"/>
    <w:rsid w:val="004F0FF6"/>
    <w:rsid w:val="004F10D0"/>
    <w:rsid w:val="004F117F"/>
    <w:rsid w:val="004F130D"/>
    <w:rsid w:val="004F140B"/>
    <w:rsid w:val="004F14E2"/>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6F90"/>
    <w:rsid w:val="004F7228"/>
    <w:rsid w:val="004F74D4"/>
    <w:rsid w:val="004F76CF"/>
    <w:rsid w:val="004F77CE"/>
    <w:rsid w:val="004F7923"/>
    <w:rsid w:val="004F7A23"/>
    <w:rsid w:val="004F7A30"/>
    <w:rsid w:val="004F7F63"/>
    <w:rsid w:val="004F7FA9"/>
    <w:rsid w:val="00500136"/>
    <w:rsid w:val="00500213"/>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8A2"/>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573"/>
    <w:rsid w:val="005066B5"/>
    <w:rsid w:val="005069F2"/>
    <w:rsid w:val="00506A80"/>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26"/>
    <w:rsid w:val="005155C7"/>
    <w:rsid w:val="00515A13"/>
    <w:rsid w:val="00516910"/>
    <w:rsid w:val="00516965"/>
    <w:rsid w:val="00516BF5"/>
    <w:rsid w:val="00516D50"/>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487"/>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345"/>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104"/>
    <w:rsid w:val="0053536E"/>
    <w:rsid w:val="0053545C"/>
    <w:rsid w:val="00535485"/>
    <w:rsid w:val="0053554E"/>
    <w:rsid w:val="0053597E"/>
    <w:rsid w:val="00535A94"/>
    <w:rsid w:val="00535B5C"/>
    <w:rsid w:val="00535E7D"/>
    <w:rsid w:val="00536881"/>
    <w:rsid w:val="005368B7"/>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1BB"/>
    <w:rsid w:val="00541213"/>
    <w:rsid w:val="005413D1"/>
    <w:rsid w:val="0054146D"/>
    <w:rsid w:val="00541C0B"/>
    <w:rsid w:val="00541CD1"/>
    <w:rsid w:val="00541FB5"/>
    <w:rsid w:val="00541FFB"/>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AAE"/>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9DF"/>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916"/>
    <w:rsid w:val="00563A7D"/>
    <w:rsid w:val="00563CBF"/>
    <w:rsid w:val="00563D28"/>
    <w:rsid w:val="0056484B"/>
    <w:rsid w:val="00564871"/>
    <w:rsid w:val="005648F7"/>
    <w:rsid w:val="00564D26"/>
    <w:rsid w:val="00565329"/>
    <w:rsid w:val="005654B2"/>
    <w:rsid w:val="005654BC"/>
    <w:rsid w:val="0056583E"/>
    <w:rsid w:val="00565A46"/>
    <w:rsid w:val="00565FF8"/>
    <w:rsid w:val="00566091"/>
    <w:rsid w:val="00566276"/>
    <w:rsid w:val="00566373"/>
    <w:rsid w:val="005664E5"/>
    <w:rsid w:val="00566BF9"/>
    <w:rsid w:val="00566C90"/>
    <w:rsid w:val="005671E0"/>
    <w:rsid w:val="00567291"/>
    <w:rsid w:val="00567973"/>
    <w:rsid w:val="0056799F"/>
    <w:rsid w:val="00567AB3"/>
    <w:rsid w:val="00567C08"/>
    <w:rsid w:val="00567DE1"/>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12"/>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EA"/>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2FD0"/>
    <w:rsid w:val="005934A2"/>
    <w:rsid w:val="005941A5"/>
    <w:rsid w:val="00594C57"/>
    <w:rsid w:val="00594CB7"/>
    <w:rsid w:val="0059524E"/>
    <w:rsid w:val="0059535F"/>
    <w:rsid w:val="00595426"/>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9D5"/>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B85"/>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45"/>
    <w:rsid w:val="005B3970"/>
    <w:rsid w:val="005B4049"/>
    <w:rsid w:val="005B42E7"/>
    <w:rsid w:val="005B432B"/>
    <w:rsid w:val="005B44CB"/>
    <w:rsid w:val="005B4593"/>
    <w:rsid w:val="005B47D1"/>
    <w:rsid w:val="005B48A3"/>
    <w:rsid w:val="005B48D7"/>
    <w:rsid w:val="005B4AC3"/>
    <w:rsid w:val="005B4AE4"/>
    <w:rsid w:val="005B4DB0"/>
    <w:rsid w:val="005B4E6E"/>
    <w:rsid w:val="005B4ECD"/>
    <w:rsid w:val="005B4FF7"/>
    <w:rsid w:val="005B512F"/>
    <w:rsid w:val="005B51D7"/>
    <w:rsid w:val="005B54D4"/>
    <w:rsid w:val="005B5B06"/>
    <w:rsid w:val="005B5FDE"/>
    <w:rsid w:val="005B6817"/>
    <w:rsid w:val="005B6CD0"/>
    <w:rsid w:val="005B6EBC"/>
    <w:rsid w:val="005B7077"/>
    <w:rsid w:val="005B777B"/>
    <w:rsid w:val="005B7952"/>
    <w:rsid w:val="005B7CC5"/>
    <w:rsid w:val="005B7D33"/>
    <w:rsid w:val="005B7D34"/>
    <w:rsid w:val="005B7EB8"/>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3B3"/>
    <w:rsid w:val="005D04FC"/>
    <w:rsid w:val="005D0515"/>
    <w:rsid w:val="005D06D2"/>
    <w:rsid w:val="005D0A1C"/>
    <w:rsid w:val="005D0C49"/>
    <w:rsid w:val="005D1347"/>
    <w:rsid w:val="005D13FF"/>
    <w:rsid w:val="005D1435"/>
    <w:rsid w:val="005D1806"/>
    <w:rsid w:val="005D195B"/>
    <w:rsid w:val="005D1971"/>
    <w:rsid w:val="005D19C9"/>
    <w:rsid w:val="005D1CB6"/>
    <w:rsid w:val="005D2558"/>
    <w:rsid w:val="005D25D7"/>
    <w:rsid w:val="005D27CA"/>
    <w:rsid w:val="005D29B1"/>
    <w:rsid w:val="005D2DDA"/>
    <w:rsid w:val="005D2E37"/>
    <w:rsid w:val="005D2ECD"/>
    <w:rsid w:val="005D30FA"/>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1FA"/>
    <w:rsid w:val="005E07E5"/>
    <w:rsid w:val="005E0CC6"/>
    <w:rsid w:val="005E0D41"/>
    <w:rsid w:val="005E1120"/>
    <w:rsid w:val="005E154A"/>
    <w:rsid w:val="005E1FDE"/>
    <w:rsid w:val="005E21C7"/>
    <w:rsid w:val="005E2479"/>
    <w:rsid w:val="005E252A"/>
    <w:rsid w:val="005E260A"/>
    <w:rsid w:val="005E2B06"/>
    <w:rsid w:val="005E35FC"/>
    <w:rsid w:val="005E37CC"/>
    <w:rsid w:val="005E39AD"/>
    <w:rsid w:val="005E3BE8"/>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89"/>
    <w:rsid w:val="005E7CBC"/>
    <w:rsid w:val="005F039A"/>
    <w:rsid w:val="005F0E15"/>
    <w:rsid w:val="005F116C"/>
    <w:rsid w:val="005F127C"/>
    <w:rsid w:val="005F16F4"/>
    <w:rsid w:val="005F175E"/>
    <w:rsid w:val="005F18A2"/>
    <w:rsid w:val="005F19B6"/>
    <w:rsid w:val="005F1B2A"/>
    <w:rsid w:val="005F1E22"/>
    <w:rsid w:val="005F2298"/>
    <w:rsid w:val="005F248D"/>
    <w:rsid w:val="005F2B5D"/>
    <w:rsid w:val="005F2D81"/>
    <w:rsid w:val="005F2F2D"/>
    <w:rsid w:val="005F2FA2"/>
    <w:rsid w:val="005F32B8"/>
    <w:rsid w:val="005F36D5"/>
    <w:rsid w:val="005F3CFB"/>
    <w:rsid w:val="005F3D6C"/>
    <w:rsid w:val="005F4042"/>
    <w:rsid w:val="005F4181"/>
    <w:rsid w:val="005F4238"/>
    <w:rsid w:val="005F474B"/>
    <w:rsid w:val="005F4AEB"/>
    <w:rsid w:val="005F4CA3"/>
    <w:rsid w:val="005F4F8D"/>
    <w:rsid w:val="005F51BB"/>
    <w:rsid w:val="005F546C"/>
    <w:rsid w:val="005F558F"/>
    <w:rsid w:val="005F5660"/>
    <w:rsid w:val="005F57B7"/>
    <w:rsid w:val="005F5ACD"/>
    <w:rsid w:val="005F5C0A"/>
    <w:rsid w:val="005F600F"/>
    <w:rsid w:val="005F60C4"/>
    <w:rsid w:val="005F620B"/>
    <w:rsid w:val="005F637E"/>
    <w:rsid w:val="005F6C0C"/>
    <w:rsid w:val="005F6CC3"/>
    <w:rsid w:val="005F7020"/>
    <w:rsid w:val="005F7394"/>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1FE0"/>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5E63"/>
    <w:rsid w:val="0060613D"/>
    <w:rsid w:val="0060619D"/>
    <w:rsid w:val="00606483"/>
    <w:rsid w:val="006065A6"/>
    <w:rsid w:val="006069D2"/>
    <w:rsid w:val="00606C48"/>
    <w:rsid w:val="00606C4E"/>
    <w:rsid w:val="00606C83"/>
    <w:rsid w:val="00606F45"/>
    <w:rsid w:val="00607340"/>
    <w:rsid w:val="006073AA"/>
    <w:rsid w:val="0060745F"/>
    <w:rsid w:val="0061030F"/>
    <w:rsid w:val="00610375"/>
    <w:rsid w:val="00610460"/>
    <w:rsid w:val="006104A9"/>
    <w:rsid w:val="00610638"/>
    <w:rsid w:val="00610721"/>
    <w:rsid w:val="00610773"/>
    <w:rsid w:val="00610850"/>
    <w:rsid w:val="00610A1E"/>
    <w:rsid w:val="00610D10"/>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920"/>
    <w:rsid w:val="00613BE5"/>
    <w:rsid w:val="00613CC4"/>
    <w:rsid w:val="00613D23"/>
    <w:rsid w:val="00613E06"/>
    <w:rsid w:val="0061427E"/>
    <w:rsid w:val="006146DE"/>
    <w:rsid w:val="00614781"/>
    <w:rsid w:val="0061482A"/>
    <w:rsid w:val="00614A49"/>
    <w:rsid w:val="00614B69"/>
    <w:rsid w:val="00614D4E"/>
    <w:rsid w:val="00615027"/>
    <w:rsid w:val="0061521C"/>
    <w:rsid w:val="006152F4"/>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932"/>
    <w:rsid w:val="00620BC2"/>
    <w:rsid w:val="006210EB"/>
    <w:rsid w:val="00621112"/>
    <w:rsid w:val="006214CA"/>
    <w:rsid w:val="006219EB"/>
    <w:rsid w:val="00621B32"/>
    <w:rsid w:val="00621C76"/>
    <w:rsid w:val="00622791"/>
    <w:rsid w:val="006227A4"/>
    <w:rsid w:val="00622AB7"/>
    <w:rsid w:val="00622BFE"/>
    <w:rsid w:val="00623271"/>
    <w:rsid w:val="006234CA"/>
    <w:rsid w:val="006237F3"/>
    <w:rsid w:val="006238CD"/>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5C0F"/>
    <w:rsid w:val="0062605A"/>
    <w:rsid w:val="00626220"/>
    <w:rsid w:val="006269EB"/>
    <w:rsid w:val="00626B4A"/>
    <w:rsid w:val="00626E98"/>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2D0D"/>
    <w:rsid w:val="006330F6"/>
    <w:rsid w:val="00633269"/>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6B"/>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B8A"/>
    <w:rsid w:val="00642C9C"/>
    <w:rsid w:val="00642CBB"/>
    <w:rsid w:val="00642D18"/>
    <w:rsid w:val="00642E49"/>
    <w:rsid w:val="00643045"/>
    <w:rsid w:val="00643335"/>
    <w:rsid w:val="00643391"/>
    <w:rsid w:val="006436EC"/>
    <w:rsid w:val="0064374E"/>
    <w:rsid w:val="00643A54"/>
    <w:rsid w:val="00643DD0"/>
    <w:rsid w:val="00644068"/>
    <w:rsid w:val="006446F3"/>
    <w:rsid w:val="00644855"/>
    <w:rsid w:val="006449CB"/>
    <w:rsid w:val="00644A0E"/>
    <w:rsid w:val="00644B5B"/>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1C9"/>
    <w:rsid w:val="0065221F"/>
    <w:rsid w:val="00652826"/>
    <w:rsid w:val="00652E3C"/>
    <w:rsid w:val="006535CC"/>
    <w:rsid w:val="0065367E"/>
    <w:rsid w:val="00653D81"/>
    <w:rsid w:val="00654D98"/>
    <w:rsid w:val="006550C2"/>
    <w:rsid w:val="0065553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300"/>
    <w:rsid w:val="00661400"/>
    <w:rsid w:val="00661532"/>
    <w:rsid w:val="0066161C"/>
    <w:rsid w:val="00661B21"/>
    <w:rsid w:val="00661C57"/>
    <w:rsid w:val="0066208C"/>
    <w:rsid w:val="00662684"/>
    <w:rsid w:val="00662AAC"/>
    <w:rsid w:val="00662B59"/>
    <w:rsid w:val="00662E4D"/>
    <w:rsid w:val="006632C7"/>
    <w:rsid w:val="006634AE"/>
    <w:rsid w:val="00663866"/>
    <w:rsid w:val="00663978"/>
    <w:rsid w:val="006639E5"/>
    <w:rsid w:val="00663C34"/>
    <w:rsid w:val="00663E0D"/>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19E3"/>
    <w:rsid w:val="00672200"/>
    <w:rsid w:val="006722EB"/>
    <w:rsid w:val="00672313"/>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7FC"/>
    <w:rsid w:val="00676F12"/>
    <w:rsid w:val="006770AA"/>
    <w:rsid w:val="00677388"/>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B1E"/>
    <w:rsid w:val="00682CE0"/>
    <w:rsid w:val="006837C7"/>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30AE"/>
    <w:rsid w:val="0069323C"/>
    <w:rsid w:val="00693753"/>
    <w:rsid w:val="0069390A"/>
    <w:rsid w:val="00693BFC"/>
    <w:rsid w:val="00693EF5"/>
    <w:rsid w:val="00694323"/>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3CD"/>
    <w:rsid w:val="006975F5"/>
    <w:rsid w:val="0069770B"/>
    <w:rsid w:val="00697833"/>
    <w:rsid w:val="00697B28"/>
    <w:rsid w:val="00697D56"/>
    <w:rsid w:val="006A0361"/>
    <w:rsid w:val="006A06D2"/>
    <w:rsid w:val="006A088B"/>
    <w:rsid w:val="006A098A"/>
    <w:rsid w:val="006A0A94"/>
    <w:rsid w:val="006A0B2E"/>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5CE8"/>
    <w:rsid w:val="006A60C6"/>
    <w:rsid w:val="006A616A"/>
    <w:rsid w:val="006A6406"/>
    <w:rsid w:val="006A6539"/>
    <w:rsid w:val="006A683F"/>
    <w:rsid w:val="006A6878"/>
    <w:rsid w:val="006A698C"/>
    <w:rsid w:val="006A6A50"/>
    <w:rsid w:val="006A6C85"/>
    <w:rsid w:val="006A6D88"/>
    <w:rsid w:val="006A6EEE"/>
    <w:rsid w:val="006A70B6"/>
    <w:rsid w:val="006A7104"/>
    <w:rsid w:val="006A7169"/>
    <w:rsid w:val="006A7189"/>
    <w:rsid w:val="006A7432"/>
    <w:rsid w:val="006A767A"/>
    <w:rsid w:val="006A7C46"/>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668"/>
    <w:rsid w:val="006B395C"/>
    <w:rsid w:val="006B3D29"/>
    <w:rsid w:val="006B4B8A"/>
    <w:rsid w:val="006B5182"/>
    <w:rsid w:val="006B5235"/>
    <w:rsid w:val="006B525B"/>
    <w:rsid w:val="006B5358"/>
    <w:rsid w:val="006B563F"/>
    <w:rsid w:val="006B566F"/>
    <w:rsid w:val="006B585B"/>
    <w:rsid w:val="006B5CDA"/>
    <w:rsid w:val="006B5E41"/>
    <w:rsid w:val="006B5FF2"/>
    <w:rsid w:val="006B6604"/>
    <w:rsid w:val="006B66E0"/>
    <w:rsid w:val="006B6923"/>
    <w:rsid w:val="006B6A79"/>
    <w:rsid w:val="006B6BF7"/>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641"/>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11"/>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0D"/>
    <w:rsid w:val="006D117D"/>
    <w:rsid w:val="006D1568"/>
    <w:rsid w:val="006D16CE"/>
    <w:rsid w:val="006D1C20"/>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BF5"/>
    <w:rsid w:val="006E3FEE"/>
    <w:rsid w:val="006E40D0"/>
    <w:rsid w:val="006E45B4"/>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C43"/>
    <w:rsid w:val="006F0F40"/>
    <w:rsid w:val="006F148D"/>
    <w:rsid w:val="006F1506"/>
    <w:rsid w:val="006F167B"/>
    <w:rsid w:val="006F1917"/>
    <w:rsid w:val="006F19D5"/>
    <w:rsid w:val="006F2015"/>
    <w:rsid w:val="006F216E"/>
    <w:rsid w:val="006F2749"/>
    <w:rsid w:val="006F28A4"/>
    <w:rsid w:val="006F28D7"/>
    <w:rsid w:val="006F2924"/>
    <w:rsid w:val="006F297B"/>
    <w:rsid w:val="006F2A36"/>
    <w:rsid w:val="006F2A77"/>
    <w:rsid w:val="006F3348"/>
    <w:rsid w:val="006F3DB8"/>
    <w:rsid w:val="006F3E65"/>
    <w:rsid w:val="006F3FEB"/>
    <w:rsid w:val="006F408C"/>
    <w:rsid w:val="006F4189"/>
    <w:rsid w:val="006F462F"/>
    <w:rsid w:val="006F47D7"/>
    <w:rsid w:val="006F48FC"/>
    <w:rsid w:val="006F4ABC"/>
    <w:rsid w:val="006F4B50"/>
    <w:rsid w:val="006F51DB"/>
    <w:rsid w:val="006F548E"/>
    <w:rsid w:val="006F54B9"/>
    <w:rsid w:val="006F56D3"/>
    <w:rsid w:val="006F5D93"/>
    <w:rsid w:val="006F60B2"/>
    <w:rsid w:val="006F64EA"/>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0DA"/>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2B1"/>
    <w:rsid w:val="007057F1"/>
    <w:rsid w:val="00705887"/>
    <w:rsid w:val="007058B1"/>
    <w:rsid w:val="0070596C"/>
    <w:rsid w:val="00705AA9"/>
    <w:rsid w:val="00705B0B"/>
    <w:rsid w:val="00705B4A"/>
    <w:rsid w:val="00705CD5"/>
    <w:rsid w:val="00706E92"/>
    <w:rsid w:val="007071B4"/>
    <w:rsid w:val="007078A5"/>
    <w:rsid w:val="00707A48"/>
    <w:rsid w:val="00707BA4"/>
    <w:rsid w:val="00707C4E"/>
    <w:rsid w:val="00707E6A"/>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327"/>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2EBE"/>
    <w:rsid w:val="00733253"/>
    <w:rsid w:val="007334B5"/>
    <w:rsid w:val="007338D0"/>
    <w:rsid w:val="007339E2"/>
    <w:rsid w:val="00733C06"/>
    <w:rsid w:val="00733C1D"/>
    <w:rsid w:val="00733D2C"/>
    <w:rsid w:val="00733F93"/>
    <w:rsid w:val="00733FA8"/>
    <w:rsid w:val="00733FE1"/>
    <w:rsid w:val="0073402D"/>
    <w:rsid w:val="00734326"/>
    <w:rsid w:val="00734520"/>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A18"/>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3DBF"/>
    <w:rsid w:val="00744BA0"/>
    <w:rsid w:val="00744F06"/>
    <w:rsid w:val="00744F95"/>
    <w:rsid w:val="00744FAE"/>
    <w:rsid w:val="007453DF"/>
    <w:rsid w:val="00745B01"/>
    <w:rsid w:val="00745C71"/>
    <w:rsid w:val="00745C88"/>
    <w:rsid w:val="00745DBB"/>
    <w:rsid w:val="007466E2"/>
    <w:rsid w:val="0074690B"/>
    <w:rsid w:val="00746AF3"/>
    <w:rsid w:val="00746B5B"/>
    <w:rsid w:val="00746BD4"/>
    <w:rsid w:val="00746C1C"/>
    <w:rsid w:val="007474E4"/>
    <w:rsid w:val="007475B0"/>
    <w:rsid w:val="007476A8"/>
    <w:rsid w:val="00747B32"/>
    <w:rsid w:val="00750149"/>
    <w:rsid w:val="007503F7"/>
    <w:rsid w:val="0075072E"/>
    <w:rsid w:val="0075077D"/>
    <w:rsid w:val="00750783"/>
    <w:rsid w:val="00751037"/>
    <w:rsid w:val="00751143"/>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8B9"/>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0B0"/>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24D"/>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3D5D"/>
    <w:rsid w:val="007744B9"/>
    <w:rsid w:val="00774542"/>
    <w:rsid w:val="00774576"/>
    <w:rsid w:val="007745F4"/>
    <w:rsid w:val="00774DF4"/>
    <w:rsid w:val="007754B6"/>
    <w:rsid w:val="00775ADF"/>
    <w:rsid w:val="00775BF8"/>
    <w:rsid w:val="00775C33"/>
    <w:rsid w:val="00775DFB"/>
    <w:rsid w:val="00775E96"/>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9A3"/>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DC1"/>
    <w:rsid w:val="00783F01"/>
    <w:rsid w:val="00783FB9"/>
    <w:rsid w:val="007842B2"/>
    <w:rsid w:val="007849CA"/>
    <w:rsid w:val="00784A20"/>
    <w:rsid w:val="00784A29"/>
    <w:rsid w:val="0078500C"/>
    <w:rsid w:val="007852E3"/>
    <w:rsid w:val="00785354"/>
    <w:rsid w:val="007855BE"/>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2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960"/>
    <w:rsid w:val="00793A1A"/>
    <w:rsid w:val="00793BCF"/>
    <w:rsid w:val="00793DE8"/>
    <w:rsid w:val="00794023"/>
    <w:rsid w:val="00794196"/>
    <w:rsid w:val="007943D6"/>
    <w:rsid w:val="00794585"/>
    <w:rsid w:val="00794822"/>
    <w:rsid w:val="00794A37"/>
    <w:rsid w:val="00794BF8"/>
    <w:rsid w:val="00794C31"/>
    <w:rsid w:val="00794D7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05"/>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3D34"/>
    <w:rsid w:val="007A400A"/>
    <w:rsid w:val="007A4210"/>
    <w:rsid w:val="007A45FA"/>
    <w:rsid w:val="007A487D"/>
    <w:rsid w:val="007A4B8F"/>
    <w:rsid w:val="007A4BB7"/>
    <w:rsid w:val="007A4BF3"/>
    <w:rsid w:val="007A4FDA"/>
    <w:rsid w:val="007A529D"/>
    <w:rsid w:val="007A58F6"/>
    <w:rsid w:val="007A591D"/>
    <w:rsid w:val="007A5B9C"/>
    <w:rsid w:val="007A5D06"/>
    <w:rsid w:val="007A5E01"/>
    <w:rsid w:val="007A5ED9"/>
    <w:rsid w:val="007A5F9D"/>
    <w:rsid w:val="007A60C8"/>
    <w:rsid w:val="007A6367"/>
    <w:rsid w:val="007A6491"/>
    <w:rsid w:val="007A665F"/>
    <w:rsid w:val="007A6803"/>
    <w:rsid w:val="007A6ACD"/>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4FE3"/>
    <w:rsid w:val="007B5277"/>
    <w:rsid w:val="007B5732"/>
    <w:rsid w:val="007B5B8B"/>
    <w:rsid w:val="007B606E"/>
    <w:rsid w:val="007B60CC"/>
    <w:rsid w:val="007B6401"/>
    <w:rsid w:val="007B67B6"/>
    <w:rsid w:val="007B70CD"/>
    <w:rsid w:val="007B73B8"/>
    <w:rsid w:val="007B75CE"/>
    <w:rsid w:val="007B77B7"/>
    <w:rsid w:val="007B7D95"/>
    <w:rsid w:val="007C0103"/>
    <w:rsid w:val="007C05ED"/>
    <w:rsid w:val="007C07E2"/>
    <w:rsid w:val="007C0AAE"/>
    <w:rsid w:val="007C11B1"/>
    <w:rsid w:val="007C148E"/>
    <w:rsid w:val="007C16DD"/>
    <w:rsid w:val="007C17E5"/>
    <w:rsid w:val="007C1A53"/>
    <w:rsid w:val="007C1B7C"/>
    <w:rsid w:val="007C1BF3"/>
    <w:rsid w:val="007C1C67"/>
    <w:rsid w:val="007C1F2F"/>
    <w:rsid w:val="007C1FEA"/>
    <w:rsid w:val="007C205A"/>
    <w:rsid w:val="007C2362"/>
    <w:rsid w:val="007C2ECB"/>
    <w:rsid w:val="007C2ED9"/>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37"/>
    <w:rsid w:val="007C6E5F"/>
    <w:rsid w:val="007C6F17"/>
    <w:rsid w:val="007C7C88"/>
    <w:rsid w:val="007C7E8B"/>
    <w:rsid w:val="007D00D3"/>
    <w:rsid w:val="007D0158"/>
    <w:rsid w:val="007D0811"/>
    <w:rsid w:val="007D084B"/>
    <w:rsid w:val="007D0C3D"/>
    <w:rsid w:val="007D0F30"/>
    <w:rsid w:val="007D1687"/>
    <w:rsid w:val="007D1AC5"/>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ECF"/>
    <w:rsid w:val="007D3F34"/>
    <w:rsid w:val="007D3FCB"/>
    <w:rsid w:val="007D3FF3"/>
    <w:rsid w:val="007D404E"/>
    <w:rsid w:val="007D4066"/>
    <w:rsid w:val="007D41BB"/>
    <w:rsid w:val="007D4291"/>
    <w:rsid w:val="007D448A"/>
    <w:rsid w:val="007D487A"/>
    <w:rsid w:val="007D48C3"/>
    <w:rsid w:val="007D4930"/>
    <w:rsid w:val="007D49E6"/>
    <w:rsid w:val="007D4A3D"/>
    <w:rsid w:val="007D4EB4"/>
    <w:rsid w:val="007D4F1F"/>
    <w:rsid w:val="007D507F"/>
    <w:rsid w:val="007D510A"/>
    <w:rsid w:val="007D528F"/>
    <w:rsid w:val="007D59C5"/>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07A"/>
    <w:rsid w:val="007E0934"/>
    <w:rsid w:val="007E0D86"/>
    <w:rsid w:val="007E1029"/>
    <w:rsid w:val="007E14DF"/>
    <w:rsid w:val="007E1616"/>
    <w:rsid w:val="007E1F7B"/>
    <w:rsid w:val="007E221E"/>
    <w:rsid w:val="007E2395"/>
    <w:rsid w:val="007E2623"/>
    <w:rsid w:val="007E2DA2"/>
    <w:rsid w:val="007E3804"/>
    <w:rsid w:val="007E3DBE"/>
    <w:rsid w:val="007E475D"/>
    <w:rsid w:val="007E4CE7"/>
    <w:rsid w:val="007E4DFB"/>
    <w:rsid w:val="007E52EB"/>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66F"/>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3E51"/>
    <w:rsid w:val="007F434A"/>
    <w:rsid w:val="007F477C"/>
    <w:rsid w:val="007F4AD0"/>
    <w:rsid w:val="007F4FA0"/>
    <w:rsid w:val="007F510F"/>
    <w:rsid w:val="007F51EF"/>
    <w:rsid w:val="007F529E"/>
    <w:rsid w:val="007F620A"/>
    <w:rsid w:val="007F6472"/>
    <w:rsid w:val="007F671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73F"/>
    <w:rsid w:val="00801918"/>
    <w:rsid w:val="00801D62"/>
    <w:rsid w:val="00801E74"/>
    <w:rsid w:val="008020BF"/>
    <w:rsid w:val="0080210C"/>
    <w:rsid w:val="008025C6"/>
    <w:rsid w:val="008028C8"/>
    <w:rsid w:val="008029FC"/>
    <w:rsid w:val="00802B81"/>
    <w:rsid w:val="00802FED"/>
    <w:rsid w:val="0080301E"/>
    <w:rsid w:val="008030B9"/>
    <w:rsid w:val="008033B9"/>
    <w:rsid w:val="008034AF"/>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039"/>
    <w:rsid w:val="00814408"/>
    <w:rsid w:val="008146DB"/>
    <w:rsid w:val="00814899"/>
    <w:rsid w:val="00814D49"/>
    <w:rsid w:val="00814F81"/>
    <w:rsid w:val="00815183"/>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45F"/>
    <w:rsid w:val="00823849"/>
    <w:rsid w:val="00823A6C"/>
    <w:rsid w:val="00823E61"/>
    <w:rsid w:val="0082433F"/>
    <w:rsid w:val="0082458C"/>
    <w:rsid w:val="00824A8C"/>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7D4"/>
    <w:rsid w:val="00827944"/>
    <w:rsid w:val="00827B5E"/>
    <w:rsid w:val="00827DEB"/>
    <w:rsid w:val="008303E5"/>
    <w:rsid w:val="00830584"/>
    <w:rsid w:val="008308C8"/>
    <w:rsid w:val="00830AB7"/>
    <w:rsid w:val="00830B78"/>
    <w:rsid w:val="00830C4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5B5"/>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CD8"/>
    <w:rsid w:val="00844D7B"/>
    <w:rsid w:val="00845168"/>
    <w:rsid w:val="0084541F"/>
    <w:rsid w:val="008459F6"/>
    <w:rsid w:val="00845B65"/>
    <w:rsid w:val="00845F74"/>
    <w:rsid w:val="00846039"/>
    <w:rsid w:val="00846196"/>
    <w:rsid w:val="00846289"/>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01E"/>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B8A"/>
    <w:rsid w:val="00857E76"/>
    <w:rsid w:val="00857ED2"/>
    <w:rsid w:val="00857FBC"/>
    <w:rsid w:val="0086066B"/>
    <w:rsid w:val="00860F2F"/>
    <w:rsid w:val="00861023"/>
    <w:rsid w:val="00861127"/>
    <w:rsid w:val="00861A26"/>
    <w:rsid w:val="00861FFC"/>
    <w:rsid w:val="008621DC"/>
    <w:rsid w:val="008622B8"/>
    <w:rsid w:val="00862871"/>
    <w:rsid w:val="008629C5"/>
    <w:rsid w:val="00862A64"/>
    <w:rsid w:val="00862A73"/>
    <w:rsid w:val="00862D01"/>
    <w:rsid w:val="00862F06"/>
    <w:rsid w:val="00863037"/>
    <w:rsid w:val="008630BC"/>
    <w:rsid w:val="0086369A"/>
    <w:rsid w:val="00863962"/>
    <w:rsid w:val="00863E78"/>
    <w:rsid w:val="008643ED"/>
    <w:rsid w:val="00864C4C"/>
    <w:rsid w:val="0086506D"/>
    <w:rsid w:val="008651C7"/>
    <w:rsid w:val="00865584"/>
    <w:rsid w:val="0086580C"/>
    <w:rsid w:val="0086597F"/>
    <w:rsid w:val="008665FB"/>
    <w:rsid w:val="00866CAC"/>
    <w:rsid w:val="00866EC5"/>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581"/>
    <w:rsid w:val="00871718"/>
    <w:rsid w:val="00871980"/>
    <w:rsid w:val="00871B52"/>
    <w:rsid w:val="00871D75"/>
    <w:rsid w:val="00872021"/>
    <w:rsid w:val="0087203E"/>
    <w:rsid w:val="008725AB"/>
    <w:rsid w:val="00872CFB"/>
    <w:rsid w:val="00872FAB"/>
    <w:rsid w:val="00873633"/>
    <w:rsid w:val="008736B3"/>
    <w:rsid w:val="00873988"/>
    <w:rsid w:val="00873F61"/>
    <w:rsid w:val="00874024"/>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B4C"/>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51F"/>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7C5"/>
    <w:rsid w:val="008868FE"/>
    <w:rsid w:val="0088692B"/>
    <w:rsid w:val="00886B96"/>
    <w:rsid w:val="00886C97"/>
    <w:rsid w:val="00886D76"/>
    <w:rsid w:val="00886F45"/>
    <w:rsid w:val="00887248"/>
    <w:rsid w:val="0088779B"/>
    <w:rsid w:val="00887C6A"/>
    <w:rsid w:val="00887D0B"/>
    <w:rsid w:val="00887E11"/>
    <w:rsid w:val="00890027"/>
    <w:rsid w:val="00890144"/>
    <w:rsid w:val="008903FC"/>
    <w:rsid w:val="00890D6A"/>
    <w:rsid w:val="00890F56"/>
    <w:rsid w:val="0089111E"/>
    <w:rsid w:val="00891613"/>
    <w:rsid w:val="00891691"/>
    <w:rsid w:val="00891AE0"/>
    <w:rsid w:val="00891C6E"/>
    <w:rsid w:val="00892019"/>
    <w:rsid w:val="00892139"/>
    <w:rsid w:val="008921E0"/>
    <w:rsid w:val="00892372"/>
    <w:rsid w:val="0089244C"/>
    <w:rsid w:val="00892628"/>
    <w:rsid w:val="0089263E"/>
    <w:rsid w:val="008926FF"/>
    <w:rsid w:val="008927C0"/>
    <w:rsid w:val="008928EB"/>
    <w:rsid w:val="00892B9C"/>
    <w:rsid w:val="00892D9A"/>
    <w:rsid w:val="00892DBD"/>
    <w:rsid w:val="00892E96"/>
    <w:rsid w:val="008934B4"/>
    <w:rsid w:val="0089352D"/>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0A2"/>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4BC"/>
    <w:rsid w:val="008A5B57"/>
    <w:rsid w:val="008A5C6E"/>
    <w:rsid w:val="008A5FFF"/>
    <w:rsid w:val="008A6080"/>
    <w:rsid w:val="008A61A2"/>
    <w:rsid w:val="008A6248"/>
    <w:rsid w:val="008A66DF"/>
    <w:rsid w:val="008A689F"/>
    <w:rsid w:val="008A69FD"/>
    <w:rsid w:val="008A6A9D"/>
    <w:rsid w:val="008A6E28"/>
    <w:rsid w:val="008A71CE"/>
    <w:rsid w:val="008A7329"/>
    <w:rsid w:val="008A7560"/>
    <w:rsid w:val="008A75B9"/>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CA9"/>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5E2"/>
    <w:rsid w:val="008B761E"/>
    <w:rsid w:val="008B77EB"/>
    <w:rsid w:val="008B7AD5"/>
    <w:rsid w:val="008B7AD9"/>
    <w:rsid w:val="008B7BB2"/>
    <w:rsid w:val="008B7C1F"/>
    <w:rsid w:val="008B7DD9"/>
    <w:rsid w:val="008B7F0A"/>
    <w:rsid w:val="008C02D0"/>
    <w:rsid w:val="008C03BF"/>
    <w:rsid w:val="008C057C"/>
    <w:rsid w:val="008C06B0"/>
    <w:rsid w:val="008C07BE"/>
    <w:rsid w:val="008C09A3"/>
    <w:rsid w:val="008C0A55"/>
    <w:rsid w:val="008C0D9E"/>
    <w:rsid w:val="008C15ED"/>
    <w:rsid w:val="008C1819"/>
    <w:rsid w:val="008C1A79"/>
    <w:rsid w:val="008C1DA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057"/>
    <w:rsid w:val="008C5AE0"/>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72D5"/>
    <w:rsid w:val="008C7536"/>
    <w:rsid w:val="008C7719"/>
    <w:rsid w:val="008C7883"/>
    <w:rsid w:val="008C7C15"/>
    <w:rsid w:val="008C7E95"/>
    <w:rsid w:val="008D0259"/>
    <w:rsid w:val="008D077D"/>
    <w:rsid w:val="008D080C"/>
    <w:rsid w:val="008D0965"/>
    <w:rsid w:val="008D0AEB"/>
    <w:rsid w:val="008D0C1E"/>
    <w:rsid w:val="008D120D"/>
    <w:rsid w:val="008D16BC"/>
    <w:rsid w:val="008D1A57"/>
    <w:rsid w:val="008D1C5A"/>
    <w:rsid w:val="008D22FA"/>
    <w:rsid w:val="008D28A4"/>
    <w:rsid w:val="008D2CA1"/>
    <w:rsid w:val="008D2CBB"/>
    <w:rsid w:val="008D303D"/>
    <w:rsid w:val="008D324F"/>
    <w:rsid w:val="008D33AC"/>
    <w:rsid w:val="008D3415"/>
    <w:rsid w:val="008D3524"/>
    <w:rsid w:val="008D3565"/>
    <w:rsid w:val="008D35B7"/>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33"/>
    <w:rsid w:val="008E0BBE"/>
    <w:rsid w:val="008E0D8F"/>
    <w:rsid w:val="008E11B8"/>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23"/>
    <w:rsid w:val="008F0848"/>
    <w:rsid w:val="008F0D28"/>
    <w:rsid w:val="008F15E4"/>
    <w:rsid w:val="008F176C"/>
    <w:rsid w:val="008F1847"/>
    <w:rsid w:val="008F1D51"/>
    <w:rsid w:val="008F1E46"/>
    <w:rsid w:val="008F1EA5"/>
    <w:rsid w:val="008F2E15"/>
    <w:rsid w:val="008F2F0D"/>
    <w:rsid w:val="008F3172"/>
    <w:rsid w:val="008F31FC"/>
    <w:rsid w:val="008F37AB"/>
    <w:rsid w:val="008F3C92"/>
    <w:rsid w:val="008F3D60"/>
    <w:rsid w:val="008F3EDA"/>
    <w:rsid w:val="008F4339"/>
    <w:rsid w:val="008F4603"/>
    <w:rsid w:val="008F465B"/>
    <w:rsid w:val="008F4677"/>
    <w:rsid w:val="008F469A"/>
    <w:rsid w:val="008F48BF"/>
    <w:rsid w:val="008F48D9"/>
    <w:rsid w:val="008F4A73"/>
    <w:rsid w:val="008F4C92"/>
    <w:rsid w:val="008F50E7"/>
    <w:rsid w:val="008F51CB"/>
    <w:rsid w:val="008F51F7"/>
    <w:rsid w:val="008F52B7"/>
    <w:rsid w:val="008F5308"/>
    <w:rsid w:val="008F5457"/>
    <w:rsid w:val="008F5AE5"/>
    <w:rsid w:val="008F5BFC"/>
    <w:rsid w:val="008F6079"/>
    <w:rsid w:val="008F61FB"/>
    <w:rsid w:val="008F63C0"/>
    <w:rsid w:val="008F668C"/>
    <w:rsid w:val="008F6728"/>
    <w:rsid w:val="008F69E0"/>
    <w:rsid w:val="008F6C42"/>
    <w:rsid w:val="008F6D75"/>
    <w:rsid w:val="008F6E7F"/>
    <w:rsid w:val="008F6F48"/>
    <w:rsid w:val="008F7123"/>
    <w:rsid w:val="008F7319"/>
    <w:rsid w:val="008F7A77"/>
    <w:rsid w:val="008F7A9C"/>
    <w:rsid w:val="008F7BD0"/>
    <w:rsid w:val="008F7BE8"/>
    <w:rsid w:val="00900204"/>
    <w:rsid w:val="0090027E"/>
    <w:rsid w:val="00900376"/>
    <w:rsid w:val="00900E46"/>
    <w:rsid w:val="00900E95"/>
    <w:rsid w:val="009010AE"/>
    <w:rsid w:val="009014C0"/>
    <w:rsid w:val="00901560"/>
    <w:rsid w:val="009017CB"/>
    <w:rsid w:val="00901B7B"/>
    <w:rsid w:val="00901D33"/>
    <w:rsid w:val="00902237"/>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1D8"/>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49A"/>
    <w:rsid w:val="009106A8"/>
    <w:rsid w:val="0091071F"/>
    <w:rsid w:val="00910914"/>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07CA"/>
    <w:rsid w:val="009212B1"/>
    <w:rsid w:val="00921493"/>
    <w:rsid w:val="0092163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2F6"/>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6D7A"/>
    <w:rsid w:val="0092736B"/>
    <w:rsid w:val="009278F3"/>
    <w:rsid w:val="00927D46"/>
    <w:rsid w:val="00927EFA"/>
    <w:rsid w:val="00927FC8"/>
    <w:rsid w:val="009300E5"/>
    <w:rsid w:val="00930AE0"/>
    <w:rsid w:val="00930BE0"/>
    <w:rsid w:val="00931124"/>
    <w:rsid w:val="009316CB"/>
    <w:rsid w:val="00931939"/>
    <w:rsid w:val="00931C15"/>
    <w:rsid w:val="00931E16"/>
    <w:rsid w:val="00931E6E"/>
    <w:rsid w:val="0093243B"/>
    <w:rsid w:val="00932846"/>
    <w:rsid w:val="00932A11"/>
    <w:rsid w:val="00932ADC"/>
    <w:rsid w:val="00932FA7"/>
    <w:rsid w:val="0093323A"/>
    <w:rsid w:val="00933352"/>
    <w:rsid w:val="00933533"/>
    <w:rsid w:val="00933A5B"/>
    <w:rsid w:val="00933D23"/>
    <w:rsid w:val="00933EE2"/>
    <w:rsid w:val="0093403A"/>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339"/>
    <w:rsid w:val="009409D9"/>
    <w:rsid w:val="00940B1C"/>
    <w:rsid w:val="00940C7D"/>
    <w:rsid w:val="00940DDF"/>
    <w:rsid w:val="0094104A"/>
    <w:rsid w:val="00941679"/>
    <w:rsid w:val="00941ECE"/>
    <w:rsid w:val="00941F5E"/>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710"/>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8D1"/>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B30"/>
    <w:rsid w:val="00956D90"/>
    <w:rsid w:val="009571D3"/>
    <w:rsid w:val="009576D1"/>
    <w:rsid w:val="009576D6"/>
    <w:rsid w:val="0095772D"/>
    <w:rsid w:val="009577CF"/>
    <w:rsid w:val="009578E1"/>
    <w:rsid w:val="009578EA"/>
    <w:rsid w:val="00957B54"/>
    <w:rsid w:val="00957B7C"/>
    <w:rsid w:val="00957C07"/>
    <w:rsid w:val="00957EDF"/>
    <w:rsid w:val="00960792"/>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99C"/>
    <w:rsid w:val="0096699F"/>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9BB"/>
    <w:rsid w:val="00976D66"/>
    <w:rsid w:val="009770D8"/>
    <w:rsid w:val="00977212"/>
    <w:rsid w:val="00977262"/>
    <w:rsid w:val="009778CF"/>
    <w:rsid w:val="00977B5F"/>
    <w:rsid w:val="00980170"/>
    <w:rsid w:val="009809BA"/>
    <w:rsid w:val="00980B10"/>
    <w:rsid w:val="00980FEF"/>
    <w:rsid w:val="00981165"/>
    <w:rsid w:val="00982155"/>
    <w:rsid w:val="009821BA"/>
    <w:rsid w:val="009824B6"/>
    <w:rsid w:val="009824FE"/>
    <w:rsid w:val="00982592"/>
    <w:rsid w:val="0098268E"/>
    <w:rsid w:val="00982A18"/>
    <w:rsid w:val="00982B62"/>
    <w:rsid w:val="009830AB"/>
    <w:rsid w:val="009831C7"/>
    <w:rsid w:val="00983477"/>
    <w:rsid w:val="009834B0"/>
    <w:rsid w:val="009835DB"/>
    <w:rsid w:val="0098395C"/>
    <w:rsid w:val="00983BB2"/>
    <w:rsid w:val="00983BCA"/>
    <w:rsid w:val="00983C84"/>
    <w:rsid w:val="00983FA1"/>
    <w:rsid w:val="009841F9"/>
    <w:rsid w:val="00984607"/>
    <w:rsid w:val="00984C99"/>
    <w:rsid w:val="00984EFA"/>
    <w:rsid w:val="00984FA3"/>
    <w:rsid w:val="009850A4"/>
    <w:rsid w:val="00985122"/>
    <w:rsid w:val="00985366"/>
    <w:rsid w:val="009853D2"/>
    <w:rsid w:val="00985C1B"/>
    <w:rsid w:val="00985E7C"/>
    <w:rsid w:val="00986140"/>
    <w:rsid w:val="0098646A"/>
    <w:rsid w:val="00986585"/>
    <w:rsid w:val="0098697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0E34"/>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B2C"/>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8E"/>
    <w:rsid w:val="009B10F3"/>
    <w:rsid w:val="009B148E"/>
    <w:rsid w:val="009B1698"/>
    <w:rsid w:val="009B16AF"/>
    <w:rsid w:val="009B19F1"/>
    <w:rsid w:val="009B20BA"/>
    <w:rsid w:val="009B247C"/>
    <w:rsid w:val="009B2788"/>
    <w:rsid w:val="009B2AC9"/>
    <w:rsid w:val="009B2C95"/>
    <w:rsid w:val="009B30F8"/>
    <w:rsid w:val="009B3447"/>
    <w:rsid w:val="009B349E"/>
    <w:rsid w:val="009B3CC9"/>
    <w:rsid w:val="009B3D56"/>
    <w:rsid w:val="009B3F60"/>
    <w:rsid w:val="009B4837"/>
    <w:rsid w:val="009B487B"/>
    <w:rsid w:val="009B4900"/>
    <w:rsid w:val="009B4A6A"/>
    <w:rsid w:val="009B4CCB"/>
    <w:rsid w:val="009B4E46"/>
    <w:rsid w:val="009B4F7C"/>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3939"/>
    <w:rsid w:val="009C4032"/>
    <w:rsid w:val="009C41C1"/>
    <w:rsid w:val="009C438A"/>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3E"/>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0CA"/>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1FF3"/>
    <w:rsid w:val="009E221A"/>
    <w:rsid w:val="009E23E3"/>
    <w:rsid w:val="009E25A5"/>
    <w:rsid w:val="009E2861"/>
    <w:rsid w:val="009E2CE2"/>
    <w:rsid w:val="009E3087"/>
    <w:rsid w:val="009E3417"/>
    <w:rsid w:val="009E3535"/>
    <w:rsid w:val="009E3694"/>
    <w:rsid w:val="009E398B"/>
    <w:rsid w:val="009E3A67"/>
    <w:rsid w:val="009E3ABB"/>
    <w:rsid w:val="009E3CCC"/>
    <w:rsid w:val="009E41D5"/>
    <w:rsid w:val="009E41EE"/>
    <w:rsid w:val="009E42A4"/>
    <w:rsid w:val="009E4537"/>
    <w:rsid w:val="009E47C3"/>
    <w:rsid w:val="009E4D95"/>
    <w:rsid w:val="009E5169"/>
    <w:rsid w:val="009E548F"/>
    <w:rsid w:val="009E5EB3"/>
    <w:rsid w:val="009E6083"/>
    <w:rsid w:val="009E61DF"/>
    <w:rsid w:val="009E620A"/>
    <w:rsid w:val="009E65C4"/>
    <w:rsid w:val="009E6A7E"/>
    <w:rsid w:val="009E7326"/>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2F0"/>
    <w:rsid w:val="009F6A2A"/>
    <w:rsid w:val="009F735C"/>
    <w:rsid w:val="009F7373"/>
    <w:rsid w:val="009F738E"/>
    <w:rsid w:val="009F7F88"/>
    <w:rsid w:val="009F7FDE"/>
    <w:rsid w:val="00A002DE"/>
    <w:rsid w:val="00A006C0"/>
    <w:rsid w:val="00A009D3"/>
    <w:rsid w:val="00A00A89"/>
    <w:rsid w:val="00A01297"/>
    <w:rsid w:val="00A012C9"/>
    <w:rsid w:val="00A0170E"/>
    <w:rsid w:val="00A0173C"/>
    <w:rsid w:val="00A01C19"/>
    <w:rsid w:val="00A01C90"/>
    <w:rsid w:val="00A01CF7"/>
    <w:rsid w:val="00A01D2A"/>
    <w:rsid w:val="00A01E11"/>
    <w:rsid w:val="00A024D9"/>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755"/>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3FBB"/>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00"/>
    <w:rsid w:val="00A275F0"/>
    <w:rsid w:val="00A279A8"/>
    <w:rsid w:val="00A27D7D"/>
    <w:rsid w:val="00A27EC8"/>
    <w:rsid w:val="00A3055B"/>
    <w:rsid w:val="00A3055F"/>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9D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4CAD"/>
    <w:rsid w:val="00A555B1"/>
    <w:rsid w:val="00A55E24"/>
    <w:rsid w:val="00A560C5"/>
    <w:rsid w:val="00A561C6"/>
    <w:rsid w:val="00A56393"/>
    <w:rsid w:val="00A56474"/>
    <w:rsid w:val="00A5662C"/>
    <w:rsid w:val="00A569FB"/>
    <w:rsid w:val="00A5713A"/>
    <w:rsid w:val="00A571BF"/>
    <w:rsid w:val="00A571FB"/>
    <w:rsid w:val="00A5733E"/>
    <w:rsid w:val="00A57480"/>
    <w:rsid w:val="00A57697"/>
    <w:rsid w:val="00A576CF"/>
    <w:rsid w:val="00A57B8F"/>
    <w:rsid w:val="00A57D75"/>
    <w:rsid w:val="00A57E47"/>
    <w:rsid w:val="00A57E9A"/>
    <w:rsid w:val="00A57EB7"/>
    <w:rsid w:val="00A604CE"/>
    <w:rsid w:val="00A60934"/>
    <w:rsid w:val="00A61161"/>
    <w:rsid w:val="00A6124A"/>
    <w:rsid w:val="00A61283"/>
    <w:rsid w:val="00A614CD"/>
    <w:rsid w:val="00A618D2"/>
    <w:rsid w:val="00A6193F"/>
    <w:rsid w:val="00A61B27"/>
    <w:rsid w:val="00A61D91"/>
    <w:rsid w:val="00A620AE"/>
    <w:rsid w:val="00A6222C"/>
    <w:rsid w:val="00A6261C"/>
    <w:rsid w:val="00A630B6"/>
    <w:rsid w:val="00A63164"/>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476"/>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930"/>
    <w:rsid w:val="00A73B81"/>
    <w:rsid w:val="00A73B94"/>
    <w:rsid w:val="00A7425B"/>
    <w:rsid w:val="00A7442B"/>
    <w:rsid w:val="00A749CD"/>
    <w:rsid w:val="00A74A31"/>
    <w:rsid w:val="00A7501B"/>
    <w:rsid w:val="00A7518D"/>
    <w:rsid w:val="00A75B34"/>
    <w:rsid w:val="00A75BD0"/>
    <w:rsid w:val="00A75DB8"/>
    <w:rsid w:val="00A75EBF"/>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5A1"/>
    <w:rsid w:val="00A81CF3"/>
    <w:rsid w:val="00A81D47"/>
    <w:rsid w:val="00A82033"/>
    <w:rsid w:val="00A82125"/>
    <w:rsid w:val="00A822DF"/>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880"/>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585"/>
    <w:rsid w:val="00A93780"/>
    <w:rsid w:val="00A93813"/>
    <w:rsid w:val="00A93D0D"/>
    <w:rsid w:val="00A94003"/>
    <w:rsid w:val="00A94198"/>
    <w:rsid w:val="00A94347"/>
    <w:rsid w:val="00A944E2"/>
    <w:rsid w:val="00A9453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ADC"/>
    <w:rsid w:val="00AA1F54"/>
    <w:rsid w:val="00AA1FD3"/>
    <w:rsid w:val="00AA219B"/>
    <w:rsid w:val="00AA28EA"/>
    <w:rsid w:val="00AA2D13"/>
    <w:rsid w:val="00AA2D2D"/>
    <w:rsid w:val="00AA2E0F"/>
    <w:rsid w:val="00AA2F97"/>
    <w:rsid w:val="00AA3643"/>
    <w:rsid w:val="00AA3B63"/>
    <w:rsid w:val="00AA3CB2"/>
    <w:rsid w:val="00AA41EC"/>
    <w:rsid w:val="00AA4336"/>
    <w:rsid w:val="00AA45B9"/>
    <w:rsid w:val="00AA470D"/>
    <w:rsid w:val="00AA47EF"/>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66"/>
    <w:rsid w:val="00AB4E95"/>
    <w:rsid w:val="00AB51EA"/>
    <w:rsid w:val="00AB526B"/>
    <w:rsid w:val="00AB53BC"/>
    <w:rsid w:val="00AB54EA"/>
    <w:rsid w:val="00AB552A"/>
    <w:rsid w:val="00AB5622"/>
    <w:rsid w:val="00AB5C11"/>
    <w:rsid w:val="00AB5C5A"/>
    <w:rsid w:val="00AB6056"/>
    <w:rsid w:val="00AB611F"/>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1E06"/>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08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1CB3"/>
    <w:rsid w:val="00AD2378"/>
    <w:rsid w:val="00AD2403"/>
    <w:rsid w:val="00AD2758"/>
    <w:rsid w:val="00AD2BB3"/>
    <w:rsid w:val="00AD2E7D"/>
    <w:rsid w:val="00AD3173"/>
    <w:rsid w:val="00AD3212"/>
    <w:rsid w:val="00AD33B8"/>
    <w:rsid w:val="00AD3510"/>
    <w:rsid w:val="00AD3639"/>
    <w:rsid w:val="00AD3CF1"/>
    <w:rsid w:val="00AD4064"/>
    <w:rsid w:val="00AD493B"/>
    <w:rsid w:val="00AD530F"/>
    <w:rsid w:val="00AD537A"/>
    <w:rsid w:val="00AD5537"/>
    <w:rsid w:val="00AD59AB"/>
    <w:rsid w:val="00AD59FF"/>
    <w:rsid w:val="00AD5C3E"/>
    <w:rsid w:val="00AD62A0"/>
    <w:rsid w:val="00AD6435"/>
    <w:rsid w:val="00AD6CFE"/>
    <w:rsid w:val="00AD6FF5"/>
    <w:rsid w:val="00AD70E2"/>
    <w:rsid w:val="00AD7406"/>
    <w:rsid w:val="00AD745B"/>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837"/>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5BA"/>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6F51"/>
    <w:rsid w:val="00AF70B9"/>
    <w:rsid w:val="00AF73AF"/>
    <w:rsid w:val="00AF7943"/>
    <w:rsid w:val="00AF799E"/>
    <w:rsid w:val="00AF7D90"/>
    <w:rsid w:val="00AF7DEF"/>
    <w:rsid w:val="00B0020C"/>
    <w:rsid w:val="00B006BA"/>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49"/>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B5C"/>
    <w:rsid w:val="00B10C1B"/>
    <w:rsid w:val="00B10CAA"/>
    <w:rsid w:val="00B110E5"/>
    <w:rsid w:val="00B11168"/>
    <w:rsid w:val="00B113FE"/>
    <w:rsid w:val="00B114EC"/>
    <w:rsid w:val="00B1164B"/>
    <w:rsid w:val="00B11658"/>
    <w:rsid w:val="00B119C7"/>
    <w:rsid w:val="00B12191"/>
    <w:rsid w:val="00B12362"/>
    <w:rsid w:val="00B12573"/>
    <w:rsid w:val="00B129E8"/>
    <w:rsid w:val="00B12A97"/>
    <w:rsid w:val="00B12BB1"/>
    <w:rsid w:val="00B12CEA"/>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60E"/>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993"/>
    <w:rsid w:val="00B22AF1"/>
    <w:rsid w:val="00B232BB"/>
    <w:rsid w:val="00B2347C"/>
    <w:rsid w:val="00B235B7"/>
    <w:rsid w:val="00B2364D"/>
    <w:rsid w:val="00B23946"/>
    <w:rsid w:val="00B23ED5"/>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3F3"/>
    <w:rsid w:val="00B3052C"/>
    <w:rsid w:val="00B306C6"/>
    <w:rsid w:val="00B306FB"/>
    <w:rsid w:val="00B307C3"/>
    <w:rsid w:val="00B3090A"/>
    <w:rsid w:val="00B309D5"/>
    <w:rsid w:val="00B30EEC"/>
    <w:rsid w:val="00B30FF5"/>
    <w:rsid w:val="00B3109D"/>
    <w:rsid w:val="00B3120E"/>
    <w:rsid w:val="00B3169A"/>
    <w:rsid w:val="00B317EF"/>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DF"/>
    <w:rsid w:val="00B418A0"/>
    <w:rsid w:val="00B41987"/>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008"/>
    <w:rsid w:val="00B477F7"/>
    <w:rsid w:val="00B47AE3"/>
    <w:rsid w:val="00B47CD3"/>
    <w:rsid w:val="00B47E55"/>
    <w:rsid w:val="00B50239"/>
    <w:rsid w:val="00B506CD"/>
    <w:rsid w:val="00B50D0E"/>
    <w:rsid w:val="00B50D14"/>
    <w:rsid w:val="00B510A2"/>
    <w:rsid w:val="00B510E2"/>
    <w:rsid w:val="00B513EC"/>
    <w:rsid w:val="00B51678"/>
    <w:rsid w:val="00B5176C"/>
    <w:rsid w:val="00B51A85"/>
    <w:rsid w:val="00B51C25"/>
    <w:rsid w:val="00B5283E"/>
    <w:rsid w:val="00B52CF7"/>
    <w:rsid w:val="00B530D6"/>
    <w:rsid w:val="00B531F7"/>
    <w:rsid w:val="00B5321D"/>
    <w:rsid w:val="00B5355D"/>
    <w:rsid w:val="00B5376B"/>
    <w:rsid w:val="00B538B1"/>
    <w:rsid w:val="00B53DF1"/>
    <w:rsid w:val="00B54320"/>
    <w:rsid w:val="00B547BC"/>
    <w:rsid w:val="00B54A33"/>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1E"/>
    <w:rsid w:val="00B62443"/>
    <w:rsid w:val="00B625FD"/>
    <w:rsid w:val="00B62CCB"/>
    <w:rsid w:val="00B62FBC"/>
    <w:rsid w:val="00B62FE9"/>
    <w:rsid w:val="00B63433"/>
    <w:rsid w:val="00B63720"/>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1F"/>
    <w:rsid w:val="00B811CF"/>
    <w:rsid w:val="00B815B6"/>
    <w:rsid w:val="00B8162D"/>
    <w:rsid w:val="00B8202A"/>
    <w:rsid w:val="00B821F0"/>
    <w:rsid w:val="00B82ADF"/>
    <w:rsid w:val="00B82DD8"/>
    <w:rsid w:val="00B82DE7"/>
    <w:rsid w:val="00B82FB6"/>
    <w:rsid w:val="00B8308C"/>
    <w:rsid w:val="00B831C5"/>
    <w:rsid w:val="00B83BC8"/>
    <w:rsid w:val="00B83C76"/>
    <w:rsid w:val="00B83CBC"/>
    <w:rsid w:val="00B83D80"/>
    <w:rsid w:val="00B8418A"/>
    <w:rsid w:val="00B84639"/>
    <w:rsid w:val="00B84793"/>
    <w:rsid w:val="00B849BA"/>
    <w:rsid w:val="00B849CC"/>
    <w:rsid w:val="00B84CB0"/>
    <w:rsid w:val="00B84D09"/>
    <w:rsid w:val="00B85564"/>
    <w:rsid w:val="00B856E0"/>
    <w:rsid w:val="00B85B52"/>
    <w:rsid w:val="00B85BEE"/>
    <w:rsid w:val="00B85D43"/>
    <w:rsid w:val="00B85E02"/>
    <w:rsid w:val="00B8608C"/>
    <w:rsid w:val="00B86662"/>
    <w:rsid w:val="00B870FB"/>
    <w:rsid w:val="00B87307"/>
    <w:rsid w:val="00B876D2"/>
    <w:rsid w:val="00B8782E"/>
    <w:rsid w:val="00B87B48"/>
    <w:rsid w:val="00B87B4C"/>
    <w:rsid w:val="00B9053B"/>
    <w:rsid w:val="00B90666"/>
    <w:rsid w:val="00B9098D"/>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9DC"/>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2E9"/>
    <w:rsid w:val="00B96436"/>
    <w:rsid w:val="00B964C6"/>
    <w:rsid w:val="00B96568"/>
    <w:rsid w:val="00B96628"/>
    <w:rsid w:val="00B9695D"/>
    <w:rsid w:val="00B969B2"/>
    <w:rsid w:val="00B96BAF"/>
    <w:rsid w:val="00B96C9D"/>
    <w:rsid w:val="00B96F96"/>
    <w:rsid w:val="00B9770E"/>
    <w:rsid w:val="00B97BB8"/>
    <w:rsid w:val="00B97D0A"/>
    <w:rsid w:val="00BA03BC"/>
    <w:rsid w:val="00BA0619"/>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1830"/>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21E"/>
    <w:rsid w:val="00BC24CD"/>
    <w:rsid w:val="00BC2504"/>
    <w:rsid w:val="00BC2622"/>
    <w:rsid w:val="00BC2D8F"/>
    <w:rsid w:val="00BC2E31"/>
    <w:rsid w:val="00BC318C"/>
    <w:rsid w:val="00BC32DE"/>
    <w:rsid w:val="00BC383D"/>
    <w:rsid w:val="00BC396A"/>
    <w:rsid w:val="00BC3AD6"/>
    <w:rsid w:val="00BC3F24"/>
    <w:rsid w:val="00BC412A"/>
    <w:rsid w:val="00BC4387"/>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4F3"/>
    <w:rsid w:val="00BD0941"/>
    <w:rsid w:val="00BD0B3B"/>
    <w:rsid w:val="00BD0D81"/>
    <w:rsid w:val="00BD0EC8"/>
    <w:rsid w:val="00BD0F6A"/>
    <w:rsid w:val="00BD10E1"/>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D65"/>
    <w:rsid w:val="00BD6F05"/>
    <w:rsid w:val="00BD7079"/>
    <w:rsid w:val="00BD7AA0"/>
    <w:rsid w:val="00BD7D6A"/>
    <w:rsid w:val="00BE0AFD"/>
    <w:rsid w:val="00BE0C7A"/>
    <w:rsid w:val="00BE0D2F"/>
    <w:rsid w:val="00BE0DCE"/>
    <w:rsid w:val="00BE0E34"/>
    <w:rsid w:val="00BE1517"/>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866"/>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2C5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496"/>
    <w:rsid w:val="00BF6533"/>
    <w:rsid w:val="00BF6C3F"/>
    <w:rsid w:val="00BF6CCE"/>
    <w:rsid w:val="00BF6F20"/>
    <w:rsid w:val="00BF6F9E"/>
    <w:rsid w:val="00BF6FFA"/>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772"/>
    <w:rsid w:val="00C029BD"/>
    <w:rsid w:val="00C02AF2"/>
    <w:rsid w:val="00C02C2A"/>
    <w:rsid w:val="00C02D33"/>
    <w:rsid w:val="00C030EC"/>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4EB"/>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3E3"/>
    <w:rsid w:val="00C13403"/>
    <w:rsid w:val="00C13DA5"/>
    <w:rsid w:val="00C1450A"/>
    <w:rsid w:val="00C145CC"/>
    <w:rsid w:val="00C14764"/>
    <w:rsid w:val="00C14888"/>
    <w:rsid w:val="00C14967"/>
    <w:rsid w:val="00C15032"/>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B46"/>
    <w:rsid w:val="00C35FB6"/>
    <w:rsid w:val="00C35FCF"/>
    <w:rsid w:val="00C36673"/>
    <w:rsid w:val="00C36899"/>
    <w:rsid w:val="00C371D2"/>
    <w:rsid w:val="00C37358"/>
    <w:rsid w:val="00C374F9"/>
    <w:rsid w:val="00C3787B"/>
    <w:rsid w:val="00C4016C"/>
    <w:rsid w:val="00C402F7"/>
    <w:rsid w:val="00C40483"/>
    <w:rsid w:val="00C404D3"/>
    <w:rsid w:val="00C40662"/>
    <w:rsid w:val="00C406B7"/>
    <w:rsid w:val="00C4073F"/>
    <w:rsid w:val="00C409DC"/>
    <w:rsid w:val="00C40D9F"/>
    <w:rsid w:val="00C40F30"/>
    <w:rsid w:val="00C41851"/>
    <w:rsid w:val="00C41985"/>
    <w:rsid w:val="00C41B49"/>
    <w:rsid w:val="00C41F46"/>
    <w:rsid w:val="00C42540"/>
    <w:rsid w:val="00C42566"/>
    <w:rsid w:val="00C425A4"/>
    <w:rsid w:val="00C425FD"/>
    <w:rsid w:val="00C4264A"/>
    <w:rsid w:val="00C42762"/>
    <w:rsid w:val="00C42865"/>
    <w:rsid w:val="00C42891"/>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459"/>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5A3"/>
    <w:rsid w:val="00C55E44"/>
    <w:rsid w:val="00C561F3"/>
    <w:rsid w:val="00C5670E"/>
    <w:rsid w:val="00C567C0"/>
    <w:rsid w:val="00C56947"/>
    <w:rsid w:val="00C56A05"/>
    <w:rsid w:val="00C56AEF"/>
    <w:rsid w:val="00C56B16"/>
    <w:rsid w:val="00C56B4C"/>
    <w:rsid w:val="00C56BE0"/>
    <w:rsid w:val="00C56F8D"/>
    <w:rsid w:val="00C571C5"/>
    <w:rsid w:val="00C57C95"/>
    <w:rsid w:val="00C57DA1"/>
    <w:rsid w:val="00C60082"/>
    <w:rsid w:val="00C6021F"/>
    <w:rsid w:val="00C602D5"/>
    <w:rsid w:val="00C608CF"/>
    <w:rsid w:val="00C609BB"/>
    <w:rsid w:val="00C60A86"/>
    <w:rsid w:val="00C60B7B"/>
    <w:rsid w:val="00C6186E"/>
    <w:rsid w:val="00C61B89"/>
    <w:rsid w:val="00C61DE1"/>
    <w:rsid w:val="00C633D7"/>
    <w:rsid w:val="00C63B04"/>
    <w:rsid w:val="00C63B9C"/>
    <w:rsid w:val="00C63C98"/>
    <w:rsid w:val="00C63CBA"/>
    <w:rsid w:val="00C63E5D"/>
    <w:rsid w:val="00C640AA"/>
    <w:rsid w:val="00C64557"/>
    <w:rsid w:val="00C6462D"/>
    <w:rsid w:val="00C647C6"/>
    <w:rsid w:val="00C64A8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7FA"/>
    <w:rsid w:val="00C7086F"/>
    <w:rsid w:val="00C70B87"/>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74"/>
    <w:rsid w:val="00C73CE5"/>
    <w:rsid w:val="00C74175"/>
    <w:rsid w:val="00C741B9"/>
    <w:rsid w:val="00C743F6"/>
    <w:rsid w:val="00C744DB"/>
    <w:rsid w:val="00C746F0"/>
    <w:rsid w:val="00C74AD2"/>
    <w:rsid w:val="00C75087"/>
    <w:rsid w:val="00C7520A"/>
    <w:rsid w:val="00C7531D"/>
    <w:rsid w:val="00C753CD"/>
    <w:rsid w:val="00C75F19"/>
    <w:rsid w:val="00C766D7"/>
    <w:rsid w:val="00C76A07"/>
    <w:rsid w:val="00C76B97"/>
    <w:rsid w:val="00C76C46"/>
    <w:rsid w:val="00C76C85"/>
    <w:rsid w:val="00C76E87"/>
    <w:rsid w:val="00C77077"/>
    <w:rsid w:val="00C77594"/>
    <w:rsid w:val="00C77A23"/>
    <w:rsid w:val="00C77B04"/>
    <w:rsid w:val="00C77B0C"/>
    <w:rsid w:val="00C77B23"/>
    <w:rsid w:val="00C77FD9"/>
    <w:rsid w:val="00C802C8"/>
    <w:rsid w:val="00C804F0"/>
    <w:rsid w:val="00C80719"/>
    <w:rsid w:val="00C8094D"/>
    <w:rsid w:val="00C80A25"/>
    <w:rsid w:val="00C80ADD"/>
    <w:rsid w:val="00C80BCA"/>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4B41"/>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C6F"/>
    <w:rsid w:val="00C95DBB"/>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29"/>
    <w:rsid w:val="00CA1AA1"/>
    <w:rsid w:val="00CA1B69"/>
    <w:rsid w:val="00CA1C77"/>
    <w:rsid w:val="00CA1EA1"/>
    <w:rsid w:val="00CA1F40"/>
    <w:rsid w:val="00CA21E5"/>
    <w:rsid w:val="00CA2607"/>
    <w:rsid w:val="00CA2AC7"/>
    <w:rsid w:val="00CA2C03"/>
    <w:rsid w:val="00CA2CEF"/>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4FD"/>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314"/>
    <w:rsid w:val="00CB4ABA"/>
    <w:rsid w:val="00CB4D2D"/>
    <w:rsid w:val="00CB4DDA"/>
    <w:rsid w:val="00CB53F9"/>
    <w:rsid w:val="00CB5416"/>
    <w:rsid w:val="00CB55C9"/>
    <w:rsid w:val="00CB5994"/>
    <w:rsid w:val="00CB5F7F"/>
    <w:rsid w:val="00CB6293"/>
    <w:rsid w:val="00CB6438"/>
    <w:rsid w:val="00CB6865"/>
    <w:rsid w:val="00CB687D"/>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5B2"/>
    <w:rsid w:val="00CC0E97"/>
    <w:rsid w:val="00CC0F80"/>
    <w:rsid w:val="00CC106E"/>
    <w:rsid w:val="00CC14F4"/>
    <w:rsid w:val="00CC176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274"/>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BBB"/>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CBE"/>
    <w:rsid w:val="00CE0D0E"/>
    <w:rsid w:val="00CE11D0"/>
    <w:rsid w:val="00CE13B7"/>
    <w:rsid w:val="00CE14CB"/>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931"/>
    <w:rsid w:val="00CF0E83"/>
    <w:rsid w:val="00CF0F3A"/>
    <w:rsid w:val="00CF11FF"/>
    <w:rsid w:val="00CF149D"/>
    <w:rsid w:val="00CF14BA"/>
    <w:rsid w:val="00CF1898"/>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B9D"/>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BA4"/>
    <w:rsid w:val="00D01C65"/>
    <w:rsid w:val="00D01CA3"/>
    <w:rsid w:val="00D01CC6"/>
    <w:rsid w:val="00D020F7"/>
    <w:rsid w:val="00D02E1B"/>
    <w:rsid w:val="00D0300A"/>
    <w:rsid w:val="00D03047"/>
    <w:rsid w:val="00D03212"/>
    <w:rsid w:val="00D0362F"/>
    <w:rsid w:val="00D03E35"/>
    <w:rsid w:val="00D03E80"/>
    <w:rsid w:val="00D04476"/>
    <w:rsid w:val="00D04513"/>
    <w:rsid w:val="00D045EE"/>
    <w:rsid w:val="00D0462F"/>
    <w:rsid w:val="00D04643"/>
    <w:rsid w:val="00D0467D"/>
    <w:rsid w:val="00D04884"/>
    <w:rsid w:val="00D04ACA"/>
    <w:rsid w:val="00D04B81"/>
    <w:rsid w:val="00D0521C"/>
    <w:rsid w:val="00D05342"/>
    <w:rsid w:val="00D05384"/>
    <w:rsid w:val="00D05A0F"/>
    <w:rsid w:val="00D05D9C"/>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17DA4"/>
    <w:rsid w:val="00D2014D"/>
    <w:rsid w:val="00D20234"/>
    <w:rsid w:val="00D20353"/>
    <w:rsid w:val="00D20D1F"/>
    <w:rsid w:val="00D20E93"/>
    <w:rsid w:val="00D20F9E"/>
    <w:rsid w:val="00D2135B"/>
    <w:rsid w:val="00D2141A"/>
    <w:rsid w:val="00D21450"/>
    <w:rsid w:val="00D21783"/>
    <w:rsid w:val="00D21930"/>
    <w:rsid w:val="00D21BBC"/>
    <w:rsid w:val="00D21DB7"/>
    <w:rsid w:val="00D21F85"/>
    <w:rsid w:val="00D22405"/>
    <w:rsid w:val="00D22846"/>
    <w:rsid w:val="00D22928"/>
    <w:rsid w:val="00D22A74"/>
    <w:rsid w:val="00D22AB9"/>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D09"/>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7F1"/>
    <w:rsid w:val="00D27A20"/>
    <w:rsid w:val="00D27C36"/>
    <w:rsid w:val="00D27F42"/>
    <w:rsid w:val="00D27F75"/>
    <w:rsid w:val="00D30CB8"/>
    <w:rsid w:val="00D30DD2"/>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1F0"/>
    <w:rsid w:val="00D35206"/>
    <w:rsid w:val="00D35611"/>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44"/>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9FD"/>
    <w:rsid w:val="00D43F36"/>
    <w:rsid w:val="00D4425B"/>
    <w:rsid w:val="00D4459B"/>
    <w:rsid w:val="00D4464C"/>
    <w:rsid w:val="00D4495E"/>
    <w:rsid w:val="00D44A46"/>
    <w:rsid w:val="00D45059"/>
    <w:rsid w:val="00D453A1"/>
    <w:rsid w:val="00D456D5"/>
    <w:rsid w:val="00D457F1"/>
    <w:rsid w:val="00D458DD"/>
    <w:rsid w:val="00D45C93"/>
    <w:rsid w:val="00D45D90"/>
    <w:rsid w:val="00D46295"/>
    <w:rsid w:val="00D464EB"/>
    <w:rsid w:val="00D4676E"/>
    <w:rsid w:val="00D470F4"/>
    <w:rsid w:val="00D476D1"/>
    <w:rsid w:val="00D47ABC"/>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137"/>
    <w:rsid w:val="00D553BE"/>
    <w:rsid w:val="00D555BD"/>
    <w:rsid w:val="00D5560C"/>
    <w:rsid w:val="00D55E0D"/>
    <w:rsid w:val="00D56332"/>
    <w:rsid w:val="00D56517"/>
    <w:rsid w:val="00D5676C"/>
    <w:rsid w:val="00D56F4B"/>
    <w:rsid w:val="00D5717A"/>
    <w:rsid w:val="00D574EB"/>
    <w:rsid w:val="00D57C35"/>
    <w:rsid w:val="00D57D14"/>
    <w:rsid w:val="00D6011E"/>
    <w:rsid w:val="00D602D7"/>
    <w:rsid w:val="00D6055A"/>
    <w:rsid w:val="00D607B9"/>
    <w:rsid w:val="00D607D1"/>
    <w:rsid w:val="00D608A7"/>
    <w:rsid w:val="00D60AC1"/>
    <w:rsid w:val="00D610DA"/>
    <w:rsid w:val="00D611FC"/>
    <w:rsid w:val="00D6140D"/>
    <w:rsid w:val="00D61553"/>
    <w:rsid w:val="00D6180F"/>
    <w:rsid w:val="00D61EBD"/>
    <w:rsid w:val="00D62122"/>
    <w:rsid w:val="00D62164"/>
    <w:rsid w:val="00D62309"/>
    <w:rsid w:val="00D62797"/>
    <w:rsid w:val="00D62BA8"/>
    <w:rsid w:val="00D62D29"/>
    <w:rsid w:val="00D62EA6"/>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18D"/>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500"/>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2D1"/>
    <w:rsid w:val="00D823DA"/>
    <w:rsid w:val="00D82709"/>
    <w:rsid w:val="00D8275D"/>
    <w:rsid w:val="00D8290E"/>
    <w:rsid w:val="00D82E76"/>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241"/>
    <w:rsid w:val="00D913DC"/>
    <w:rsid w:val="00D917ED"/>
    <w:rsid w:val="00D918FE"/>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1B2"/>
    <w:rsid w:val="00DA4350"/>
    <w:rsid w:val="00DA47FF"/>
    <w:rsid w:val="00DA4C69"/>
    <w:rsid w:val="00DA4E96"/>
    <w:rsid w:val="00DA5695"/>
    <w:rsid w:val="00DA5C19"/>
    <w:rsid w:val="00DA5DA1"/>
    <w:rsid w:val="00DA5DD8"/>
    <w:rsid w:val="00DA66EB"/>
    <w:rsid w:val="00DA6B38"/>
    <w:rsid w:val="00DA6CCE"/>
    <w:rsid w:val="00DA6D78"/>
    <w:rsid w:val="00DA6EBF"/>
    <w:rsid w:val="00DA6EF2"/>
    <w:rsid w:val="00DA70E8"/>
    <w:rsid w:val="00DA74CD"/>
    <w:rsid w:val="00DA78BD"/>
    <w:rsid w:val="00DA7950"/>
    <w:rsid w:val="00DA7AB0"/>
    <w:rsid w:val="00DB068B"/>
    <w:rsid w:val="00DB0A3B"/>
    <w:rsid w:val="00DB0A4F"/>
    <w:rsid w:val="00DB0B03"/>
    <w:rsid w:val="00DB0C4D"/>
    <w:rsid w:val="00DB0CDC"/>
    <w:rsid w:val="00DB0D3D"/>
    <w:rsid w:val="00DB160D"/>
    <w:rsid w:val="00DB17F4"/>
    <w:rsid w:val="00DB1865"/>
    <w:rsid w:val="00DB1AF0"/>
    <w:rsid w:val="00DB2280"/>
    <w:rsid w:val="00DB2371"/>
    <w:rsid w:val="00DB2760"/>
    <w:rsid w:val="00DB27A2"/>
    <w:rsid w:val="00DB2A2E"/>
    <w:rsid w:val="00DB2B04"/>
    <w:rsid w:val="00DB2BBC"/>
    <w:rsid w:val="00DB2E46"/>
    <w:rsid w:val="00DB313E"/>
    <w:rsid w:val="00DB37D3"/>
    <w:rsid w:val="00DB3B2E"/>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45"/>
    <w:rsid w:val="00DC08F1"/>
    <w:rsid w:val="00DC0A09"/>
    <w:rsid w:val="00DC0CCC"/>
    <w:rsid w:val="00DC0D41"/>
    <w:rsid w:val="00DC0ED7"/>
    <w:rsid w:val="00DC0FA8"/>
    <w:rsid w:val="00DC1370"/>
    <w:rsid w:val="00DC1602"/>
    <w:rsid w:val="00DC1727"/>
    <w:rsid w:val="00DC185F"/>
    <w:rsid w:val="00DC190D"/>
    <w:rsid w:val="00DC22B3"/>
    <w:rsid w:val="00DC2436"/>
    <w:rsid w:val="00DC2919"/>
    <w:rsid w:val="00DC29E9"/>
    <w:rsid w:val="00DC2F85"/>
    <w:rsid w:val="00DC3087"/>
    <w:rsid w:val="00DC3243"/>
    <w:rsid w:val="00DC33C8"/>
    <w:rsid w:val="00DC3768"/>
    <w:rsid w:val="00DC3803"/>
    <w:rsid w:val="00DC3911"/>
    <w:rsid w:val="00DC3B9F"/>
    <w:rsid w:val="00DC3D17"/>
    <w:rsid w:val="00DC4254"/>
    <w:rsid w:val="00DC428A"/>
    <w:rsid w:val="00DC4385"/>
    <w:rsid w:val="00DC445D"/>
    <w:rsid w:val="00DC4BAE"/>
    <w:rsid w:val="00DC4C37"/>
    <w:rsid w:val="00DC5044"/>
    <w:rsid w:val="00DC593F"/>
    <w:rsid w:val="00DC5A4F"/>
    <w:rsid w:val="00DC5A52"/>
    <w:rsid w:val="00DC5AD9"/>
    <w:rsid w:val="00DC5F6A"/>
    <w:rsid w:val="00DC612D"/>
    <w:rsid w:val="00DC61A8"/>
    <w:rsid w:val="00DC62C0"/>
    <w:rsid w:val="00DC63EA"/>
    <w:rsid w:val="00DC6406"/>
    <w:rsid w:val="00DC6580"/>
    <w:rsid w:val="00DC6970"/>
    <w:rsid w:val="00DC6A99"/>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0DFC"/>
    <w:rsid w:val="00DD1159"/>
    <w:rsid w:val="00DD14F1"/>
    <w:rsid w:val="00DD174E"/>
    <w:rsid w:val="00DD17A0"/>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86C"/>
    <w:rsid w:val="00DD3B00"/>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1D8"/>
    <w:rsid w:val="00DF73E4"/>
    <w:rsid w:val="00DF7A9D"/>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8CA"/>
    <w:rsid w:val="00E03B1F"/>
    <w:rsid w:val="00E03B5C"/>
    <w:rsid w:val="00E0443D"/>
    <w:rsid w:val="00E045A8"/>
    <w:rsid w:val="00E04685"/>
    <w:rsid w:val="00E04BC8"/>
    <w:rsid w:val="00E04BF5"/>
    <w:rsid w:val="00E04BFC"/>
    <w:rsid w:val="00E04C37"/>
    <w:rsid w:val="00E04D70"/>
    <w:rsid w:val="00E05681"/>
    <w:rsid w:val="00E058C9"/>
    <w:rsid w:val="00E0597D"/>
    <w:rsid w:val="00E05B04"/>
    <w:rsid w:val="00E05EBD"/>
    <w:rsid w:val="00E05ED6"/>
    <w:rsid w:val="00E05F11"/>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A05"/>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91"/>
    <w:rsid w:val="00E41ADB"/>
    <w:rsid w:val="00E41E52"/>
    <w:rsid w:val="00E41F18"/>
    <w:rsid w:val="00E42541"/>
    <w:rsid w:val="00E425AE"/>
    <w:rsid w:val="00E42AEB"/>
    <w:rsid w:val="00E42BA6"/>
    <w:rsid w:val="00E42E91"/>
    <w:rsid w:val="00E42F9B"/>
    <w:rsid w:val="00E43103"/>
    <w:rsid w:val="00E4333E"/>
    <w:rsid w:val="00E4366B"/>
    <w:rsid w:val="00E4396A"/>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83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608"/>
    <w:rsid w:val="00E54985"/>
    <w:rsid w:val="00E54BC2"/>
    <w:rsid w:val="00E54C7E"/>
    <w:rsid w:val="00E54F0B"/>
    <w:rsid w:val="00E55510"/>
    <w:rsid w:val="00E55BDE"/>
    <w:rsid w:val="00E55F1F"/>
    <w:rsid w:val="00E5641A"/>
    <w:rsid w:val="00E56887"/>
    <w:rsid w:val="00E56CAE"/>
    <w:rsid w:val="00E56DF6"/>
    <w:rsid w:val="00E56E35"/>
    <w:rsid w:val="00E57054"/>
    <w:rsid w:val="00E57188"/>
    <w:rsid w:val="00E572D8"/>
    <w:rsid w:val="00E5738D"/>
    <w:rsid w:val="00E57446"/>
    <w:rsid w:val="00E575C4"/>
    <w:rsid w:val="00E579CB"/>
    <w:rsid w:val="00E57CC3"/>
    <w:rsid w:val="00E57F62"/>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3FFF"/>
    <w:rsid w:val="00E6414A"/>
    <w:rsid w:val="00E641BF"/>
    <w:rsid w:val="00E6454B"/>
    <w:rsid w:val="00E647B4"/>
    <w:rsid w:val="00E64860"/>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7F1"/>
    <w:rsid w:val="00E67880"/>
    <w:rsid w:val="00E679CD"/>
    <w:rsid w:val="00E67A25"/>
    <w:rsid w:val="00E67BE9"/>
    <w:rsid w:val="00E67CA9"/>
    <w:rsid w:val="00E67CB0"/>
    <w:rsid w:val="00E67D34"/>
    <w:rsid w:val="00E7051A"/>
    <w:rsid w:val="00E705F7"/>
    <w:rsid w:val="00E7073F"/>
    <w:rsid w:val="00E70D1C"/>
    <w:rsid w:val="00E70EE0"/>
    <w:rsid w:val="00E70EFD"/>
    <w:rsid w:val="00E710EC"/>
    <w:rsid w:val="00E7149F"/>
    <w:rsid w:val="00E7169F"/>
    <w:rsid w:val="00E71B71"/>
    <w:rsid w:val="00E72100"/>
    <w:rsid w:val="00E721A6"/>
    <w:rsid w:val="00E729DE"/>
    <w:rsid w:val="00E72FFC"/>
    <w:rsid w:val="00E7316E"/>
    <w:rsid w:val="00E7318B"/>
    <w:rsid w:val="00E73C73"/>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19"/>
    <w:rsid w:val="00E81E6D"/>
    <w:rsid w:val="00E8209C"/>
    <w:rsid w:val="00E82529"/>
    <w:rsid w:val="00E82A9A"/>
    <w:rsid w:val="00E830D5"/>
    <w:rsid w:val="00E8324F"/>
    <w:rsid w:val="00E833CC"/>
    <w:rsid w:val="00E83A1E"/>
    <w:rsid w:val="00E83E1C"/>
    <w:rsid w:val="00E84448"/>
    <w:rsid w:val="00E84652"/>
    <w:rsid w:val="00E8476D"/>
    <w:rsid w:val="00E8482C"/>
    <w:rsid w:val="00E848C3"/>
    <w:rsid w:val="00E84909"/>
    <w:rsid w:val="00E84AC9"/>
    <w:rsid w:val="00E84CFF"/>
    <w:rsid w:val="00E84DCB"/>
    <w:rsid w:val="00E8524D"/>
    <w:rsid w:val="00E8525D"/>
    <w:rsid w:val="00E85267"/>
    <w:rsid w:val="00E852B8"/>
    <w:rsid w:val="00E85845"/>
    <w:rsid w:val="00E85DB8"/>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A03"/>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6"/>
    <w:rsid w:val="00E97D3D"/>
    <w:rsid w:val="00EA06AD"/>
    <w:rsid w:val="00EA0773"/>
    <w:rsid w:val="00EA0864"/>
    <w:rsid w:val="00EA10C5"/>
    <w:rsid w:val="00EA10CA"/>
    <w:rsid w:val="00EA10E8"/>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02D"/>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197"/>
    <w:rsid w:val="00EB1366"/>
    <w:rsid w:val="00EB139E"/>
    <w:rsid w:val="00EB17FA"/>
    <w:rsid w:val="00EB1BE7"/>
    <w:rsid w:val="00EB1D36"/>
    <w:rsid w:val="00EB1D6E"/>
    <w:rsid w:val="00EB1FC9"/>
    <w:rsid w:val="00EB20C6"/>
    <w:rsid w:val="00EB2113"/>
    <w:rsid w:val="00EB22B0"/>
    <w:rsid w:val="00EB2522"/>
    <w:rsid w:val="00EB2722"/>
    <w:rsid w:val="00EB2977"/>
    <w:rsid w:val="00EB2B1C"/>
    <w:rsid w:val="00EB2B67"/>
    <w:rsid w:val="00EB2BD7"/>
    <w:rsid w:val="00EB3600"/>
    <w:rsid w:val="00EB3C31"/>
    <w:rsid w:val="00EB3C69"/>
    <w:rsid w:val="00EB3CBC"/>
    <w:rsid w:val="00EB4414"/>
    <w:rsid w:val="00EB4703"/>
    <w:rsid w:val="00EB475F"/>
    <w:rsid w:val="00EB47F4"/>
    <w:rsid w:val="00EB480B"/>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507"/>
    <w:rsid w:val="00EC0B3F"/>
    <w:rsid w:val="00EC0CDA"/>
    <w:rsid w:val="00EC0F45"/>
    <w:rsid w:val="00EC147E"/>
    <w:rsid w:val="00EC14F4"/>
    <w:rsid w:val="00EC1510"/>
    <w:rsid w:val="00EC15A7"/>
    <w:rsid w:val="00EC181E"/>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4DB3"/>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773"/>
    <w:rsid w:val="00ED186A"/>
    <w:rsid w:val="00ED1997"/>
    <w:rsid w:val="00ED1B35"/>
    <w:rsid w:val="00ED221F"/>
    <w:rsid w:val="00ED2276"/>
    <w:rsid w:val="00ED24DF"/>
    <w:rsid w:val="00ED2A34"/>
    <w:rsid w:val="00ED3272"/>
    <w:rsid w:val="00ED369C"/>
    <w:rsid w:val="00ED37B1"/>
    <w:rsid w:val="00ED40AD"/>
    <w:rsid w:val="00ED431A"/>
    <w:rsid w:val="00ED438D"/>
    <w:rsid w:val="00ED478C"/>
    <w:rsid w:val="00ED47A2"/>
    <w:rsid w:val="00ED4FF0"/>
    <w:rsid w:val="00ED5974"/>
    <w:rsid w:val="00ED5AF5"/>
    <w:rsid w:val="00ED6026"/>
    <w:rsid w:val="00ED61C1"/>
    <w:rsid w:val="00ED65D2"/>
    <w:rsid w:val="00ED6A69"/>
    <w:rsid w:val="00ED6C6B"/>
    <w:rsid w:val="00ED6FA7"/>
    <w:rsid w:val="00ED7088"/>
    <w:rsid w:val="00ED7258"/>
    <w:rsid w:val="00ED7321"/>
    <w:rsid w:val="00ED7337"/>
    <w:rsid w:val="00ED73AA"/>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97B"/>
    <w:rsid w:val="00EE7C07"/>
    <w:rsid w:val="00EF059E"/>
    <w:rsid w:val="00EF081A"/>
    <w:rsid w:val="00EF0B8B"/>
    <w:rsid w:val="00EF0C9F"/>
    <w:rsid w:val="00EF0D44"/>
    <w:rsid w:val="00EF0D62"/>
    <w:rsid w:val="00EF119D"/>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C1"/>
    <w:rsid w:val="00EF5C39"/>
    <w:rsid w:val="00EF5D6E"/>
    <w:rsid w:val="00EF60B8"/>
    <w:rsid w:val="00EF65EA"/>
    <w:rsid w:val="00EF66A7"/>
    <w:rsid w:val="00EF6939"/>
    <w:rsid w:val="00EF6A4B"/>
    <w:rsid w:val="00EF6B9A"/>
    <w:rsid w:val="00EF6E7F"/>
    <w:rsid w:val="00EF6E97"/>
    <w:rsid w:val="00EF6F3A"/>
    <w:rsid w:val="00EF70AA"/>
    <w:rsid w:val="00EF714D"/>
    <w:rsid w:val="00EF7233"/>
    <w:rsid w:val="00EF723E"/>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C18"/>
    <w:rsid w:val="00F01EB5"/>
    <w:rsid w:val="00F022FE"/>
    <w:rsid w:val="00F02AC3"/>
    <w:rsid w:val="00F02DB3"/>
    <w:rsid w:val="00F03183"/>
    <w:rsid w:val="00F03237"/>
    <w:rsid w:val="00F033E2"/>
    <w:rsid w:val="00F03BE0"/>
    <w:rsid w:val="00F03E90"/>
    <w:rsid w:val="00F03F8B"/>
    <w:rsid w:val="00F040CD"/>
    <w:rsid w:val="00F0413D"/>
    <w:rsid w:val="00F0465F"/>
    <w:rsid w:val="00F046AB"/>
    <w:rsid w:val="00F0479A"/>
    <w:rsid w:val="00F04944"/>
    <w:rsid w:val="00F04A33"/>
    <w:rsid w:val="00F04D2D"/>
    <w:rsid w:val="00F04E02"/>
    <w:rsid w:val="00F04F8D"/>
    <w:rsid w:val="00F05400"/>
    <w:rsid w:val="00F05482"/>
    <w:rsid w:val="00F0576C"/>
    <w:rsid w:val="00F057A3"/>
    <w:rsid w:val="00F05A1D"/>
    <w:rsid w:val="00F05AB1"/>
    <w:rsid w:val="00F06046"/>
    <w:rsid w:val="00F06EBE"/>
    <w:rsid w:val="00F0736C"/>
    <w:rsid w:val="00F07504"/>
    <w:rsid w:val="00F07A3D"/>
    <w:rsid w:val="00F07CB1"/>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61D"/>
    <w:rsid w:val="00F13734"/>
    <w:rsid w:val="00F13752"/>
    <w:rsid w:val="00F139EA"/>
    <w:rsid w:val="00F13AF1"/>
    <w:rsid w:val="00F13CC4"/>
    <w:rsid w:val="00F13DBC"/>
    <w:rsid w:val="00F1402D"/>
    <w:rsid w:val="00F1409C"/>
    <w:rsid w:val="00F145BE"/>
    <w:rsid w:val="00F145DB"/>
    <w:rsid w:val="00F14666"/>
    <w:rsid w:val="00F14AAC"/>
    <w:rsid w:val="00F14DBB"/>
    <w:rsid w:val="00F14E62"/>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17DB0"/>
    <w:rsid w:val="00F202BF"/>
    <w:rsid w:val="00F202D2"/>
    <w:rsid w:val="00F204CD"/>
    <w:rsid w:val="00F20512"/>
    <w:rsid w:val="00F205EA"/>
    <w:rsid w:val="00F206A4"/>
    <w:rsid w:val="00F208FD"/>
    <w:rsid w:val="00F20B09"/>
    <w:rsid w:val="00F20B38"/>
    <w:rsid w:val="00F20F25"/>
    <w:rsid w:val="00F2158B"/>
    <w:rsid w:val="00F2167F"/>
    <w:rsid w:val="00F217B1"/>
    <w:rsid w:val="00F21D69"/>
    <w:rsid w:val="00F21ED6"/>
    <w:rsid w:val="00F22301"/>
    <w:rsid w:val="00F2241F"/>
    <w:rsid w:val="00F22657"/>
    <w:rsid w:val="00F2295B"/>
    <w:rsid w:val="00F22B7F"/>
    <w:rsid w:val="00F23502"/>
    <w:rsid w:val="00F235BD"/>
    <w:rsid w:val="00F23621"/>
    <w:rsid w:val="00F23703"/>
    <w:rsid w:val="00F23718"/>
    <w:rsid w:val="00F23B59"/>
    <w:rsid w:val="00F23FDB"/>
    <w:rsid w:val="00F240FE"/>
    <w:rsid w:val="00F242AB"/>
    <w:rsid w:val="00F2431C"/>
    <w:rsid w:val="00F24444"/>
    <w:rsid w:val="00F244E6"/>
    <w:rsid w:val="00F24657"/>
    <w:rsid w:val="00F24851"/>
    <w:rsid w:val="00F2545B"/>
    <w:rsid w:val="00F256BD"/>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1F43"/>
    <w:rsid w:val="00F3201D"/>
    <w:rsid w:val="00F32037"/>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43A"/>
    <w:rsid w:val="00F40871"/>
    <w:rsid w:val="00F4095C"/>
    <w:rsid w:val="00F410F5"/>
    <w:rsid w:val="00F411DC"/>
    <w:rsid w:val="00F4134C"/>
    <w:rsid w:val="00F413B4"/>
    <w:rsid w:val="00F416CF"/>
    <w:rsid w:val="00F41AC1"/>
    <w:rsid w:val="00F41BD5"/>
    <w:rsid w:val="00F41F65"/>
    <w:rsid w:val="00F42019"/>
    <w:rsid w:val="00F428F9"/>
    <w:rsid w:val="00F42DA0"/>
    <w:rsid w:val="00F42EC8"/>
    <w:rsid w:val="00F439D3"/>
    <w:rsid w:val="00F43B64"/>
    <w:rsid w:val="00F43D0E"/>
    <w:rsid w:val="00F44008"/>
    <w:rsid w:val="00F4401B"/>
    <w:rsid w:val="00F44313"/>
    <w:rsid w:val="00F444A2"/>
    <w:rsid w:val="00F444FD"/>
    <w:rsid w:val="00F446F5"/>
    <w:rsid w:val="00F44BC3"/>
    <w:rsid w:val="00F44C31"/>
    <w:rsid w:val="00F45249"/>
    <w:rsid w:val="00F453BB"/>
    <w:rsid w:val="00F454F5"/>
    <w:rsid w:val="00F45888"/>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47FAE"/>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4E"/>
    <w:rsid w:val="00F531E4"/>
    <w:rsid w:val="00F5334E"/>
    <w:rsid w:val="00F53437"/>
    <w:rsid w:val="00F534C1"/>
    <w:rsid w:val="00F53854"/>
    <w:rsid w:val="00F53B5B"/>
    <w:rsid w:val="00F53E6F"/>
    <w:rsid w:val="00F53E7D"/>
    <w:rsid w:val="00F53EE6"/>
    <w:rsid w:val="00F53F46"/>
    <w:rsid w:val="00F53F91"/>
    <w:rsid w:val="00F53F95"/>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A9B"/>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4"/>
    <w:rsid w:val="00F63826"/>
    <w:rsid w:val="00F638DE"/>
    <w:rsid w:val="00F63C50"/>
    <w:rsid w:val="00F63E68"/>
    <w:rsid w:val="00F63EA5"/>
    <w:rsid w:val="00F63F54"/>
    <w:rsid w:val="00F6409A"/>
    <w:rsid w:val="00F64243"/>
    <w:rsid w:val="00F642DB"/>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545"/>
    <w:rsid w:val="00F70627"/>
    <w:rsid w:val="00F70637"/>
    <w:rsid w:val="00F70665"/>
    <w:rsid w:val="00F70680"/>
    <w:rsid w:val="00F711A2"/>
    <w:rsid w:val="00F7148A"/>
    <w:rsid w:val="00F714E7"/>
    <w:rsid w:val="00F7189F"/>
    <w:rsid w:val="00F71CFB"/>
    <w:rsid w:val="00F71ECC"/>
    <w:rsid w:val="00F72155"/>
    <w:rsid w:val="00F72211"/>
    <w:rsid w:val="00F729E1"/>
    <w:rsid w:val="00F73896"/>
    <w:rsid w:val="00F73BE2"/>
    <w:rsid w:val="00F73CD8"/>
    <w:rsid w:val="00F73DC9"/>
    <w:rsid w:val="00F741BF"/>
    <w:rsid w:val="00F74405"/>
    <w:rsid w:val="00F745B3"/>
    <w:rsid w:val="00F74697"/>
    <w:rsid w:val="00F74CC8"/>
    <w:rsid w:val="00F74E26"/>
    <w:rsid w:val="00F751D0"/>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CB0"/>
    <w:rsid w:val="00F81DFB"/>
    <w:rsid w:val="00F821EA"/>
    <w:rsid w:val="00F823A4"/>
    <w:rsid w:val="00F823DC"/>
    <w:rsid w:val="00F8283F"/>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6BB5"/>
    <w:rsid w:val="00F87302"/>
    <w:rsid w:val="00F87480"/>
    <w:rsid w:val="00F875A6"/>
    <w:rsid w:val="00F87741"/>
    <w:rsid w:val="00F90525"/>
    <w:rsid w:val="00F9093D"/>
    <w:rsid w:val="00F9161B"/>
    <w:rsid w:val="00F916FA"/>
    <w:rsid w:val="00F91A60"/>
    <w:rsid w:val="00F91B30"/>
    <w:rsid w:val="00F91BE8"/>
    <w:rsid w:val="00F91ECF"/>
    <w:rsid w:val="00F91F93"/>
    <w:rsid w:val="00F9226E"/>
    <w:rsid w:val="00F922F0"/>
    <w:rsid w:val="00F92F63"/>
    <w:rsid w:val="00F93506"/>
    <w:rsid w:val="00F936DE"/>
    <w:rsid w:val="00F937C0"/>
    <w:rsid w:val="00F939A5"/>
    <w:rsid w:val="00F93B11"/>
    <w:rsid w:val="00F93D67"/>
    <w:rsid w:val="00F93E59"/>
    <w:rsid w:val="00F93F21"/>
    <w:rsid w:val="00F947D0"/>
    <w:rsid w:val="00F94F42"/>
    <w:rsid w:val="00F95196"/>
    <w:rsid w:val="00F953F3"/>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A7DA9"/>
    <w:rsid w:val="00FB017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9A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30F"/>
    <w:rsid w:val="00FC06B7"/>
    <w:rsid w:val="00FC073C"/>
    <w:rsid w:val="00FC0B69"/>
    <w:rsid w:val="00FC1717"/>
    <w:rsid w:val="00FC1C5D"/>
    <w:rsid w:val="00FC1DB8"/>
    <w:rsid w:val="00FC239D"/>
    <w:rsid w:val="00FC23A1"/>
    <w:rsid w:val="00FC23BD"/>
    <w:rsid w:val="00FC2C04"/>
    <w:rsid w:val="00FC2FE4"/>
    <w:rsid w:val="00FC32F6"/>
    <w:rsid w:val="00FC361C"/>
    <w:rsid w:val="00FC3739"/>
    <w:rsid w:val="00FC3BE8"/>
    <w:rsid w:val="00FC3C06"/>
    <w:rsid w:val="00FC425A"/>
    <w:rsid w:val="00FC429C"/>
    <w:rsid w:val="00FC450C"/>
    <w:rsid w:val="00FC46C8"/>
    <w:rsid w:val="00FC4A0B"/>
    <w:rsid w:val="00FC4FDA"/>
    <w:rsid w:val="00FC5260"/>
    <w:rsid w:val="00FC53DE"/>
    <w:rsid w:val="00FC5912"/>
    <w:rsid w:val="00FC5F27"/>
    <w:rsid w:val="00FC6268"/>
    <w:rsid w:val="00FC65C1"/>
    <w:rsid w:val="00FC6706"/>
    <w:rsid w:val="00FC6757"/>
    <w:rsid w:val="00FC685A"/>
    <w:rsid w:val="00FC6F4C"/>
    <w:rsid w:val="00FC771C"/>
    <w:rsid w:val="00FC7851"/>
    <w:rsid w:val="00FC7A92"/>
    <w:rsid w:val="00FC7CC5"/>
    <w:rsid w:val="00FC7EA9"/>
    <w:rsid w:val="00FC7EE3"/>
    <w:rsid w:val="00FC7FD2"/>
    <w:rsid w:val="00FD0232"/>
    <w:rsid w:val="00FD04C5"/>
    <w:rsid w:val="00FD04F4"/>
    <w:rsid w:val="00FD0591"/>
    <w:rsid w:val="00FD0E12"/>
    <w:rsid w:val="00FD10EC"/>
    <w:rsid w:val="00FD14E6"/>
    <w:rsid w:val="00FD1703"/>
    <w:rsid w:val="00FD187F"/>
    <w:rsid w:val="00FD1CD2"/>
    <w:rsid w:val="00FD1E3A"/>
    <w:rsid w:val="00FD1EA9"/>
    <w:rsid w:val="00FD1F6D"/>
    <w:rsid w:val="00FD1FFC"/>
    <w:rsid w:val="00FD2276"/>
    <w:rsid w:val="00FD246D"/>
    <w:rsid w:val="00FD24FA"/>
    <w:rsid w:val="00FD2581"/>
    <w:rsid w:val="00FD295B"/>
    <w:rsid w:val="00FD29AD"/>
    <w:rsid w:val="00FD2D43"/>
    <w:rsid w:val="00FD321C"/>
    <w:rsid w:val="00FD33E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292"/>
    <w:rsid w:val="00FE562D"/>
    <w:rsid w:val="00FE56A8"/>
    <w:rsid w:val="00FE58D0"/>
    <w:rsid w:val="00FE5A99"/>
    <w:rsid w:val="00FE60B1"/>
    <w:rsid w:val="00FE618B"/>
    <w:rsid w:val="00FE64E9"/>
    <w:rsid w:val="00FE65D9"/>
    <w:rsid w:val="00FE66A9"/>
    <w:rsid w:val="00FE6C50"/>
    <w:rsid w:val="00FE6EF6"/>
    <w:rsid w:val="00FE6F57"/>
    <w:rsid w:val="00FE72A5"/>
    <w:rsid w:val="00FE7305"/>
    <w:rsid w:val="00FE7931"/>
    <w:rsid w:val="00FE7A92"/>
    <w:rsid w:val="00FE7BC9"/>
    <w:rsid w:val="00FF0459"/>
    <w:rsid w:val="00FF076C"/>
    <w:rsid w:val="00FF0946"/>
    <w:rsid w:val="00FF0B8A"/>
    <w:rsid w:val="00FF0C3C"/>
    <w:rsid w:val="00FF0C96"/>
    <w:rsid w:val="00FF11D5"/>
    <w:rsid w:val="00FF12CB"/>
    <w:rsid w:val="00FF1477"/>
    <w:rsid w:val="00FF1673"/>
    <w:rsid w:val="00FF171D"/>
    <w:rsid w:val="00FF18ED"/>
    <w:rsid w:val="00FF1C97"/>
    <w:rsid w:val="00FF1D4F"/>
    <w:rsid w:val="00FF20CE"/>
    <w:rsid w:val="00FF23E9"/>
    <w:rsid w:val="00FF292B"/>
    <w:rsid w:val="00FF3D6D"/>
    <w:rsid w:val="00FF3EAC"/>
    <w:rsid w:val="00FF40AF"/>
    <w:rsid w:val="00FF473A"/>
    <w:rsid w:val="00FF4E80"/>
    <w:rsid w:val="00FF5297"/>
    <w:rsid w:val="00FF52F8"/>
    <w:rsid w:val="00FF55AE"/>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8</cp:revision>
  <cp:lastPrinted>2016-03-01T15:48:00Z</cp:lastPrinted>
  <dcterms:created xsi:type="dcterms:W3CDTF">2021-01-11T17:57:00Z</dcterms:created>
  <dcterms:modified xsi:type="dcterms:W3CDTF">2021-01-11T18:08:00Z</dcterms:modified>
</cp:coreProperties>
</file>