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52621" w:rsidRPr="0079671A" w:rsidRDefault="00352621" w:rsidP="00A42F4D">
      <w:pPr>
        <w:spacing w:line="200" w:lineRule="exact"/>
        <w:ind w:left="720" w:right="18" w:hanging="360"/>
        <w:contextualSpacing/>
        <w:jc w:val="center"/>
        <w:outlineLvl w:val="0"/>
        <w:rPr>
          <w:smallCaps/>
        </w:rPr>
      </w:pPr>
      <w:r w:rsidRPr="0079671A">
        <w:rPr>
          <w:smallCaps/>
          <w:lang w:val="en-CA"/>
        </w:rPr>
        <w:fldChar w:fldCharType="begin"/>
      </w:r>
      <w:r w:rsidRPr="0079671A">
        <w:rPr>
          <w:smallCaps/>
          <w:lang w:val="en-CA"/>
        </w:rPr>
        <w:instrText xml:space="preserve"> SEQ CHAPTER \h \r 1</w:instrText>
      </w:r>
      <w:r w:rsidRPr="0079671A">
        <w:rPr>
          <w:smallCaps/>
          <w:lang w:val="en-CA"/>
        </w:rPr>
        <w:fldChar w:fldCharType="end"/>
      </w:r>
      <w:r w:rsidRPr="0079671A">
        <w:rPr>
          <w:b/>
          <w:bCs/>
          <w:smallCaps/>
        </w:rPr>
        <w:t>MINUTES</w:t>
      </w:r>
    </w:p>
    <w:p w:rsidR="00352621" w:rsidRPr="0079671A" w:rsidRDefault="00352621" w:rsidP="00D54D79">
      <w:pPr>
        <w:tabs>
          <w:tab w:val="right" w:pos="9360"/>
        </w:tabs>
        <w:spacing w:line="200" w:lineRule="exact"/>
        <w:ind w:left="720" w:right="18" w:hanging="360"/>
        <w:contextualSpacing/>
        <w:jc w:val="center"/>
        <w:outlineLvl w:val="0"/>
        <w:rPr>
          <w:smallCaps/>
        </w:rPr>
      </w:pPr>
      <w:r w:rsidRPr="0079671A">
        <w:rPr>
          <w:b/>
          <w:bCs/>
          <w:smallCaps/>
        </w:rPr>
        <w:t>WEBER COUNTY COMMISSION</w:t>
      </w:r>
    </w:p>
    <w:p w:rsidR="00352621" w:rsidRPr="0079671A" w:rsidRDefault="00352621" w:rsidP="00D54D79">
      <w:pPr>
        <w:spacing w:line="200" w:lineRule="exact"/>
        <w:ind w:right="18" w:firstLine="360"/>
        <w:contextualSpacing/>
        <w:jc w:val="center"/>
        <w:outlineLvl w:val="0"/>
      </w:pPr>
      <w:r w:rsidRPr="0079671A">
        <w:t xml:space="preserve">Tuesday, </w:t>
      </w:r>
      <w:r w:rsidR="00A65113" w:rsidRPr="0079671A">
        <w:t>January</w:t>
      </w:r>
      <w:r w:rsidRPr="0079671A">
        <w:t xml:space="preserve"> </w:t>
      </w:r>
      <w:r w:rsidR="00C50AC6" w:rsidRPr="0079671A">
        <w:t>12</w:t>
      </w:r>
      <w:r w:rsidRPr="0079671A">
        <w:t>, 202</w:t>
      </w:r>
      <w:r w:rsidR="00A65113" w:rsidRPr="0079671A">
        <w:t>1</w:t>
      </w:r>
      <w:r w:rsidRPr="0079671A">
        <w:t xml:space="preserve"> – 10:00 a.m.</w:t>
      </w:r>
    </w:p>
    <w:p w:rsidR="00352621" w:rsidRPr="0079671A" w:rsidRDefault="00352621" w:rsidP="00D54D79">
      <w:pPr>
        <w:spacing w:line="200" w:lineRule="exact"/>
        <w:ind w:right="18" w:firstLine="360"/>
        <w:contextualSpacing/>
        <w:jc w:val="center"/>
        <w:outlineLvl w:val="0"/>
      </w:pPr>
      <w:r w:rsidRPr="0079671A">
        <w:t>Via Zoom meeting + at Weber Center, 2380 Washington Blvd., Ogden, UT</w:t>
      </w:r>
    </w:p>
    <w:p w:rsidR="00352621" w:rsidRPr="0079671A" w:rsidRDefault="00352621" w:rsidP="00FE409F">
      <w:pPr>
        <w:spacing w:line="240" w:lineRule="exact"/>
        <w:ind w:right="18" w:firstLine="360"/>
        <w:contextualSpacing/>
      </w:pPr>
      <w:r w:rsidRPr="0079671A">
        <w:rPr>
          <w:noProof/>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align>left</wp:align>
                </wp:positionH>
                <wp:positionV relativeFrom="paragraph">
                  <wp:posOffset>26035</wp:posOffset>
                </wp:positionV>
                <wp:extent cx="6755524" cy="252248"/>
                <wp:effectExtent l="0" t="0" r="2667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524" cy="252248"/>
                        </a:xfrm>
                        <a:prstGeom prst="rect">
                          <a:avLst/>
                        </a:prstGeom>
                        <a:solidFill>
                          <a:srgbClr val="FFFFFF"/>
                        </a:solidFill>
                        <a:ln w="9525">
                          <a:solidFill>
                            <a:srgbClr val="000000"/>
                          </a:solidFill>
                          <a:miter lim="800000"/>
                          <a:headEnd/>
                          <a:tailEnd/>
                        </a:ln>
                      </wps:spPr>
                      <wps:txbx>
                        <w:txbxContent>
                          <w:p w:rsidR="00440108" w:rsidRDefault="00440108" w:rsidP="00BE0209">
                            <w:pPr>
                              <w:tabs>
                                <w:tab w:val="left" w:pos="360"/>
                                <w:tab w:val="left" w:pos="3330"/>
                              </w:tabs>
                              <w:ind w:left="720" w:right="-99"/>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440108" w:rsidRPr="00DB2CD8" w:rsidRDefault="00440108" w:rsidP="007E4C2C">
                            <w:pPr>
                              <w:tabs>
                                <w:tab w:val="left" w:pos="3330"/>
                              </w:tabs>
                              <w:ind w:left="720" w:right="-202"/>
                              <w:jc w:val="left"/>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0;margin-top:2.05pt;width:531.95pt;height:19.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">
                <v:textbox>
                  <w:txbxContent>
                    <w:p w:rsidR="00440108" w:rsidRDefault="00440108" w:rsidP="00BE0209">
                      <w:pPr>
                        <w:tabs>
                          <w:tab w:val="left" w:pos="360"/>
                          <w:tab w:val="left" w:pos="3330"/>
                        </w:tabs>
                        <w:ind w:left="720" w:right="-99"/>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440108" w:rsidRPr="00DB2CD8" w:rsidRDefault="00440108" w:rsidP="007E4C2C">
                      <w:pPr>
                        <w:tabs>
                          <w:tab w:val="left" w:pos="3330"/>
                        </w:tabs>
                        <w:ind w:left="720" w:right="-202"/>
                        <w:jc w:val="left"/>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79671A" w:rsidRDefault="00352621" w:rsidP="00FE409F">
      <w:pPr>
        <w:spacing w:line="240" w:lineRule="exact"/>
        <w:ind w:right="18" w:firstLine="360"/>
        <w:contextualSpacing/>
      </w:pPr>
    </w:p>
    <w:p w:rsidR="00352621" w:rsidRPr="0079671A" w:rsidRDefault="00352621" w:rsidP="00FE409F">
      <w:pPr>
        <w:ind w:right="18"/>
        <w:contextualSpacing/>
        <w:outlineLvl w:val="0"/>
        <w:rPr>
          <w:b/>
          <w:bCs/>
          <w:smallCaps/>
          <w:spacing w:val="-10"/>
        </w:rPr>
      </w:pPr>
    </w:p>
    <w:p w:rsidR="00352621" w:rsidRPr="0079671A" w:rsidRDefault="00352621" w:rsidP="00FD21E0">
      <w:pPr>
        <w:spacing w:line="200" w:lineRule="exact"/>
        <w:ind w:right="14" w:hanging="1080"/>
        <w:contextualSpacing/>
        <w:outlineLvl w:val="0"/>
        <w:rPr>
          <w:bCs/>
          <w:spacing w:val="-10"/>
        </w:rPr>
      </w:pPr>
      <w:r w:rsidRPr="0079671A">
        <w:rPr>
          <w:b/>
          <w:bCs/>
          <w:smallCaps/>
          <w:spacing w:val="-10"/>
        </w:rPr>
        <w:t>Weber County Commissioners</w:t>
      </w:r>
      <w:r w:rsidRPr="0079671A">
        <w:rPr>
          <w:b/>
          <w:bCs/>
          <w:spacing w:val="-10"/>
        </w:rPr>
        <w:t xml:space="preserve">:  </w:t>
      </w:r>
      <w:r w:rsidRPr="0079671A">
        <w:t xml:space="preserve">James “Jim” H. Harvey, </w:t>
      </w:r>
      <w:r w:rsidR="00D93B19" w:rsidRPr="0079671A">
        <w:t xml:space="preserve">Gage Froerer, and </w:t>
      </w:r>
      <w:r w:rsidR="008473E9" w:rsidRPr="0079671A">
        <w:t>Scott K</w:t>
      </w:r>
      <w:r w:rsidR="008473E9" w:rsidRPr="0079671A">
        <w:rPr>
          <w:bCs/>
        </w:rPr>
        <w:t>. Jenkins</w:t>
      </w:r>
      <w:r w:rsidRPr="0079671A">
        <w:rPr>
          <w:bCs/>
        </w:rPr>
        <w:t>.</w:t>
      </w:r>
    </w:p>
    <w:p w:rsidR="00352621" w:rsidRPr="0079671A" w:rsidRDefault="00352621" w:rsidP="00FE409F">
      <w:pPr>
        <w:tabs>
          <w:tab w:val="left" w:pos="540"/>
        </w:tabs>
        <w:spacing w:line="80" w:lineRule="exact"/>
        <w:ind w:left="-187" w:right="18" w:firstLine="360"/>
        <w:contextualSpacing/>
        <w:outlineLvl w:val="0"/>
        <w:rPr>
          <w:b/>
          <w:bCs/>
          <w:smallCaps/>
        </w:rPr>
      </w:pPr>
    </w:p>
    <w:p w:rsidR="00352621" w:rsidRPr="0079671A" w:rsidRDefault="00352621" w:rsidP="00FD21E0">
      <w:pPr>
        <w:spacing w:line="210" w:lineRule="exact"/>
        <w:ind w:left="0" w:right="14" w:firstLine="0"/>
        <w:contextualSpacing/>
        <w:outlineLvl w:val="0"/>
      </w:pPr>
      <w:r w:rsidRPr="0079671A">
        <w:rPr>
          <w:b/>
          <w:bCs/>
          <w:smallCaps/>
        </w:rPr>
        <w:t xml:space="preserve">Staff Present:  </w:t>
      </w:r>
      <w:r w:rsidRPr="0079671A">
        <w:rPr>
          <w:bCs/>
        </w:rPr>
        <w:t>Ricky D. Hatch, County Clerk/Auditor; Christopher Crockett, Deputy County Attorney; and F</w:t>
      </w:r>
      <w:r w:rsidRPr="0079671A">
        <w:t>átima Fernelius, of the Clerk/Auditor’s Office, who took minutes.</w:t>
      </w:r>
    </w:p>
    <w:p w:rsidR="00352621" w:rsidRPr="0079671A" w:rsidRDefault="00352621" w:rsidP="00FE409F">
      <w:pPr>
        <w:spacing w:line="100" w:lineRule="exact"/>
        <w:ind w:right="18"/>
        <w:contextualSpacing/>
        <w:outlineLvl w:val="0"/>
      </w:pPr>
    </w:p>
    <w:p w:rsidR="00C50AC6" w:rsidRPr="0079671A" w:rsidRDefault="00C50AC6" w:rsidP="00D43CC8">
      <w:pPr>
        <w:pStyle w:val="PlainText"/>
        <w:numPr>
          <w:ilvl w:val="0"/>
          <w:numId w:val="5"/>
        </w:numPr>
        <w:tabs>
          <w:tab w:val="left" w:pos="360"/>
        </w:tabs>
        <w:spacing w:line="200" w:lineRule="exact"/>
        <w:ind w:right="14" w:hanging="720"/>
        <w:rPr>
          <w:rFonts w:ascii="Times New Roman" w:hAnsi="Times New Roman" w:cs="Times New Roman"/>
          <w:szCs w:val="22"/>
        </w:rPr>
      </w:pPr>
      <w:r w:rsidRPr="0079671A">
        <w:rPr>
          <w:rFonts w:ascii="Times New Roman" w:hAnsi="Times New Roman" w:cs="Times New Roman"/>
          <w:b/>
          <w:smallCaps/>
          <w:szCs w:val="22"/>
        </w:rPr>
        <w:t>Welcome</w:t>
      </w:r>
      <w:r w:rsidRPr="0079671A">
        <w:rPr>
          <w:rFonts w:ascii="Times New Roman" w:hAnsi="Times New Roman" w:cs="Times New Roman"/>
          <w:b/>
          <w:szCs w:val="22"/>
        </w:rPr>
        <w:t xml:space="preserve"> </w:t>
      </w:r>
      <w:r w:rsidRPr="0079671A">
        <w:rPr>
          <w:rFonts w:ascii="Times New Roman" w:hAnsi="Times New Roman" w:cs="Times New Roman"/>
          <w:szCs w:val="22"/>
        </w:rPr>
        <w:t>- Chair Harvey</w:t>
      </w:r>
    </w:p>
    <w:p w:rsidR="00C50AC6" w:rsidRPr="0079671A" w:rsidRDefault="00C50AC6" w:rsidP="00D43CC8">
      <w:pPr>
        <w:tabs>
          <w:tab w:val="left" w:pos="360"/>
        </w:tabs>
        <w:spacing w:line="200" w:lineRule="exact"/>
        <w:ind w:left="720" w:right="14"/>
      </w:pPr>
      <w:r w:rsidRPr="0079671A">
        <w:rPr>
          <w:b/>
        </w:rPr>
        <w:t xml:space="preserve">B. </w:t>
      </w:r>
      <w:r w:rsidRPr="0079671A">
        <w:rPr>
          <w:b/>
        </w:rPr>
        <w:tab/>
      </w:r>
      <w:r w:rsidRPr="0079671A">
        <w:rPr>
          <w:b/>
          <w:smallCaps/>
        </w:rPr>
        <w:t>Pledge of Allegiance</w:t>
      </w:r>
      <w:r w:rsidRPr="0079671A">
        <w:t xml:space="preserve"> - Steve Burton</w:t>
      </w:r>
    </w:p>
    <w:p w:rsidR="00C50AC6" w:rsidRPr="0079671A" w:rsidRDefault="00C50AC6" w:rsidP="00D43CC8">
      <w:pPr>
        <w:tabs>
          <w:tab w:val="left" w:pos="360"/>
        </w:tabs>
        <w:spacing w:line="200" w:lineRule="exact"/>
        <w:ind w:left="720" w:right="14"/>
      </w:pPr>
      <w:r w:rsidRPr="0079671A">
        <w:rPr>
          <w:b/>
        </w:rPr>
        <w:t>C.</w:t>
      </w:r>
      <w:r w:rsidRPr="0079671A">
        <w:rPr>
          <w:b/>
        </w:rPr>
        <w:tab/>
      </w:r>
      <w:r w:rsidRPr="0079671A">
        <w:rPr>
          <w:b/>
          <w:smallCaps/>
        </w:rPr>
        <w:t>Invocation</w:t>
      </w:r>
      <w:r w:rsidRPr="0079671A">
        <w:rPr>
          <w:b/>
        </w:rPr>
        <w:t xml:space="preserve"> </w:t>
      </w:r>
      <w:r w:rsidRPr="0079671A">
        <w:t>- Bill Ross</w:t>
      </w:r>
    </w:p>
    <w:p w:rsidR="00C50AC6" w:rsidRPr="0079671A" w:rsidRDefault="00C50AC6" w:rsidP="00D43CC8">
      <w:pPr>
        <w:tabs>
          <w:tab w:val="left" w:pos="360"/>
        </w:tabs>
        <w:spacing w:line="200" w:lineRule="exact"/>
        <w:ind w:left="720" w:right="14"/>
      </w:pPr>
      <w:r w:rsidRPr="0079671A">
        <w:rPr>
          <w:b/>
        </w:rPr>
        <w:t>D.</w:t>
      </w:r>
      <w:r w:rsidRPr="0079671A">
        <w:rPr>
          <w:b/>
        </w:rPr>
        <w:tab/>
      </w:r>
      <w:r w:rsidRPr="0079671A">
        <w:rPr>
          <w:b/>
          <w:smallCaps/>
        </w:rPr>
        <w:t>Thought of the</w:t>
      </w:r>
      <w:r w:rsidRPr="0079671A">
        <w:rPr>
          <w:smallCaps/>
        </w:rPr>
        <w:t xml:space="preserve"> </w:t>
      </w:r>
      <w:r w:rsidRPr="0079671A">
        <w:rPr>
          <w:b/>
          <w:smallCaps/>
        </w:rPr>
        <w:t>Day</w:t>
      </w:r>
      <w:r w:rsidRPr="0079671A">
        <w:rPr>
          <w:b/>
        </w:rPr>
        <w:t xml:space="preserve"> </w:t>
      </w:r>
      <w:r w:rsidRPr="0079671A">
        <w:t>- Chair Harvey</w:t>
      </w:r>
    </w:p>
    <w:p w:rsidR="00C50AC6" w:rsidRPr="0079671A" w:rsidRDefault="00C50AC6" w:rsidP="00FE409F">
      <w:pPr>
        <w:tabs>
          <w:tab w:val="left" w:pos="270"/>
        </w:tabs>
        <w:spacing w:line="100" w:lineRule="exact"/>
        <w:ind w:right="18"/>
      </w:pPr>
    </w:p>
    <w:p w:rsidR="00C50AC6" w:rsidRPr="0079671A" w:rsidRDefault="00C50AC6" w:rsidP="00A14C4D">
      <w:pPr>
        <w:tabs>
          <w:tab w:val="left" w:pos="360"/>
        </w:tabs>
        <w:spacing w:line="200" w:lineRule="exact"/>
        <w:ind w:left="720" w:right="14"/>
        <w:rPr>
          <w:i/>
        </w:rPr>
      </w:pPr>
      <w:r w:rsidRPr="0079671A">
        <w:rPr>
          <w:b/>
        </w:rPr>
        <w:t>E.</w:t>
      </w:r>
      <w:r w:rsidRPr="0079671A">
        <w:rPr>
          <w:b/>
        </w:rPr>
        <w:tab/>
      </w:r>
      <w:r w:rsidRPr="0079671A">
        <w:rPr>
          <w:b/>
          <w:smallCaps/>
        </w:rPr>
        <w:t xml:space="preserve">Public Comments:  </w:t>
      </w:r>
      <w:r w:rsidRPr="0079671A">
        <w:t>None.</w:t>
      </w:r>
    </w:p>
    <w:p w:rsidR="00C50AC6" w:rsidRPr="0079671A" w:rsidRDefault="00C50AC6" w:rsidP="00FE409F">
      <w:pPr>
        <w:tabs>
          <w:tab w:val="left" w:pos="270"/>
        </w:tabs>
        <w:spacing w:line="100" w:lineRule="exact"/>
        <w:ind w:left="720" w:right="18"/>
      </w:pPr>
    </w:p>
    <w:p w:rsidR="00C50AC6" w:rsidRPr="0079671A" w:rsidRDefault="00C50AC6" w:rsidP="00D43CC8">
      <w:pPr>
        <w:tabs>
          <w:tab w:val="left" w:pos="360"/>
        </w:tabs>
        <w:spacing w:line="200" w:lineRule="exact"/>
        <w:ind w:left="720" w:right="14"/>
        <w:rPr>
          <w:b/>
        </w:rPr>
      </w:pPr>
      <w:r w:rsidRPr="0079671A">
        <w:rPr>
          <w:b/>
        </w:rPr>
        <w:t>F.</w:t>
      </w:r>
      <w:r w:rsidRPr="0079671A">
        <w:rPr>
          <w:b/>
        </w:rPr>
        <w:tab/>
      </w:r>
      <w:r w:rsidRPr="0079671A">
        <w:rPr>
          <w:b/>
          <w:smallCaps/>
        </w:rPr>
        <w:t>Consent Items:</w:t>
      </w:r>
    </w:p>
    <w:p w:rsidR="00C50AC6" w:rsidRPr="0079671A" w:rsidRDefault="00C50AC6" w:rsidP="00FE409F">
      <w:pPr>
        <w:tabs>
          <w:tab w:val="left" w:pos="720"/>
        </w:tabs>
        <w:spacing w:line="200" w:lineRule="exact"/>
        <w:ind w:left="1440" w:right="18" w:hanging="1080"/>
      </w:pPr>
      <w:r w:rsidRPr="0079671A">
        <w:t>1</w:t>
      </w:r>
      <w:r w:rsidRPr="0079671A">
        <w:rPr>
          <w:i/>
        </w:rPr>
        <w:t>.</w:t>
      </w:r>
      <w:r w:rsidRPr="0079671A">
        <w:rPr>
          <w:i/>
        </w:rPr>
        <w:tab/>
      </w:r>
      <w:r w:rsidRPr="0079671A">
        <w:t>Warrants #3419-3435 and #455854-456006 in the amount of $3,947,439.28</w:t>
      </w:r>
    </w:p>
    <w:p w:rsidR="00C50AC6" w:rsidRPr="0079671A" w:rsidRDefault="00C50AC6" w:rsidP="00FE409F">
      <w:pPr>
        <w:tabs>
          <w:tab w:val="left" w:pos="720"/>
        </w:tabs>
        <w:spacing w:line="200" w:lineRule="exact"/>
        <w:ind w:left="1440" w:right="18" w:hanging="1080"/>
      </w:pPr>
      <w:r w:rsidRPr="0079671A">
        <w:t xml:space="preserve">2. </w:t>
      </w:r>
      <w:r w:rsidRPr="0079671A">
        <w:tab/>
        <w:t>Purchase orders in the amount of $462,551.71</w:t>
      </w:r>
    </w:p>
    <w:p w:rsidR="00C50AC6" w:rsidRPr="0079671A" w:rsidRDefault="00C50AC6" w:rsidP="00FE409F">
      <w:pPr>
        <w:tabs>
          <w:tab w:val="left" w:pos="720"/>
        </w:tabs>
        <w:spacing w:line="200" w:lineRule="exact"/>
        <w:ind w:left="1440" w:right="18" w:hanging="1080"/>
      </w:pPr>
      <w:r w:rsidRPr="0079671A">
        <w:t>3.</w:t>
      </w:r>
      <w:r w:rsidRPr="0079671A">
        <w:tab/>
        <w:t>Minutes for the meeting held on January 5, 2021</w:t>
      </w:r>
    </w:p>
    <w:p w:rsidR="00C50AC6" w:rsidRPr="0079671A" w:rsidRDefault="00C50AC6" w:rsidP="00FE409F">
      <w:pPr>
        <w:tabs>
          <w:tab w:val="left" w:pos="720"/>
        </w:tabs>
        <w:spacing w:line="200" w:lineRule="exact"/>
        <w:ind w:left="1440" w:right="18" w:hanging="1080"/>
      </w:pPr>
      <w:r w:rsidRPr="0079671A">
        <w:t>4.</w:t>
      </w:r>
      <w:r w:rsidRPr="0079671A">
        <w:tab/>
        <w:t>ACH payment to US</w:t>
      </w:r>
      <w:r w:rsidR="0033653C" w:rsidRPr="0079671A">
        <w:t xml:space="preserve"> </w:t>
      </w:r>
      <w:r w:rsidRPr="0079671A">
        <w:t>Bank in the amount of $185,260.86</w:t>
      </w:r>
    </w:p>
    <w:p w:rsidR="00C50AC6" w:rsidRPr="0079671A" w:rsidRDefault="00C50AC6" w:rsidP="00FE409F">
      <w:pPr>
        <w:tabs>
          <w:tab w:val="left" w:pos="720"/>
        </w:tabs>
        <w:spacing w:line="200" w:lineRule="exact"/>
        <w:ind w:left="1440" w:right="18" w:hanging="1080"/>
      </w:pPr>
      <w:r w:rsidRPr="0079671A">
        <w:t>5.</w:t>
      </w:r>
      <w:r w:rsidRPr="0079671A">
        <w:tab/>
        <w:t>New business licenses</w:t>
      </w:r>
    </w:p>
    <w:p w:rsidR="00C50AC6" w:rsidRPr="0079671A" w:rsidRDefault="00C50AC6" w:rsidP="00FE409F">
      <w:pPr>
        <w:tabs>
          <w:tab w:val="left" w:pos="720"/>
        </w:tabs>
        <w:spacing w:line="200" w:lineRule="exact"/>
        <w:ind w:left="1440" w:right="18" w:hanging="1080"/>
      </w:pPr>
      <w:r w:rsidRPr="0079671A">
        <w:t>6.</w:t>
      </w:r>
      <w:r w:rsidRPr="0079671A">
        <w:tab/>
        <w:t>Surplus audio visual equipment from the Weber County Sheriff’s Office</w:t>
      </w:r>
    </w:p>
    <w:p w:rsidR="00C50AC6" w:rsidRPr="0079671A" w:rsidRDefault="00C50AC6" w:rsidP="00FE409F">
      <w:pPr>
        <w:tabs>
          <w:tab w:val="left" w:pos="720"/>
        </w:tabs>
        <w:spacing w:line="200" w:lineRule="exact"/>
        <w:ind w:left="1440" w:right="18" w:hanging="1080"/>
      </w:pPr>
      <w:r w:rsidRPr="0079671A">
        <w:t>7.</w:t>
      </w:r>
      <w:r w:rsidRPr="0079671A">
        <w:tab/>
        <w:t xml:space="preserve">Surplus office furniture from Weber County Animal Services </w:t>
      </w:r>
    </w:p>
    <w:p w:rsidR="00C50AC6" w:rsidRPr="0079671A" w:rsidRDefault="00C50AC6" w:rsidP="00FE409F">
      <w:pPr>
        <w:tabs>
          <w:tab w:val="left" w:pos="720"/>
        </w:tabs>
        <w:spacing w:line="200" w:lineRule="exact"/>
        <w:ind w:left="1440" w:right="18" w:hanging="1080"/>
      </w:pPr>
      <w:r w:rsidRPr="0079671A">
        <w:t>8.</w:t>
      </w:r>
      <w:r w:rsidRPr="0079671A">
        <w:tab/>
        <w:t>Request by County Community Development to declare Parcel Number 23-013-0225 as surplus property</w:t>
      </w:r>
    </w:p>
    <w:p w:rsidR="00C50AC6" w:rsidRPr="0079671A" w:rsidRDefault="00C50AC6" w:rsidP="00FE409F">
      <w:pPr>
        <w:tabs>
          <w:tab w:val="left" w:pos="720"/>
        </w:tabs>
        <w:spacing w:line="200" w:lineRule="exact"/>
        <w:ind w:left="1440" w:right="18" w:hanging="1080"/>
      </w:pPr>
      <w:r w:rsidRPr="0079671A">
        <w:t>9.</w:t>
      </w:r>
      <w:r w:rsidRPr="0079671A">
        <w:tab/>
      </w:r>
      <w:r w:rsidRPr="0079671A">
        <w:rPr>
          <w:spacing w:val="-3"/>
        </w:rPr>
        <w:t>Retirement Agreements:</w:t>
      </w:r>
      <w:r w:rsidRPr="0079671A">
        <w:rPr>
          <w:spacing w:val="-3"/>
        </w:rPr>
        <w:tab/>
      </w:r>
      <w:r w:rsidR="00443C8A">
        <w:rPr>
          <w:spacing w:val="-3"/>
        </w:rPr>
        <w:t xml:space="preserve"> </w:t>
      </w:r>
      <w:r w:rsidRPr="0079671A">
        <w:rPr>
          <w:spacing w:val="-3"/>
        </w:rPr>
        <w:t xml:space="preserve"> Daren </w:t>
      </w:r>
      <w:proofErr w:type="spellStart"/>
      <w:r w:rsidRPr="0079671A">
        <w:rPr>
          <w:spacing w:val="-3"/>
        </w:rPr>
        <w:t>Crowton</w:t>
      </w:r>
      <w:proofErr w:type="spellEnd"/>
      <w:r w:rsidRPr="0079671A">
        <w:rPr>
          <w:spacing w:val="-3"/>
        </w:rPr>
        <w:t xml:space="preserve">; Mary Kathleen </w:t>
      </w:r>
      <w:proofErr w:type="spellStart"/>
      <w:r w:rsidRPr="0079671A">
        <w:rPr>
          <w:spacing w:val="-3"/>
        </w:rPr>
        <w:t>Oleson</w:t>
      </w:r>
      <w:proofErr w:type="spellEnd"/>
      <w:r w:rsidRPr="0079671A">
        <w:rPr>
          <w:spacing w:val="-3"/>
        </w:rPr>
        <w:t xml:space="preserve">; David </w:t>
      </w:r>
      <w:proofErr w:type="spellStart"/>
      <w:r w:rsidRPr="0079671A">
        <w:rPr>
          <w:spacing w:val="-3"/>
        </w:rPr>
        <w:t>Macinnes</w:t>
      </w:r>
      <w:proofErr w:type="spellEnd"/>
      <w:r w:rsidRPr="0079671A">
        <w:rPr>
          <w:spacing w:val="-3"/>
        </w:rPr>
        <w:t>; Bill Hansen; Joseph Porter</w:t>
      </w:r>
    </w:p>
    <w:p w:rsidR="00C50AC6" w:rsidRPr="0079671A" w:rsidRDefault="00C50AC6" w:rsidP="00FE409F">
      <w:pPr>
        <w:pStyle w:val="ListParagraph"/>
        <w:shd w:val="clear" w:color="auto" w:fill="D9D9D9" w:themeFill="background1" w:themeFillShade="D9"/>
        <w:spacing w:line="220" w:lineRule="exact"/>
        <w:ind w:right="18" w:firstLine="0"/>
        <w:contextualSpacing w:val="0"/>
      </w:pPr>
      <w:r w:rsidRPr="0079671A">
        <w:t xml:space="preserve">Commissioner </w:t>
      </w:r>
      <w:r w:rsidR="000F52F2" w:rsidRPr="0079671A">
        <w:t xml:space="preserve">Jenkins </w:t>
      </w:r>
      <w:r w:rsidRPr="0079671A">
        <w:t xml:space="preserve">moved to approve the consent items; Commissioner </w:t>
      </w:r>
      <w:r w:rsidR="000F52F2" w:rsidRPr="0079671A">
        <w:t xml:space="preserve">Froerer </w:t>
      </w:r>
      <w:r w:rsidRPr="0079671A">
        <w:t>seconded.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FB7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1440" w:right="14"/>
        <w:rPr>
          <w:b/>
        </w:rPr>
      </w:pPr>
      <w:r w:rsidRPr="0079671A">
        <w:tab/>
      </w:r>
      <w:r w:rsidRPr="0079671A">
        <w:tab/>
      </w:r>
      <w:r w:rsidRPr="0079671A">
        <w:tab/>
      </w:r>
      <w:r w:rsidRPr="0079671A">
        <w:tab/>
      </w:r>
      <w:r w:rsidRPr="0079671A">
        <w:tab/>
      </w:r>
    </w:p>
    <w:p w:rsidR="00C50AC6" w:rsidRPr="0079671A" w:rsidRDefault="00C50AC6" w:rsidP="00FD21E0">
      <w:pPr>
        <w:pStyle w:val="W-TypicalText"/>
        <w:tabs>
          <w:tab w:val="left" w:pos="360"/>
          <w:tab w:val="left" w:pos="720"/>
        </w:tabs>
        <w:spacing w:line="200" w:lineRule="exact"/>
        <w:ind w:right="14" w:hanging="1080"/>
        <w:rPr>
          <w:rFonts w:ascii="Times New Roman" w:hAnsi="Times New Roman" w:cs="Times New Roman"/>
          <w:b/>
        </w:rPr>
      </w:pPr>
      <w:r w:rsidRPr="0079671A">
        <w:rPr>
          <w:rFonts w:ascii="Times New Roman" w:hAnsi="Times New Roman" w:cs="Times New Roman"/>
          <w:b/>
        </w:rPr>
        <w:t>G.</w:t>
      </w:r>
      <w:r w:rsidRPr="0079671A">
        <w:rPr>
          <w:rFonts w:ascii="Times New Roman" w:hAnsi="Times New Roman" w:cs="Times New Roman"/>
          <w:b/>
        </w:rPr>
        <w:tab/>
      </w:r>
      <w:r w:rsidRPr="0079671A">
        <w:rPr>
          <w:rFonts w:ascii="Times New Roman" w:hAnsi="Times New Roman" w:cs="Times New Roman"/>
          <w:b/>
          <w:smallCaps/>
        </w:rPr>
        <w:t>Action Items:</w:t>
      </w:r>
    </w:p>
    <w:p w:rsidR="00C50AC6" w:rsidRPr="0079671A" w:rsidRDefault="00C50AC6" w:rsidP="00FE409F">
      <w:pPr>
        <w:pStyle w:val="W-TypicalText"/>
        <w:spacing w:line="100" w:lineRule="exact"/>
        <w:ind w:right="18"/>
        <w:rPr>
          <w:rFonts w:ascii="Times New Roman" w:hAnsi="Times New Roman" w:cs="Times New Roman"/>
          <w:b/>
        </w:rPr>
      </w:pPr>
    </w:p>
    <w:p w:rsidR="00C50AC6" w:rsidRPr="0079671A" w:rsidRDefault="00C50AC6" w:rsidP="0010527F">
      <w:pPr>
        <w:pStyle w:val="W-TypicalText"/>
        <w:numPr>
          <w:ilvl w:val="0"/>
          <w:numId w:val="6"/>
        </w:numPr>
        <w:tabs>
          <w:tab w:val="left" w:pos="720"/>
        </w:tabs>
        <w:spacing w:line="200" w:lineRule="exact"/>
        <w:ind w:right="14"/>
        <w:rPr>
          <w:rFonts w:ascii="Times New Roman" w:hAnsi="Times New Roman" w:cs="Times New Roman"/>
          <w:b/>
          <w:smallCaps/>
        </w:rPr>
      </w:pPr>
      <w:r w:rsidRPr="0079671A">
        <w:rPr>
          <w:rFonts w:ascii="Times New Roman" w:hAnsi="Times New Roman" w:cs="Times New Roman"/>
          <w:b/>
          <w:smallCaps/>
        </w:rPr>
        <w:t>Resolution appointing trustees to Powder Mountain Water and Sewer Improvement District Board of Trustees – Resolution 2-2021</w:t>
      </w:r>
    </w:p>
    <w:p w:rsidR="00C50AC6" w:rsidRPr="0079671A" w:rsidRDefault="00C50AC6" w:rsidP="00FD21E0">
      <w:pPr>
        <w:pStyle w:val="W-TypicalText"/>
        <w:tabs>
          <w:tab w:val="left" w:pos="720"/>
        </w:tabs>
        <w:spacing w:line="100" w:lineRule="exact"/>
        <w:ind w:left="720" w:right="14"/>
        <w:rPr>
          <w:rFonts w:ascii="Times New Roman" w:hAnsi="Times New Roman" w:cs="Times New Roman"/>
        </w:rPr>
      </w:pPr>
    </w:p>
    <w:p w:rsidR="00C50AC6" w:rsidRPr="0079671A" w:rsidRDefault="00C50AC6" w:rsidP="00FE409F">
      <w:pPr>
        <w:pStyle w:val="W-TypicalText"/>
        <w:tabs>
          <w:tab w:val="left" w:pos="720"/>
        </w:tabs>
        <w:spacing w:line="220" w:lineRule="exact"/>
        <w:ind w:left="720" w:right="18" w:firstLine="0"/>
        <w:rPr>
          <w:rFonts w:ascii="Times New Roman" w:hAnsi="Times New Roman" w:cs="Times New Roman"/>
        </w:rPr>
      </w:pPr>
      <w:r w:rsidRPr="0079671A">
        <w:rPr>
          <w:rFonts w:ascii="Times New Roman" w:hAnsi="Times New Roman" w:cs="Times New Roman"/>
        </w:rPr>
        <w:t xml:space="preserve">Stacy Skeen, of the Commission Office, stated that </w:t>
      </w:r>
      <w:r w:rsidR="00092E22" w:rsidRPr="0079671A">
        <w:rPr>
          <w:rFonts w:ascii="Times New Roman" w:hAnsi="Times New Roman" w:cs="Times New Roman"/>
        </w:rPr>
        <w:t xml:space="preserve">after </w:t>
      </w:r>
      <w:r w:rsidR="008E3076">
        <w:rPr>
          <w:rFonts w:ascii="Times New Roman" w:hAnsi="Times New Roman" w:cs="Times New Roman"/>
        </w:rPr>
        <w:t xml:space="preserve">statutorily </w:t>
      </w:r>
      <w:r w:rsidR="008F0B69" w:rsidRPr="0079671A">
        <w:rPr>
          <w:rFonts w:ascii="Times New Roman" w:hAnsi="Times New Roman" w:cs="Times New Roman"/>
        </w:rPr>
        <w:t>noticing the three vacancies</w:t>
      </w:r>
      <w:r w:rsidR="003754BA" w:rsidRPr="0079671A">
        <w:rPr>
          <w:rFonts w:ascii="Times New Roman" w:hAnsi="Times New Roman" w:cs="Times New Roman"/>
        </w:rPr>
        <w:t xml:space="preserve">, she </w:t>
      </w:r>
      <w:r w:rsidR="008E3076">
        <w:rPr>
          <w:rFonts w:ascii="Times New Roman" w:hAnsi="Times New Roman" w:cs="Times New Roman"/>
        </w:rPr>
        <w:t xml:space="preserve">had </w:t>
      </w:r>
      <w:r w:rsidR="003754BA" w:rsidRPr="0079671A">
        <w:rPr>
          <w:rFonts w:ascii="Times New Roman" w:hAnsi="Times New Roman" w:cs="Times New Roman"/>
        </w:rPr>
        <w:t>received five applications, however, one applicant withdrew and two others were not eligible.</w:t>
      </w:r>
    </w:p>
    <w:p w:rsidR="00C50AC6" w:rsidRPr="0079671A" w:rsidRDefault="00C50AC6" w:rsidP="00FE409F">
      <w:pPr>
        <w:pStyle w:val="W-TypicalText"/>
        <w:shd w:val="clear" w:color="auto" w:fill="D9D9D9" w:themeFill="background1" w:themeFillShade="D9"/>
        <w:spacing w:line="220" w:lineRule="exact"/>
        <w:ind w:left="720" w:right="18" w:firstLine="0"/>
        <w:rPr>
          <w:rFonts w:ascii="Times New Roman" w:hAnsi="Times New Roman" w:cs="Times New Roman"/>
        </w:rPr>
      </w:pPr>
      <w:r w:rsidRPr="0079671A">
        <w:rPr>
          <w:rFonts w:ascii="Times New Roman" w:hAnsi="Times New Roman" w:cs="Times New Roman"/>
          <w:shd w:val="clear" w:color="auto" w:fill="D9D9D9" w:themeFill="background1" w:themeFillShade="D9"/>
        </w:rPr>
        <w:t xml:space="preserve">Commissioner </w:t>
      </w:r>
      <w:r w:rsidR="00690F9D" w:rsidRPr="0079671A">
        <w:rPr>
          <w:rFonts w:ascii="Times New Roman" w:hAnsi="Times New Roman" w:cs="Times New Roman"/>
          <w:shd w:val="clear" w:color="auto" w:fill="D9D9D9" w:themeFill="background1" w:themeFillShade="D9"/>
        </w:rPr>
        <w:t xml:space="preserve">Jenkins </w:t>
      </w:r>
      <w:r w:rsidRPr="0079671A">
        <w:rPr>
          <w:rFonts w:ascii="Times New Roman" w:hAnsi="Times New Roman" w:cs="Times New Roman"/>
          <w:shd w:val="clear" w:color="auto" w:fill="D9D9D9" w:themeFill="background1" w:themeFillShade="D9"/>
        </w:rPr>
        <w:t xml:space="preserve">moved to adopt Resolution 2-2021 </w:t>
      </w:r>
      <w:r w:rsidR="00F35F93" w:rsidRPr="0079671A">
        <w:rPr>
          <w:rFonts w:ascii="Times New Roman" w:hAnsi="Times New Roman" w:cs="Times New Roman"/>
          <w:shd w:val="clear" w:color="auto" w:fill="D9D9D9" w:themeFill="background1" w:themeFillShade="D9"/>
        </w:rPr>
        <w:t>re</w:t>
      </w:r>
      <w:r w:rsidRPr="0079671A">
        <w:rPr>
          <w:rFonts w:ascii="Times New Roman" w:hAnsi="Times New Roman" w:cs="Times New Roman"/>
          <w:shd w:val="clear" w:color="auto" w:fill="D9D9D9" w:themeFill="background1" w:themeFillShade="D9"/>
        </w:rPr>
        <w:t xml:space="preserve">appointing </w:t>
      </w:r>
      <w:r w:rsidR="00D7653C" w:rsidRPr="0079671A">
        <w:rPr>
          <w:rFonts w:ascii="Times New Roman" w:hAnsi="Times New Roman" w:cs="Times New Roman"/>
          <w:shd w:val="clear" w:color="auto" w:fill="D9D9D9" w:themeFill="background1" w:themeFillShade="D9"/>
        </w:rPr>
        <w:t xml:space="preserve">Commissioner James Harvey and </w:t>
      </w:r>
      <w:r w:rsidR="00F35F93" w:rsidRPr="0079671A">
        <w:rPr>
          <w:rFonts w:ascii="Times New Roman" w:hAnsi="Times New Roman" w:cs="Times New Roman"/>
          <w:shd w:val="clear" w:color="auto" w:fill="D9D9D9" w:themeFill="background1" w:themeFillShade="D9"/>
        </w:rPr>
        <w:t xml:space="preserve">appointing </w:t>
      </w:r>
      <w:r w:rsidR="00D7653C" w:rsidRPr="0079671A">
        <w:rPr>
          <w:rFonts w:ascii="Times New Roman" w:hAnsi="Times New Roman" w:cs="Times New Roman"/>
          <w:shd w:val="clear" w:color="auto" w:fill="D9D9D9" w:themeFill="background1" w:themeFillShade="D9"/>
        </w:rPr>
        <w:t xml:space="preserve">Robert Cabot </w:t>
      </w:r>
      <w:r w:rsidRPr="0079671A">
        <w:rPr>
          <w:rFonts w:ascii="Times New Roman" w:hAnsi="Times New Roman" w:cs="Times New Roman"/>
          <w:shd w:val="clear" w:color="auto" w:fill="D9D9D9" w:themeFill="background1" w:themeFillShade="D9"/>
        </w:rPr>
        <w:t>to the Powder Mountain Water and Sewer Improvement District Board of Trustees</w:t>
      </w:r>
      <w:r w:rsidR="008B59F4" w:rsidRPr="0079671A">
        <w:rPr>
          <w:rFonts w:ascii="Times New Roman" w:hAnsi="Times New Roman" w:cs="Times New Roman"/>
          <w:shd w:val="clear" w:color="auto" w:fill="D9D9D9" w:themeFill="background1" w:themeFillShade="D9"/>
        </w:rPr>
        <w:t xml:space="preserve"> through 12/31/2024</w:t>
      </w:r>
      <w:r w:rsidRPr="0079671A">
        <w:rPr>
          <w:rFonts w:ascii="Times New Roman" w:hAnsi="Times New Roman" w:cs="Times New Roman"/>
          <w:shd w:val="clear" w:color="auto" w:fill="D9D9D9" w:themeFill="background1" w:themeFillShade="D9"/>
        </w:rPr>
        <w:t>; Commissioner</w:t>
      </w:r>
      <w:r w:rsidR="00690F9D" w:rsidRPr="0079671A">
        <w:rPr>
          <w:rFonts w:ascii="Times New Roman" w:hAnsi="Times New Roman" w:cs="Times New Roman"/>
          <w:shd w:val="clear" w:color="auto" w:fill="D9D9D9" w:themeFill="background1" w:themeFillShade="D9"/>
        </w:rPr>
        <w:t xml:space="preserve"> </w:t>
      </w:r>
      <w:r w:rsidR="00690F9D" w:rsidRPr="0079671A">
        <w:rPr>
          <w:rFonts w:ascii="Times New Roman" w:hAnsi="Times New Roman" w:cs="Times New Roman"/>
        </w:rPr>
        <w:t>Froerer</w:t>
      </w:r>
      <w:r w:rsidRPr="0079671A">
        <w:rPr>
          <w:rFonts w:ascii="Times New Roman" w:hAnsi="Times New Roman" w:cs="Times New Roman"/>
          <w:shd w:val="clear" w:color="auto" w:fill="D9D9D9" w:themeFill="background1" w:themeFillShade="D9"/>
        </w:rPr>
        <w:t xml:space="preserve"> seconded.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FB74F3">
      <w:pPr>
        <w:pStyle w:val="W-TypicalText"/>
        <w:tabs>
          <w:tab w:val="left" w:pos="720"/>
        </w:tabs>
        <w:spacing w:line="160" w:lineRule="exact"/>
        <w:ind w:left="1440" w:right="14" w:hanging="1080"/>
        <w:rPr>
          <w:rFonts w:ascii="Times New Roman" w:hAnsi="Times New Roman" w:cs="Times New Roman"/>
        </w:rPr>
      </w:pPr>
    </w:p>
    <w:p w:rsidR="00C50AC6" w:rsidRPr="0079671A" w:rsidRDefault="00C50AC6" w:rsidP="0010527F">
      <w:pPr>
        <w:pStyle w:val="W-TypicalText"/>
        <w:numPr>
          <w:ilvl w:val="0"/>
          <w:numId w:val="6"/>
        </w:numPr>
        <w:tabs>
          <w:tab w:val="left" w:pos="720"/>
        </w:tabs>
        <w:spacing w:line="200" w:lineRule="exact"/>
        <w:ind w:right="14"/>
        <w:rPr>
          <w:rFonts w:ascii="Times New Roman" w:hAnsi="Times New Roman" w:cs="Times New Roman"/>
          <w:b/>
          <w:smallCaps/>
        </w:rPr>
      </w:pPr>
      <w:r w:rsidRPr="0079671A">
        <w:rPr>
          <w:rFonts w:ascii="Times New Roman" w:hAnsi="Times New Roman" w:cs="Times New Roman"/>
          <w:b/>
          <w:smallCaps/>
        </w:rPr>
        <w:t>Resolution appointing board members to Ogden Valley Recreation/Transmission Special Services District – Resolution 3-2021</w:t>
      </w:r>
    </w:p>
    <w:p w:rsidR="00C50AC6" w:rsidRPr="0079671A" w:rsidRDefault="00C50AC6" w:rsidP="00FD21E0">
      <w:pPr>
        <w:pStyle w:val="W-TypicalText"/>
        <w:tabs>
          <w:tab w:val="left" w:pos="720"/>
        </w:tabs>
        <w:spacing w:line="100" w:lineRule="exact"/>
        <w:ind w:left="720" w:right="14"/>
        <w:rPr>
          <w:rFonts w:ascii="Times New Roman" w:hAnsi="Times New Roman" w:cs="Times New Roman"/>
        </w:rPr>
      </w:pPr>
    </w:p>
    <w:p w:rsidR="00C50AC6" w:rsidRPr="0079671A" w:rsidRDefault="00C50AC6" w:rsidP="00FE409F">
      <w:pPr>
        <w:pStyle w:val="W-TypicalText"/>
        <w:tabs>
          <w:tab w:val="left" w:pos="720"/>
        </w:tabs>
        <w:spacing w:line="220" w:lineRule="exact"/>
        <w:ind w:left="720" w:right="18" w:hanging="360"/>
        <w:rPr>
          <w:rFonts w:ascii="Times New Roman" w:hAnsi="Times New Roman" w:cs="Times New Roman"/>
        </w:rPr>
      </w:pPr>
      <w:r w:rsidRPr="0079671A">
        <w:rPr>
          <w:rFonts w:ascii="Times New Roman" w:hAnsi="Times New Roman" w:cs="Times New Roman"/>
        </w:rPr>
        <w:tab/>
        <w:t xml:space="preserve">Stacy Skeen, of the Commission Office, </w:t>
      </w:r>
      <w:r w:rsidR="00CD4627" w:rsidRPr="0079671A">
        <w:rPr>
          <w:rFonts w:ascii="Times New Roman" w:hAnsi="Times New Roman" w:cs="Times New Roman"/>
        </w:rPr>
        <w:t xml:space="preserve">stated </w:t>
      </w:r>
      <w:r w:rsidR="003307E2" w:rsidRPr="0079671A">
        <w:rPr>
          <w:rFonts w:ascii="Times New Roman" w:hAnsi="Times New Roman" w:cs="Times New Roman"/>
        </w:rPr>
        <w:t>that terms o</w:t>
      </w:r>
      <w:r w:rsidR="00B102B6">
        <w:rPr>
          <w:rFonts w:ascii="Times New Roman" w:hAnsi="Times New Roman" w:cs="Times New Roman"/>
        </w:rPr>
        <w:t>f</w:t>
      </w:r>
      <w:r w:rsidR="003307E2" w:rsidRPr="0079671A">
        <w:rPr>
          <w:rFonts w:ascii="Times New Roman" w:hAnsi="Times New Roman" w:cs="Times New Roman"/>
        </w:rPr>
        <w:t xml:space="preserve"> </w:t>
      </w:r>
      <w:r w:rsidR="00CD4627" w:rsidRPr="0079671A">
        <w:rPr>
          <w:rFonts w:ascii="Times New Roman" w:hAnsi="Times New Roman" w:cs="Times New Roman"/>
        </w:rPr>
        <w:t xml:space="preserve">three positions had expired </w:t>
      </w:r>
      <w:r w:rsidR="00B102B6">
        <w:rPr>
          <w:rFonts w:ascii="Times New Roman" w:hAnsi="Times New Roman" w:cs="Times New Roman"/>
        </w:rPr>
        <w:t>i</w:t>
      </w:r>
      <w:r w:rsidR="00CD4627" w:rsidRPr="0079671A">
        <w:rPr>
          <w:rFonts w:ascii="Times New Roman" w:hAnsi="Times New Roman" w:cs="Times New Roman"/>
        </w:rPr>
        <w:t>n this District</w:t>
      </w:r>
      <w:r w:rsidR="00B102B6">
        <w:rPr>
          <w:rFonts w:ascii="Times New Roman" w:hAnsi="Times New Roman" w:cs="Times New Roman"/>
        </w:rPr>
        <w:t>,</w:t>
      </w:r>
      <w:r w:rsidR="003307E2" w:rsidRPr="0079671A">
        <w:rPr>
          <w:rFonts w:ascii="Times New Roman" w:hAnsi="Times New Roman" w:cs="Times New Roman"/>
        </w:rPr>
        <w:t xml:space="preserve"> and </w:t>
      </w:r>
      <w:r w:rsidR="00B102B6">
        <w:rPr>
          <w:rFonts w:ascii="Times New Roman" w:hAnsi="Times New Roman" w:cs="Times New Roman"/>
        </w:rPr>
        <w:t xml:space="preserve">that </w:t>
      </w:r>
      <w:r w:rsidR="003307E2" w:rsidRPr="0079671A">
        <w:rPr>
          <w:rFonts w:ascii="Times New Roman" w:hAnsi="Times New Roman" w:cs="Times New Roman"/>
        </w:rPr>
        <w:t xml:space="preserve">she </w:t>
      </w:r>
      <w:r w:rsidR="00B102B6">
        <w:rPr>
          <w:rFonts w:ascii="Times New Roman" w:hAnsi="Times New Roman" w:cs="Times New Roman"/>
        </w:rPr>
        <w:t xml:space="preserve">had </w:t>
      </w:r>
      <w:r w:rsidR="003307E2" w:rsidRPr="0079671A">
        <w:rPr>
          <w:rFonts w:ascii="Times New Roman" w:hAnsi="Times New Roman" w:cs="Times New Roman"/>
        </w:rPr>
        <w:t>received three applications</w:t>
      </w:r>
      <w:r w:rsidR="00CD4627" w:rsidRPr="0079671A">
        <w:rPr>
          <w:rFonts w:ascii="Times New Roman" w:hAnsi="Times New Roman" w:cs="Times New Roman"/>
        </w:rPr>
        <w:t xml:space="preserve"> </w:t>
      </w:r>
    </w:p>
    <w:p w:rsidR="00C50AC6" w:rsidRPr="0079671A" w:rsidRDefault="00C50AC6" w:rsidP="00FE409F">
      <w:pPr>
        <w:pStyle w:val="W-TypicalText"/>
        <w:shd w:val="clear" w:color="auto" w:fill="D9D9D9" w:themeFill="background1" w:themeFillShade="D9"/>
        <w:tabs>
          <w:tab w:val="left" w:pos="360"/>
          <w:tab w:val="left" w:pos="720"/>
        </w:tabs>
        <w:spacing w:line="220" w:lineRule="exact"/>
        <w:ind w:left="720" w:right="18" w:firstLine="0"/>
        <w:rPr>
          <w:rFonts w:ascii="Times New Roman" w:hAnsi="Times New Roman" w:cs="Times New Roman"/>
        </w:rPr>
      </w:pPr>
      <w:r w:rsidRPr="0079671A">
        <w:rPr>
          <w:rFonts w:ascii="Times New Roman" w:hAnsi="Times New Roman" w:cs="Times New Roman"/>
          <w:shd w:val="clear" w:color="auto" w:fill="D9D9D9" w:themeFill="background1" w:themeFillShade="D9"/>
        </w:rPr>
        <w:t xml:space="preserve">Commissioner </w:t>
      </w:r>
      <w:r w:rsidRPr="0079671A">
        <w:rPr>
          <w:rFonts w:ascii="Times New Roman" w:hAnsi="Times New Roman" w:cs="Times New Roman"/>
        </w:rPr>
        <w:t xml:space="preserve">Froerer </w:t>
      </w:r>
      <w:r w:rsidRPr="0079671A">
        <w:rPr>
          <w:rFonts w:ascii="Times New Roman" w:hAnsi="Times New Roman" w:cs="Times New Roman"/>
          <w:shd w:val="clear" w:color="auto" w:fill="D9D9D9" w:themeFill="background1" w:themeFillShade="D9"/>
        </w:rPr>
        <w:t xml:space="preserve">moved to adopt Resolution 3-2021 </w:t>
      </w:r>
      <w:r w:rsidRPr="0079671A">
        <w:rPr>
          <w:rFonts w:ascii="Times New Roman" w:hAnsi="Times New Roman" w:cs="Times New Roman"/>
        </w:rPr>
        <w:t xml:space="preserve">appointing </w:t>
      </w:r>
      <w:r w:rsidR="00851AF6" w:rsidRPr="0079671A">
        <w:rPr>
          <w:rFonts w:ascii="Times New Roman" w:hAnsi="Times New Roman" w:cs="Times New Roman"/>
        </w:rPr>
        <w:t xml:space="preserve">Michael R. </w:t>
      </w:r>
      <w:proofErr w:type="spellStart"/>
      <w:r w:rsidR="00851AF6" w:rsidRPr="0079671A">
        <w:rPr>
          <w:rFonts w:ascii="Times New Roman" w:hAnsi="Times New Roman" w:cs="Times New Roman"/>
        </w:rPr>
        <w:t>Zindel</w:t>
      </w:r>
      <w:proofErr w:type="spellEnd"/>
      <w:r w:rsidR="00851AF6" w:rsidRPr="0079671A">
        <w:rPr>
          <w:rFonts w:ascii="Times New Roman" w:hAnsi="Times New Roman" w:cs="Times New Roman"/>
        </w:rPr>
        <w:t xml:space="preserve">, </w:t>
      </w:r>
      <w:proofErr w:type="spellStart"/>
      <w:r w:rsidR="00851AF6" w:rsidRPr="0079671A">
        <w:rPr>
          <w:rFonts w:ascii="Times New Roman" w:hAnsi="Times New Roman" w:cs="Times New Roman"/>
        </w:rPr>
        <w:t>Kimbal</w:t>
      </w:r>
      <w:proofErr w:type="spellEnd"/>
      <w:r w:rsidR="00851AF6" w:rsidRPr="0079671A">
        <w:rPr>
          <w:rFonts w:ascii="Times New Roman" w:hAnsi="Times New Roman" w:cs="Times New Roman"/>
        </w:rPr>
        <w:t xml:space="preserve"> W. Hale, and </w:t>
      </w:r>
      <w:r w:rsidR="00F716AB" w:rsidRPr="0079671A">
        <w:rPr>
          <w:rFonts w:ascii="Times New Roman" w:hAnsi="Times New Roman" w:cs="Times New Roman"/>
        </w:rPr>
        <w:t xml:space="preserve">Christopher R. Wendell </w:t>
      </w:r>
      <w:r w:rsidRPr="0079671A">
        <w:rPr>
          <w:rFonts w:ascii="Times New Roman" w:hAnsi="Times New Roman" w:cs="Times New Roman"/>
        </w:rPr>
        <w:t>to the Ogden Valley Recreation/Transmission Special Services District</w:t>
      </w:r>
      <w:r w:rsidR="006E5A33" w:rsidRPr="0079671A">
        <w:rPr>
          <w:rFonts w:ascii="Times New Roman" w:hAnsi="Times New Roman" w:cs="Times New Roman"/>
        </w:rPr>
        <w:t xml:space="preserve"> through 12/31/2024</w:t>
      </w:r>
      <w:r w:rsidRPr="0079671A">
        <w:rPr>
          <w:rFonts w:ascii="Times New Roman" w:hAnsi="Times New Roman" w:cs="Times New Roman"/>
          <w:shd w:val="clear" w:color="auto" w:fill="D9D9D9" w:themeFill="background1" w:themeFillShade="D9"/>
        </w:rPr>
        <w:t>; Commissioner Jenkins seconded.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FB74F3">
      <w:pPr>
        <w:pStyle w:val="W-TypicalText"/>
        <w:tabs>
          <w:tab w:val="left" w:pos="720"/>
        </w:tabs>
        <w:spacing w:line="160" w:lineRule="exact"/>
        <w:ind w:left="1440" w:right="14" w:hanging="1080"/>
        <w:rPr>
          <w:rFonts w:ascii="Times New Roman" w:hAnsi="Times New Roman" w:cs="Times New Roman"/>
        </w:rPr>
      </w:pPr>
    </w:p>
    <w:p w:rsidR="00C50AC6" w:rsidRPr="0079671A" w:rsidRDefault="00C50AC6" w:rsidP="0010527F">
      <w:pPr>
        <w:pStyle w:val="W-TypicalText"/>
        <w:tabs>
          <w:tab w:val="left" w:pos="720"/>
        </w:tabs>
        <w:spacing w:line="200" w:lineRule="exact"/>
        <w:ind w:left="1440" w:right="14" w:hanging="1080"/>
        <w:rPr>
          <w:rFonts w:ascii="Times New Roman" w:hAnsi="Times New Roman" w:cs="Times New Roman"/>
        </w:rPr>
      </w:pPr>
      <w:r w:rsidRPr="0079671A">
        <w:rPr>
          <w:rFonts w:ascii="Times New Roman" w:hAnsi="Times New Roman" w:cs="Times New Roman"/>
        </w:rPr>
        <w:t>3.</w:t>
      </w:r>
      <w:r w:rsidRPr="0079671A">
        <w:rPr>
          <w:rFonts w:ascii="Times New Roman" w:hAnsi="Times New Roman" w:cs="Times New Roman"/>
        </w:rPr>
        <w:tab/>
      </w:r>
      <w:r w:rsidRPr="0079671A">
        <w:rPr>
          <w:rFonts w:ascii="Times New Roman" w:hAnsi="Times New Roman" w:cs="Times New Roman"/>
          <w:b/>
          <w:smallCaps/>
        </w:rPr>
        <w:t>Approve a pressurized Secondary</w:t>
      </w:r>
      <w:r w:rsidR="00B03B5B" w:rsidRPr="0079671A">
        <w:rPr>
          <w:rFonts w:ascii="Times New Roman" w:hAnsi="Times New Roman" w:cs="Times New Roman"/>
          <w:b/>
          <w:smallCaps/>
        </w:rPr>
        <w:t xml:space="preserve"> Water</w:t>
      </w:r>
      <w:r w:rsidR="000F5895">
        <w:rPr>
          <w:rFonts w:ascii="Times New Roman" w:hAnsi="Times New Roman" w:cs="Times New Roman"/>
          <w:b/>
          <w:smallCaps/>
        </w:rPr>
        <w:t xml:space="preserve"> L</w:t>
      </w:r>
      <w:r w:rsidRPr="0079671A">
        <w:rPr>
          <w:rFonts w:ascii="Times New Roman" w:hAnsi="Times New Roman" w:cs="Times New Roman"/>
          <w:b/>
          <w:smallCaps/>
        </w:rPr>
        <w:t>ine Agreement with Terakee Farms, Inc.</w:t>
      </w:r>
      <w:r w:rsidRPr="0079671A">
        <w:rPr>
          <w:rFonts w:ascii="Times New Roman" w:hAnsi="Times New Roman" w:cs="Times New Roman"/>
        </w:rPr>
        <w:tab/>
      </w:r>
    </w:p>
    <w:p w:rsidR="00C50AC6" w:rsidRPr="0079671A" w:rsidRDefault="00C50AC6" w:rsidP="00FD21E0">
      <w:pPr>
        <w:pStyle w:val="W-TypicalText"/>
        <w:tabs>
          <w:tab w:val="left" w:pos="720"/>
        </w:tabs>
        <w:spacing w:line="100" w:lineRule="exact"/>
        <w:ind w:left="1440" w:right="14" w:hanging="1080"/>
        <w:rPr>
          <w:rFonts w:ascii="Times New Roman" w:hAnsi="Times New Roman" w:cs="Times New Roman"/>
        </w:rPr>
      </w:pPr>
    </w:p>
    <w:p w:rsidR="00C50AC6" w:rsidRPr="0079671A" w:rsidRDefault="00C50AC6" w:rsidP="00FE409F">
      <w:pPr>
        <w:pStyle w:val="W-TypicalText"/>
        <w:tabs>
          <w:tab w:val="left" w:pos="720"/>
        </w:tabs>
        <w:spacing w:line="220" w:lineRule="exact"/>
        <w:ind w:left="720" w:right="18" w:hanging="360"/>
        <w:rPr>
          <w:rFonts w:ascii="Times New Roman" w:hAnsi="Times New Roman" w:cs="Times New Roman"/>
        </w:rPr>
      </w:pPr>
      <w:r w:rsidRPr="0079671A">
        <w:rPr>
          <w:rFonts w:ascii="Times New Roman" w:hAnsi="Times New Roman" w:cs="Times New Roman"/>
        </w:rPr>
        <w:tab/>
        <w:t xml:space="preserve">Steve Burton, of the County Planning Division, stated that </w:t>
      </w:r>
      <w:r w:rsidR="00223E7F" w:rsidRPr="0079671A">
        <w:rPr>
          <w:rFonts w:ascii="Times New Roman" w:hAnsi="Times New Roman" w:cs="Times New Roman"/>
        </w:rPr>
        <w:t xml:space="preserve">the </w:t>
      </w:r>
      <w:r w:rsidR="00B03B5B" w:rsidRPr="0079671A">
        <w:rPr>
          <w:rFonts w:ascii="Times New Roman" w:hAnsi="Times New Roman" w:cs="Times New Roman"/>
        </w:rPr>
        <w:t xml:space="preserve">developer of </w:t>
      </w:r>
      <w:r w:rsidR="00223E7F" w:rsidRPr="0079671A">
        <w:rPr>
          <w:rFonts w:ascii="Times New Roman" w:hAnsi="Times New Roman" w:cs="Times New Roman"/>
        </w:rPr>
        <w:t xml:space="preserve">Barn </w:t>
      </w:r>
      <w:r w:rsidR="00737642" w:rsidRPr="0079671A">
        <w:rPr>
          <w:rFonts w:ascii="Times New Roman" w:hAnsi="Times New Roman" w:cs="Times New Roman"/>
        </w:rPr>
        <w:t>@</w:t>
      </w:r>
      <w:r w:rsidR="00223E7F" w:rsidRPr="0079671A">
        <w:rPr>
          <w:rFonts w:ascii="Times New Roman" w:hAnsi="Times New Roman" w:cs="Times New Roman"/>
        </w:rPr>
        <w:t xml:space="preserve"> Terakee Farms </w:t>
      </w:r>
      <w:r w:rsidR="004936D9" w:rsidRPr="0079671A">
        <w:rPr>
          <w:rFonts w:ascii="Times New Roman" w:hAnsi="Times New Roman" w:cs="Times New Roman"/>
        </w:rPr>
        <w:t>PRUD and Terakee Meadow Subdivision</w:t>
      </w:r>
      <w:r w:rsidR="00B03B5B" w:rsidRPr="0079671A">
        <w:rPr>
          <w:rFonts w:ascii="Times New Roman" w:hAnsi="Times New Roman" w:cs="Times New Roman"/>
        </w:rPr>
        <w:t xml:space="preserve"> </w:t>
      </w:r>
      <w:r w:rsidR="00CB4B4B">
        <w:rPr>
          <w:rFonts w:ascii="Times New Roman" w:hAnsi="Times New Roman" w:cs="Times New Roman"/>
        </w:rPr>
        <w:t>wa</w:t>
      </w:r>
      <w:r w:rsidR="00B03B5B" w:rsidRPr="0079671A">
        <w:rPr>
          <w:rFonts w:ascii="Times New Roman" w:hAnsi="Times New Roman" w:cs="Times New Roman"/>
        </w:rPr>
        <w:t>s installing a pressurized secondary waterline for about 1,000 feet</w:t>
      </w:r>
      <w:r w:rsidR="00CB7A80" w:rsidRPr="0079671A">
        <w:rPr>
          <w:rFonts w:ascii="Times New Roman" w:hAnsi="Times New Roman" w:cs="Times New Roman"/>
        </w:rPr>
        <w:t xml:space="preserve"> within the county’s right-of-way </w:t>
      </w:r>
      <w:r w:rsidR="00C0274E">
        <w:rPr>
          <w:rFonts w:ascii="Times New Roman" w:hAnsi="Times New Roman" w:cs="Times New Roman"/>
        </w:rPr>
        <w:t>al</w:t>
      </w:r>
      <w:r w:rsidR="00CB7A80" w:rsidRPr="0079671A">
        <w:rPr>
          <w:rFonts w:ascii="Times New Roman" w:hAnsi="Times New Roman" w:cs="Times New Roman"/>
        </w:rPr>
        <w:t>on</w:t>
      </w:r>
      <w:r w:rsidR="00C0274E">
        <w:rPr>
          <w:rFonts w:ascii="Times New Roman" w:hAnsi="Times New Roman" w:cs="Times New Roman"/>
        </w:rPr>
        <w:t>g</w:t>
      </w:r>
      <w:r w:rsidR="00CB7A80" w:rsidRPr="0079671A">
        <w:rPr>
          <w:rFonts w:ascii="Times New Roman" w:hAnsi="Times New Roman" w:cs="Times New Roman"/>
        </w:rPr>
        <w:t xml:space="preserve"> 900 South</w:t>
      </w:r>
      <w:r w:rsidR="00737642" w:rsidRPr="0079671A">
        <w:rPr>
          <w:rFonts w:ascii="Times New Roman" w:hAnsi="Times New Roman" w:cs="Times New Roman"/>
        </w:rPr>
        <w:t xml:space="preserve">.  </w:t>
      </w:r>
      <w:r w:rsidR="00A14C4D" w:rsidRPr="0079671A">
        <w:rPr>
          <w:rFonts w:ascii="Times New Roman" w:hAnsi="Times New Roman" w:cs="Times New Roman"/>
        </w:rPr>
        <w:t>T</w:t>
      </w:r>
      <w:r w:rsidR="00737642" w:rsidRPr="0079671A">
        <w:rPr>
          <w:rFonts w:ascii="Times New Roman" w:hAnsi="Times New Roman" w:cs="Times New Roman"/>
        </w:rPr>
        <w:t>here isn’t a secondary water company and this agreement stipulates that Terakee Farms is responsible to install, maintain and repair any of those lines</w:t>
      </w:r>
      <w:r w:rsidR="00136D0A" w:rsidRPr="0079671A">
        <w:rPr>
          <w:rFonts w:ascii="Times New Roman" w:hAnsi="Times New Roman" w:cs="Times New Roman"/>
        </w:rPr>
        <w:t xml:space="preserve"> and is the liable entity</w:t>
      </w:r>
      <w:r w:rsidR="00737642" w:rsidRPr="0079671A">
        <w:rPr>
          <w:rFonts w:ascii="Times New Roman" w:hAnsi="Times New Roman" w:cs="Times New Roman"/>
        </w:rPr>
        <w:t>.</w:t>
      </w:r>
      <w:r w:rsidR="00CA3343" w:rsidRPr="0079671A">
        <w:rPr>
          <w:rFonts w:ascii="Times New Roman" w:hAnsi="Times New Roman" w:cs="Times New Roman"/>
        </w:rPr>
        <w:t xml:space="preserve">  Christopher Crockett, Deputy County Attorney, confirmed that the agreement is in perpetuity.</w:t>
      </w:r>
    </w:p>
    <w:p w:rsidR="00C50AC6" w:rsidRPr="0079671A" w:rsidRDefault="00C50AC6" w:rsidP="00FE409F">
      <w:pPr>
        <w:pStyle w:val="ListParagraph"/>
        <w:shd w:val="clear" w:color="auto" w:fill="D9D9D9" w:themeFill="background1" w:themeFillShade="D9"/>
        <w:tabs>
          <w:tab w:val="left" w:pos="360"/>
        </w:tabs>
        <w:spacing w:line="220" w:lineRule="exact"/>
        <w:ind w:right="18" w:firstLine="0"/>
        <w:contextualSpacing w:val="0"/>
      </w:pPr>
      <w:r w:rsidRPr="0079671A">
        <w:t xml:space="preserve">Commissioner </w:t>
      </w:r>
      <w:r w:rsidR="006523DF" w:rsidRPr="0079671A">
        <w:t xml:space="preserve">Jenkins </w:t>
      </w:r>
      <w:r w:rsidRPr="0079671A">
        <w:t xml:space="preserve">moved to approve </w:t>
      </w:r>
      <w:r w:rsidR="00890F8D">
        <w:t>the</w:t>
      </w:r>
      <w:r w:rsidRPr="0079671A">
        <w:t xml:space="preserve"> pressurized Secondary Water Line Agreement with Terakee Farms, Inc.; Commissioner </w:t>
      </w:r>
      <w:r w:rsidR="006523DF" w:rsidRPr="0079671A">
        <w:t xml:space="preserve">Froerer </w:t>
      </w:r>
      <w:r w:rsidRPr="0079671A">
        <w:t>seconded.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FB74F3">
      <w:pPr>
        <w:pStyle w:val="W-TypicalText"/>
        <w:tabs>
          <w:tab w:val="left" w:pos="720"/>
        </w:tabs>
        <w:spacing w:line="160" w:lineRule="exact"/>
        <w:ind w:left="1440" w:right="14" w:hanging="1080"/>
        <w:rPr>
          <w:rFonts w:ascii="Times New Roman" w:hAnsi="Times New Roman" w:cs="Times New Roman"/>
        </w:rPr>
      </w:pPr>
    </w:p>
    <w:p w:rsidR="00C50AC6" w:rsidRPr="0079671A" w:rsidRDefault="00C50AC6" w:rsidP="0010527F">
      <w:pPr>
        <w:pStyle w:val="W-TypicalText"/>
        <w:tabs>
          <w:tab w:val="left" w:pos="720"/>
        </w:tabs>
        <w:spacing w:line="200" w:lineRule="exact"/>
        <w:ind w:left="1440" w:right="14" w:hanging="1080"/>
        <w:rPr>
          <w:rFonts w:ascii="Times New Roman" w:hAnsi="Times New Roman" w:cs="Times New Roman"/>
          <w:b/>
          <w:smallCaps/>
        </w:rPr>
      </w:pPr>
      <w:r w:rsidRPr="0079671A">
        <w:rPr>
          <w:rFonts w:ascii="Times New Roman" w:hAnsi="Times New Roman" w:cs="Times New Roman"/>
        </w:rPr>
        <w:t xml:space="preserve">4. </w:t>
      </w:r>
      <w:r w:rsidRPr="0079671A">
        <w:rPr>
          <w:rFonts w:ascii="Times New Roman" w:hAnsi="Times New Roman" w:cs="Times New Roman"/>
        </w:rPr>
        <w:tab/>
      </w:r>
      <w:r w:rsidRPr="0079671A">
        <w:rPr>
          <w:rFonts w:ascii="Times New Roman" w:hAnsi="Times New Roman" w:cs="Times New Roman"/>
          <w:b/>
          <w:smallCaps/>
        </w:rPr>
        <w:t>Approve a Sewer Development Reimbursement Agreement with Terakee Farms, Inc.</w:t>
      </w:r>
    </w:p>
    <w:p w:rsidR="00C50AC6" w:rsidRPr="0079671A" w:rsidRDefault="00C50AC6" w:rsidP="00FB74F3">
      <w:pPr>
        <w:pStyle w:val="W-TypicalText"/>
        <w:tabs>
          <w:tab w:val="left" w:pos="720"/>
        </w:tabs>
        <w:spacing w:line="100" w:lineRule="exact"/>
        <w:ind w:left="1440" w:right="14" w:hanging="1080"/>
        <w:rPr>
          <w:rFonts w:ascii="Times New Roman" w:hAnsi="Times New Roman" w:cs="Times New Roman"/>
        </w:rPr>
      </w:pPr>
    </w:p>
    <w:p w:rsidR="00C50AC6" w:rsidRPr="0079671A" w:rsidRDefault="00C50AC6" w:rsidP="00FB74F3">
      <w:pPr>
        <w:pStyle w:val="W-TypicalText"/>
        <w:tabs>
          <w:tab w:val="left" w:pos="720"/>
        </w:tabs>
        <w:spacing w:line="220" w:lineRule="exact"/>
        <w:ind w:left="720" w:right="18" w:hanging="1080"/>
        <w:rPr>
          <w:rFonts w:ascii="Times New Roman" w:hAnsi="Times New Roman" w:cs="Times New Roman"/>
        </w:rPr>
      </w:pPr>
      <w:r w:rsidRPr="0079671A">
        <w:rPr>
          <w:rFonts w:ascii="Times New Roman" w:hAnsi="Times New Roman" w:cs="Times New Roman"/>
        </w:rPr>
        <w:tab/>
        <w:t xml:space="preserve">Steve Burton, of the County Planning Division, stated that </w:t>
      </w:r>
      <w:r w:rsidR="00FB74F3" w:rsidRPr="0079671A">
        <w:rPr>
          <w:rFonts w:ascii="Times New Roman" w:hAnsi="Times New Roman" w:cs="Times New Roman"/>
        </w:rPr>
        <w:t>th</w:t>
      </w:r>
      <w:r w:rsidR="003A2FEB" w:rsidRPr="0079671A">
        <w:rPr>
          <w:rFonts w:ascii="Times New Roman" w:hAnsi="Times New Roman" w:cs="Times New Roman"/>
        </w:rPr>
        <w:t>is is to reimburse th</w:t>
      </w:r>
      <w:r w:rsidR="00FB74F3" w:rsidRPr="0079671A">
        <w:rPr>
          <w:rFonts w:ascii="Times New Roman" w:hAnsi="Times New Roman" w:cs="Times New Roman"/>
        </w:rPr>
        <w:t xml:space="preserve">e developer </w:t>
      </w:r>
      <w:r w:rsidR="00C962B9">
        <w:rPr>
          <w:rFonts w:ascii="Times New Roman" w:hAnsi="Times New Roman" w:cs="Times New Roman"/>
        </w:rPr>
        <w:t>f</w:t>
      </w:r>
      <w:r w:rsidR="003A2FEB" w:rsidRPr="0079671A">
        <w:rPr>
          <w:rFonts w:ascii="Times New Roman" w:hAnsi="Times New Roman" w:cs="Times New Roman"/>
        </w:rPr>
        <w:t>o</w:t>
      </w:r>
      <w:r w:rsidR="00C962B9">
        <w:rPr>
          <w:rFonts w:ascii="Times New Roman" w:hAnsi="Times New Roman" w:cs="Times New Roman"/>
        </w:rPr>
        <w:t>r certain costs incurred for sewer development</w:t>
      </w:r>
      <w:r w:rsidR="003A2FEB" w:rsidRPr="0079671A">
        <w:rPr>
          <w:rFonts w:ascii="Times New Roman" w:hAnsi="Times New Roman" w:cs="Times New Roman"/>
        </w:rPr>
        <w:t xml:space="preserve"> </w:t>
      </w:r>
      <w:r w:rsidR="00FB74F3" w:rsidRPr="0079671A">
        <w:rPr>
          <w:rFonts w:ascii="Times New Roman" w:hAnsi="Times New Roman" w:cs="Times New Roman"/>
        </w:rPr>
        <w:t>along 900 South on two new subdivisions</w:t>
      </w:r>
      <w:r w:rsidR="00447381">
        <w:rPr>
          <w:rFonts w:ascii="Times New Roman" w:hAnsi="Times New Roman" w:cs="Times New Roman"/>
        </w:rPr>
        <w:t xml:space="preserve">.  </w:t>
      </w:r>
      <w:r w:rsidR="003A2FEB" w:rsidRPr="0079671A">
        <w:rPr>
          <w:rFonts w:ascii="Times New Roman" w:hAnsi="Times New Roman" w:cs="Times New Roman"/>
        </w:rPr>
        <w:t xml:space="preserve">The agreement terminates </w:t>
      </w:r>
      <w:r w:rsidR="00D8057B" w:rsidRPr="0079671A">
        <w:rPr>
          <w:rFonts w:ascii="Times New Roman" w:hAnsi="Times New Roman" w:cs="Times New Roman"/>
        </w:rPr>
        <w:t xml:space="preserve">upon Terakee receiving reimbursement payments that reach 62% of </w:t>
      </w:r>
      <w:proofErr w:type="spellStart"/>
      <w:r w:rsidR="00D8057B" w:rsidRPr="0079671A">
        <w:rPr>
          <w:rFonts w:ascii="Times New Roman" w:hAnsi="Times New Roman" w:cs="Times New Roman"/>
        </w:rPr>
        <w:t>Terakee’s</w:t>
      </w:r>
      <w:proofErr w:type="spellEnd"/>
      <w:r w:rsidR="00D8057B" w:rsidRPr="0079671A">
        <w:rPr>
          <w:rFonts w:ascii="Times New Roman" w:hAnsi="Times New Roman" w:cs="Times New Roman"/>
        </w:rPr>
        <w:t xml:space="preserve"> installation costs of the sewer line extension.</w:t>
      </w:r>
    </w:p>
    <w:p w:rsidR="00C50AC6" w:rsidRPr="0079671A" w:rsidRDefault="00C50AC6" w:rsidP="00FE409F">
      <w:pPr>
        <w:pStyle w:val="ListParagraph"/>
        <w:shd w:val="clear" w:color="auto" w:fill="D9D9D9" w:themeFill="background1" w:themeFillShade="D9"/>
        <w:spacing w:line="220" w:lineRule="exact"/>
        <w:ind w:right="18" w:firstLine="0"/>
        <w:contextualSpacing w:val="0"/>
      </w:pPr>
      <w:r w:rsidRPr="0079671A">
        <w:t xml:space="preserve">Commissioner </w:t>
      </w:r>
      <w:r w:rsidR="000B44CF" w:rsidRPr="0079671A">
        <w:t xml:space="preserve">Jenkins </w:t>
      </w:r>
      <w:r w:rsidRPr="0079671A">
        <w:t xml:space="preserve">moved to approve </w:t>
      </w:r>
      <w:r w:rsidR="00890F8D">
        <w:t>the</w:t>
      </w:r>
      <w:r w:rsidRPr="0079671A">
        <w:t xml:space="preserve"> Sewer Development Reimbursement Agreement with Terakee Farms, Inc.; Commissioner </w:t>
      </w:r>
      <w:r w:rsidR="000B44CF" w:rsidRPr="0079671A">
        <w:t xml:space="preserve">Froerer </w:t>
      </w:r>
      <w:r w:rsidRPr="0079671A">
        <w:t>seconded.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10527F">
      <w:pPr>
        <w:pStyle w:val="W-TypicalText"/>
        <w:tabs>
          <w:tab w:val="left" w:pos="720"/>
        </w:tabs>
        <w:spacing w:line="200" w:lineRule="exact"/>
        <w:ind w:left="720" w:right="14" w:hanging="360"/>
        <w:rPr>
          <w:rFonts w:ascii="Times New Roman" w:hAnsi="Times New Roman" w:cs="Times New Roman"/>
        </w:rPr>
      </w:pPr>
      <w:r w:rsidRPr="0079671A">
        <w:rPr>
          <w:rFonts w:ascii="Times New Roman" w:hAnsi="Times New Roman" w:cs="Times New Roman"/>
        </w:rPr>
        <w:lastRenderedPageBreak/>
        <w:t>5.</w:t>
      </w:r>
      <w:r w:rsidRPr="0079671A">
        <w:rPr>
          <w:rFonts w:ascii="Times New Roman" w:hAnsi="Times New Roman" w:cs="Times New Roman"/>
        </w:rPr>
        <w:tab/>
      </w:r>
      <w:r w:rsidRPr="0079671A">
        <w:rPr>
          <w:rFonts w:ascii="Times New Roman" w:hAnsi="Times New Roman" w:cs="Times New Roman"/>
          <w:b/>
          <w:smallCaps/>
        </w:rPr>
        <w:t xml:space="preserve">Contract with Optic Loop Communications to define and clarify original contract </w:t>
      </w:r>
      <w:r w:rsidR="004B045E" w:rsidRPr="0079671A">
        <w:rPr>
          <w:rFonts w:ascii="Times New Roman" w:hAnsi="Times New Roman" w:cs="Times New Roman"/>
          <w:b/>
          <w:smallCaps/>
        </w:rPr>
        <w:t xml:space="preserve">with </w:t>
      </w:r>
      <w:r w:rsidRPr="0079671A">
        <w:rPr>
          <w:rFonts w:ascii="Times New Roman" w:hAnsi="Times New Roman" w:cs="Times New Roman"/>
          <w:b/>
          <w:smallCaps/>
        </w:rPr>
        <w:t>TXOX now that the company has been changed to Optic Loop Communications</w:t>
      </w:r>
    </w:p>
    <w:p w:rsidR="00C50AC6" w:rsidRPr="0079671A" w:rsidRDefault="00C50AC6" w:rsidP="00B87BBC">
      <w:pPr>
        <w:pStyle w:val="W-TypicalText"/>
        <w:tabs>
          <w:tab w:val="left" w:pos="720"/>
        </w:tabs>
        <w:spacing w:line="100" w:lineRule="exact"/>
        <w:ind w:left="720" w:right="14" w:hanging="360"/>
        <w:rPr>
          <w:rFonts w:ascii="Times New Roman" w:hAnsi="Times New Roman" w:cs="Times New Roman"/>
        </w:rPr>
      </w:pPr>
    </w:p>
    <w:p w:rsidR="00C50AC6" w:rsidRPr="0079671A" w:rsidRDefault="00C50AC6" w:rsidP="00342366">
      <w:pPr>
        <w:pStyle w:val="W-TypicalText"/>
        <w:tabs>
          <w:tab w:val="left" w:pos="720"/>
        </w:tabs>
        <w:spacing w:line="220" w:lineRule="exact"/>
        <w:ind w:left="720" w:right="18" w:hanging="360"/>
        <w:rPr>
          <w:rFonts w:ascii="Times New Roman" w:hAnsi="Times New Roman" w:cs="Times New Roman"/>
        </w:rPr>
      </w:pPr>
      <w:r w:rsidRPr="0079671A">
        <w:rPr>
          <w:rFonts w:ascii="Times New Roman" w:hAnsi="Times New Roman" w:cs="Times New Roman"/>
        </w:rPr>
        <w:tab/>
        <w:t xml:space="preserve">Mariko Rollins, with the County Ice Sheet, </w:t>
      </w:r>
      <w:r w:rsidR="00DA35A0" w:rsidRPr="0079671A">
        <w:rPr>
          <w:rFonts w:ascii="Times New Roman" w:hAnsi="Times New Roman" w:cs="Times New Roman"/>
        </w:rPr>
        <w:t>stated that this contract clarifies the original 2016 agreement</w:t>
      </w:r>
      <w:r w:rsidR="00342366" w:rsidRPr="0079671A">
        <w:rPr>
          <w:rFonts w:ascii="Times New Roman" w:hAnsi="Times New Roman" w:cs="Times New Roman"/>
        </w:rPr>
        <w:t xml:space="preserve"> with TXOX</w:t>
      </w:r>
      <w:r w:rsidR="006D4D2F" w:rsidRPr="0079671A">
        <w:rPr>
          <w:rFonts w:ascii="Times New Roman" w:hAnsi="Times New Roman" w:cs="Times New Roman"/>
        </w:rPr>
        <w:t>,</w:t>
      </w:r>
      <w:r w:rsidR="00342366" w:rsidRPr="0079671A">
        <w:rPr>
          <w:rFonts w:ascii="Times New Roman" w:hAnsi="Times New Roman" w:cs="Times New Roman"/>
        </w:rPr>
        <w:t xml:space="preserve"> which ha</w:t>
      </w:r>
      <w:r w:rsidR="003C79E4">
        <w:rPr>
          <w:rFonts w:ascii="Times New Roman" w:hAnsi="Times New Roman" w:cs="Times New Roman"/>
        </w:rPr>
        <w:t>d</w:t>
      </w:r>
      <w:r w:rsidR="00342366" w:rsidRPr="0079671A">
        <w:rPr>
          <w:rFonts w:ascii="Times New Roman" w:hAnsi="Times New Roman" w:cs="Times New Roman"/>
        </w:rPr>
        <w:t xml:space="preserve"> </w:t>
      </w:r>
      <w:r w:rsidR="00D550DA">
        <w:rPr>
          <w:rFonts w:ascii="Times New Roman" w:hAnsi="Times New Roman" w:cs="Times New Roman"/>
        </w:rPr>
        <w:t xml:space="preserve">now </w:t>
      </w:r>
      <w:r w:rsidR="00342366" w:rsidRPr="0079671A">
        <w:rPr>
          <w:rFonts w:ascii="Times New Roman" w:hAnsi="Times New Roman" w:cs="Times New Roman"/>
        </w:rPr>
        <w:t>been sold to Optic Loop Communications</w:t>
      </w:r>
      <w:r w:rsidR="004171C2" w:rsidRPr="0079671A">
        <w:rPr>
          <w:rFonts w:ascii="Times New Roman" w:hAnsi="Times New Roman" w:cs="Times New Roman"/>
        </w:rPr>
        <w:t>,</w:t>
      </w:r>
      <w:r w:rsidR="00955C6E" w:rsidRPr="0079671A">
        <w:rPr>
          <w:rFonts w:ascii="Times New Roman" w:hAnsi="Times New Roman" w:cs="Times New Roman"/>
        </w:rPr>
        <w:t xml:space="preserve"> for guest wireless</w:t>
      </w:r>
      <w:r w:rsidR="00342366" w:rsidRPr="0079671A">
        <w:rPr>
          <w:rFonts w:ascii="Times New Roman" w:hAnsi="Times New Roman" w:cs="Times New Roman"/>
        </w:rPr>
        <w:t>.</w:t>
      </w:r>
      <w:r w:rsidR="00955C6E" w:rsidRPr="0079671A">
        <w:rPr>
          <w:rFonts w:ascii="Times New Roman" w:hAnsi="Times New Roman" w:cs="Times New Roman"/>
        </w:rPr>
        <w:t xml:space="preserve">  </w:t>
      </w:r>
    </w:p>
    <w:p w:rsidR="00C50AC6" w:rsidRPr="0079671A" w:rsidRDefault="00C50AC6" w:rsidP="00B87BBC">
      <w:pPr>
        <w:pStyle w:val="ListParagraph"/>
        <w:shd w:val="clear" w:color="auto" w:fill="D9D9D9" w:themeFill="background1" w:themeFillShade="D9"/>
        <w:spacing w:line="220" w:lineRule="exact"/>
        <w:ind w:right="18" w:firstLine="0"/>
        <w:contextualSpacing w:val="0"/>
      </w:pPr>
      <w:r w:rsidRPr="0079671A">
        <w:t xml:space="preserve">Commissioner Froerer moved to approve the contract with Optic Loop Communications to define and clarify </w:t>
      </w:r>
      <w:r w:rsidR="004B045E" w:rsidRPr="0079671A">
        <w:t xml:space="preserve">the </w:t>
      </w:r>
      <w:r w:rsidRPr="0079671A">
        <w:t xml:space="preserve">original contract </w:t>
      </w:r>
      <w:r w:rsidR="004B045E" w:rsidRPr="0079671A">
        <w:t xml:space="preserve">with </w:t>
      </w:r>
      <w:r w:rsidRPr="0079671A">
        <w:t>TXOX now that the company ha</w:t>
      </w:r>
      <w:r w:rsidR="00A02C55">
        <w:t>d</w:t>
      </w:r>
      <w:r w:rsidRPr="0079671A">
        <w:t xml:space="preserve"> been </w:t>
      </w:r>
      <w:r w:rsidR="004B045E" w:rsidRPr="0079671A">
        <w:t>sold</w:t>
      </w:r>
      <w:r w:rsidRPr="0079671A">
        <w:t xml:space="preserve"> to Optic Loop Communications; Commissioner Jenkins seconded.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DC737F">
      <w:pPr>
        <w:pStyle w:val="W-TypicalText"/>
        <w:tabs>
          <w:tab w:val="left" w:pos="720"/>
        </w:tabs>
        <w:spacing w:line="160" w:lineRule="exact"/>
        <w:ind w:left="1440" w:right="14" w:hanging="1080"/>
        <w:rPr>
          <w:rFonts w:ascii="Times New Roman" w:hAnsi="Times New Roman" w:cs="Times New Roman"/>
        </w:rPr>
      </w:pPr>
    </w:p>
    <w:p w:rsidR="00C50AC6" w:rsidRPr="0079671A" w:rsidRDefault="00C50AC6" w:rsidP="0010527F">
      <w:pPr>
        <w:pStyle w:val="W-TypicalText"/>
        <w:tabs>
          <w:tab w:val="left" w:pos="720"/>
        </w:tabs>
        <w:spacing w:line="200" w:lineRule="exact"/>
        <w:ind w:left="720" w:right="14" w:hanging="360"/>
        <w:rPr>
          <w:rFonts w:ascii="Times New Roman" w:hAnsi="Times New Roman" w:cs="Times New Roman"/>
        </w:rPr>
      </w:pPr>
      <w:r w:rsidRPr="0079671A">
        <w:rPr>
          <w:rFonts w:ascii="Times New Roman" w:hAnsi="Times New Roman" w:cs="Times New Roman"/>
        </w:rPr>
        <w:t>6.</w:t>
      </w:r>
      <w:r w:rsidRPr="0079671A">
        <w:rPr>
          <w:rFonts w:ascii="Times New Roman" w:hAnsi="Times New Roman" w:cs="Times New Roman"/>
        </w:rPr>
        <w:tab/>
      </w:r>
      <w:r w:rsidRPr="0079671A">
        <w:rPr>
          <w:rFonts w:ascii="Times New Roman" w:hAnsi="Times New Roman" w:cs="Times New Roman"/>
          <w:b/>
          <w:smallCaps/>
        </w:rPr>
        <w:t>Ratification form of Agreement by/between Weber County/Library and Jardine Malaska Construction Services for earthquake damage remediation</w:t>
      </w:r>
    </w:p>
    <w:p w:rsidR="00C50AC6" w:rsidRPr="0079671A" w:rsidRDefault="00C50AC6" w:rsidP="00DC737F">
      <w:pPr>
        <w:pStyle w:val="W-TypicalText"/>
        <w:tabs>
          <w:tab w:val="left" w:pos="720"/>
        </w:tabs>
        <w:spacing w:line="100" w:lineRule="exact"/>
        <w:ind w:left="720" w:right="14" w:hanging="360"/>
        <w:rPr>
          <w:rFonts w:ascii="Times New Roman" w:hAnsi="Times New Roman" w:cs="Times New Roman"/>
        </w:rPr>
      </w:pPr>
    </w:p>
    <w:p w:rsidR="00C93A9D" w:rsidRPr="0079671A" w:rsidRDefault="00C50AC6" w:rsidP="00FE409F">
      <w:pPr>
        <w:pStyle w:val="W-TypicalText"/>
        <w:tabs>
          <w:tab w:val="left" w:pos="720"/>
        </w:tabs>
        <w:spacing w:line="220" w:lineRule="exact"/>
        <w:ind w:left="720" w:right="18" w:hanging="360"/>
        <w:rPr>
          <w:rFonts w:ascii="Times New Roman" w:hAnsi="Times New Roman" w:cs="Times New Roman"/>
        </w:rPr>
      </w:pPr>
      <w:r w:rsidRPr="0079671A">
        <w:rPr>
          <w:rFonts w:ascii="Times New Roman" w:hAnsi="Times New Roman" w:cs="Times New Roman"/>
        </w:rPr>
        <w:tab/>
        <w:t xml:space="preserve">Lynnda Wangsgard, County Library Director, stated that </w:t>
      </w:r>
      <w:r w:rsidR="00C93A9D" w:rsidRPr="0079671A">
        <w:rPr>
          <w:rFonts w:ascii="Times New Roman" w:hAnsi="Times New Roman" w:cs="Times New Roman"/>
        </w:rPr>
        <w:t>this agreement w</w:t>
      </w:r>
      <w:r w:rsidR="008B4068">
        <w:rPr>
          <w:rFonts w:ascii="Times New Roman" w:hAnsi="Times New Roman" w:cs="Times New Roman"/>
        </w:rPr>
        <w:t>ou</w:t>
      </w:r>
      <w:r w:rsidR="00C93A9D" w:rsidRPr="0079671A">
        <w:rPr>
          <w:rFonts w:ascii="Times New Roman" w:hAnsi="Times New Roman" w:cs="Times New Roman"/>
        </w:rPr>
        <w:t>l</w:t>
      </w:r>
      <w:r w:rsidR="008B4068">
        <w:rPr>
          <w:rFonts w:ascii="Times New Roman" w:hAnsi="Times New Roman" w:cs="Times New Roman"/>
        </w:rPr>
        <w:t>d</w:t>
      </w:r>
      <w:r w:rsidR="00C93A9D" w:rsidRPr="0079671A">
        <w:rPr>
          <w:rFonts w:ascii="Times New Roman" w:hAnsi="Times New Roman" w:cs="Times New Roman"/>
        </w:rPr>
        <w:t xml:space="preserve"> provide general contractor services to remediate damages to all five library buildings that resulted from the March 18, 2020, earthquake.  A team of architects and engineers </w:t>
      </w:r>
      <w:r w:rsidR="00CE205F">
        <w:rPr>
          <w:rFonts w:ascii="Times New Roman" w:hAnsi="Times New Roman" w:cs="Times New Roman"/>
        </w:rPr>
        <w:t xml:space="preserve">had </w:t>
      </w:r>
      <w:r w:rsidR="00C93A9D" w:rsidRPr="0079671A">
        <w:rPr>
          <w:rFonts w:ascii="Times New Roman" w:hAnsi="Times New Roman" w:cs="Times New Roman"/>
        </w:rPr>
        <w:t>evaluated each facility and prepared detailed drawings and specifications for repairs that were then advertised to the public in a competitive request for proposals</w:t>
      </w:r>
      <w:r w:rsidR="00CE205F">
        <w:rPr>
          <w:rFonts w:ascii="Times New Roman" w:hAnsi="Times New Roman" w:cs="Times New Roman"/>
        </w:rPr>
        <w:t xml:space="preserve"> (RFPs)</w:t>
      </w:r>
      <w:r w:rsidR="00C93A9D" w:rsidRPr="0079671A">
        <w:rPr>
          <w:rFonts w:ascii="Times New Roman" w:hAnsi="Times New Roman" w:cs="Times New Roman"/>
        </w:rPr>
        <w:t>.  Jardine Malaska Construction Services was the low bidder and met all of the RFP requirements.  The plans and process for selecting the general contractor were reviewed by the Library Board’s legal counsel as assigned by the County Attorney, who also spent considerable time and effort onsite with the architect and their team of engineers.  UCIP approved the entire base bid contract amount of $538,536.20 with provisions for evaluating the cost of any additional, unforeseen damages that may be discovered during the remediation process.</w:t>
      </w:r>
      <w:r w:rsidR="00762BFC" w:rsidRPr="0079671A">
        <w:rPr>
          <w:rFonts w:ascii="Times New Roman" w:hAnsi="Times New Roman" w:cs="Times New Roman"/>
        </w:rPr>
        <w:t xml:space="preserve">  </w:t>
      </w:r>
      <w:r w:rsidR="00C93A9D" w:rsidRPr="0079671A">
        <w:rPr>
          <w:rFonts w:ascii="Times New Roman" w:hAnsi="Times New Roman" w:cs="Times New Roman"/>
        </w:rPr>
        <w:t xml:space="preserve">After process </w:t>
      </w:r>
      <w:r w:rsidR="00762BFC" w:rsidRPr="0079671A">
        <w:rPr>
          <w:rFonts w:ascii="Times New Roman" w:hAnsi="Times New Roman" w:cs="Times New Roman"/>
        </w:rPr>
        <w:t xml:space="preserve">review </w:t>
      </w:r>
      <w:r w:rsidR="00C93A9D" w:rsidRPr="0079671A">
        <w:rPr>
          <w:rFonts w:ascii="Times New Roman" w:hAnsi="Times New Roman" w:cs="Times New Roman"/>
        </w:rPr>
        <w:t>and recommendation by legal counsel, the Library Board approved the agreement and recommend</w:t>
      </w:r>
      <w:r w:rsidR="00762BFC" w:rsidRPr="0079671A">
        <w:rPr>
          <w:rFonts w:ascii="Times New Roman" w:hAnsi="Times New Roman" w:cs="Times New Roman"/>
        </w:rPr>
        <w:t>ed</w:t>
      </w:r>
      <w:r w:rsidR="00C93A9D" w:rsidRPr="0079671A">
        <w:rPr>
          <w:rFonts w:ascii="Times New Roman" w:hAnsi="Times New Roman" w:cs="Times New Roman"/>
        </w:rPr>
        <w:t xml:space="preserve"> ratification.</w:t>
      </w:r>
    </w:p>
    <w:p w:rsidR="00C50AC6" w:rsidRPr="0079671A" w:rsidRDefault="00C50AC6" w:rsidP="00DC737F">
      <w:pPr>
        <w:pStyle w:val="ListParagraph"/>
        <w:shd w:val="clear" w:color="auto" w:fill="D9D9D9" w:themeFill="background1" w:themeFillShade="D9"/>
        <w:spacing w:line="220" w:lineRule="exact"/>
        <w:ind w:right="18" w:firstLine="0"/>
        <w:contextualSpacing w:val="0"/>
      </w:pPr>
      <w:r w:rsidRPr="0079671A">
        <w:t xml:space="preserve">Commissioner </w:t>
      </w:r>
      <w:r w:rsidR="00E00970" w:rsidRPr="0079671A">
        <w:t xml:space="preserve">Jenkins </w:t>
      </w:r>
      <w:r w:rsidRPr="0079671A">
        <w:t>moved to ratif</w:t>
      </w:r>
      <w:r w:rsidR="00A42FBC">
        <w:t xml:space="preserve">y the </w:t>
      </w:r>
      <w:r w:rsidRPr="0079671A">
        <w:t xml:space="preserve">form of Agreement by/between Weber County/Library and Jardine Malaska Construction Services for earthquake damage remediation; Commissioner </w:t>
      </w:r>
      <w:r w:rsidR="00E00970" w:rsidRPr="0079671A">
        <w:t xml:space="preserve">Froerer </w:t>
      </w:r>
      <w:r w:rsidRPr="0079671A">
        <w:t>seconded.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DB4FB1">
      <w:pPr>
        <w:pStyle w:val="W-TypicalText"/>
        <w:tabs>
          <w:tab w:val="left" w:pos="720"/>
        </w:tabs>
        <w:spacing w:line="160" w:lineRule="exact"/>
        <w:ind w:left="1440" w:right="14" w:hanging="1080"/>
        <w:rPr>
          <w:rFonts w:ascii="Times New Roman" w:hAnsi="Times New Roman" w:cs="Times New Roman"/>
        </w:rPr>
      </w:pPr>
    </w:p>
    <w:p w:rsidR="00C50AC6" w:rsidRPr="0079671A" w:rsidRDefault="00C50AC6" w:rsidP="0010527F">
      <w:pPr>
        <w:pStyle w:val="W-TypicalText"/>
        <w:tabs>
          <w:tab w:val="left" w:pos="720"/>
        </w:tabs>
        <w:spacing w:line="200" w:lineRule="exact"/>
        <w:ind w:left="1440" w:right="14" w:hanging="1080"/>
        <w:rPr>
          <w:rFonts w:ascii="Times New Roman" w:hAnsi="Times New Roman" w:cs="Times New Roman"/>
        </w:rPr>
      </w:pPr>
      <w:r w:rsidRPr="0079671A">
        <w:rPr>
          <w:rFonts w:ascii="Times New Roman" w:hAnsi="Times New Roman" w:cs="Times New Roman"/>
        </w:rPr>
        <w:t>7</w:t>
      </w:r>
      <w:r w:rsidR="00DB4FB1" w:rsidRPr="0079671A">
        <w:rPr>
          <w:rFonts w:ascii="Times New Roman" w:hAnsi="Times New Roman" w:cs="Times New Roman"/>
        </w:rPr>
        <w:t>.</w:t>
      </w:r>
      <w:r w:rsidRPr="0079671A">
        <w:rPr>
          <w:rFonts w:ascii="Times New Roman" w:hAnsi="Times New Roman" w:cs="Times New Roman"/>
        </w:rPr>
        <w:tab/>
      </w:r>
      <w:r w:rsidRPr="0079671A">
        <w:rPr>
          <w:rFonts w:ascii="Times New Roman" w:hAnsi="Times New Roman" w:cs="Times New Roman"/>
          <w:b/>
          <w:smallCaps/>
        </w:rPr>
        <w:t xml:space="preserve">Contract with J Brad </w:t>
      </w:r>
      <w:proofErr w:type="spellStart"/>
      <w:r w:rsidRPr="0079671A">
        <w:rPr>
          <w:rFonts w:ascii="Times New Roman" w:hAnsi="Times New Roman" w:cs="Times New Roman"/>
          <w:b/>
          <w:smallCaps/>
        </w:rPr>
        <w:t>Barto</w:t>
      </w:r>
      <w:proofErr w:type="spellEnd"/>
      <w:r w:rsidRPr="0079671A">
        <w:rPr>
          <w:rFonts w:ascii="Times New Roman" w:hAnsi="Times New Roman" w:cs="Times New Roman"/>
          <w:b/>
          <w:smallCaps/>
        </w:rPr>
        <w:t xml:space="preserve"> Construction Inc. for Wildwood </w:t>
      </w:r>
      <w:r w:rsidR="004C4585" w:rsidRPr="0079671A">
        <w:rPr>
          <w:rFonts w:ascii="Times New Roman" w:hAnsi="Times New Roman" w:cs="Times New Roman"/>
          <w:b/>
          <w:smallCaps/>
        </w:rPr>
        <w:t>b</w:t>
      </w:r>
      <w:r w:rsidRPr="0079671A">
        <w:rPr>
          <w:rFonts w:ascii="Times New Roman" w:hAnsi="Times New Roman" w:cs="Times New Roman"/>
          <w:b/>
          <w:smallCaps/>
        </w:rPr>
        <w:t>ridge reconstruction</w:t>
      </w:r>
    </w:p>
    <w:p w:rsidR="00C50AC6" w:rsidRPr="0079671A" w:rsidRDefault="00C50AC6" w:rsidP="00DB4FB1">
      <w:pPr>
        <w:pStyle w:val="W-TypicalText"/>
        <w:tabs>
          <w:tab w:val="left" w:pos="720"/>
        </w:tabs>
        <w:spacing w:line="100" w:lineRule="exact"/>
        <w:ind w:left="1440" w:right="14" w:hanging="1080"/>
        <w:rPr>
          <w:rFonts w:ascii="Times New Roman" w:hAnsi="Times New Roman" w:cs="Times New Roman"/>
        </w:rPr>
      </w:pPr>
    </w:p>
    <w:p w:rsidR="00C50AC6" w:rsidRPr="0079671A" w:rsidRDefault="00C50AC6" w:rsidP="004C4585">
      <w:pPr>
        <w:pStyle w:val="W-TypicalText"/>
        <w:tabs>
          <w:tab w:val="left" w:pos="720"/>
        </w:tabs>
        <w:spacing w:line="220" w:lineRule="exact"/>
        <w:ind w:left="720" w:right="18" w:hanging="360"/>
        <w:rPr>
          <w:rFonts w:ascii="Times New Roman" w:hAnsi="Times New Roman" w:cs="Times New Roman"/>
        </w:rPr>
      </w:pPr>
      <w:r w:rsidRPr="0079671A">
        <w:rPr>
          <w:rFonts w:ascii="Times New Roman" w:hAnsi="Times New Roman" w:cs="Times New Roman"/>
        </w:rPr>
        <w:tab/>
        <w:t xml:space="preserve">Ashley Thoman, of County Engineering, stated that </w:t>
      </w:r>
      <w:r w:rsidR="00DA35A0" w:rsidRPr="0079671A">
        <w:rPr>
          <w:rFonts w:ascii="Times New Roman" w:hAnsi="Times New Roman" w:cs="Times New Roman"/>
        </w:rPr>
        <w:t>this contract</w:t>
      </w:r>
      <w:r w:rsidR="00D04674" w:rsidRPr="0079671A">
        <w:rPr>
          <w:rFonts w:ascii="Times New Roman" w:hAnsi="Times New Roman" w:cs="Times New Roman"/>
        </w:rPr>
        <w:t xml:space="preserve"> </w:t>
      </w:r>
      <w:r w:rsidR="00E66DE2">
        <w:rPr>
          <w:rFonts w:ascii="Times New Roman" w:hAnsi="Times New Roman" w:cs="Times New Roman"/>
        </w:rPr>
        <w:t>wa</w:t>
      </w:r>
      <w:r w:rsidR="004C4585" w:rsidRPr="0079671A">
        <w:rPr>
          <w:rFonts w:ascii="Times New Roman" w:hAnsi="Times New Roman" w:cs="Times New Roman"/>
        </w:rPr>
        <w:t xml:space="preserve">s </w:t>
      </w:r>
      <w:r w:rsidR="00E66DE2">
        <w:rPr>
          <w:rFonts w:ascii="Times New Roman" w:hAnsi="Times New Roman" w:cs="Times New Roman"/>
        </w:rPr>
        <w:t>f</w:t>
      </w:r>
      <w:r w:rsidR="004C4585" w:rsidRPr="0079671A">
        <w:rPr>
          <w:rFonts w:ascii="Times New Roman" w:hAnsi="Times New Roman" w:cs="Times New Roman"/>
        </w:rPr>
        <w:t>o</w:t>
      </w:r>
      <w:r w:rsidR="00E66DE2">
        <w:rPr>
          <w:rFonts w:ascii="Times New Roman" w:hAnsi="Times New Roman" w:cs="Times New Roman"/>
        </w:rPr>
        <w:t>r</w:t>
      </w:r>
      <w:r w:rsidR="004C4585" w:rsidRPr="0079671A">
        <w:rPr>
          <w:rFonts w:ascii="Times New Roman" w:hAnsi="Times New Roman" w:cs="Times New Roman"/>
        </w:rPr>
        <w:t xml:space="preserve"> some work on the Wildwood bridge—the wood deck </w:t>
      </w:r>
      <w:r w:rsidR="00E66DE2">
        <w:rPr>
          <w:rFonts w:ascii="Times New Roman" w:hAnsi="Times New Roman" w:cs="Times New Roman"/>
        </w:rPr>
        <w:t>wa</w:t>
      </w:r>
      <w:r w:rsidR="004C4585" w:rsidRPr="0079671A">
        <w:rPr>
          <w:rFonts w:ascii="Times New Roman" w:hAnsi="Times New Roman" w:cs="Times New Roman"/>
        </w:rPr>
        <w:t>s failing</w:t>
      </w:r>
      <w:r w:rsidRPr="0079671A">
        <w:rPr>
          <w:rFonts w:ascii="Times New Roman" w:hAnsi="Times New Roman" w:cs="Times New Roman"/>
        </w:rPr>
        <w:t xml:space="preserve">. </w:t>
      </w:r>
      <w:r w:rsidR="004C4585" w:rsidRPr="0079671A">
        <w:rPr>
          <w:rFonts w:ascii="Times New Roman" w:hAnsi="Times New Roman" w:cs="Times New Roman"/>
        </w:rPr>
        <w:t xml:space="preserve"> J Brad </w:t>
      </w:r>
      <w:proofErr w:type="spellStart"/>
      <w:r w:rsidR="004C4585" w:rsidRPr="0079671A">
        <w:rPr>
          <w:rFonts w:ascii="Times New Roman" w:hAnsi="Times New Roman" w:cs="Times New Roman"/>
        </w:rPr>
        <w:t>Barto</w:t>
      </w:r>
      <w:proofErr w:type="spellEnd"/>
      <w:r w:rsidR="004C4585" w:rsidRPr="0079671A">
        <w:rPr>
          <w:rFonts w:ascii="Times New Roman" w:hAnsi="Times New Roman" w:cs="Times New Roman"/>
        </w:rPr>
        <w:t xml:space="preserve"> put forth two proposals</w:t>
      </w:r>
      <w:r w:rsidR="009808D4">
        <w:rPr>
          <w:rFonts w:ascii="Times New Roman" w:hAnsi="Times New Roman" w:cs="Times New Roman"/>
        </w:rPr>
        <w:t xml:space="preserve"> (</w:t>
      </w:r>
      <w:r w:rsidR="004C4585" w:rsidRPr="0079671A">
        <w:rPr>
          <w:rFonts w:ascii="Times New Roman" w:hAnsi="Times New Roman" w:cs="Times New Roman"/>
        </w:rPr>
        <w:t>for concrete and wood</w:t>
      </w:r>
      <w:r w:rsidR="009808D4">
        <w:rPr>
          <w:rFonts w:ascii="Times New Roman" w:hAnsi="Times New Roman" w:cs="Times New Roman"/>
        </w:rPr>
        <w:t xml:space="preserve">) </w:t>
      </w:r>
      <w:r w:rsidR="004C4585" w:rsidRPr="0079671A">
        <w:rPr>
          <w:rFonts w:ascii="Times New Roman" w:hAnsi="Times New Roman" w:cs="Times New Roman"/>
        </w:rPr>
        <w:t xml:space="preserve">and the county decided on concrete </w:t>
      </w:r>
      <w:r w:rsidR="009808D4">
        <w:rPr>
          <w:rFonts w:ascii="Times New Roman" w:hAnsi="Times New Roman" w:cs="Times New Roman"/>
        </w:rPr>
        <w:t xml:space="preserve">deck </w:t>
      </w:r>
      <w:r w:rsidR="004C4585" w:rsidRPr="0079671A">
        <w:rPr>
          <w:rFonts w:ascii="Times New Roman" w:hAnsi="Times New Roman" w:cs="Times New Roman"/>
        </w:rPr>
        <w:t>replacement</w:t>
      </w:r>
      <w:r w:rsidR="00A5034C" w:rsidRPr="0079671A">
        <w:rPr>
          <w:rFonts w:ascii="Times New Roman" w:hAnsi="Times New Roman" w:cs="Times New Roman"/>
        </w:rPr>
        <w:t>.  Commissioner Jenkins stated that it had been difficult to get a contractor for this item</w:t>
      </w:r>
      <w:r w:rsidR="005156C4" w:rsidRPr="0079671A">
        <w:rPr>
          <w:rFonts w:ascii="Times New Roman" w:hAnsi="Times New Roman" w:cs="Times New Roman"/>
        </w:rPr>
        <w:t>; t</w:t>
      </w:r>
      <w:r w:rsidR="00A5034C" w:rsidRPr="0079671A">
        <w:rPr>
          <w:rFonts w:ascii="Times New Roman" w:hAnsi="Times New Roman" w:cs="Times New Roman"/>
        </w:rPr>
        <w:t>he only bids received w</w:t>
      </w:r>
      <w:r w:rsidR="005156C4" w:rsidRPr="0079671A">
        <w:rPr>
          <w:rFonts w:ascii="Times New Roman" w:hAnsi="Times New Roman" w:cs="Times New Roman"/>
        </w:rPr>
        <w:t>ere</w:t>
      </w:r>
      <w:r w:rsidR="00A5034C" w:rsidRPr="0079671A">
        <w:rPr>
          <w:rFonts w:ascii="Times New Roman" w:hAnsi="Times New Roman" w:cs="Times New Roman"/>
        </w:rPr>
        <w:t xml:space="preserve"> </w:t>
      </w:r>
      <w:r w:rsidR="000D2EFC" w:rsidRPr="0079671A">
        <w:rPr>
          <w:rFonts w:ascii="Times New Roman" w:hAnsi="Times New Roman" w:cs="Times New Roman"/>
        </w:rPr>
        <w:t>f</w:t>
      </w:r>
      <w:r w:rsidR="00A5034C" w:rsidRPr="0079671A">
        <w:rPr>
          <w:rFonts w:ascii="Times New Roman" w:hAnsi="Times New Roman" w:cs="Times New Roman"/>
        </w:rPr>
        <w:t>o</w:t>
      </w:r>
      <w:r w:rsidR="000D2EFC" w:rsidRPr="0079671A">
        <w:rPr>
          <w:rFonts w:ascii="Times New Roman" w:hAnsi="Times New Roman" w:cs="Times New Roman"/>
        </w:rPr>
        <w:t>r</w:t>
      </w:r>
      <w:r w:rsidR="00A5034C" w:rsidRPr="0079671A">
        <w:rPr>
          <w:rFonts w:ascii="Times New Roman" w:hAnsi="Times New Roman" w:cs="Times New Roman"/>
        </w:rPr>
        <w:t xml:space="preserve"> total</w:t>
      </w:r>
      <w:r w:rsidR="000D2EFC" w:rsidRPr="0079671A">
        <w:rPr>
          <w:rFonts w:ascii="Times New Roman" w:hAnsi="Times New Roman" w:cs="Times New Roman"/>
        </w:rPr>
        <w:t xml:space="preserve"> </w:t>
      </w:r>
      <w:r w:rsidR="000D2EFC" w:rsidRPr="0079671A">
        <w:rPr>
          <w:rFonts w:ascii="Times New Roman" w:hAnsi="Times New Roman" w:cs="Times New Roman"/>
        </w:rPr>
        <w:t>bridge</w:t>
      </w:r>
      <w:r w:rsidR="000D2EFC" w:rsidRPr="0079671A">
        <w:rPr>
          <w:rFonts w:ascii="Times New Roman" w:hAnsi="Times New Roman" w:cs="Times New Roman"/>
        </w:rPr>
        <w:t xml:space="preserve"> </w:t>
      </w:r>
      <w:r w:rsidR="00A5034C" w:rsidRPr="0079671A">
        <w:rPr>
          <w:rFonts w:ascii="Times New Roman" w:hAnsi="Times New Roman" w:cs="Times New Roman"/>
        </w:rPr>
        <w:t>replace</w:t>
      </w:r>
      <w:r w:rsidR="000D2EFC" w:rsidRPr="0079671A">
        <w:rPr>
          <w:rFonts w:ascii="Times New Roman" w:hAnsi="Times New Roman" w:cs="Times New Roman"/>
        </w:rPr>
        <w:t>m</w:t>
      </w:r>
      <w:r w:rsidR="00A5034C" w:rsidRPr="0079671A">
        <w:rPr>
          <w:rFonts w:ascii="Times New Roman" w:hAnsi="Times New Roman" w:cs="Times New Roman"/>
        </w:rPr>
        <w:t>e</w:t>
      </w:r>
      <w:r w:rsidR="000D2EFC" w:rsidRPr="0079671A">
        <w:rPr>
          <w:rFonts w:ascii="Times New Roman" w:hAnsi="Times New Roman" w:cs="Times New Roman"/>
        </w:rPr>
        <w:t>nt</w:t>
      </w:r>
      <w:r w:rsidR="00A5034C" w:rsidRPr="0079671A">
        <w:rPr>
          <w:rFonts w:ascii="Times New Roman" w:hAnsi="Times New Roman" w:cs="Times New Roman"/>
        </w:rPr>
        <w:t xml:space="preserve">.  A County Commission many </w:t>
      </w:r>
      <w:r w:rsidR="001D2E6B">
        <w:rPr>
          <w:rFonts w:ascii="Times New Roman" w:hAnsi="Times New Roman" w:cs="Times New Roman"/>
        </w:rPr>
        <w:t>d</w:t>
      </w:r>
      <w:r w:rsidR="00A5034C" w:rsidRPr="0079671A">
        <w:rPr>
          <w:rFonts w:ascii="Times New Roman" w:hAnsi="Times New Roman" w:cs="Times New Roman"/>
        </w:rPr>
        <w:t>e</w:t>
      </w:r>
      <w:r w:rsidR="001D2E6B">
        <w:rPr>
          <w:rFonts w:ascii="Times New Roman" w:hAnsi="Times New Roman" w:cs="Times New Roman"/>
        </w:rPr>
        <w:t>c</w:t>
      </w:r>
      <w:r w:rsidR="00A5034C" w:rsidRPr="0079671A">
        <w:rPr>
          <w:rFonts w:ascii="Times New Roman" w:hAnsi="Times New Roman" w:cs="Times New Roman"/>
        </w:rPr>
        <w:t>a</w:t>
      </w:r>
      <w:r w:rsidR="001D2E6B">
        <w:rPr>
          <w:rFonts w:ascii="Times New Roman" w:hAnsi="Times New Roman" w:cs="Times New Roman"/>
        </w:rPr>
        <w:t>des</w:t>
      </w:r>
      <w:r w:rsidR="00A5034C" w:rsidRPr="0079671A">
        <w:rPr>
          <w:rFonts w:ascii="Times New Roman" w:hAnsi="Times New Roman" w:cs="Times New Roman"/>
        </w:rPr>
        <w:t xml:space="preserve"> ago signed on a plan that the county would take some responsibility for </w:t>
      </w:r>
      <w:r w:rsidR="001D2E6B">
        <w:rPr>
          <w:rFonts w:ascii="Times New Roman" w:hAnsi="Times New Roman" w:cs="Times New Roman"/>
        </w:rPr>
        <w:t xml:space="preserve">bridge </w:t>
      </w:r>
      <w:r w:rsidR="001202A7" w:rsidRPr="0079671A">
        <w:rPr>
          <w:rFonts w:ascii="Times New Roman" w:hAnsi="Times New Roman" w:cs="Times New Roman"/>
        </w:rPr>
        <w:t>maintenance</w:t>
      </w:r>
      <w:r w:rsidR="00DF33D2" w:rsidRPr="0079671A">
        <w:rPr>
          <w:rFonts w:ascii="Times New Roman" w:hAnsi="Times New Roman" w:cs="Times New Roman"/>
        </w:rPr>
        <w:t>, not replacement</w:t>
      </w:r>
      <w:r w:rsidR="00A5034C" w:rsidRPr="0079671A">
        <w:rPr>
          <w:rFonts w:ascii="Times New Roman" w:hAnsi="Times New Roman" w:cs="Times New Roman"/>
        </w:rPr>
        <w:t xml:space="preserve">.  </w:t>
      </w:r>
    </w:p>
    <w:p w:rsidR="00C50AC6" w:rsidRPr="0079671A" w:rsidRDefault="00C50AC6" w:rsidP="008E4B84">
      <w:pPr>
        <w:pStyle w:val="ListParagraph"/>
        <w:shd w:val="clear" w:color="auto" w:fill="D9D9D9" w:themeFill="background1" w:themeFillShade="D9"/>
        <w:spacing w:line="220" w:lineRule="exact"/>
        <w:ind w:right="14" w:firstLine="0"/>
        <w:contextualSpacing w:val="0"/>
      </w:pPr>
      <w:r w:rsidRPr="0079671A">
        <w:t xml:space="preserve">Commissioner </w:t>
      </w:r>
      <w:r w:rsidR="00A5034C" w:rsidRPr="0079671A">
        <w:t xml:space="preserve">Jenkins </w:t>
      </w:r>
      <w:r w:rsidRPr="0079671A">
        <w:t xml:space="preserve">moved to approve the contract with J Brad </w:t>
      </w:r>
      <w:proofErr w:type="spellStart"/>
      <w:r w:rsidRPr="0079671A">
        <w:t>Barto</w:t>
      </w:r>
      <w:proofErr w:type="spellEnd"/>
      <w:r w:rsidRPr="0079671A">
        <w:t xml:space="preserve"> Construction Inc. for the Wildwood </w:t>
      </w:r>
      <w:r w:rsidR="00EA4980" w:rsidRPr="0079671A">
        <w:t>b</w:t>
      </w:r>
      <w:r w:rsidRPr="0079671A">
        <w:t xml:space="preserve">ridge </w:t>
      </w:r>
      <w:r w:rsidR="001B60BE" w:rsidRPr="0079671A">
        <w:t xml:space="preserve">deck </w:t>
      </w:r>
      <w:r w:rsidRPr="0079671A">
        <w:t xml:space="preserve">reconstruction; Commissioner </w:t>
      </w:r>
      <w:r w:rsidR="00A5034C" w:rsidRPr="0079671A">
        <w:t xml:space="preserve">Froerer </w:t>
      </w:r>
      <w:r w:rsidRPr="0079671A">
        <w:t>seconded</w:t>
      </w:r>
      <w:r w:rsidR="004E541C" w:rsidRPr="0079671A">
        <w:t>,</w:t>
      </w:r>
      <w:r w:rsidR="00EA4980" w:rsidRPr="0079671A">
        <w:t xml:space="preserve"> </w:t>
      </w:r>
      <w:r w:rsidR="004E541C" w:rsidRPr="0079671A">
        <w:t xml:space="preserve">making </w:t>
      </w:r>
      <w:r w:rsidR="001B1D07" w:rsidRPr="0079671A">
        <w:t>cl</w:t>
      </w:r>
      <w:r w:rsidR="004E541C" w:rsidRPr="0079671A">
        <w:t>e</w:t>
      </w:r>
      <w:r w:rsidR="00EA4980" w:rsidRPr="0079671A">
        <w:t>a</w:t>
      </w:r>
      <w:r w:rsidR="001B1D07" w:rsidRPr="0079671A">
        <w:t>r</w:t>
      </w:r>
      <w:r w:rsidR="00EA4980" w:rsidRPr="0079671A">
        <w:t xml:space="preserve"> that </w:t>
      </w:r>
      <w:r w:rsidR="001B1D07" w:rsidRPr="0079671A">
        <w:t xml:space="preserve">this was an issue </w:t>
      </w:r>
      <w:r w:rsidR="004E541C" w:rsidRPr="0079671A">
        <w:t xml:space="preserve">resulting </w:t>
      </w:r>
      <w:r w:rsidR="001B1D07" w:rsidRPr="0079671A">
        <w:t xml:space="preserve">from </w:t>
      </w:r>
      <w:r w:rsidR="003F057A" w:rsidRPr="0079671A">
        <w:t xml:space="preserve">a </w:t>
      </w:r>
      <w:r w:rsidR="001B1D07" w:rsidRPr="0079671A">
        <w:t xml:space="preserve">past </w:t>
      </w:r>
      <w:r w:rsidR="003F057A" w:rsidRPr="0079671A">
        <w:t xml:space="preserve">Commission </w:t>
      </w:r>
      <w:r w:rsidR="004E541C" w:rsidRPr="0079671A">
        <w:t xml:space="preserve">decision </w:t>
      </w:r>
      <w:r w:rsidR="004A0A7D" w:rsidRPr="0079671A">
        <w:t>w</w:t>
      </w:r>
      <w:r w:rsidR="001B1D07" w:rsidRPr="0079671A">
        <w:t>h</w:t>
      </w:r>
      <w:r w:rsidR="004A0A7D" w:rsidRPr="0079671A">
        <w:t>ich</w:t>
      </w:r>
      <w:r w:rsidR="001B1D07" w:rsidRPr="0079671A">
        <w:t xml:space="preserve"> he normally </w:t>
      </w:r>
      <w:r w:rsidR="004E541C" w:rsidRPr="0079671A">
        <w:t xml:space="preserve">would </w:t>
      </w:r>
      <w:r w:rsidR="001B1D07" w:rsidRPr="0079671A">
        <w:t>be opposed to</w:t>
      </w:r>
      <w:r w:rsidR="00F27B17" w:rsidRPr="0079671A">
        <w:t>—t</w:t>
      </w:r>
      <w:r w:rsidR="004A0A7D" w:rsidRPr="0079671A">
        <w:t>he bridge</w:t>
      </w:r>
      <w:r w:rsidR="001B1D07" w:rsidRPr="0079671A">
        <w:t xml:space="preserve"> is </w:t>
      </w:r>
      <w:r w:rsidR="004A0A7D" w:rsidRPr="0079671A">
        <w:t xml:space="preserve">for </w:t>
      </w:r>
      <w:r w:rsidR="001B1D07" w:rsidRPr="0079671A">
        <w:t xml:space="preserve">a private development off of a public road but an agreement that was signed </w:t>
      </w:r>
      <w:r w:rsidR="00F27B17" w:rsidRPr="0079671A">
        <w:t>m</w:t>
      </w:r>
      <w:r w:rsidR="001B1D07" w:rsidRPr="0079671A">
        <w:t>an</w:t>
      </w:r>
      <w:r w:rsidR="00F27B17" w:rsidRPr="0079671A">
        <w:t>y d</w:t>
      </w:r>
      <w:r w:rsidR="001B1D07" w:rsidRPr="0079671A">
        <w:t>e</w:t>
      </w:r>
      <w:r w:rsidR="00F27B17" w:rsidRPr="0079671A">
        <w:t>cades</w:t>
      </w:r>
      <w:r w:rsidR="001B1D07" w:rsidRPr="0079671A">
        <w:t xml:space="preserve"> ago</w:t>
      </w:r>
      <w:r w:rsidR="002B32FD" w:rsidRPr="0079671A">
        <w:t xml:space="preserve"> obligate</w:t>
      </w:r>
      <w:r w:rsidR="004A0A7D" w:rsidRPr="0079671A">
        <w:t>d</w:t>
      </w:r>
      <w:r w:rsidR="002B32FD" w:rsidRPr="0079671A">
        <w:t xml:space="preserve"> the county.  He further </w:t>
      </w:r>
      <w:r w:rsidR="004A0A7D" w:rsidRPr="0079671A">
        <w:t xml:space="preserve">wanted it </w:t>
      </w:r>
      <w:r w:rsidR="002B32FD" w:rsidRPr="0079671A">
        <w:t xml:space="preserve">clarified that once this work is completed, </w:t>
      </w:r>
      <w:r w:rsidR="004A0A7D" w:rsidRPr="0079671A">
        <w:t xml:space="preserve">that </w:t>
      </w:r>
      <w:r w:rsidR="002B32FD" w:rsidRPr="0079671A">
        <w:t>the county has no further obli</w:t>
      </w:r>
      <w:r w:rsidR="004A0A7D" w:rsidRPr="0079671A">
        <w:t xml:space="preserve">gation for any </w:t>
      </w:r>
      <w:r w:rsidR="00D135B9">
        <w:t xml:space="preserve">related </w:t>
      </w:r>
      <w:r w:rsidR="004A0A7D" w:rsidRPr="0079671A">
        <w:t>improvements</w:t>
      </w:r>
      <w:r w:rsidR="002B32FD" w:rsidRPr="0079671A">
        <w:t>.</w:t>
      </w:r>
      <w:r w:rsidR="003D5225" w:rsidRPr="0079671A">
        <w:t xml:space="preserve">  Christopher Crockett, Deputy County Attorney, stated that </w:t>
      </w:r>
      <w:r w:rsidR="00390B43" w:rsidRPr="0079671A">
        <w:t>t</w:t>
      </w:r>
      <w:r w:rsidR="003D5225" w:rsidRPr="0079671A">
        <w:t>h</w:t>
      </w:r>
      <w:r w:rsidR="00390B43" w:rsidRPr="0079671A">
        <w:t>e intent was to confirm that th</w:t>
      </w:r>
      <w:r w:rsidR="009D603B" w:rsidRPr="0079671A">
        <w:t>is it</w:t>
      </w:r>
      <w:r w:rsidR="00390B43" w:rsidRPr="0079671A">
        <w:t>e</w:t>
      </w:r>
      <w:r w:rsidR="009D603B" w:rsidRPr="0079671A">
        <w:t>m wa</w:t>
      </w:r>
      <w:r w:rsidR="00390B43" w:rsidRPr="0079671A">
        <w:t xml:space="preserve">s </w:t>
      </w:r>
      <w:r w:rsidR="00D135B9">
        <w:t xml:space="preserve">to be </w:t>
      </w:r>
      <w:r w:rsidR="00390B43" w:rsidRPr="0079671A">
        <w:t>completely in private hands</w:t>
      </w:r>
      <w:r w:rsidR="004A0A7D" w:rsidRPr="0079671A">
        <w:t xml:space="preserve"> and his office is working to ensure that there are no further legal</w:t>
      </w:r>
      <w:r w:rsidR="00E86E49" w:rsidRPr="0079671A">
        <w:t xml:space="preserve"> </w:t>
      </w:r>
      <w:r w:rsidR="00D135B9">
        <w:t>obligat</w:t>
      </w:r>
      <w:r w:rsidR="00343508" w:rsidRPr="0079671A">
        <w:t>i</w:t>
      </w:r>
      <w:r w:rsidR="00D135B9">
        <w:t>o</w:t>
      </w:r>
      <w:r w:rsidR="00343508" w:rsidRPr="0079671A">
        <w:t>n</w:t>
      </w:r>
      <w:r w:rsidR="00E86E49" w:rsidRPr="0079671A">
        <w:t>s</w:t>
      </w:r>
      <w:r w:rsidR="00390B43" w:rsidRPr="0079671A">
        <w:t>.</w:t>
      </w:r>
      <w:r w:rsidR="00B30665" w:rsidRPr="0079671A">
        <w:t xml:space="preserve">  </w:t>
      </w:r>
      <w:r w:rsidR="004E541C" w:rsidRPr="0079671A">
        <w:t>C</w:t>
      </w:r>
      <w:r w:rsidR="00B30665" w:rsidRPr="0079671A">
        <w:t xml:space="preserve">ommissioners </w:t>
      </w:r>
      <w:r w:rsidR="004E541C" w:rsidRPr="0079671A">
        <w:t xml:space="preserve">Jenkins and Froerer </w:t>
      </w:r>
      <w:r w:rsidR="00B30665" w:rsidRPr="0079671A">
        <w:t xml:space="preserve">stated that this </w:t>
      </w:r>
      <w:r w:rsidR="00E86E49" w:rsidRPr="0079671A">
        <w:t xml:space="preserve">absolutely </w:t>
      </w:r>
      <w:r w:rsidR="00B30665" w:rsidRPr="0079671A">
        <w:t>need</w:t>
      </w:r>
      <w:r w:rsidR="00343508" w:rsidRPr="0079671A">
        <w:t>ed</w:t>
      </w:r>
      <w:r w:rsidR="00B30665" w:rsidRPr="0079671A">
        <w:t xml:space="preserve"> to be the case</w:t>
      </w:r>
      <w:r w:rsidR="004E541C" w:rsidRPr="0079671A">
        <w:t>, that the county had fulfilled its responsibility</w:t>
      </w:r>
      <w:r w:rsidR="005156C4" w:rsidRPr="0079671A">
        <w:t xml:space="preserve">, </w:t>
      </w:r>
      <w:r w:rsidR="009037C1" w:rsidRPr="0079671A">
        <w:t xml:space="preserve">that this needed to be confirmed prior to authorizing construction, </w:t>
      </w:r>
      <w:r w:rsidR="005156C4" w:rsidRPr="0079671A">
        <w:t xml:space="preserve">and if needed, that the residents of that development </w:t>
      </w:r>
      <w:r w:rsidR="00DA0AFA" w:rsidRPr="0079671A">
        <w:t xml:space="preserve">should </w:t>
      </w:r>
      <w:r w:rsidR="005156C4" w:rsidRPr="0079671A">
        <w:t>sign a document</w:t>
      </w:r>
      <w:r w:rsidR="00D135B9">
        <w:t xml:space="preserve"> </w:t>
      </w:r>
      <w:r w:rsidR="00F45740">
        <w:t xml:space="preserve">that </w:t>
      </w:r>
      <w:r w:rsidR="00D135B9">
        <w:t>t</w:t>
      </w:r>
      <w:r w:rsidR="00F45740">
        <w:t>he county had no further</w:t>
      </w:r>
      <w:r w:rsidR="00D135B9">
        <w:t xml:space="preserve"> obligation</w:t>
      </w:r>
      <w:r w:rsidR="00E86E49" w:rsidRPr="0079671A">
        <w:t>.</w:t>
      </w:r>
      <w:r w:rsidR="00DA0AFA" w:rsidRPr="0079671A">
        <w:t xml:space="preserve">  </w:t>
      </w:r>
      <w:r w:rsidR="00F45740">
        <w:t>The commissioners reiterated that i</w:t>
      </w:r>
      <w:r w:rsidR="00DA0AFA" w:rsidRPr="0079671A">
        <w:t>f it wasn’t for what was written on the plans, the county would not be involved.</w:t>
      </w:r>
    </w:p>
    <w:p w:rsidR="00C50AC6" w:rsidRPr="0079671A" w:rsidRDefault="00C50AC6" w:rsidP="00FE409F">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18"/>
      </w:pPr>
      <w:r w:rsidRPr="0079671A">
        <w:t>Commissioner Froerer – aye; Commissioner Jenkins – aye; Chair Harvey – aye</w:t>
      </w:r>
    </w:p>
    <w:p w:rsidR="00C50AC6" w:rsidRPr="0079671A" w:rsidRDefault="00C50AC6" w:rsidP="005156C4">
      <w:pPr>
        <w:pStyle w:val="W-TypicalText"/>
        <w:ind w:left="1440" w:right="14"/>
        <w:rPr>
          <w:rFonts w:ascii="Times New Roman" w:hAnsi="Times New Roman" w:cs="Times New Roman"/>
        </w:rPr>
      </w:pPr>
    </w:p>
    <w:p w:rsidR="00C50AC6" w:rsidRPr="0079671A" w:rsidRDefault="00C50AC6" w:rsidP="0018052D">
      <w:pPr>
        <w:pStyle w:val="W-TypicalText"/>
        <w:tabs>
          <w:tab w:val="left" w:pos="360"/>
        </w:tabs>
        <w:spacing w:line="200" w:lineRule="exact"/>
        <w:ind w:left="720" w:right="14"/>
        <w:rPr>
          <w:rFonts w:ascii="Times New Roman" w:hAnsi="Times New Roman" w:cs="Times New Roman"/>
        </w:rPr>
      </w:pPr>
      <w:r w:rsidRPr="0079671A">
        <w:rPr>
          <w:rFonts w:ascii="Times New Roman" w:hAnsi="Times New Roman" w:cs="Times New Roman"/>
          <w:b/>
        </w:rPr>
        <w:t>H.</w:t>
      </w:r>
      <w:r w:rsidR="00DB4FB1" w:rsidRPr="0079671A">
        <w:rPr>
          <w:rFonts w:ascii="Times New Roman" w:hAnsi="Times New Roman" w:cs="Times New Roman"/>
          <w:b/>
        </w:rPr>
        <w:tab/>
      </w:r>
      <w:r w:rsidRPr="0079671A">
        <w:rPr>
          <w:rFonts w:ascii="Times New Roman" w:hAnsi="Times New Roman" w:cs="Times New Roman"/>
          <w:b/>
          <w:smallCaps/>
        </w:rPr>
        <w:t>Stall of Fame</w:t>
      </w:r>
      <w:r w:rsidRPr="0079671A">
        <w:rPr>
          <w:rFonts w:ascii="Times New Roman" w:hAnsi="Times New Roman" w:cs="Times New Roman"/>
          <w:b/>
        </w:rPr>
        <w:t xml:space="preserve"> </w:t>
      </w:r>
      <w:r w:rsidRPr="0079671A">
        <w:rPr>
          <w:rFonts w:ascii="Times New Roman" w:hAnsi="Times New Roman" w:cs="Times New Roman"/>
          <w:b/>
          <w:smallCaps/>
        </w:rPr>
        <w:t>- Clerk/Auditor’s Office</w:t>
      </w:r>
    </w:p>
    <w:p w:rsidR="00DB4FB1" w:rsidRPr="0079671A" w:rsidRDefault="00DB4FB1" w:rsidP="00FD21E0">
      <w:pPr>
        <w:pStyle w:val="W-TypicalText"/>
        <w:tabs>
          <w:tab w:val="left" w:pos="360"/>
        </w:tabs>
        <w:spacing w:line="210" w:lineRule="exact"/>
        <w:ind w:left="720" w:right="18"/>
        <w:rPr>
          <w:rFonts w:ascii="Times New Roman" w:hAnsi="Times New Roman" w:cs="Times New Roman"/>
          <w:color w:val="auto"/>
        </w:rPr>
      </w:pPr>
      <w:r w:rsidRPr="0079671A">
        <w:rPr>
          <w:rFonts w:ascii="Times New Roman" w:hAnsi="Times New Roman" w:cs="Times New Roman"/>
          <w:b/>
        </w:rPr>
        <w:tab/>
      </w:r>
      <w:r w:rsidRPr="0079671A">
        <w:rPr>
          <w:rFonts w:ascii="Times New Roman" w:hAnsi="Times New Roman" w:cs="Times New Roman"/>
          <w:b/>
        </w:rPr>
        <w:tab/>
      </w:r>
      <w:r w:rsidRPr="0079671A">
        <w:rPr>
          <w:rFonts w:ascii="Times New Roman" w:hAnsi="Times New Roman" w:cs="Times New Roman"/>
        </w:rPr>
        <w:t xml:space="preserve">Ricky Hatch, County Clerk/Auditor, </w:t>
      </w:r>
      <w:r w:rsidR="00803852" w:rsidRPr="0079671A">
        <w:rPr>
          <w:rFonts w:ascii="Times New Roman" w:hAnsi="Times New Roman" w:cs="Times New Roman"/>
        </w:rPr>
        <w:t>in</w:t>
      </w:r>
      <w:r w:rsidRPr="0079671A">
        <w:rPr>
          <w:rFonts w:ascii="Times New Roman" w:hAnsi="Times New Roman" w:cs="Times New Roman"/>
        </w:rPr>
        <w:t>t</w:t>
      </w:r>
      <w:r w:rsidR="00803852" w:rsidRPr="0079671A">
        <w:rPr>
          <w:rFonts w:ascii="Times New Roman" w:hAnsi="Times New Roman" w:cs="Times New Roman"/>
        </w:rPr>
        <w:t>roduc</w:t>
      </w:r>
      <w:r w:rsidRPr="0079671A">
        <w:rPr>
          <w:rFonts w:ascii="Times New Roman" w:hAnsi="Times New Roman" w:cs="Times New Roman"/>
        </w:rPr>
        <w:t xml:space="preserve">ed </w:t>
      </w:r>
      <w:r w:rsidR="00803852" w:rsidRPr="0079671A">
        <w:rPr>
          <w:rFonts w:ascii="Times New Roman" w:hAnsi="Times New Roman" w:cs="Times New Roman"/>
        </w:rPr>
        <w:t>Roger Brunker as the Stall of Fame recipient</w:t>
      </w:r>
      <w:r w:rsidR="0022488B" w:rsidRPr="0079671A">
        <w:rPr>
          <w:rFonts w:ascii="Times New Roman" w:hAnsi="Times New Roman" w:cs="Times New Roman"/>
        </w:rPr>
        <w:t xml:space="preserve"> </w:t>
      </w:r>
      <w:r w:rsidR="00E31378">
        <w:rPr>
          <w:rFonts w:ascii="Times New Roman" w:hAnsi="Times New Roman" w:cs="Times New Roman"/>
        </w:rPr>
        <w:t xml:space="preserve">for the month </w:t>
      </w:r>
      <w:r w:rsidR="0022488B" w:rsidRPr="0079671A">
        <w:rPr>
          <w:rFonts w:ascii="Times New Roman" w:hAnsi="Times New Roman" w:cs="Times New Roman"/>
        </w:rPr>
        <w:t>stating that he knew of no other county employee who benefit</w:t>
      </w:r>
      <w:r w:rsidR="00E31378">
        <w:rPr>
          <w:rFonts w:ascii="Times New Roman" w:hAnsi="Times New Roman" w:cs="Times New Roman"/>
        </w:rPr>
        <w:t>ted</w:t>
      </w:r>
      <w:r w:rsidR="0022488B" w:rsidRPr="0079671A">
        <w:rPr>
          <w:rFonts w:ascii="Times New Roman" w:hAnsi="Times New Roman" w:cs="Times New Roman"/>
        </w:rPr>
        <w:t xml:space="preserve"> more departments and individuals at Weber County</w:t>
      </w:r>
      <w:r w:rsidR="00D72DE7" w:rsidRPr="0079671A">
        <w:rPr>
          <w:rFonts w:ascii="Times New Roman" w:hAnsi="Times New Roman" w:cs="Times New Roman"/>
        </w:rPr>
        <w:t xml:space="preserve">.  </w:t>
      </w:r>
      <w:r w:rsidR="0022488B" w:rsidRPr="0079671A">
        <w:rPr>
          <w:rFonts w:ascii="Times New Roman" w:hAnsi="Times New Roman" w:cs="Times New Roman"/>
        </w:rPr>
        <w:t>Mr. Brunker</w:t>
      </w:r>
      <w:r w:rsidR="00483D5F" w:rsidRPr="0079671A">
        <w:rPr>
          <w:rFonts w:ascii="Times New Roman" w:hAnsi="Times New Roman" w:cs="Times New Roman"/>
        </w:rPr>
        <w:t xml:space="preserve"> </w:t>
      </w:r>
      <w:r w:rsidR="00A4042D" w:rsidRPr="0079671A">
        <w:rPr>
          <w:rFonts w:ascii="Times New Roman" w:hAnsi="Times New Roman" w:cs="Times New Roman"/>
        </w:rPr>
        <w:t>has diverse expertise</w:t>
      </w:r>
      <w:r w:rsidR="00D72DE7" w:rsidRPr="0079671A">
        <w:rPr>
          <w:rFonts w:ascii="Times New Roman" w:hAnsi="Times New Roman" w:cs="Times New Roman"/>
        </w:rPr>
        <w:t xml:space="preserve"> and </w:t>
      </w:r>
      <w:r w:rsidR="00483D5F" w:rsidRPr="0079671A">
        <w:rPr>
          <w:rFonts w:ascii="Times New Roman" w:hAnsi="Times New Roman" w:cs="Times New Roman"/>
        </w:rPr>
        <w:t xml:space="preserve">contributes significantly </w:t>
      </w:r>
      <w:r w:rsidR="00A4042D" w:rsidRPr="0079671A">
        <w:rPr>
          <w:rFonts w:ascii="Times New Roman" w:hAnsi="Times New Roman" w:cs="Times New Roman"/>
        </w:rPr>
        <w:t>to m</w:t>
      </w:r>
      <w:r w:rsidR="00483D5F" w:rsidRPr="0079671A">
        <w:rPr>
          <w:rFonts w:ascii="Times New Roman" w:hAnsi="Times New Roman" w:cs="Times New Roman"/>
        </w:rPr>
        <w:t>o</w:t>
      </w:r>
      <w:r w:rsidR="00A4042D" w:rsidRPr="0079671A">
        <w:rPr>
          <w:rFonts w:ascii="Times New Roman" w:hAnsi="Times New Roman" w:cs="Times New Roman"/>
        </w:rPr>
        <w:t>st county offices.</w:t>
      </w:r>
      <w:r w:rsidR="00483D5F" w:rsidRPr="0079671A">
        <w:rPr>
          <w:rFonts w:ascii="Times New Roman" w:hAnsi="Times New Roman" w:cs="Times New Roman"/>
        </w:rPr>
        <w:t xml:space="preserve"> </w:t>
      </w:r>
      <w:r w:rsidR="00B42649" w:rsidRPr="0079671A">
        <w:rPr>
          <w:rFonts w:ascii="Times New Roman" w:hAnsi="Times New Roman" w:cs="Times New Roman"/>
        </w:rPr>
        <w:t xml:space="preserve"> Mr. Hatch stated that Mr. Brunker’s attitude was fun, very personable</w:t>
      </w:r>
      <w:r w:rsidR="0018052D">
        <w:rPr>
          <w:rFonts w:ascii="Times New Roman" w:hAnsi="Times New Roman" w:cs="Times New Roman"/>
        </w:rPr>
        <w:t>,</w:t>
      </w:r>
      <w:r w:rsidR="00B42649" w:rsidRPr="0079671A">
        <w:rPr>
          <w:rFonts w:ascii="Times New Roman" w:hAnsi="Times New Roman" w:cs="Times New Roman"/>
        </w:rPr>
        <w:t xml:space="preserve"> with an overriding service</w:t>
      </w:r>
      <w:r w:rsidR="009978A5" w:rsidRPr="0079671A">
        <w:rPr>
          <w:rFonts w:ascii="Times New Roman" w:hAnsi="Times New Roman" w:cs="Times New Roman"/>
        </w:rPr>
        <w:t xml:space="preserve"> quality</w:t>
      </w:r>
      <w:r w:rsidR="0010527F" w:rsidRPr="0079671A">
        <w:rPr>
          <w:rFonts w:ascii="Times New Roman" w:hAnsi="Times New Roman" w:cs="Times New Roman"/>
        </w:rPr>
        <w:t>,</w:t>
      </w:r>
      <w:r w:rsidR="009978A5" w:rsidRPr="0079671A">
        <w:rPr>
          <w:rFonts w:ascii="Times New Roman" w:hAnsi="Times New Roman" w:cs="Times New Roman"/>
        </w:rPr>
        <w:t xml:space="preserve"> and was not above doing any task.</w:t>
      </w:r>
      <w:r w:rsidR="00803852" w:rsidRPr="0079671A">
        <w:rPr>
          <w:rFonts w:ascii="Times New Roman" w:hAnsi="Times New Roman" w:cs="Times New Roman"/>
        </w:rPr>
        <w:t xml:space="preserve"> </w:t>
      </w:r>
      <w:r w:rsidR="00A504BF" w:rsidRPr="0079671A">
        <w:rPr>
          <w:rFonts w:ascii="Times New Roman" w:hAnsi="Times New Roman" w:cs="Times New Roman"/>
        </w:rPr>
        <w:t xml:space="preserve"> The commissioners thanked Mr. Brunker for his excellent work</w:t>
      </w:r>
      <w:r w:rsidR="0010527F" w:rsidRPr="0079671A">
        <w:rPr>
          <w:rFonts w:ascii="Times New Roman" w:hAnsi="Times New Roman" w:cs="Times New Roman"/>
        </w:rPr>
        <w:t xml:space="preserve"> and willingness to help where needed</w:t>
      </w:r>
      <w:r w:rsidR="00A504BF" w:rsidRPr="0079671A">
        <w:rPr>
          <w:rFonts w:ascii="Times New Roman" w:hAnsi="Times New Roman" w:cs="Times New Roman"/>
        </w:rPr>
        <w:t xml:space="preserve">.  </w:t>
      </w:r>
      <w:r w:rsidR="00E31378">
        <w:rPr>
          <w:rFonts w:ascii="Times New Roman" w:hAnsi="Times New Roman" w:cs="Times New Roman"/>
        </w:rPr>
        <w:t xml:space="preserve">Mr. Brunker expressed appreciation </w:t>
      </w:r>
      <w:r w:rsidR="00B222DA">
        <w:rPr>
          <w:rFonts w:ascii="Times New Roman" w:hAnsi="Times New Roman" w:cs="Times New Roman"/>
        </w:rPr>
        <w:t xml:space="preserve">and </w:t>
      </w:r>
      <w:r w:rsidR="00E31378">
        <w:rPr>
          <w:rFonts w:ascii="Times New Roman" w:hAnsi="Times New Roman" w:cs="Times New Roman"/>
        </w:rPr>
        <w:t>sai</w:t>
      </w:r>
      <w:r w:rsidR="00B222DA">
        <w:rPr>
          <w:rFonts w:ascii="Times New Roman" w:hAnsi="Times New Roman" w:cs="Times New Roman"/>
        </w:rPr>
        <w:t>d</w:t>
      </w:r>
      <w:r w:rsidR="00E31378">
        <w:rPr>
          <w:rFonts w:ascii="Times New Roman" w:hAnsi="Times New Roman" w:cs="Times New Roman"/>
        </w:rPr>
        <w:t xml:space="preserve"> that he ha</w:t>
      </w:r>
      <w:r w:rsidR="00264B57">
        <w:rPr>
          <w:rFonts w:ascii="Times New Roman" w:hAnsi="Times New Roman" w:cs="Times New Roman"/>
        </w:rPr>
        <w:t>d</w:t>
      </w:r>
      <w:r w:rsidR="00E31378">
        <w:rPr>
          <w:rFonts w:ascii="Times New Roman" w:hAnsi="Times New Roman" w:cs="Times New Roman"/>
        </w:rPr>
        <w:t xml:space="preserve"> enjoyed all 37 years with the county</w:t>
      </w:r>
      <w:r w:rsidR="00264B57">
        <w:rPr>
          <w:rFonts w:ascii="Times New Roman" w:hAnsi="Times New Roman" w:cs="Times New Roman"/>
        </w:rPr>
        <w:t>.</w:t>
      </w:r>
    </w:p>
    <w:p w:rsidR="00C50AC6" w:rsidRPr="0079671A" w:rsidRDefault="00C50AC6" w:rsidP="004E541C">
      <w:pPr>
        <w:pStyle w:val="W-TypicalText"/>
        <w:ind w:left="1440" w:right="14"/>
        <w:rPr>
          <w:rFonts w:ascii="Times New Roman" w:hAnsi="Times New Roman" w:cs="Times New Roman"/>
        </w:rPr>
      </w:pPr>
    </w:p>
    <w:p w:rsidR="00C50AC6" w:rsidRPr="0079671A" w:rsidRDefault="00C50AC6" w:rsidP="00056D46">
      <w:pPr>
        <w:pStyle w:val="W-TypicalText"/>
        <w:tabs>
          <w:tab w:val="left" w:pos="360"/>
        </w:tabs>
        <w:spacing w:line="200" w:lineRule="exact"/>
        <w:ind w:left="0" w:right="14" w:firstLine="0"/>
        <w:rPr>
          <w:rFonts w:ascii="Times New Roman" w:hAnsi="Times New Roman" w:cs="Times New Roman"/>
        </w:rPr>
      </w:pPr>
      <w:r w:rsidRPr="0079671A">
        <w:rPr>
          <w:rFonts w:ascii="Times New Roman" w:hAnsi="Times New Roman" w:cs="Times New Roman"/>
          <w:b/>
        </w:rPr>
        <w:t>I.</w:t>
      </w:r>
      <w:r w:rsidRPr="0079671A">
        <w:rPr>
          <w:rFonts w:ascii="Times New Roman" w:hAnsi="Times New Roman" w:cs="Times New Roman"/>
          <w:b/>
        </w:rPr>
        <w:tab/>
      </w:r>
      <w:r w:rsidRPr="0079671A">
        <w:rPr>
          <w:rFonts w:ascii="Times New Roman" w:hAnsi="Times New Roman" w:cs="Times New Roman"/>
          <w:b/>
          <w:smallCaps/>
        </w:rPr>
        <w:t>Commissioner Comments:</w:t>
      </w:r>
      <w:r w:rsidR="00FD21E0" w:rsidRPr="0079671A">
        <w:rPr>
          <w:rFonts w:ascii="Times New Roman" w:hAnsi="Times New Roman" w:cs="Times New Roman"/>
          <w:b/>
          <w:smallCaps/>
        </w:rPr>
        <w:t xml:space="preserve">  </w:t>
      </w:r>
      <w:r w:rsidR="00FD21E0" w:rsidRPr="0079671A">
        <w:rPr>
          <w:rFonts w:ascii="Times New Roman" w:hAnsi="Times New Roman" w:cs="Times New Roman"/>
        </w:rPr>
        <w:t>Commissioner Froerer referred to the much needed snow for skiing and water and jokingly said that Chair Harvey, as new Commission chair, should take on the responsibility to do the snow dance.</w:t>
      </w:r>
    </w:p>
    <w:p w:rsidR="00C50AC6" w:rsidRPr="0079671A" w:rsidRDefault="00C50AC6" w:rsidP="004E541C">
      <w:pPr>
        <w:pStyle w:val="W-TypicalText"/>
        <w:ind w:right="14"/>
        <w:rPr>
          <w:rFonts w:ascii="Times New Roman" w:hAnsi="Times New Roman" w:cs="Times New Roman"/>
          <w:b/>
        </w:rPr>
      </w:pPr>
    </w:p>
    <w:p w:rsidR="00352621" w:rsidRPr="0079671A" w:rsidRDefault="00C50AC6" w:rsidP="00056D46">
      <w:pPr>
        <w:pStyle w:val="W-TypicalText"/>
        <w:tabs>
          <w:tab w:val="left" w:pos="360"/>
        </w:tabs>
        <w:spacing w:line="200" w:lineRule="exact"/>
        <w:ind w:right="14" w:hanging="1080"/>
        <w:rPr>
          <w:rFonts w:ascii="Times New Roman" w:hAnsi="Times New Roman" w:cs="Times New Roman"/>
          <w:smallCaps/>
          <w:color w:val="000000" w:themeColor="text1"/>
        </w:rPr>
      </w:pPr>
      <w:r w:rsidRPr="0079671A">
        <w:rPr>
          <w:rFonts w:ascii="Times New Roman" w:hAnsi="Times New Roman" w:cs="Times New Roman"/>
          <w:b/>
        </w:rPr>
        <w:t>J.</w:t>
      </w:r>
      <w:r w:rsidRPr="0079671A">
        <w:rPr>
          <w:rFonts w:ascii="Times New Roman" w:hAnsi="Times New Roman" w:cs="Times New Roman"/>
          <w:b/>
        </w:rPr>
        <w:tab/>
      </w:r>
      <w:r w:rsidRPr="0079671A">
        <w:rPr>
          <w:rFonts w:ascii="Times New Roman" w:hAnsi="Times New Roman" w:cs="Times New Roman"/>
          <w:b/>
          <w:smallCaps/>
        </w:rPr>
        <w:t>Adjourn</w:t>
      </w:r>
    </w:p>
    <w:p w:rsidR="00352621" w:rsidRPr="0079671A" w:rsidRDefault="00352621" w:rsidP="008E4B84">
      <w:pPr>
        <w:pStyle w:val="ListParagraph"/>
        <w:shd w:val="clear" w:color="auto" w:fill="D9D9D9" w:themeFill="background1" w:themeFillShade="D9"/>
        <w:spacing w:line="220" w:lineRule="exact"/>
        <w:ind w:right="14" w:firstLine="0"/>
      </w:pPr>
      <w:r w:rsidRPr="0079671A">
        <w:t xml:space="preserve">Commissioner </w:t>
      </w:r>
      <w:r w:rsidR="001F025F" w:rsidRPr="0079671A">
        <w:t>Jen</w:t>
      </w:r>
      <w:r w:rsidR="00542475" w:rsidRPr="0079671A">
        <w:t xml:space="preserve">kins </w:t>
      </w:r>
      <w:r w:rsidRPr="0079671A">
        <w:t>moved to adjourn</w:t>
      </w:r>
      <w:r w:rsidR="00E36989" w:rsidRPr="0079671A">
        <w:t xml:space="preserve"> 10:43 a.m.</w:t>
      </w:r>
      <w:r w:rsidRPr="0079671A">
        <w:t xml:space="preserve">; Commissioner </w:t>
      </w:r>
      <w:r w:rsidR="00542475" w:rsidRPr="0079671A">
        <w:t xml:space="preserve">Froerer </w:t>
      </w:r>
      <w:r w:rsidRPr="0079671A">
        <w:t>seconded.</w:t>
      </w:r>
    </w:p>
    <w:p w:rsidR="00352621" w:rsidRPr="0079671A" w:rsidRDefault="00352621" w:rsidP="00D04674">
      <w:pPr>
        <w:pStyle w:val="ListParagraph"/>
        <w:shd w:val="clear" w:color="auto" w:fill="D9D9D9" w:themeFill="background1" w:themeFillShade="D9"/>
        <w:spacing w:line="230" w:lineRule="exact"/>
        <w:ind w:right="18" w:firstLine="0"/>
      </w:pPr>
      <w:r w:rsidRPr="0079671A">
        <w:t>Commissioner</w:t>
      </w:r>
      <w:r w:rsidR="00F16F40" w:rsidRPr="0079671A">
        <w:t xml:space="preserve"> Froerer </w:t>
      </w:r>
      <w:r w:rsidRPr="0079671A">
        <w:t xml:space="preserve">– aye; Commissioner </w:t>
      </w:r>
      <w:r w:rsidR="00F16F40" w:rsidRPr="0079671A">
        <w:t xml:space="preserve">Jenkins </w:t>
      </w:r>
      <w:r w:rsidRPr="0079671A">
        <w:t xml:space="preserve">– aye; Chair </w:t>
      </w:r>
      <w:r w:rsidR="00F43C83" w:rsidRPr="0079671A">
        <w:t xml:space="preserve">Harvey </w:t>
      </w:r>
      <w:r w:rsidRPr="0079671A">
        <w:t>– aye</w:t>
      </w:r>
    </w:p>
    <w:p w:rsidR="00EA3C64" w:rsidRPr="0079671A" w:rsidRDefault="00352621" w:rsidP="0018052D">
      <w:pPr>
        <w:pStyle w:val="ListParagraph"/>
        <w:tabs>
          <w:tab w:val="left" w:pos="360"/>
          <w:tab w:val="left" w:pos="720"/>
          <w:tab w:val="left" w:pos="1440"/>
          <w:tab w:val="center" w:pos="5400"/>
        </w:tabs>
        <w:spacing w:line="110" w:lineRule="exact"/>
        <w:ind w:left="360" w:right="14"/>
        <w:rPr>
          <w:color w:val="000000" w:themeColor="text1"/>
        </w:rPr>
      </w:pPr>
      <w:r w:rsidRPr="0079671A">
        <w:rPr>
          <w:color w:val="000000" w:themeColor="text1"/>
        </w:rPr>
        <w:tab/>
      </w:r>
      <w:r w:rsidRPr="0079671A">
        <w:rPr>
          <w:color w:val="000000" w:themeColor="text1"/>
        </w:rPr>
        <w:tab/>
      </w:r>
      <w:r w:rsidRPr="0079671A">
        <w:rPr>
          <w:color w:val="000000" w:themeColor="text1"/>
        </w:rPr>
        <w:tab/>
      </w:r>
    </w:p>
    <w:p w:rsidR="00F431DC" w:rsidRPr="0079671A" w:rsidRDefault="00352621" w:rsidP="00FE409F">
      <w:pPr>
        <w:pStyle w:val="ListParagraph"/>
        <w:tabs>
          <w:tab w:val="left" w:pos="360"/>
          <w:tab w:val="left" w:pos="720"/>
          <w:tab w:val="left" w:pos="1440"/>
          <w:tab w:val="left" w:pos="2160"/>
          <w:tab w:val="left" w:pos="2880"/>
          <w:tab w:val="left" w:pos="3600"/>
          <w:tab w:val="left" w:pos="4320"/>
          <w:tab w:val="left" w:pos="5040"/>
          <w:tab w:val="left" w:pos="5760"/>
          <w:tab w:val="left" w:pos="6750"/>
        </w:tabs>
        <w:spacing w:line="180" w:lineRule="exact"/>
        <w:ind w:left="360" w:right="18"/>
        <w:rPr>
          <w:color w:val="000000" w:themeColor="text1"/>
        </w:rPr>
      </w:pPr>
      <w:r w:rsidRPr="0079671A">
        <w:rPr>
          <w:color w:val="000000" w:themeColor="text1"/>
        </w:rPr>
        <w:tab/>
      </w:r>
      <w:r w:rsidRPr="0079671A">
        <w:rPr>
          <w:color w:val="000000" w:themeColor="text1"/>
        </w:rPr>
        <w:tab/>
      </w:r>
      <w:r w:rsidRPr="0079671A">
        <w:rPr>
          <w:color w:val="000000" w:themeColor="text1"/>
        </w:rPr>
        <w:tab/>
      </w:r>
      <w:r w:rsidRPr="0079671A">
        <w:rPr>
          <w:color w:val="000000" w:themeColor="text1"/>
        </w:rPr>
        <w:tab/>
      </w:r>
      <w:r w:rsidRPr="0079671A">
        <w:rPr>
          <w:color w:val="000000" w:themeColor="text1"/>
        </w:rPr>
        <w:tab/>
      </w:r>
      <w:r w:rsidRPr="0079671A">
        <w:rPr>
          <w:color w:val="000000" w:themeColor="text1"/>
        </w:rPr>
        <w:tab/>
      </w:r>
      <w:r w:rsidRPr="0079671A">
        <w:rPr>
          <w:color w:val="000000" w:themeColor="text1"/>
        </w:rPr>
        <w:tab/>
      </w:r>
      <w:r w:rsidRPr="0079671A">
        <w:rPr>
          <w:color w:val="000000" w:themeColor="text1"/>
        </w:rPr>
        <w:tab/>
      </w:r>
      <w:r w:rsidR="00186783" w:rsidRPr="0079671A">
        <w:rPr>
          <w:color w:val="000000" w:themeColor="text1"/>
        </w:rPr>
        <w:tab/>
      </w:r>
      <w:r w:rsidR="000A4D24" w:rsidRPr="0079671A">
        <w:rPr>
          <w:color w:val="000000" w:themeColor="text1"/>
        </w:rPr>
        <w:tab/>
      </w:r>
      <w:r w:rsidR="00F431DC" w:rsidRPr="0079671A">
        <w:rPr>
          <w:color w:val="000000" w:themeColor="text1"/>
        </w:rPr>
        <w:t>Attest:</w:t>
      </w:r>
    </w:p>
    <w:p w:rsidR="00F431DC" w:rsidRPr="0079671A" w:rsidRDefault="00F431DC" w:rsidP="00FE409F">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100" w:lineRule="exact"/>
        <w:ind w:left="360" w:right="18"/>
        <w:rPr>
          <w:color w:val="000000" w:themeColor="text1"/>
        </w:rPr>
      </w:pPr>
    </w:p>
    <w:p w:rsidR="00F431DC" w:rsidRPr="00A5034C" w:rsidRDefault="00F431DC" w:rsidP="00FE409F">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100" w:lineRule="exact"/>
        <w:ind w:left="360" w:right="18"/>
        <w:rPr>
          <w:color w:val="000000" w:themeColor="text1"/>
        </w:rPr>
      </w:pPr>
    </w:p>
    <w:p w:rsidR="00F431DC" w:rsidRPr="00A5034C" w:rsidRDefault="00F431DC" w:rsidP="00FE409F">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20" w:lineRule="exact"/>
        <w:ind w:left="360" w:right="18"/>
        <w:rPr>
          <w:color w:val="000000" w:themeColor="text1"/>
        </w:rPr>
      </w:pPr>
    </w:p>
    <w:p w:rsidR="00F431DC" w:rsidRPr="00A5034C" w:rsidRDefault="00F431DC" w:rsidP="00FE409F">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20" w:lineRule="exact"/>
        <w:ind w:left="360" w:right="18"/>
        <w:rPr>
          <w:color w:val="000000" w:themeColor="text1"/>
        </w:rPr>
      </w:pPr>
    </w:p>
    <w:p w:rsidR="00F431DC" w:rsidRPr="00A5034C" w:rsidRDefault="00F431DC" w:rsidP="00FE409F">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40" w:lineRule="exact"/>
        <w:ind w:left="360" w:right="18"/>
        <w:rPr>
          <w:color w:val="000000" w:themeColor="text1"/>
        </w:rPr>
      </w:pPr>
    </w:p>
    <w:p w:rsidR="00F431DC" w:rsidRPr="00A5034C" w:rsidRDefault="00F431DC" w:rsidP="00FE409F">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40" w:lineRule="exact"/>
        <w:ind w:left="360" w:right="18"/>
        <w:rPr>
          <w:color w:val="000000" w:themeColor="text1"/>
        </w:rPr>
      </w:pPr>
    </w:p>
    <w:p w:rsidR="00F431DC" w:rsidRPr="00A5034C" w:rsidRDefault="00F431DC" w:rsidP="00FE409F">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40" w:lineRule="exact"/>
        <w:ind w:left="360" w:right="18"/>
        <w:rPr>
          <w:color w:val="000000" w:themeColor="text1"/>
        </w:rPr>
      </w:pPr>
    </w:p>
    <w:p w:rsidR="00F431DC" w:rsidRPr="00A5034C" w:rsidRDefault="00F431DC" w:rsidP="00F431DC">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40" w:lineRule="exact"/>
        <w:ind w:left="360" w:right="-252"/>
        <w:rPr>
          <w:color w:val="000000" w:themeColor="text1"/>
        </w:rPr>
      </w:pPr>
    </w:p>
    <w:p w:rsidR="00F431DC" w:rsidRPr="00A5034C" w:rsidRDefault="00F431DC" w:rsidP="00F431DC">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40" w:lineRule="exact"/>
        <w:ind w:left="360" w:right="-252"/>
        <w:rPr>
          <w:color w:val="000000" w:themeColor="text1"/>
        </w:rPr>
      </w:pPr>
    </w:p>
    <w:p w:rsidR="00F431DC" w:rsidRPr="00A5034C" w:rsidRDefault="00F431DC" w:rsidP="00F431DC">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40" w:lineRule="exact"/>
        <w:ind w:left="360" w:right="-252"/>
        <w:rPr>
          <w:color w:val="000000" w:themeColor="text1"/>
        </w:rPr>
      </w:pPr>
    </w:p>
    <w:p w:rsidR="00F431DC" w:rsidRPr="00A5034C" w:rsidRDefault="00F431DC" w:rsidP="00F431DC">
      <w:pPr>
        <w:pStyle w:val="ListParagraph"/>
        <w:tabs>
          <w:tab w:val="left" w:pos="360"/>
          <w:tab w:val="left" w:pos="720"/>
          <w:tab w:val="left" w:pos="1440"/>
          <w:tab w:val="left" w:pos="2160"/>
          <w:tab w:val="left" w:pos="2880"/>
          <w:tab w:val="left" w:pos="3600"/>
          <w:tab w:val="left" w:pos="4320"/>
          <w:tab w:val="left" w:pos="5040"/>
          <w:tab w:val="left" w:pos="5760"/>
          <w:tab w:val="left" w:pos="6480"/>
        </w:tabs>
        <w:spacing w:line="100" w:lineRule="exact"/>
        <w:ind w:left="360" w:right="-252"/>
        <w:rPr>
          <w:color w:val="000000" w:themeColor="text1"/>
        </w:rPr>
      </w:pPr>
    </w:p>
    <w:p w:rsidR="00F431DC" w:rsidRPr="00A5034C" w:rsidRDefault="00F431DC" w:rsidP="000A4D24">
      <w:pPr>
        <w:pStyle w:val="ListParagraph"/>
        <w:tabs>
          <w:tab w:val="left" w:pos="1440"/>
          <w:tab w:val="left" w:pos="6480"/>
          <w:tab w:val="left" w:pos="6840"/>
        </w:tabs>
        <w:spacing w:line="140" w:lineRule="exact"/>
        <w:ind w:left="547" w:right="-144" w:hanging="547"/>
        <w:rPr>
          <w:u w:val="single"/>
        </w:rPr>
      </w:pPr>
      <w:r w:rsidRPr="00A5034C">
        <w:rPr>
          <w:u w:val="single"/>
        </w:rPr>
        <w:t>                                                                    </w:t>
      </w:r>
      <w:r w:rsidRPr="00A5034C">
        <w:t xml:space="preserve">        </w:t>
      </w:r>
      <w:r w:rsidRPr="00A5034C">
        <w:tab/>
        <w:t xml:space="preserve">     </w:t>
      </w:r>
      <w:r w:rsidRPr="00A5034C">
        <w:rPr>
          <w:u w:val="single"/>
        </w:rPr>
        <w:t xml:space="preserve">                                                                                                                                                                                     </w:t>
      </w:r>
    </w:p>
    <w:p w:rsidR="00F431DC" w:rsidRPr="00A5034C" w:rsidRDefault="00F431DC" w:rsidP="00056D46">
      <w:pPr>
        <w:pStyle w:val="ListParagraph"/>
        <w:tabs>
          <w:tab w:val="left" w:pos="1440"/>
          <w:tab w:val="left" w:pos="6480"/>
          <w:tab w:val="left" w:pos="6750"/>
        </w:tabs>
        <w:spacing w:line="220" w:lineRule="exact"/>
        <w:ind w:left="0" w:right="-144" w:firstLine="0"/>
      </w:pPr>
      <w:r w:rsidRPr="00A5034C">
        <w:t>James H. Harvey, Chair</w:t>
      </w:r>
      <w:r w:rsidRPr="00A5034C">
        <w:tab/>
      </w:r>
      <w:r w:rsidRPr="00A5034C">
        <w:tab/>
        <w:t xml:space="preserve">Ricky D. Hatch, CPA </w:t>
      </w:r>
    </w:p>
    <w:p w:rsidR="00DB59A5" w:rsidRPr="00542475" w:rsidRDefault="00F431DC" w:rsidP="00166285">
      <w:pPr>
        <w:tabs>
          <w:tab w:val="left" w:pos="1307"/>
          <w:tab w:val="left" w:pos="6750"/>
        </w:tabs>
        <w:spacing w:line="220" w:lineRule="exact"/>
        <w:ind w:right="-144" w:hanging="1080"/>
        <w:rPr>
          <w:sz w:val="23"/>
          <w:szCs w:val="23"/>
        </w:rPr>
      </w:pPr>
      <w:r w:rsidRPr="00A5034C">
        <w:t>Weber County Commission</w:t>
      </w:r>
      <w:r w:rsidRPr="00A5034C">
        <w:tab/>
        <w:t>Weber County Clerk/Auditor</w:t>
      </w:r>
    </w:p>
    <w:sectPr w:rsidR="00DB59A5" w:rsidRPr="00542475" w:rsidSect="00FB74F3">
      <w:footerReference w:type="default" r:id="rId8"/>
      <w:headerReference w:type="first" r:id="rId9"/>
      <w:pgSz w:w="12240" w:h="15840" w:code="1"/>
      <w:pgMar w:top="864" w:right="792" w:bottom="432" w:left="994" w:header="0" w:footer="216"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94C" w:rsidRDefault="0048194C">
      <w:r>
        <w:separator/>
      </w:r>
    </w:p>
  </w:endnote>
  <w:endnote w:type="continuationSeparator" w:id="0">
    <w:p w:rsidR="0048194C" w:rsidRDefault="0048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108" w:rsidRPr="008D7C5A" w:rsidRDefault="00FE409F" w:rsidP="0018052D">
    <w:pPr>
      <w:pStyle w:val="Footer"/>
      <w:tabs>
        <w:tab w:val="clear" w:pos="4680"/>
        <w:tab w:val="clear" w:pos="9360"/>
        <w:tab w:val="left" w:pos="0"/>
        <w:tab w:val="left" w:pos="10350"/>
        <w:tab w:val="left" w:pos="10440"/>
      </w:tabs>
      <w:spacing w:line="140" w:lineRule="exact"/>
      <w:ind w:left="0" w:right="18" w:firstLine="0"/>
      <w:jc w:val="left"/>
      <w:rPr>
        <w:sz w:val="16"/>
        <w:szCs w:val="16"/>
      </w:rPr>
    </w:pPr>
    <w:r>
      <w:rPr>
        <w:sz w:val="16"/>
        <w:szCs w:val="16"/>
      </w:rPr>
      <w:t>M</w:t>
    </w:r>
    <w:r w:rsidR="00440108" w:rsidRPr="008D7C5A">
      <w:rPr>
        <w:sz w:val="16"/>
        <w:szCs w:val="16"/>
      </w:rPr>
      <w:t>inutes</w:t>
    </w:r>
    <w:r w:rsidR="00440108">
      <w:rPr>
        <w:sz w:val="16"/>
        <w:szCs w:val="16"/>
      </w:rPr>
      <w:t xml:space="preserve">                                                                                                                                                                                                                                                     </w:t>
    </w:r>
    <w:r w:rsidR="00440108" w:rsidRPr="008D7C5A">
      <w:rPr>
        <w:sz w:val="16"/>
        <w:szCs w:val="16"/>
      </w:rPr>
      <w:tab/>
    </w:r>
    <w:r w:rsidR="00F62BAD" w:rsidRPr="00FC48C1">
      <w:rPr>
        <w:sz w:val="16"/>
        <w:szCs w:val="16"/>
      </w:rPr>
      <w:fldChar w:fldCharType="begin"/>
    </w:r>
    <w:r w:rsidR="00F62BAD" w:rsidRPr="00FC48C1">
      <w:rPr>
        <w:sz w:val="16"/>
        <w:szCs w:val="16"/>
      </w:rPr>
      <w:instrText xml:space="preserve"> PAGE   \* MERGEFORMAT </w:instrText>
    </w:r>
    <w:r w:rsidR="00F62BAD" w:rsidRPr="00FC48C1">
      <w:rPr>
        <w:sz w:val="16"/>
        <w:szCs w:val="16"/>
      </w:rPr>
      <w:fldChar w:fldCharType="separate"/>
    </w:r>
    <w:r w:rsidR="00BB71A6">
      <w:rPr>
        <w:noProof/>
        <w:sz w:val="16"/>
        <w:szCs w:val="16"/>
      </w:rPr>
      <w:t>2</w:t>
    </w:r>
    <w:r w:rsidR="00F62BAD" w:rsidRPr="00FC48C1">
      <w:rPr>
        <w:noProof/>
        <w:sz w:val="16"/>
        <w:szCs w:val="16"/>
      </w:rPr>
      <w:fldChar w:fldCharType="end"/>
    </w:r>
  </w:p>
  <w:p w:rsidR="00440108" w:rsidRPr="008D7C5A" w:rsidRDefault="00440108" w:rsidP="0018052D">
    <w:pPr>
      <w:pStyle w:val="Footer"/>
      <w:spacing w:line="140" w:lineRule="exact"/>
      <w:ind w:hanging="1080"/>
      <w:rPr>
        <w:sz w:val="16"/>
        <w:szCs w:val="16"/>
      </w:rPr>
    </w:pPr>
    <w:r w:rsidRPr="008D7C5A">
      <w:rPr>
        <w:sz w:val="16"/>
        <w:szCs w:val="16"/>
      </w:rPr>
      <w:t>Weber County Commission</w:t>
    </w:r>
  </w:p>
  <w:p w:rsidR="00440108" w:rsidRPr="008D7C5A" w:rsidRDefault="00440108" w:rsidP="0018052D">
    <w:pPr>
      <w:pStyle w:val="Footer"/>
      <w:spacing w:line="140" w:lineRule="exact"/>
      <w:ind w:hanging="1080"/>
      <w:rPr>
        <w:sz w:val="16"/>
        <w:szCs w:val="16"/>
      </w:rPr>
    </w:pPr>
    <w:r>
      <w:rPr>
        <w:sz w:val="16"/>
        <w:szCs w:val="16"/>
      </w:rPr>
      <w:t xml:space="preserve">January </w:t>
    </w:r>
    <w:r w:rsidR="009D4038">
      <w:rPr>
        <w:sz w:val="16"/>
        <w:szCs w:val="16"/>
      </w:rPr>
      <w:t>12</w:t>
    </w:r>
    <w:r>
      <w:rPr>
        <w:sz w:val="16"/>
        <w:szCs w:val="16"/>
      </w:rPr>
      <w:t>, 2021</w:t>
    </w:r>
  </w:p>
  <w:p w:rsidR="00440108" w:rsidRDefault="004401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94C" w:rsidRDefault="0048194C">
      <w:r>
        <w:separator/>
      </w:r>
    </w:p>
  </w:footnote>
  <w:footnote w:type="continuationSeparator" w:id="0">
    <w:p w:rsidR="0048194C" w:rsidRDefault="0048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108" w:rsidRDefault="00440108" w:rsidP="00DB59A5">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518A51EB"/>
    <w:multiLevelType w:val="hybridMultilevel"/>
    <w:tmpl w:val="625E14C6"/>
    <w:lvl w:ilvl="0" w:tplc="492E013E">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A55E3"/>
    <w:multiLevelType w:val="hybridMultilevel"/>
    <w:tmpl w:val="734CB4B6"/>
    <w:lvl w:ilvl="0" w:tplc="1C02CF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5A3B"/>
    <w:rsid w:val="000072BC"/>
    <w:rsid w:val="00007754"/>
    <w:rsid w:val="00010210"/>
    <w:rsid w:val="000141E1"/>
    <w:rsid w:val="00015265"/>
    <w:rsid w:val="000263B7"/>
    <w:rsid w:val="0003056C"/>
    <w:rsid w:val="000328B3"/>
    <w:rsid w:val="00037AF5"/>
    <w:rsid w:val="00043428"/>
    <w:rsid w:val="0004395C"/>
    <w:rsid w:val="000500EA"/>
    <w:rsid w:val="000500F5"/>
    <w:rsid w:val="0005077C"/>
    <w:rsid w:val="00050BED"/>
    <w:rsid w:val="00050C9F"/>
    <w:rsid w:val="00056D46"/>
    <w:rsid w:val="00056F9B"/>
    <w:rsid w:val="00060FB5"/>
    <w:rsid w:val="00062CCD"/>
    <w:rsid w:val="00073FD6"/>
    <w:rsid w:val="0007732C"/>
    <w:rsid w:val="00080D00"/>
    <w:rsid w:val="000816A5"/>
    <w:rsid w:val="00081CB5"/>
    <w:rsid w:val="00082523"/>
    <w:rsid w:val="00087073"/>
    <w:rsid w:val="00087ADE"/>
    <w:rsid w:val="000917E4"/>
    <w:rsid w:val="00091A81"/>
    <w:rsid w:val="0009293C"/>
    <w:rsid w:val="00092B2C"/>
    <w:rsid w:val="00092E22"/>
    <w:rsid w:val="00097C16"/>
    <w:rsid w:val="00097EA1"/>
    <w:rsid w:val="000A4D24"/>
    <w:rsid w:val="000A7FB3"/>
    <w:rsid w:val="000B3C8D"/>
    <w:rsid w:val="000B44CF"/>
    <w:rsid w:val="000B7AAA"/>
    <w:rsid w:val="000B7F88"/>
    <w:rsid w:val="000C04B9"/>
    <w:rsid w:val="000C60B6"/>
    <w:rsid w:val="000D11D9"/>
    <w:rsid w:val="000D2C65"/>
    <w:rsid w:val="000D2EFC"/>
    <w:rsid w:val="000E0201"/>
    <w:rsid w:val="000E0635"/>
    <w:rsid w:val="000E7FD8"/>
    <w:rsid w:val="000F0EF5"/>
    <w:rsid w:val="000F100D"/>
    <w:rsid w:val="000F15F5"/>
    <w:rsid w:val="000F1ED7"/>
    <w:rsid w:val="000F3C1D"/>
    <w:rsid w:val="000F4EB9"/>
    <w:rsid w:val="000F52F2"/>
    <w:rsid w:val="000F5895"/>
    <w:rsid w:val="000F6180"/>
    <w:rsid w:val="00103F32"/>
    <w:rsid w:val="0010527F"/>
    <w:rsid w:val="001059ED"/>
    <w:rsid w:val="00105C63"/>
    <w:rsid w:val="001064A4"/>
    <w:rsid w:val="00106E45"/>
    <w:rsid w:val="00112FA3"/>
    <w:rsid w:val="00113656"/>
    <w:rsid w:val="001174A9"/>
    <w:rsid w:val="001202A7"/>
    <w:rsid w:val="00136A41"/>
    <w:rsid w:val="00136D0A"/>
    <w:rsid w:val="00137859"/>
    <w:rsid w:val="00137A9F"/>
    <w:rsid w:val="001405E7"/>
    <w:rsid w:val="001410BB"/>
    <w:rsid w:val="00143AE3"/>
    <w:rsid w:val="00147221"/>
    <w:rsid w:val="001504E6"/>
    <w:rsid w:val="00152F61"/>
    <w:rsid w:val="001532E4"/>
    <w:rsid w:val="00155107"/>
    <w:rsid w:val="00166285"/>
    <w:rsid w:val="00172CF2"/>
    <w:rsid w:val="0018052D"/>
    <w:rsid w:val="00182F26"/>
    <w:rsid w:val="001831B5"/>
    <w:rsid w:val="00186667"/>
    <w:rsid w:val="00186783"/>
    <w:rsid w:val="00195768"/>
    <w:rsid w:val="0019626A"/>
    <w:rsid w:val="001A7841"/>
    <w:rsid w:val="001B0AED"/>
    <w:rsid w:val="001B14FC"/>
    <w:rsid w:val="001B1D07"/>
    <w:rsid w:val="001B5A14"/>
    <w:rsid w:val="001B60BE"/>
    <w:rsid w:val="001B70EA"/>
    <w:rsid w:val="001B7515"/>
    <w:rsid w:val="001C401E"/>
    <w:rsid w:val="001C610C"/>
    <w:rsid w:val="001D0A84"/>
    <w:rsid w:val="001D2E6B"/>
    <w:rsid w:val="001D6362"/>
    <w:rsid w:val="001E149D"/>
    <w:rsid w:val="001E2B04"/>
    <w:rsid w:val="001E37A9"/>
    <w:rsid w:val="001E54CB"/>
    <w:rsid w:val="001E7637"/>
    <w:rsid w:val="001F025F"/>
    <w:rsid w:val="001F05D0"/>
    <w:rsid w:val="001F0C01"/>
    <w:rsid w:val="001F1964"/>
    <w:rsid w:val="001F233D"/>
    <w:rsid w:val="00201C25"/>
    <w:rsid w:val="002027B7"/>
    <w:rsid w:val="0020522D"/>
    <w:rsid w:val="0021150A"/>
    <w:rsid w:val="0021593D"/>
    <w:rsid w:val="00215F56"/>
    <w:rsid w:val="00217C03"/>
    <w:rsid w:val="00220EAD"/>
    <w:rsid w:val="002216B8"/>
    <w:rsid w:val="00221CFF"/>
    <w:rsid w:val="00221FE4"/>
    <w:rsid w:val="00223E7F"/>
    <w:rsid w:val="0022488B"/>
    <w:rsid w:val="00231C9D"/>
    <w:rsid w:val="00236002"/>
    <w:rsid w:val="002368B0"/>
    <w:rsid w:val="00244C4E"/>
    <w:rsid w:val="0024575A"/>
    <w:rsid w:val="0024639D"/>
    <w:rsid w:val="002519AD"/>
    <w:rsid w:val="00251D2E"/>
    <w:rsid w:val="0026037B"/>
    <w:rsid w:val="00264B57"/>
    <w:rsid w:val="00272460"/>
    <w:rsid w:val="002728BF"/>
    <w:rsid w:val="00275805"/>
    <w:rsid w:val="00276C15"/>
    <w:rsid w:val="00280408"/>
    <w:rsid w:val="00282537"/>
    <w:rsid w:val="002842EC"/>
    <w:rsid w:val="00285735"/>
    <w:rsid w:val="0028631C"/>
    <w:rsid w:val="00290A67"/>
    <w:rsid w:val="0029414C"/>
    <w:rsid w:val="002943F6"/>
    <w:rsid w:val="00295543"/>
    <w:rsid w:val="00295A41"/>
    <w:rsid w:val="00297DE2"/>
    <w:rsid w:val="002A5CCD"/>
    <w:rsid w:val="002B31EA"/>
    <w:rsid w:val="002B32FD"/>
    <w:rsid w:val="002B78BE"/>
    <w:rsid w:val="002C351B"/>
    <w:rsid w:val="002C4496"/>
    <w:rsid w:val="002C6483"/>
    <w:rsid w:val="002D1367"/>
    <w:rsid w:val="002D2436"/>
    <w:rsid w:val="002D2497"/>
    <w:rsid w:val="002D407F"/>
    <w:rsid w:val="002E21FC"/>
    <w:rsid w:val="002E3788"/>
    <w:rsid w:val="002E4FFF"/>
    <w:rsid w:val="002F031D"/>
    <w:rsid w:val="002F2731"/>
    <w:rsid w:val="002F4DC1"/>
    <w:rsid w:val="002F4DC4"/>
    <w:rsid w:val="002F616F"/>
    <w:rsid w:val="002F7B6C"/>
    <w:rsid w:val="00317D11"/>
    <w:rsid w:val="00321235"/>
    <w:rsid w:val="00322A0E"/>
    <w:rsid w:val="00326DE4"/>
    <w:rsid w:val="003307E2"/>
    <w:rsid w:val="003310C6"/>
    <w:rsid w:val="00331639"/>
    <w:rsid w:val="0033653C"/>
    <w:rsid w:val="003409D9"/>
    <w:rsid w:val="00341F53"/>
    <w:rsid w:val="00341FF3"/>
    <w:rsid w:val="00342366"/>
    <w:rsid w:val="00343204"/>
    <w:rsid w:val="00343508"/>
    <w:rsid w:val="00345A31"/>
    <w:rsid w:val="00345BBA"/>
    <w:rsid w:val="00346341"/>
    <w:rsid w:val="00352621"/>
    <w:rsid w:val="003527D1"/>
    <w:rsid w:val="00357A90"/>
    <w:rsid w:val="00360076"/>
    <w:rsid w:val="00361730"/>
    <w:rsid w:val="003617CC"/>
    <w:rsid w:val="0036383D"/>
    <w:rsid w:val="0036586E"/>
    <w:rsid w:val="00367228"/>
    <w:rsid w:val="00374A23"/>
    <w:rsid w:val="003754BA"/>
    <w:rsid w:val="0037681B"/>
    <w:rsid w:val="00380EF4"/>
    <w:rsid w:val="00382780"/>
    <w:rsid w:val="00382AC3"/>
    <w:rsid w:val="00383FFB"/>
    <w:rsid w:val="0039061E"/>
    <w:rsid w:val="00390B43"/>
    <w:rsid w:val="00390D6D"/>
    <w:rsid w:val="00391018"/>
    <w:rsid w:val="00392D10"/>
    <w:rsid w:val="003A2804"/>
    <w:rsid w:val="003A2FEB"/>
    <w:rsid w:val="003B1EBC"/>
    <w:rsid w:val="003B4E1A"/>
    <w:rsid w:val="003C072C"/>
    <w:rsid w:val="003C660D"/>
    <w:rsid w:val="003C6643"/>
    <w:rsid w:val="003C6CCF"/>
    <w:rsid w:val="003C79E4"/>
    <w:rsid w:val="003D353A"/>
    <w:rsid w:val="003D4B7E"/>
    <w:rsid w:val="003D5225"/>
    <w:rsid w:val="003E10F7"/>
    <w:rsid w:val="003E6612"/>
    <w:rsid w:val="003E762F"/>
    <w:rsid w:val="003F057A"/>
    <w:rsid w:val="003F1775"/>
    <w:rsid w:val="003F323F"/>
    <w:rsid w:val="003F36C3"/>
    <w:rsid w:val="003F4D81"/>
    <w:rsid w:val="003F51D9"/>
    <w:rsid w:val="003F6185"/>
    <w:rsid w:val="003F7572"/>
    <w:rsid w:val="003F7C21"/>
    <w:rsid w:val="003F7DB6"/>
    <w:rsid w:val="00402E65"/>
    <w:rsid w:val="00403AA5"/>
    <w:rsid w:val="00405B4C"/>
    <w:rsid w:val="004102C6"/>
    <w:rsid w:val="00414A1C"/>
    <w:rsid w:val="00415E25"/>
    <w:rsid w:val="004171C2"/>
    <w:rsid w:val="00427CB1"/>
    <w:rsid w:val="00432CCA"/>
    <w:rsid w:val="004352D5"/>
    <w:rsid w:val="00435469"/>
    <w:rsid w:val="00440108"/>
    <w:rsid w:val="00440DAF"/>
    <w:rsid w:val="00441691"/>
    <w:rsid w:val="00443C8A"/>
    <w:rsid w:val="00447381"/>
    <w:rsid w:val="0045108F"/>
    <w:rsid w:val="00452FEC"/>
    <w:rsid w:val="00455208"/>
    <w:rsid w:val="0045695B"/>
    <w:rsid w:val="00456BF6"/>
    <w:rsid w:val="00460842"/>
    <w:rsid w:val="00460997"/>
    <w:rsid w:val="00467489"/>
    <w:rsid w:val="0046756D"/>
    <w:rsid w:val="00470A78"/>
    <w:rsid w:val="0048194C"/>
    <w:rsid w:val="00481E16"/>
    <w:rsid w:val="00483990"/>
    <w:rsid w:val="00483D5F"/>
    <w:rsid w:val="00484008"/>
    <w:rsid w:val="00484DE3"/>
    <w:rsid w:val="00487453"/>
    <w:rsid w:val="004875FC"/>
    <w:rsid w:val="00491AFD"/>
    <w:rsid w:val="0049348E"/>
    <w:rsid w:val="004936D9"/>
    <w:rsid w:val="004A079B"/>
    <w:rsid w:val="004A0A7D"/>
    <w:rsid w:val="004A7680"/>
    <w:rsid w:val="004B045E"/>
    <w:rsid w:val="004B0EC6"/>
    <w:rsid w:val="004B290A"/>
    <w:rsid w:val="004B5241"/>
    <w:rsid w:val="004C2171"/>
    <w:rsid w:val="004C37EA"/>
    <w:rsid w:val="004C4585"/>
    <w:rsid w:val="004C5A3C"/>
    <w:rsid w:val="004D32D3"/>
    <w:rsid w:val="004D3669"/>
    <w:rsid w:val="004D6BBA"/>
    <w:rsid w:val="004D7F51"/>
    <w:rsid w:val="004E1CF0"/>
    <w:rsid w:val="004E29A6"/>
    <w:rsid w:val="004E541C"/>
    <w:rsid w:val="004F14AF"/>
    <w:rsid w:val="004F47E8"/>
    <w:rsid w:val="004F518F"/>
    <w:rsid w:val="00504C56"/>
    <w:rsid w:val="005061C4"/>
    <w:rsid w:val="0051100D"/>
    <w:rsid w:val="005156C4"/>
    <w:rsid w:val="00517B55"/>
    <w:rsid w:val="00526F25"/>
    <w:rsid w:val="00530605"/>
    <w:rsid w:val="00535E56"/>
    <w:rsid w:val="00542475"/>
    <w:rsid w:val="0054324D"/>
    <w:rsid w:val="00544A4F"/>
    <w:rsid w:val="005540FB"/>
    <w:rsid w:val="00557A8C"/>
    <w:rsid w:val="0056691C"/>
    <w:rsid w:val="00572058"/>
    <w:rsid w:val="00573F6D"/>
    <w:rsid w:val="005740E4"/>
    <w:rsid w:val="00575011"/>
    <w:rsid w:val="00576C76"/>
    <w:rsid w:val="00577242"/>
    <w:rsid w:val="00577D28"/>
    <w:rsid w:val="00582285"/>
    <w:rsid w:val="00583435"/>
    <w:rsid w:val="00584004"/>
    <w:rsid w:val="00584028"/>
    <w:rsid w:val="00585B18"/>
    <w:rsid w:val="005947B0"/>
    <w:rsid w:val="00595EF4"/>
    <w:rsid w:val="005A098D"/>
    <w:rsid w:val="005A2BB1"/>
    <w:rsid w:val="005A74EA"/>
    <w:rsid w:val="005B5DBC"/>
    <w:rsid w:val="005C018A"/>
    <w:rsid w:val="005C10E5"/>
    <w:rsid w:val="005D0518"/>
    <w:rsid w:val="005D0CA3"/>
    <w:rsid w:val="005E2105"/>
    <w:rsid w:val="005E2A74"/>
    <w:rsid w:val="005E6DFD"/>
    <w:rsid w:val="005E7EE6"/>
    <w:rsid w:val="005F4C05"/>
    <w:rsid w:val="005F7234"/>
    <w:rsid w:val="006130AF"/>
    <w:rsid w:val="006132F9"/>
    <w:rsid w:val="00614A51"/>
    <w:rsid w:val="00616870"/>
    <w:rsid w:val="00621787"/>
    <w:rsid w:val="00623351"/>
    <w:rsid w:val="006254A5"/>
    <w:rsid w:val="00626F66"/>
    <w:rsid w:val="00635523"/>
    <w:rsid w:val="006366B7"/>
    <w:rsid w:val="00637BEB"/>
    <w:rsid w:val="00637C27"/>
    <w:rsid w:val="006408CB"/>
    <w:rsid w:val="006429F7"/>
    <w:rsid w:val="00645FEB"/>
    <w:rsid w:val="00646376"/>
    <w:rsid w:val="006468A5"/>
    <w:rsid w:val="00646ADC"/>
    <w:rsid w:val="006523DF"/>
    <w:rsid w:val="0065555B"/>
    <w:rsid w:val="0066103C"/>
    <w:rsid w:val="006620D2"/>
    <w:rsid w:val="00664A21"/>
    <w:rsid w:val="00667E9A"/>
    <w:rsid w:val="0067118C"/>
    <w:rsid w:val="00672E46"/>
    <w:rsid w:val="0067347A"/>
    <w:rsid w:val="006747BF"/>
    <w:rsid w:val="00674F32"/>
    <w:rsid w:val="0067645F"/>
    <w:rsid w:val="00676EE1"/>
    <w:rsid w:val="00683DE2"/>
    <w:rsid w:val="00690F9D"/>
    <w:rsid w:val="006A18A0"/>
    <w:rsid w:val="006A51E3"/>
    <w:rsid w:val="006A75E2"/>
    <w:rsid w:val="006B0C47"/>
    <w:rsid w:val="006B2BB1"/>
    <w:rsid w:val="006B4662"/>
    <w:rsid w:val="006B7BFE"/>
    <w:rsid w:val="006B7F89"/>
    <w:rsid w:val="006C4551"/>
    <w:rsid w:val="006C5C4A"/>
    <w:rsid w:val="006C637D"/>
    <w:rsid w:val="006C63AF"/>
    <w:rsid w:val="006D291D"/>
    <w:rsid w:val="006D4D2F"/>
    <w:rsid w:val="006E1F00"/>
    <w:rsid w:val="006E5A33"/>
    <w:rsid w:val="006E63A6"/>
    <w:rsid w:val="006E67F3"/>
    <w:rsid w:val="006E6F79"/>
    <w:rsid w:val="006F579F"/>
    <w:rsid w:val="00701F4B"/>
    <w:rsid w:val="007044A1"/>
    <w:rsid w:val="00705F06"/>
    <w:rsid w:val="0070739E"/>
    <w:rsid w:val="0071740B"/>
    <w:rsid w:val="00717AD4"/>
    <w:rsid w:val="00717C02"/>
    <w:rsid w:val="00717D7D"/>
    <w:rsid w:val="00727E79"/>
    <w:rsid w:val="00733255"/>
    <w:rsid w:val="007366D8"/>
    <w:rsid w:val="007367E5"/>
    <w:rsid w:val="007375D7"/>
    <w:rsid w:val="00737642"/>
    <w:rsid w:val="007434E8"/>
    <w:rsid w:val="0074605E"/>
    <w:rsid w:val="00746434"/>
    <w:rsid w:val="00751CE4"/>
    <w:rsid w:val="00752EC2"/>
    <w:rsid w:val="007540AB"/>
    <w:rsid w:val="00761B8C"/>
    <w:rsid w:val="00762879"/>
    <w:rsid w:val="00762BFC"/>
    <w:rsid w:val="00767F86"/>
    <w:rsid w:val="00771DD8"/>
    <w:rsid w:val="00773286"/>
    <w:rsid w:val="00774B61"/>
    <w:rsid w:val="00775AED"/>
    <w:rsid w:val="00775E16"/>
    <w:rsid w:val="007826E1"/>
    <w:rsid w:val="0078625C"/>
    <w:rsid w:val="00790942"/>
    <w:rsid w:val="007909FE"/>
    <w:rsid w:val="007912A4"/>
    <w:rsid w:val="0079213E"/>
    <w:rsid w:val="00796632"/>
    <w:rsid w:val="0079671A"/>
    <w:rsid w:val="007A3C3F"/>
    <w:rsid w:val="007A4C86"/>
    <w:rsid w:val="007A4E59"/>
    <w:rsid w:val="007B2680"/>
    <w:rsid w:val="007B299B"/>
    <w:rsid w:val="007B4538"/>
    <w:rsid w:val="007B52D0"/>
    <w:rsid w:val="007C1447"/>
    <w:rsid w:val="007C2D07"/>
    <w:rsid w:val="007D01F6"/>
    <w:rsid w:val="007D1223"/>
    <w:rsid w:val="007D6B7E"/>
    <w:rsid w:val="007E3EEA"/>
    <w:rsid w:val="007E4C2C"/>
    <w:rsid w:val="007E67F2"/>
    <w:rsid w:val="007F002E"/>
    <w:rsid w:val="007F345F"/>
    <w:rsid w:val="00803852"/>
    <w:rsid w:val="008053BC"/>
    <w:rsid w:val="008058A8"/>
    <w:rsid w:val="008066CD"/>
    <w:rsid w:val="00806889"/>
    <w:rsid w:val="00806A92"/>
    <w:rsid w:val="00806FAE"/>
    <w:rsid w:val="008101E9"/>
    <w:rsid w:val="008236F5"/>
    <w:rsid w:val="00841B30"/>
    <w:rsid w:val="008427D8"/>
    <w:rsid w:val="0084462D"/>
    <w:rsid w:val="0084589C"/>
    <w:rsid w:val="00846F6A"/>
    <w:rsid w:val="008473E9"/>
    <w:rsid w:val="00851AF6"/>
    <w:rsid w:val="008552DB"/>
    <w:rsid w:val="00861348"/>
    <w:rsid w:val="00862DF5"/>
    <w:rsid w:val="0086336D"/>
    <w:rsid w:val="00864795"/>
    <w:rsid w:val="0086693A"/>
    <w:rsid w:val="0087015A"/>
    <w:rsid w:val="0087359D"/>
    <w:rsid w:val="008738A4"/>
    <w:rsid w:val="008755CC"/>
    <w:rsid w:val="00876A06"/>
    <w:rsid w:val="008842A9"/>
    <w:rsid w:val="008868D1"/>
    <w:rsid w:val="00890129"/>
    <w:rsid w:val="00890881"/>
    <w:rsid w:val="00890F8D"/>
    <w:rsid w:val="00891740"/>
    <w:rsid w:val="00897BBE"/>
    <w:rsid w:val="008A10F3"/>
    <w:rsid w:val="008A1AA1"/>
    <w:rsid w:val="008A3EBE"/>
    <w:rsid w:val="008A4787"/>
    <w:rsid w:val="008A7240"/>
    <w:rsid w:val="008B4068"/>
    <w:rsid w:val="008B44C5"/>
    <w:rsid w:val="008B59F4"/>
    <w:rsid w:val="008B5E7B"/>
    <w:rsid w:val="008B6BCA"/>
    <w:rsid w:val="008C0A80"/>
    <w:rsid w:val="008C1DB7"/>
    <w:rsid w:val="008C2F21"/>
    <w:rsid w:val="008D6DE8"/>
    <w:rsid w:val="008E013D"/>
    <w:rsid w:val="008E1092"/>
    <w:rsid w:val="008E2D86"/>
    <w:rsid w:val="008E3076"/>
    <w:rsid w:val="008E4B84"/>
    <w:rsid w:val="008E5484"/>
    <w:rsid w:val="008F0B69"/>
    <w:rsid w:val="008F10A4"/>
    <w:rsid w:val="008F10DD"/>
    <w:rsid w:val="008F25D8"/>
    <w:rsid w:val="008F263A"/>
    <w:rsid w:val="00900203"/>
    <w:rsid w:val="009037C1"/>
    <w:rsid w:val="00903EEE"/>
    <w:rsid w:val="00904A01"/>
    <w:rsid w:val="00914021"/>
    <w:rsid w:val="0091415F"/>
    <w:rsid w:val="00916E6E"/>
    <w:rsid w:val="00924E8F"/>
    <w:rsid w:val="00934EA0"/>
    <w:rsid w:val="009365C2"/>
    <w:rsid w:val="00937535"/>
    <w:rsid w:val="009520A1"/>
    <w:rsid w:val="00955C6E"/>
    <w:rsid w:val="00956830"/>
    <w:rsid w:val="009612ED"/>
    <w:rsid w:val="00962A96"/>
    <w:rsid w:val="00962D5B"/>
    <w:rsid w:val="00972D83"/>
    <w:rsid w:val="00973A6C"/>
    <w:rsid w:val="00975FA1"/>
    <w:rsid w:val="0097675B"/>
    <w:rsid w:val="009808D4"/>
    <w:rsid w:val="0098150C"/>
    <w:rsid w:val="00982DF5"/>
    <w:rsid w:val="00991A49"/>
    <w:rsid w:val="009939C1"/>
    <w:rsid w:val="009952A7"/>
    <w:rsid w:val="009978A5"/>
    <w:rsid w:val="009A4340"/>
    <w:rsid w:val="009B2FC2"/>
    <w:rsid w:val="009B46BD"/>
    <w:rsid w:val="009B4A53"/>
    <w:rsid w:val="009B62B6"/>
    <w:rsid w:val="009C01FE"/>
    <w:rsid w:val="009D1EEB"/>
    <w:rsid w:val="009D4038"/>
    <w:rsid w:val="009D5882"/>
    <w:rsid w:val="009D5E80"/>
    <w:rsid w:val="009D603B"/>
    <w:rsid w:val="009E193B"/>
    <w:rsid w:val="009E7074"/>
    <w:rsid w:val="00A0188C"/>
    <w:rsid w:val="00A02C55"/>
    <w:rsid w:val="00A105FC"/>
    <w:rsid w:val="00A12748"/>
    <w:rsid w:val="00A14C4D"/>
    <w:rsid w:val="00A257E3"/>
    <w:rsid w:val="00A31CB3"/>
    <w:rsid w:val="00A36009"/>
    <w:rsid w:val="00A3727B"/>
    <w:rsid w:val="00A4042D"/>
    <w:rsid w:val="00A42641"/>
    <w:rsid w:val="00A42F4D"/>
    <w:rsid w:val="00A42FBC"/>
    <w:rsid w:val="00A44DF9"/>
    <w:rsid w:val="00A452CD"/>
    <w:rsid w:val="00A4652C"/>
    <w:rsid w:val="00A47B5A"/>
    <w:rsid w:val="00A5034C"/>
    <w:rsid w:val="00A504BF"/>
    <w:rsid w:val="00A54DCA"/>
    <w:rsid w:val="00A56124"/>
    <w:rsid w:val="00A5667D"/>
    <w:rsid w:val="00A62220"/>
    <w:rsid w:val="00A65071"/>
    <w:rsid w:val="00A65113"/>
    <w:rsid w:val="00A77DB4"/>
    <w:rsid w:val="00A859CF"/>
    <w:rsid w:val="00A87D63"/>
    <w:rsid w:val="00A92D10"/>
    <w:rsid w:val="00A932F5"/>
    <w:rsid w:val="00A94BBE"/>
    <w:rsid w:val="00A96470"/>
    <w:rsid w:val="00A975A5"/>
    <w:rsid w:val="00AA6695"/>
    <w:rsid w:val="00AB133F"/>
    <w:rsid w:val="00AB1C75"/>
    <w:rsid w:val="00AB7DBE"/>
    <w:rsid w:val="00AC3436"/>
    <w:rsid w:val="00AC4B08"/>
    <w:rsid w:val="00AC5A8F"/>
    <w:rsid w:val="00AC76A2"/>
    <w:rsid w:val="00AD15D4"/>
    <w:rsid w:val="00AD1F43"/>
    <w:rsid w:val="00AD6AE9"/>
    <w:rsid w:val="00AF16E9"/>
    <w:rsid w:val="00AF50B8"/>
    <w:rsid w:val="00AF5153"/>
    <w:rsid w:val="00AF6EBC"/>
    <w:rsid w:val="00B017BA"/>
    <w:rsid w:val="00B02044"/>
    <w:rsid w:val="00B03B5B"/>
    <w:rsid w:val="00B07D50"/>
    <w:rsid w:val="00B102B6"/>
    <w:rsid w:val="00B1162D"/>
    <w:rsid w:val="00B11AA9"/>
    <w:rsid w:val="00B13B4E"/>
    <w:rsid w:val="00B1723F"/>
    <w:rsid w:val="00B1758F"/>
    <w:rsid w:val="00B222DA"/>
    <w:rsid w:val="00B26713"/>
    <w:rsid w:val="00B30665"/>
    <w:rsid w:val="00B363E7"/>
    <w:rsid w:val="00B41753"/>
    <w:rsid w:val="00B42649"/>
    <w:rsid w:val="00B43998"/>
    <w:rsid w:val="00B44799"/>
    <w:rsid w:val="00B450A8"/>
    <w:rsid w:val="00B45671"/>
    <w:rsid w:val="00B50D5C"/>
    <w:rsid w:val="00B50D71"/>
    <w:rsid w:val="00B51E6F"/>
    <w:rsid w:val="00B53C2F"/>
    <w:rsid w:val="00B54F1F"/>
    <w:rsid w:val="00B6080F"/>
    <w:rsid w:val="00B61E4F"/>
    <w:rsid w:val="00B62634"/>
    <w:rsid w:val="00B6313E"/>
    <w:rsid w:val="00B7082E"/>
    <w:rsid w:val="00B70D76"/>
    <w:rsid w:val="00B733D3"/>
    <w:rsid w:val="00B77231"/>
    <w:rsid w:val="00B81CEA"/>
    <w:rsid w:val="00B87BBC"/>
    <w:rsid w:val="00BA0DBE"/>
    <w:rsid w:val="00BA1B77"/>
    <w:rsid w:val="00BA2A33"/>
    <w:rsid w:val="00BA2FAC"/>
    <w:rsid w:val="00BA44E4"/>
    <w:rsid w:val="00BA4CB2"/>
    <w:rsid w:val="00BA5763"/>
    <w:rsid w:val="00BA74A5"/>
    <w:rsid w:val="00BB0EDF"/>
    <w:rsid w:val="00BB28D9"/>
    <w:rsid w:val="00BB6E8A"/>
    <w:rsid w:val="00BB71A6"/>
    <w:rsid w:val="00BB7630"/>
    <w:rsid w:val="00BC038B"/>
    <w:rsid w:val="00BC24A7"/>
    <w:rsid w:val="00BC2989"/>
    <w:rsid w:val="00BC76B6"/>
    <w:rsid w:val="00BC79C3"/>
    <w:rsid w:val="00BD465D"/>
    <w:rsid w:val="00BD488C"/>
    <w:rsid w:val="00BD5E82"/>
    <w:rsid w:val="00BD7AB3"/>
    <w:rsid w:val="00BE0209"/>
    <w:rsid w:val="00BE1066"/>
    <w:rsid w:val="00BE246B"/>
    <w:rsid w:val="00BF17AE"/>
    <w:rsid w:val="00BF4A39"/>
    <w:rsid w:val="00BF7CB3"/>
    <w:rsid w:val="00C00C87"/>
    <w:rsid w:val="00C01969"/>
    <w:rsid w:val="00C01DC2"/>
    <w:rsid w:val="00C0274E"/>
    <w:rsid w:val="00C03915"/>
    <w:rsid w:val="00C061E7"/>
    <w:rsid w:val="00C10B09"/>
    <w:rsid w:val="00C12629"/>
    <w:rsid w:val="00C13155"/>
    <w:rsid w:val="00C177DA"/>
    <w:rsid w:val="00C17CAF"/>
    <w:rsid w:val="00C306DB"/>
    <w:rsid w:val="00C369C8"/>
    <w:rsid w:val="00C40095"/>
    <w:rsid w:val="00C41E44"/>
    <w:rsid w:val="00C45506"/>
    <w:rsid w:val="00C45BB1"/>
    <w:rsid w:val="00C50AC6"/>
    <w:rsid w:val="00C51AC0"/>
    <w:rsid w:val="00C52748"/>
    <w:rsid w:val="00C57DC6"/>
    <w:rsid w:val="00C666D9"/>
    <w:rsid w:val="00C674E2"/>
    <w:rsid w:val="00C70AD3"/>
    <w:rsid w:val="00C73156"/>
    <w:rsid w:val="00C73F43"/>
    <w:rsid w:val="00C76622"/>
    <w:rsid w:val="00C77279"/>
    <w:rsid w:val="00C84B17"/>
    <w:rsid w:val="00C84DBE"/>
    <w:rsid w:val="00C909DA"/>
    <w:rsid w:val="00C90F7C"/>
    <w:rsid w:val="00C91738"/>
    <w:rsid w:val="00C93A9D"/>
    <w:rsid w:val="00C95A35"/>
    <w:rsid w:val="00C962B9"/>
    <w:rsid w:val="00CA3343"/>
    <w:rsid w:val="00CA5196"/>
    <w:rsid w:val="00CA5C54"/>
    <w:rsid w:val="00CB07DB"/>
    <w:rsid w:val="00CB14EF"/>
    <w:rsid w:val="00CB1A92"/>
    <w:rsid w:val="00CB3515"/>
    <w:rsid w:val="00CB4005"/>
    <w:rsid w:val="00CB4B4B"/>
    <w:rsid w:val="00CB7A80"/>
    <w:rsid w:val="00CC1E6A"/>
    <w:rsid w:val="00CC4057"/>
    <w:rsid w:val="00CC77C7"/>
    <w:rsid w:val="00CD3485"/>
    <w:rsid w:val="00CD4627"/>
    <w:rsid w:val="00CD74BD"/>
    <w:rsid w:val="00CE205F"/>
    <w:rsid w:val="00CE3EDB"/>
    <w:rsid w:val="00CE7BD2"/>
    <w:rsid w:val="00CF706C"/>
    <w:rsid w:val="00D02864"/>
    <w:rsid w:val="00D038C0"/>
    <w:rsid w:val="00D04674"/>
    <w:rsid w:val="00D04FDB"/>
    <w:rsid w:val="00D052E3"/>
    <w:rsid w:val="00D07D9A"/>
    <w:rsid w:val="00D10C38"/>
    <w:rsid w:val="00D12CAA"/>
    <w:rsid w:val="00D135B9"/>
    <w:rsid w:val="00D17FF4"/>
    <w:rsid w:val="00D21EA4"/>
    <w:rsid w:val="00D229FC"/>
    <w:rsid w:val="00D24D2A"/>
    <w:rsid w:val="00D31228"/>
    <w:rsid w:val="00D3157A"/>
    <w:rsid w:val="00D31F8E"/>
    <w:rsid w:val="00D332DD"/>
    <w:rsid w:val="00D43CC8"/>
    <w:rsid w:val="00D44F67"/>
    <w:rsid w:val="00D46E3F"/>
    <w:rsid w:val="00D470A0"/>
    <w:rsid w:val="00D472E0"/>
    <w:rsid w:val="00D479F3"/>
    <w:rsid w:val="00D5277B"/>
    <w:rsid w:val="00D54D79"/>
    <w:rsid w:val="00D550DA"/>
    <w:rsid w:val="00D61B62"/>
    <w:rsid w:val="00D62B5D"/>
    <w:rsid w:val="00D6539C"/>
    <w:rsid w:val="00D65E0F"/>
    <w:rsid w:val="00D65FCB"/>
    <w:rsid w:val="00D70BAB"/>
    <w:rsid w:val="00D7121B"/>
    <w:rsid w:val="00D720A7"/>
    <w:rsid w:val="00D72DE7"/>
    <w:rsid w:val="00D73241"/>
    <w:rsid w:val="00D73988"/>
    <w:rsid w:val="00D750B4"/>
    <w:rsid w:val="00D7653C"/>
    <w:rsid w:val="00D768F6"/>
    <w:rsid w:val="00D8057B"/>
    <w:rsid w:val="00D81692"/>
    <w:rsid w:val="00D8305E"/>
    <w:rsid w:val="00D871BB"/>
    <w:rsid w:val="00D87AE0"/>
    <w:rsid w:val="00D93B19"/>
    <w:rsid w:val="00D95F40"/>
    <w:rsid w:val="00DA0AFA"/>
    <w:rsid w:val="00DA35A0"/>
    <w:rsid w:val="00DA4E92"/>
    <w:rsid w:val="00DB24CE"/>
    <w:rsid w:val="00DB4FB1"/>
    <w:rsid w:val="00DB521F"/>
    <w:rsid w:val="00DB59A5"/>
    <w:rsid w:val="00DC312D"/>
    <w:rsid w:val="00DC5E52"/>
    <w:rsid w:val="00DC737F"/>
    <w:rsid w:val="00DD2F80"/>
    <w:rsid w:val="00DD3845"/>
    <w:rsid w:val="00DD67BF"/>
    <w:rsid w:val="00DD6ADD"/>
    <w:rsid w:val="00DD79F3"/>
    <w:rsid w:val="00DE33FD"/>
    <w:rsid w:val="00DE44FA"/>
    <w:rsid w:val="00DE7EE5"/>
    <w:rsid w:val="00DF0205"/>
    <w:rsid w:val="00DF0388"/>
    <w:rsid w:val="00DF0724"/>
    <w:rsid w:val="00DF0943"/>
    <w:rsid w:val="00DF33D2"/>
    <w:rsid w:val="00DF3D52"/>
    <w:rsid w:val="00DF439C"/>
    <w:rsid w:val="00E0081B"/>
    <w:rsid w:val="00E0089D"/>
    <w:rsid w:val="00E00970"/>
    <w:rsid w:val="00E01B2E"/>
    <w:rsid w:val="00E058FF"/>
    <w:rsid w:val="00E07EB2"/>
    <w:rsid w:val="00E11056"/>
    <w:rsid w:val="00E115AA"/>
    <w:rsid w:val="00E1274F"/>
    <w:rsid w:val="00E12997"/>
    <w:rsid w:val="00E12E55"/>
    <w:rsid w:val="00E20C43"/>
    <w:rsid w:val="00E21973"/>
    <w:rsid w:val="00E21EDE"/>
    <w:rsid w:val="00E22433"/>
    <w:rsid w:val="00E240B6"/>
    <w:rsid w:val="00E259B1"/>
    <w:rsid w:val="00E26181"/>
    <w:rsid w:val="00E2628C"/>
    <w:rsid w:val="00E31378"/>
    <w:rsid w:val="00E3199B"/>
    <w:rsid w:val="00E361A9"/>
    <w:rsid w:val="00E36989"/>
    <w:rsid w:val="00E40241"/>
    <w:rsid w:val="00E47727"/>
    <w:rsid w:val="00E55F86"/>
    <w:rsid w:val="00E607FF"/>
    <w:rsid w:val="00E60AE4"/>
    <w:rsid w:val="00E66DE2"/>
    <w:rsid w:val="00E7020F"/>
    <w:rsid w:val="00E70D0B"/>
    <w:rsid w:val="00E77466"/>
    <w:rsid w:val="00E8276F"/>
    <w:rsid w:val="00E86E49"/>
    <w:rsid w:val="00E90F7F"/>
    <w:rsid w:val="00E96FA9"/>
    <w:rsid w:val="00E97F74"/>
    <w:rsid w:val="00EA19E4"/>
    <w:rsid w:val="00EA3C64"/>
    <w:rsid w:val="00EA4980"/>
    <w:rsid w:val="00EA5E12"/>
    <w:rsid w:val="00EA6598"/>
    <w:rsid w:val="00EA6D50"/>
    <w:rsid w:val="00EB226A"/>
    <w:rsid w:val="00EC0D35"/>
    <w:rsid w:val="00EC43DE"/>
    <w:rsid w:val="00EC48D8"/>
    <w:rsid w:val="00ED31F3"/>
    <w:rsid w:val="00ED3FCF"/>
    <w:rsid w:val="00ED6F6E"/>
    <w:rsid w:val="00ED7F1D"/>
    <w:rsid w:val="00EE1E62"/>
    <w:rsid w:val="00EE3497"/>
    <w:rsid w:val="00EE77D5"/>
    <w:rsid w:val="00EF1FED"/>
    <w:rsid w:val="00EF335C"/>
    <w:rsid w:val="00EF363B"/>
    <w:rsid w:val="00EF65F7"/>
    <w:rsid w:val="00EF6950"/>
    <w:rsid w:val="00F008D0"/>
    <w:rsid w:val="00F03A54"/>
    <w:rsid w:val="00F03C18"/>
    <w:rsid w:val="00F15F86"/>
    <w:rsid w:val="00F16E28"/>
    <w:rsid w:val="00F16F40"/>
    <w:rsid w:val="00F205E9"/>
    <w:rsid w:val="00F234FE"/>
    <w:rsid w:val="00F272DF"/>
    <w:rsid w:val="00F279BC"/>
    <w:rsid w:val="00F27B17"/>
    <w:rsid w:val="00F3017E"/>
    <w:rsid w:val="00F35A3D"/>
    <w:rsid w:val="00F35BB4"/>
    <w:rsid w:val="00F35F93"/>
    <w:rsid w:val="00F36E77"/>
    <w:rsid w:val="00F431DC"/>
    <w:rsid w:val="00F43C83"/>
    <w:rsid w:val="00F4400C"/>
    <w:rsid w:val="00F4471A"/>
    <w:rsid w:val="00F45740"/>
    <w:rsid w:val="00F4623B"/>
    <w:rsid w:val="00F5608F"/>
    <w:rsid w:val="00F60672"/>
    <w:rsid w:val="00F62BAD"/>
    <w:rsid w:val="00F716AB"/>
    <w:rsid w:val="00F740CD"/>
    <w:rsid w:val="00F825BB"/>
    <w:rsid w:val="00F83044"/>
    <w:rsid w:val="00F853A4"/>
    <w:rsid w:val="00F916EA"/>
    <w:rsid w:val="00F9327A"/>
    <w:rsid w:val="00FB12B7"/>
    <w:rsid w:val="00FB4302"/>
    <w:rsid w:val="00FB7098"/>
    <w:rsid w:val="00FB74F3"/>
    <w:rsid w:val="00FC249A"/>
    <w:rsid w:val="00FC460A"/>
    <w:rsid w:val="00FD00F7"/>
    <w:rsid w:val="00FD0F91"/>
    <w:rsid w:val="00FD21E0"/>
    <w:rsid w:val="00FD3C29"/>
    <w:rsid w:val="00FD4208"/>
    <w:rsid w:val="00FD5CFE"/>
    <w:rsid w:val="00FD5EF3"/>
    <w:rsid w:val="00FD7774"/>
    <w:rsid w:val="00FE3DEE"/>
    <w:rsid w:val="00FE3ED0"/>
    <w:rsid w:val="00FE409F"/>
    <w:rsid w:val="00FE499C"/>
    <w:rsid w:val="00FE6A6D"/>
    <w:rsid w:val="00FF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1A0E"/>
  <w15:chartTrackingRefBased/>
  <w15:docId w15:val="{F669AFE4-40E0-4A86-ADD8-CCC36D4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120" w:lineRule="exact"/>
        <w:ind w:left="1080" w:right="-259"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2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rPr>
      <w:rFonts w:ascii="Arial" w:hAnsi="Arial" w:cs="Arial"/>
      <w:color w:val="000000"/>
    </w:rPr>
  </w:style>
  <w:style w:type="paragraph" w:styleId="PlainText">
    <w:name w:val="Plain Text"/>
    <w:basedOn w:val="Normal"/>
    <w:link w:val="PlainTextChar"/>
    <w:uiPriority w:val="99"/>
    <w:unhideWhenUsed/>
    <w:rsid w:val="00C50AC6"/>
    <w:rPr>
      <w:rFonts w:ascii="Calibri" w:hAnsi="Calibri" w:cstheme="minorBidi"/>
      <w:szCs w:val="21"/>
    </w:rPr>
  </w:style>
  <w:style w:type="character" w:customStyle="1" w:styleId="PlainTextChar">
    <w:name w:val="Plain Text Char"/>
    <w:basedOn w:val="DefaultParagraphFont"/>
    <w:link w:val="PlainText"/>
    <w:uiPriority w:val="99"/>
    <w:rsid w:val="00C50AC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C0E8-267D-477A-AF3E-9EECB3A4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Fernelius, Fatima Maciel.</cp:lastModifiedBy>
  <cp:revision>127</cp:revision>
  <cp:lastPrinted>2021-01-12T16:23:00Z</cp:lastPrinted>
  <dcterms:created xsi:type="dcterms:W3CDTF">2021-01-12T22:02:00Z</dcterms:created>
  <dcterms:modified xsi:type="dcterms:W3CDTF">2021-01-13T19:04:00Z</dcterms:modified>
</cp:coreProperties>
</file>