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3A5C3" w14:textId="56392244" w:rsidR="00255DE8" w:rsidRDefault="006072EB" w:rsidP="00C47C3C">
      <w:pPr>
        <w:spacing w:after="0" w:line="240" w:lineRule="auto"/>
        <w:jc w:val="center"/>
        <w:rPr>
          <w:rFonts w:ascii="Arial Narrow" w:hAnsi="Arial Narrow" w:cstheme="majorHAnsi"/>
          <w:b/>
          <w:sz w:val="36"/>
          <w:szCs w:val="36"/>
        </w:rPr>
      </w:pPr>
      <w:r>
        <w:rPr>
          <w:rFonts w:ascii="Arial Narrow" w:hAnsi="Arial Narrow" w:cstheme="majorHAnsi"/>
          <w:noProof/>
          <w:sz w:val="20"/>
          <w:szCs w:val="20"/>
        </w:rPr>
        <w:drawing>
          <wp:anchor distT="0" distB="0" distL="114300" distR="114300" simplePos="0" relativeHeight="251658240" behindDoc="0" locked="0" layoutInCell="1" allowOverlap="1" wp14:anchorId="3034B8D1" wp14:editId="533C37B1">
            <wp:simplePos x="0" y="0"/>
            <wp:positionH relativeFrom="column">
              <wp:posOffset>-38100</wp:posOffset>
            </wp:positionH>
            <wp:positionV relativeFrom="paragraph">
              <wp:posOffset>0</wp:posOffset>
            </wp:positionV>
            <wp:extent cx="1181100" cy="1169035"/>
            <wp:effectExtent l="0" t="0" r="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l="20184" t="8354" r="21822" b="17413"/>
                    <a:stretch>
                      <a:fillRect/>
                    </a:stretch>
                  </pic:blipFill>
                  <pic:spPr bwMode="auto">
                    <a:xfrm>
                      <a:off x="0" y="0"/>
                      <a:ext cx="1181100" cy="1169035"/>
                    </a:xfrm>
                    <a:prstGeom prst="rect">
                      <a:avLst/>
                    </a:prstGeom>
                    <a:noFill/>
                    <a:ln>
                      <a:noFill/>
                    </a:ln>
                  </pic:spPr>
                </pic:pic>
              </a:graphicData>
            </a:graphic>
            <wp14:sizeRelH relativeFrom="page">
              <wp14:pctWidth>0</wp14:pctWidth>
            </wp14:sizeRelH>
            <wp14:sizeRelV relativeFrom="page">
              <wp14:pctHeight>0</wp14:pctHeight>
            </wp14:sizeRelV>
          </wp:anchor>
        </w:drawing>
      </w:r>
      <w:r w:rsidR="00C47C3C" w:rsidRPr="7E7D42AB">
        <w:rPr>
          <w:rFonts w:ascii="Arial Narrow" w:hAnsi="Arial Narrow" w:cstheme="majorBidi"/>
          <w:b/>
          <w:bCs/>
          <w:sz w:val="36"/>
          <w:szCs w:val="36"/>
        </w:rPr>
        <w:t>HEBER VALLEY SPECIAL SERVICE DISTRICT</w:t>
      </w:r>
    </w:p>
    <w:p w14:paraId="1CCB046E" w14:textId="0CCB66CA" w:rsidR="00C47C3C" w:rsidRDefault="00C47C3C" w:rsidP="00C47C3C">
      <w:pPr>
        <w:spacing w:after="0" w:line="240" w:lineRule="auto"/>
        <w:jc w:val="center"/>
        <w:rPr>
          <w:rFonts w:ascii="Arial Narrow" w:hAnsi="Arial Narrow" w:cstheme="majorHAnsi"/>
          <w:sz w:val="20"/>
          <w:szCs w:val="20"/>
        </w:rPr>
      </w:pPr>
      <w:r w:rsidRPr="00C47C3C">
        <w:rPr>
          <w:rFonts w:ascii="Arial Narrow" w:hAnsi="Arial Narrow" w:cstheme="majorHAnsi"/>
          <w:sz w:val="20"/>
          <w:szCs w:val="20"/>
        </w:rPr>
        <w:t>1000</w:t>
      </w:r>
      <w:r>
        <w:rPr>
          <w:rFonts w:ascii="Arial Narrow" w:hAnsi="Arial Narrow" w:cstheme="majorHAnsi"/>
          <w:sz w:val="20"/>
          <w:szCs w:val="20"/>
        </w:rPr>
        <w:t xml:space="preserve"> East Main Street</w:t>
      </w:r>
    </w:p>
    <w:p w14:paraId="3375BA97" w14:textId="466F577A" w:rsidR="00C47C3C" w:rsidRDefault="00C47C3C" w:rsidP="00C47C3C">
      <w:pPr>
        <w:spacing w:after="0" w:line="240" w:lineRule="auto"/>
        <w:jc w:val="center"/>
        <w:rPr>
          <w:rFonts w:ascii="Arial Narrow" w:hAnsi="Arial Narrow" w:cstheme="majorHAnsi"/>
          <w:sz w:val="20"/>
          <w:szCs w:val="20"/>
        </w:rPr>
      </w:pPr>
      <w:r>
        <w:rPr>
          <w:rFonts w:ascii="Arial Narrow" w:hAnsi="Arial Narrow" w:cstheme="majorHAnsi"/>
          <w:sz w:val="20"/>
          <w:szCs w:val="20"/>
        </w:rPr>
        <w:t>PO Box 427</w:t>
      </w:r>
    </w:p>
    <w:p w14:paraId="46840966" w14:textId="4A82384F" w:rsidR="00C47C3C" w:rsidRDefault="00C47C3C" w:rsidP="00C47C3C">
      <w:pPr>
        <w:spacing w:after="0" w:line="240" w:lineRule="auto"/>
        <w:jc w:val="center"/>
        <w:rPr>
          <w:rFonts w:ascii="Arial Narrow" w:hAnsi="Arial Narrow" w:cstheme="majorHAnsi"/>
          <w:sz w:val="20"/>
          <w:szCs w:val="20"/>
        </w:rPr>
      </w:pPr>
      <w:r>
        <w:rPr>
          <w:rFonts w:ascii="Arial Narrow" w:hAnsi="Arial Narrow" w:cstheme="majorHAnsi"/>
          <w:sz w:val="20"/>
          <w:szCs w:val="20"/>
        </w:rPr>
        <w:t>Midway, UT 84049-0427</w:t>
      </w:r>
    </w:p>
    <w:p w14:paraId="52696007" w14:textId="3DF84437" w:rsidR="00C47C3C" w:rsidRDefault="00C47C3C" w:rsidP="00C47C3C">
      <w:pPr>
        <w:spacing w:after="0" w:line="240" w:lineRule="auto"/>
        <w:jc w:val="center"/>
        <w:rPr>
          <w:rFonts w:ascii="Arial Narrow" w:hAnsi="Arial Narrow" w:cstheme="majorHAnsi"/>
          <w:sz w:val="20"/>
          <w:szCs w:val="20"/>
        </w:rPr>
      </w:pPr>
      <w:r>
        <w:rPr>
          <w:rFonts w:ascii="Arial Narrow" w:hAnsi="Arial Narrow" w:cstheme="majorHAnsi"/>
          <w:sz w:val="20"/>
          <w:szCs w:val="20"/>
        </w:rPr>
        <w:t>Phone: (435) 654-2248</w:t>
      </w:r>
    </w:p>
    <w:p w14:paraId="2F95BB72" w14:textId="12EE2CCB" w:rsidR="00C47C3C" w:rsidRDefault="00C47C3C" w:rsidP="00C47C3C">
      <w:pPr>
        <w:spacing w:after="0" w:line="240" w:lineRule="auto"/>
        <w:jc w:val="center"/>
        <w:rPr>
          <w:rFonts w:ascii="Arial Narrow" w:hAnsi="Arial Narrow" w:cstheme="majorHAnsi"/>
          <w:sz w:val="20"/>
          <w:szCs w:val="20"/>
        </w:rPr>
      </w:pPr>
      <w:r>
        <w:rPr>
          <w:rFonts w:ascii="Arial Narrow" w:hAnsi="Arial Narrow" w:cstheme="majorHAnsi"/>
          <w:sz w:val="20"/>
          <w:szCs w:val="20"/>
        </w:rPr>
        <w:t xml:space="preserve">Email: </w:t>
      </w:r>
      <w:hyperlink r:id="rId8" w:history="1">
        <w:r w:rsidRPr="00452643">
          <w:rPr>
            <w:rStyle w:val="Hyperlink"/>
            <w:rFonts w:ascii="Arial Narrow" w:hAnsi="Arial Narrow" w:cstheme="majorHAnsi"/>
            <w:sz w:val="20"/>
            <w:szCs w:val="20"/>
          </w:rPr>
          <w:t>hvssd@aol.com</w:t>
        </w:r>
      </w:hyperlink>
    </w:p>
    <w:p w14:paraId="4ED945C8" w14:textId="0AA3DCE7" w:rsidR="00372721" w:rsidRDefault="00372721" w:rsidP="00C47C3C">
      <w:pPr>
        <w:rPr>
          <w:rFonts w:cstheme="minorHAnsi"/>
        </w:rPr>
      </w:pPr>
    </w:p>
    <w:p w14:paraId="0C84DF8F" w14:textId="77777777" w:rsidR="007900B1" w:rsidRPr="00A37170" w:rsidRDefault="007900B1" w:rsidP="007900B1">
      <w:pPr>
        <w:spacing w:after="0" w:line="240" w:lineRule="auto"/>
        <w:jc w:val="center"/>
        <w:rPr>
          <w:b/>
          <w:bCs/>
        </w:rPr>
      </w:pPr>
      <w:r w:rsidRPr="00A37170">
        <w:rPr>
          <w:rFonts w:ascii="Times New Roman" w:hAnsi="Times New Roman" w:cs="Times New Roman"/>
          <w:b/>
          <w:sz w:val="24"/>
          <w:szCs w:val="24"/>
        </w:rPr>
        <w:t>BOARD</w:t>
      </w:r>
      <w:r>
        <w:t xml:space="preserve"> </w:t>
      </w:r>
      <w:r w:rsidRPr="00A37170">
        <w:rPr>
          <w:rFonts w:ascii="Times New Roman" w:hAnsi="Times New Roman" w:cs="Times New Roman"/>
          <w:b/>
          <w:sz w:val="24"/>
          <w:szCs w:val="24"/>
        </w:rPr>
        <w:t>MEETING</w:t>
      </w:r>
    </w:p>
    <w:p w14:paraId="60812F5D" w14:textId="7F5BFE85" w:rsidR="007900B1" w:rsidRDefault="007900B1" w:rsidP="004A682B">
      <w:pPr>
        <w:pStyle w:val="Heading1"/>
        <w:jc w:val="left"/>
      </w:pPr>
    </w:p>
    <w:p w14:paraId="5702E863" w14:textId="04205BA5" w:rsidR="007900B1" w:rsidRPr="007865CF" w:rsidRDefault="00324D1D" w:rsidP="007900B1">
      <w:pPr>
        <w:spacing w:after="0" w:line="240" w:lineRule="auto"/>
        <w:jc w:val="center"/>
        <w:rPr>
          <w:b/>
          <w:bCs/>
        </w:rPr>
      </w:pPr>
      <w:r>
        <w:rPr>
          <w:b/>
          <w:bCs/>
        </w:rPr>
        <w:t>November 19</w:t>
      </w:r>
      <w:r w:rsidR="00F03328">
        <w:rPr>
          <w:b/>
          <w:bCs/>
        </w:rPr>
        <w:t>, 2020</w:t>
      </w:r>
    </w:p>
    <w:p w14:paraId="259A037F" w14:textId="07601EAC" w:rsidR="007900B1" w:rsidRPr="007865CF" w:rsidRDefault="00F03328" w:rsidP="007900B1">
      <w:pPr>
        <w:spacing w:after="0" w:line="240" w:lineRule="auto"/>
        <w:jc w:val="center"/>
        <w:rPr>
          <w:b/>
          <w:bCs/>
        </w:rPr>
      </w:pPr>
      <w:r>
        <w:rPr>
          <w:b/>
          <w:bCs/>
        </w:rPr>
        <w:t>6</w:t>
      </w:r>
      <w:r w:rsidR="007900B1" w:rsidRPr="007865CF">
        <w:rPr>
          <w:b/>
          <w:bCs/>
        </w:rPr>
        <w:t>:00 P.M.</w:t>
      </w:r>
    </w:p>
    <w:p w14:paraId="2084D756" w14:textId="77777777" w:rsidR="007900B1" w:rsidRPr="007865CF" w:rsidRDefault="007900B1" w:rsidP="007900B1">
      <w:pPr>
        <w:spacing w:after="0" w:line="240" w:lineRule="auto"/>
        <w:jc w:val="center"/>
        <w:rPr>
          <w:bCs/>
        </w:rPr>
      </w:pPr>
      <w:r>
        <w:rPr>
          <w:bCs/>
        </w:rPr>
        <w:t xml:space="preserve">Administration Building </w:t>
      </w:r>
    </w:p>
    <w:p w14:paraId="2345BA90" w14:textId="77777777" w:rsidR="007900B1" w:rsidRPr="000E722C" w:rsidRDefault="007900B1" w:rsidP="007900B1">
      <w:pPr>
        <w:spacing w:after="0" w:line="240" w:lineRule="auto"/>
        <w:jc w:val="center"/>
        <w:rPr>
          <w:bCs/>
        </w:rPr>
      </w:pPr>
      <w:r>
        <w:t>1000 E Main Midway, UT 84049</w:t>
      </w:r>
    </w:p>
    <w:p w14:paraId="678067F0" w14:textId="6D7240E3" w:rsidR="7E7D42AB" w:rsidRDefault="7E7D42AB" w:rsidP="7E7D42AB">
      <w:pPr>
        <w:spacing w:after="0" w:line="240" w:lineRule="auto"/>
        <w:jc w:val="center"/>
      </w:pPr>
    </w:p>
    <w:p w14:paraId="4512E241" w14:textId="2987C302" w:rsidR="007900B1" w:rsidRDefault="590DD2F4" w:rsidP="007900B1">
      <w:pPr>
        <w:pStyle w:val="Heading1"/>
      </w:pPr>
      <w:r>
        <w:t>MINUTES</w:t>
      </w:r>
    </w:p>
    <w:p w14:paraId="5850FAB8" w14:textId="77777777" w:rsidR="002B742D" w:rsidRPr="002B742D" w:rsidRDefault="002B742D" w:rsidP="002B742D"/>
    <w:p w14:paraId="007EBD72" w14:textId="1C88CBA9" w:rsidR="007900B1" w:rsidRDefault="007900B1" w:rsidP="007900B1">
      <w:r w:rsidRPr="7E7D42AB">
        <w:rPr>
          <w:b/>
          <w:bCs/>
        </w:rPr>
        <w:t>CONDUCTING</w:t>
      </w:r>
      <w:r>
        <w:t xml:space="preserve">:  </w:t>
      </w:r>
      <w:r w:rsidR="00F03328">
        <w:t>Celeste Johnson</w:t>
      </w:r>
    </w:p>
    <w:p w14:paraId="5BF3753D" w14:textId="6ACBC91E" w:rsidR="00266EC7" w:rsidRPr="00266EC7" w:rsidRDefault="245F0364" w:rsidP="00266EC7">
      <w:r w:rsidRPr="7E7D42AB">
        <w:rPr>
          <w:b/>
          <w:bCs/>
        </w:rPr>
        <w:t>PRESENT</w:t>
      </w:r>
      <w:r w:rsidR="00266EC7">
        <w:rPr>
          <w:b/>
          <w:bCs/>
        </w:rPr>
        <w:t xml:space="preserve">: </w:t>
      </w:r>
      <w:r w:rsidR="002B742D">
        <w:t>Celeste Johnson</w:t>
      </w:r>
      <w:r w:rsidR="00A10D1C">
        <w:t xml:space="preserve">, </w:t>
      </w:r>
      <w:r w:rsidR="00324D1D">
        <w:t xml:space="preserve">Dennis Gunn, </w:t>
      </w:r>
      <w:r w:rsidR="00A10D1C">
        <w:t xml:space="preserve">Steve Farrell, Heidi Franco, </w:t>
      </w:r>
      <w:r w:rsidR="00F03328">
        <w:t>Kelleen Potter</w:t>
      </w:r>
      <w:r w:rsidR="003B5965">
        <w:t xml:space="preserve">, </w:t>
      </w:r>
      <w:r w:rsidR="00324D1D">
        <w:t xml:space="preserve">Don </w:t>
      </w:r>
      <w:proofErr w:type="spellStart"/>
      <w:r w:rsidR="00324D1D">
        <w:t>Huggard</w:t>
      </w:r>
      <w:proofErr w:type="spellEnd"/>
      <w:r w:rsidR="00324D1D">
        <w:t xml:space="preserve">, Bryan </w:t>
      </w:r>
      <w:proofErr w:type="gramStart"/>
      <w:r w:rsidR="00324D1D">
        <w:t>Provost,  Brenda</w:t>
      </w:r>
      <w:proofErr w:type="gramEnd"/>
      <w:r w:rsidR="00324D1D">
        <w:t xml:space="preserve"> K</w:t>
      </w:r>
      <w:r w:rsidR="00692C9D">
        <w:t>oz</w:t>
      </w:r>
      <w:r w:rsidR="00324D1D">
        <w:t xml:space="preserve">lowski, </w:t>
      </w:r>
      <w:r w:rsidR="00692C9D">
        <w:t xml:space="preserve"> Mike Peterson, Paul Krauth, Ben Probst, Brad Rasmussen</w:t>
      </w:r>
    </w:p>
    <w:p w14:paraId="439DB14D" w14:textId="242228BC" w:rsidR="7E7D42AB" w:rsidRDefault="7E7D42AB" w:rsidP="7E7D42AB">
      <w:pPr>
        <w:spacing w:after="0" w:line="240" w:lineRule="auto"/>
        <w:ind w:left="360"/>
      </w:pPr>
    </w:p>
    <w:p w14:paraId="277553AB" w14:textId="63C89774" w:rsidR="00F03328" w:rsidRDefault="00E423EC" w:rsidP="00F03328">
      <w:pPr>
        <w:pStyle w:val="ListParagraph"/>
        <w:numPr>
          <w:ilvl w:val="0"/>
          <w:numId w:val="1"/>
        </w:numPr>
        <w:spacing w:after="0" w:line="240" w:lineRule="auto"/>
      </w:pPr>
      <w:r>
        <w:rPr>
          <w:b/>
          <w:bCs/>
        </w:rPr>
        <w:t xml:space="preserve">Welcome – </w:t>
      </w:r>
      <w:r w:rsidR="00F03328">
        <w:rPr>
          <w:b/>
          <w:bCs/>
        </w:rPr>
        <w:t xml:space="preserve">Celeste Johnson </w:t>
      </w:r>
      <w:r w:rsidR="00F03328">
        <w:t xml:space="preserve">called the meeting into session on </w:t>
      </w:r>
      <w:r w:rsidR="00692C9D">
        <w:t xml:space="preserve">November 19, </w:t>
      </w:r>
      <w:r w:rsidR="00F03328">
        <w:t>2020 at 6:00 p.m. This meeting was conducted via Zoom and in person.</w:t>
      </w:r>
    </w:p>
    <w:p w14:paraId="02229E7E" w14:textId="77777777" w:rsidR="003B5965" w:rsidRDefault="003B5965" w:rsidP="003B5965">
      <w:pPr>
        <w:pStyle w:val="ListParagraph"/>
        <w:spacing w:after="0" w:line="240" w:lineRule="auto"/>
      </w:pPr>
    </w:p>
    <w:p w14:paraId="57DEB375" w14:textId="62B81621" w:rsidR="007900B1" w:rsidRPr="007865CF" w:rsidRDefault="007900B1" w:rsidP="7E7D42AB">
      <w:pPr>
        <w:numPr>
          <w:ilvl w:val="0"/>
          <w:numId w:val="1"/>
        </w:numPr>
        <w:spacing w:after="0" w:line="240" w:lineRule="auto"/>
        <w:rPr>
          <w:b/>
          <w:bCs/>
        </w:rPr>
      </w:pPr>
      <w:r w:rsidRPr="7E7D42AB">
        <w:rPr>
          <w:b/>
          <w:bCs/>
        </w:rPr>
        <w:t>Consent Agenda Approval</w:t>
      </w:r>
      <w:r w:rsidR="009D21C9" w:rsidRPr="7E7D42AB">
        <w:rPr>
          <w:b/>
          <w:bCs/>
        </w:rPr>
        <w:t xml:space="preserve"> </w:t>
      </w:r>
      <w:r w:rsidR="00A42F8A">
        <w:t>–</w:t>
      </w:r>
      <w:r w:rsidR="009D21C9">
        <w:t xml:space="preserve"> </w:t>
      </w:r>
    </w:p>
    <w:p w14:paraId="15977ED0" w14:textId="37ED6221" w:rsidR="007900B1" w:rsidRDefault="00692C9D" w:rsidP="007900B1">
      <w:pPr>
        <w:numPr>
          <w:ilvl w:val="1"/>
          <w:numId w:val="1"/>
        </w:numPr>
        <w:spacing w:after="0" w:line="240" w:lineRule="auto"/>
      </w:pPr>
      <w:r>
        <w:t xml:space="preserve">September 24, 2020 Board Meeting </w:t>
      </w:r>
      <w:r w:rsidR="007900B1">
        <w:t>Minutes</w:t>
      </w:r>
    </w:p>
    <w:p w14:paraId="6FE8B18C" w14:textId="0325CDDD" w:rsidR="007900B1" w:rsidRDefault="00692C9D" w:rsidP="007900B1">
      <w:pPr>
        <w:numPr>
          <w:ilvl w:val="1"/>
          <w:numId w:val="1"/>
        </w:numPr>
        <w:spacing w:after="0" w:line="240" w:lineRule="auto"/>
      </w:pPr>
      <w:r>
        <w:t>October 22, 2020 Board Meeting Minutes</w:t>
      </w:r>
    </w:p>
    <w:p w14:paraId="3B6C5F65" w14:textId="3BF53EE2" w:rsidR="00D1660E" w:rsidRDefault="00692C9D" w:rsidP="007900B1">
      <w:pPr>
        <w:numPr>
          <w:ilvl w:val="1"/>
          <w:numId w:val="1"/>
        </w:numPr>
        <w:spacing w:after="0" w:line="240" w:lineRule="auto"/>
      </w:pPr>
      <w:r>
        <w:t xml:space="preserve">October 2020 Balance Sheet &amp; Income Statement </w:t>
      </w:r>
    </w:p>
    <w:p w14:paraId="4CF04CB5" w14:textId="03FFC1BF" w:rsidR="007900B1" w:rsidRDefault="00692C9D" w:rsidP="007900B1">
      <w:pPr>
        <w:numPr>
          <w:ilvl w:val="1"/>
          <w:numId w:val="1"/>
        </w:numPr>
        <w:spacing w:after="0" w:line="240" w:lineRule="auto"/>
      </w:pPr>
      <w:r>
        <w:t>October 2020 Journal Entries</w:t>
      </w:r>
    </w:p>
    <w:p w14:paraId="595DD2F6" w14:textId="610AB9A7" w:rsidR="0081678F" w:rsidRDefault="007900B1" w:rsidP="0081678F">
      <w:pPr>
        <w:numPr>
          <w:ilvl w:val="1"/>
          <w:numId w:val="1"/>
        </w:numPr>
        <w:spacing w:after="0" w:line="240" w:lineRule="auto"/>
      </w:pPr>
      <w:r>
        <w:t>Approve Wa</w:t>
      </w:r>
      <w:r w:rsidR="00010DE2">
        <w:t>rrant / Check Register</w:t>
      </w:r>
    </w:p>
    <w:p w14:paraId="73812623" w14:textId="3CA11130" w:rsidR="0081678F" w:rsidRDefault="0081678F" w:rsidP="0081678F">
      <w:pPr>
        <w:spacing w:after="0" w:line="240" w:lineRule="auto"/>
        <w:ind w:left="1440"/>
      </w:pPr>
    </w:p>
    <w:p w14:paraId="1ED3C428" w14:textId="216733D4" w:rsidR="0081678F" w:rsidRDefault="0081678F" w:rsidP="0081678F">
      <w:pPr>
        <w:spacing w:after="0" w:line="240" w:lineRule="auto"/>
      </w:pPr>
      <w:r w:rsidRPr="7E7D42AB">
        <w:rPr>
          <w:b/>
          <w:bCs/>
        </w:rPr>
        <w:t>MOTION</w:t>
      </w:r>
      <w:r>
        <w:t xml:space="preserve">: Steve Farrell moves to approve the Consent Agenda. Kelleen Potter seconded. Motion carried by unanimous vote. </w:t>
      </w:r>
      <w:r w:rsidR="00692C9D">
        <w:t>It is determined that the October Minutes were unable to be presented at this time because of audio/r</w:t>
      </w:r>
      <w:r w:rsidR="00AB2E9E">
        <w:t xml:space="preserve">ecording issues. The issue will try to be resolved for the next meeting in December. </w:t>
      </w:r>
    </w:p>
    <w:p w14:paraId="0AB19451" w14:textId="77777777" w:rsidR="0081678F" w:rsidRDefault="0081678F" w:rsidP="0081678F">
      <w:pPr>
        <w:spacing w:after="0" w:line="240" w:lineRule="auto"/>
        <w:ind w:left="1440"/>
      </w:pPr>
    </w:p>
    <w:p w14:paraId="79A7076E" w14:textId="3B511962" w:rsidR="00AB2E9E" w:rsidRDefault="00AB2E9E" w:rsidP="00AB2E9E">
      <w:pPr>
        <w:numPr>
          <w:ilvl w:val="0"/>
          <w:numId w:val="1"/>
        </w:numPr>
        <w:spacing w:after="0" w:line="240" w:lineRule="auto"/>
      </w:pPr>
      <w:r>
        <w:rPr>
          <w:b/>
          <w:bCs/>
        </w:rPr>
        <w:t xml:space="preserve">Secretary Update – Tina Rodriguez </w:t>
      </w:r>
      <w:r>
        <w:t xml:space="preserve">turned the time over to Ben Probst to explain to the Board the Retained </w:t>
      </w:r>
      <w:proofErr w:type="gramStart"/>
      <w:r>
        <w:t>Earnings(</w:t>
      </w:r>
      <w:proofErr w:type="gramEnd"/>
      <w:r>
        <w:t xml:space="preserve">2) line item. </w:t>
      </w:r>
    </w:p>
    <w:p w14:paraId="3499E092" w14:textId="77777777" w:rsidR="00AB2E9E" w:rsidRDefault="00AB2E9E" w:rsidP="00AB2E9E">
      <w:pPr>
        <w:spacing w:after="0" w:line="240" w:lineRule="auto"/>
      </w:pPr>
    </w:p>
    <w:p w14:paraId="6CB17687" w14:textId="61C8FD87" w:rsidR="007900B1" w:rsidRPr="002A4B68" w:rsidRDefault="00AB2E9E" w:rsidP="007900B1">
      <w:pPr>
        <w:numPr>
          <w:ilvl w:val="0"/>
          <w:numId w:val="1"/>
        </w:numPr>
        <w:spacing w:after="0" w:line="240" w:lineRule="auto"/>
        <w:rPr>
          <w:b/>
          <w:bCs/>
        </w:rPr>
      </w:pPr>
      <w:r>
        <w:rPr>
          <w:b/>
          <w:bCs/>
        </w:rPr>
        <w:t xml:space="preserve">Mike Peterson </w:t>
      </w:r>
      <w:r w:rsidR="00A42F8A">
        <w:t xml:space="preserve">– </w:t>
      </w:r>
      <w:r>
        <w:t>discussion</w:t>
      </w:r>
      <w:r w:rsidR="002A4B68">
        <w:t xml:space="preserve"> of possible easement across East side of Farm along Highway 189 for Sewer Force Main. Mike Peterson asked that the Board consider an easement on the East side of The Farm. The dimension of the easement could be anywhere from 10 to 20 feet with a permanent </w:t>
      </w:r>
      <w:proofErr w:type="gramStart"/>
      <w:r w:rsidR="002A4B68">
        <w:t>10 foot</w:t>
      </w:r>
      <w:proofErr w:type="gramEnd"/>
      <w:r w:rsidR="002A4B68">
        <w:t xml:space="preserve"> easement being the minimum. Bryan Provost said that the ditch has been abandoned for several years and he feels it would be fine to fill in.  The arm of the sprinkler would remain untouched </w:t>
      </w:r>
      <w:proofErr w:type="gramStart"/>
      <w:r w:rsidR="002A4B68">
        <w:t>as long as</w:t>
      </w:r>
      <w:proofErr w:type="gramEnd"/>
      <w:r w:rsidR="002A4B68">
        <w:t xml:space="preserve"> the line is in the ditch. Brenda Kozlowski said Charleston would accept ownership of the line and maintain it. </w:t>
      </w:r>
    </w:p>
    <w:p w14:paraId="4F602F21" w14:textId="77777777" w:rsidR="002A4B68" w:rsidRDefault="002A4B68" w:rsidP="002A4B68">
      <w:pPr>
        <w:pStyle w:val="ListParagraph"/>
        <w:rPr>
          <w:b/>
          <w:bCs/>
        </w:rPr>
      </w:pPr>
    </w:p>
    <w:p w14:paraId="76B31602" w14:textId="70ADFE20" w:rsidR="002A4B68" w:rsidRPr="002D330C" w:rsidRDefault="002A4B68" w:rsidP="007900B1">
      <w:pPr>
        <w:numPr>
          <w:ilvl w:val="0"/>
          <w:numId w:val="1"/>
        </w:numPr>
        <w:spacing w:after="0" w:line="240" w:lineRule="auto"/>
        <w:rPr>
          <w:b/>
          <w:bCs/>
        </w:rPr>
      </w:pPr>
      <w:r>
        <w:rPr>
          <w:b/>
          <w:bCs/>
        </w:rPr>
        <w:lastRenderedPageBreak/>
        <w:t xml:space="preserve">Farm Report – Bryan Provost. </w:t>
      </w:r>
      <w:r w:rsidR="002D330C">
        <w:t xml:space="preserve">Bryan reports that everything is looking good for the winter and he doesn’t anticipate any issues. </w:t>
      </w:r>
    </w:p>
    <w:p w14:paraId="040D2203" w14:textId="77777777" w:rsidR="002D330C" w:rsidRDefault="002D330C" w:rsidP="002D330C">
      <w:pPr>
        <w:pStyle w:val="ListParagraph"/>
        <w:rPr>
          <w:b/>
          <w:bCs/>
        </w:rPr>
      </w:pPr>
    </w:p>
    <w:p w14:paraId="5DFB12CD" w14:textId="31C455BC" w:rsidR="002D330C" w:rsidRPr="002D330C" w:rsidRDefault="002D330C" w:rsidP="007900B1">
      <w:pPr>
        <w:numPr>
          <w:ilvl w:val="0"/>
          <w:numId w:val="1"/>
        </w:numPr>
        <w:spacing w:after="0" w:line="240" w:lineRule="auto"/>
        <w:rPr>
          <w:b/>
          <w:bCs/>
        </w:rPr>
      </w:pPr>
      <w:r>
        <w:rPr>
          <w:b/>
          <w:bCs/>
        </w:rPr>
        <w:t>Planned Equipment Maintenance Agreement with Cummins -</w:t>
      </w:r>
      <w:r>
        <w:t xml:space="preserve">discussion and possible approval of a service contract to perform service and maintenance for facility generators. </w:t>
      </w:r>
    </w:p>
    <w:p w14:paraId="01887299" w14:textId="77777777" w:rsidR="002D330C" w:rsidRDefault="002D330C" w:rsidP="002D330C">
      <w:pPr>
        <w:pStyle w:val="ListParagraph"/>
        <w:rPr>
          <w:b/>
          <w:bCs/>
        </w:rPr>
      </w:pPr>
    </w:p>
    <w:p w14:paraId="6E9AF1BE" w14:textId="5B9AAA3A" w:rsidR="007900B1" w:rsidRPr="004721D8" w:rsidRDefault="002D330C" w:rsidP="002A4B68">
      <w:pPr>
        <w:spacing w:after="0" w:line="240" w:lineRule="auto"/>
      </w:pPr>
      <w:r>
        <w:rPr>
          <w:b/>
          <w:bCs/>
        </w:rPr>
        <w:t xml:space="preserve">MOTION: </w:t>
      </w:r>
      <w:r w:rsidRPr="002D330C">
        <w:t>Steve Farrell moves</w:t>
      </w:r>
      <w:r>
        <w:rPr>
          <w:b/>
          <w:bCs/>
        </w:rPr>
        <w:t xml:space="preserve"> </w:t>
      </w:r>
      <w:r>
        <w:t xml:space="preserve">to approve the contract. Don </w:t>
      </w:r>
      <w:proofErr w:type="spellStart"/>
      <w:r>
        <w:t>Huggard</w:t>
      </w:r>
      <w:proofErr w:type="spellEnd"/>
      <w:r>
        <w:t xml:space="preserve"> seconded. Motion carried by unanimous vote. </w:t>
      </w:r>
      <w:r w:rsidR="007C2788">
        <w:t xml:space="preserve"> </w:t>
      </w:r>
    </w:p>
    <w:p w14:paraId="45BE0CEA" w14:textId="196960AD" w:rsidR="007900B1" w:rsidRPr="004721D8" w:rsidRDefault="32B18490" w:rsidP="7E7D42AB">
      <w:pPr>
        <w:spacing w:after="0" w:line="240" w:lineRule="auto"/>
        <w:ind w:left="1080"/>
      </w:pPr>
      <w:r>
        <w:t xml:space="preserve"> </w:t>
      </w:r>
    </w:p>
    <w:p w14:paraId="7F29CBD3" w14:textId="5B82C2AC" w:rsidR="007C2788" w:rsidRDefault="002D330C" w:rsidP="002D330C">
      <w:pPr>
        <w:pStyle w:val="ListParagraph"/>
        <w:numPr>
          <w:ilvl w:val="0"/>
          <w:numId w:val="1"/>
        </w:numPr>
        <w:spacing w:after="0" w:line="240" w:lineRule="auto"/>
      </w:pPr>
      <w:proofErr w:type="spellStart"/>
      <w:r>
        <w:rPr>
          <w:b/>
          <w:bCs/>
        </w:rPr>
        <w:t>Statepoint</w:t>
      </w:r>
      <w:proofErr w:type="spellEnd"/>
      <w:r>
        <w:rPr>
          <w:b/>
          <w:bCs/>
        </w:rPr>
        <w:t xml:space="preserve"> Engineering Update </w:t>
      </w:r>
      <w:r w:rsidR="003751C7">
        <w:rPr>
          <w:b/>
          <w:bCs/>
        </w:rPr>
        <w:t>–</w:t>
      </w:r>
      <w:r>
        <w:rPr>
          <w:b/>
          <w:bCs/>
        </w:rPr>
        <w:t xml:space="preserve"> </w:t>
      </w:r>
      <w:r w:rsidR="003751C7">
        <w:t xml:space="preserve">Paul Krauth </w:t>
      </w:r>
      <w:r w:rsidR="00E35C1D">
        <w:t>presented</w:t>
      </w:r>
      <w:r w:rsidR="003751C7">
        <w:t xml:space="preserve"> an update of our facilities life expectancy and replacement schedule. Paul reviewed current blowers, their age and replacement possibilities or rebuild. Paul will </w:t>
      </w:r>
      <w:proofErr w:type="gramStart"/>
      <w:r w:rsidR="003751C7">
        <w:t>look into</w:t>
      </w:r>
      <w:proofErr w:type="gramEnd"/>
      <w:r w:rsidR="003751C7">
        <w:t xml:space="preserve"> procuring possible replacement equipment at a reduced rate. </w:t>
      </w:r>
    </w:p>
    <w:p w14:paraId="4986760F" w14:textId="14E1654F" w:rsidR="003751C7" w:rsidRDefault="003751C7" w:rsidP="003751C7">
      <w:pPr>
        <w:spacing w:after="0" w:line="240" w:lineRule="auto"/>
      </w:pPr>
    </w:p>
    <w:p w14:paraId="25F8334F" w14:textId="294BCBD8" w:rsidR="003751C7" w:rsidRDefault="00876D71" w:rsidP="003751C7">
      <w:pPr>
        <w:pStyle w:val="ListParagraph"/>
        <w:numPr>
          <w:ilvl w:val="0"/>
          <w:numId w:val="1"/>
        </w:numPr>
        <w:spacing w:after="0" w:line="240" w:lineRule="auto"/>
      </w:pPr>
      <w:proofErr w:type="gramStart"/>
      <w:r>
        <w:rPr>
          <w:b/>
          <w:bCs/>
        </w:rPr>
        <w:t>Future Plan</w:t>
      </w:r>
      <w:proofErr w:type="gramEnd"/>
      <w:r>
        <w:rPr>
          <w:b/>
          <w:bCs/>
        </w:rPr>
        <w:t xml:space="preserve"> – </w:t>
      </w:r>
      <w:r>
        <w:t xml:space="preserve">Aqua Engineering. Brad Rasmussen </w:t>
      </w:r>
      <w:r w:rsidR="00E35C1D">
        <w:t>presented</w:t>
      </w:r>
      <w:r>
        <w:t xml:space="preserve"> our draft Future Plan </w:t>
      </w:r>
      <w:r w:rsidR="006C087E">
        <w:t xml:space="preserve">for review and possible approval.  Brad Rasmussen reviewed population projections, purchase of property and disposal of sewage. </w:t>
      </w:r>
      <w:r w:rsidR="00213F2B">
        <w:t xml:space="preserve"> </w:t>
      </w:r>
    </w:p>
    <w:p w14:paraId="71672AE1" w14:textId="77777777" w:rsidR="00213F2B" w:rsidRDefault="00213F2B" w:rsidP="00213F2B">
      <w:pPr>
        <w:pStyle w:val="ListParagraph"/>
      </w:pPr>
    </w:p>
    <w:p w14:paraId="31E773E8" w14:textId="7BF34096" w:rsidR="000106CA" w:rsidRDefault="00E35C1D" w:rsidP="00075989">
      <w:pPr>
        <w:pStyle w:val="ListParagraph"/>
        <w:numPr>
          <w:ilvl w:val="0"/>
          <w:numId w:val="1"/>
        </w:numPr>
        <w:spacing w:after="0" w:line="240" w:lineRule="auto"/>
      </w:pPr>
      <w:r>
        <w:rPr>
          <w:b/>
          <w:bCs/>
        </w:rPr>
        <w:t>Tentative 2021 Budge</w:t>
      </w:r>
      <w:r w:rsidR="00213F2B">
        <w:rPr>
          <w:b/>
          <w:bCs/>
        </w:rPr>
        <w:t>t-</w:t>
      </w:r>
      <w:r w:rsidR="00075989">
        <w:rPr>
          <w:b/>
          <w:bCs/>
        </w:rPr>
        <w:t xml:space="preserve"> </w:t>
      </w:r>
      <w:r w:rsidR="00075989">
        <w:t>Steve Farrell suggested moving forward with the delineation of the Van Wagoner Property and adding it to the final budget. Heidi Franco questioned the JSSD ERU’s</w:t>
      </w:r>
      <w:r w:rsidR="000106CA">
        <w:t xml:space="preserve">. Mayor Johnson wanted to clarify that JSDD would not receive any refunds and that we needed to work toward an agreement. Heidi Franco had a concern about the Capital Facilities Fund and HVSSD dipping into those funds.  Dennis indicated that a rate increase would help offset that. </w:t>
      </w:r>
    </w:p>
    <w:p w14:paraId="6483837A" w14:textId="05178C82" w:rsidR="00E35C1D" w:rsidRDefault="00E35C1D" w:rsidP="00E35C1D">
      <w:pPr>
        <w:pStyle w:val="ListParagraph"/>
      </w:pPr>
    </w:p>
    <w:p w14:paraId="15204F10" w14:textId="77777777" w:rsidR="00E35C1D" w:rsidRDefault="00E35C1D" w:rsidP="00E35C1D">
      <w:pPr>
        <w:spacing w:after="0" w:line="240" w:lineRule="auto"/>
      </w:pPr>
      <w:r>
        <w:rPr>
          <w:b/>
          <w:bCs/>
        </w:rPr>
        <w:t>MOTION</w:t>
      </w:r>
      <w:r>
        <w:t xml:space="preserve">: Heidi Franco moves to approve the tentative budget. Brenda Kozlowski seconded. Motion carried by unanimous vote. </w:t>
      </w:r>
    </w:p>
    <w:p w14:paraId="73761C15" w14:textId="77777777" w:rsidR="00E35C1D" w:rsidRDefault="00E35C1D" w:rsidP="00E35C1D">
      <w:pPr>
        <w:pStyle w:val="ListParagraph"/>
      </w:pPr>
    </w:p>
    <w:p w14:paraId="3E01C230" w14:textId="010C4149" w:rsidR="00E35C1D" w:rsidRPr="00E35C1D" w:rsidRDefault="00E35C1D" w:rsidP="00075989">
      <w:pPr>
        <w:pStyle w:val="ListParagraph"/>
        <w:numPr>
          <w:ilvl w:val="0"/>
          <w:numId w:val="1"/>
        </w:numPr>
        <w:spacing w:after="0" w:line="240" w:lineRule="auto"/>
      </w:pPr>
      <w:r>
        <w:t xml:space="preserve"> </w:t>
      </w:r>
      <w:r>
        <w:rPr>
          <w:b/>
          <w:bCs/>
        </w:rPr>
        <w:t>Manager’s Report – Dennis Gunn (included in packet)</w:t>
      </w:r>
    </w:p>
    <w:p w14:paraId="36946844" w14:textId="377F6686" w:rsidR="00E35C1D" w:rsidRDefault="00E35C1D" w:rsidP="00E35C1D">
      <w:pPr>
        <w:spacing w:after="0" w:line="240" w:lineRule="auto"/>
        <w:ind w:left="360"/>
      </w:pPr>
    </w:p>
    <w:p w14:paraId="4519AAC9" w14:textId="5695525E" w:rsidR="00E35C1D" w:rsidRPr="00E35C1D" w:rsidRDefault="00E35C1D" w:rsidP="00E35C1D">
      <w:pPr>
        <w:pStyle w:val="ListParagraph"/>
        <w:numPr>
          <w:ilvl w:val="0"/>
          <w:numId w:val="1"/>
        </w:numPr>
        <w:spacing w:after="0" w:line="240" w:lineRule="auto"/>
      </w:pPr>
      <w:r>
        <w:rPr>
          <w:b/>
          <w:bCs/>
        </w:rPr>
        <w:t>Adjourn</w:t>
      </w:r>
    </w:p>
    <w:p w14:paraId="3985BFD5" w14:textId="77777777" w:rsidR="00E35C1D" w:rsidRDefault="00E35C1D" w:rsidP="00E35C1D">
      <w:pPr>
        <w:spacing w:after="0" w:line="240" w:lineRule="auto"/>
      </w:pPr>
    </w:p>
    <w:p w14:paraId="299085E1" w14:textId="1748ED69" w:rsidR="003A0CBC" w:rsidRPr="00E35C1D" w:rsidRDefault="00E35C1D" w:rsidP="00E35C1D">
      <w:pPr>
        <w:spacing w:after="0" w:line="240" w:lineRule="auto"/>
      </w:pPr>
      <w:r>
        <w:rPr>
          <w:b/>
          <w:bCs/>
        </w:rPr>
        <w:t xml:space="preserve">MOTION: </w:t>
      </w:r>
      <w:r>
        <w:t xml:space="preserve">Heidi Franco moves to adjourn.  Brenda Kozlowski seconded. Motion carried by unanimous vote.  </w:t>
      </w:r>
    </w:p>
    <w:sectPr w:rsidR="003A0CBC" w:rsidRPr="00E35C1D" w:rsidSect="00C47C3C">
      <w:headerReference w:type="even" r:id="rId9"/>
      <w:headerReference w:type="default" r:id="rId10"/>
      <w:headerReference w:type="first" r:id="rId11"/>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E9C6F" w14:textId="77777777" w:rsidR="00B03248" w:rsidRDefault="00B03248" w:rsidP="00B8779E">
      <w:pPr>
        <w:spacing w:after="0" w:line="240" w:lineRule="auto"/>
      </w:pPr>
      <w:r>
        <w:separator/>
      </w:r>
    </w:p>
  </w:endnote>
  <w:endnote w:type="continuationSeparator" w:id="0">
    <w:p w14:paraId="18DE809C" w14:textId="77777777" w:rsidR="00B03248" w:rsidRDefault="00B03248" w:rsidP="00B8779E">
      <w:pPr>
        <w:spacing w:after="0" w:line="240" w:lineRule="auto"/>
      </w:pPr>
      <w:r>
        <w:continuationSeparator/>
      </w:r>
    </w:p>
  </w:endnote>
  <w:endnote w:type="continuationNotice" w:id="1">
    <w:p w14:paraId="1D35C908" w14:textId="77777777" w:rsidR="00B03248" w:rsidRDefault="00B032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0668B" w14:textId="77777777" w:rsidR="00B03248" w:rsidRDefault="00B03248" w:rsidP="00B8779E">
      <w:pPr>
        <w:spacing w:after="0" w:line="240" w:lineRule="auto"/>
      </w:pPr>
      <w:r>
        <w:separator/>
      </w:r>
    </w:p>
  </w:footnote>
  <w:footnote w:type="continuationSeparator" w:id="0">
    <w:p w14:paraId="06D6ACE3" w14:textId="77777777" w:rsidR="00B03248" w:rsidRDefault="00B03248" w:rsidP="00B8779E">
      <w:pPr>
        <w:spacing w:after="0" w:line="240" w:lineRule="auto"/>
      </w:pPr>
      <w:r>
        <w:continuationSeparator/>
      </w:r>
    </w:p>
  </w:footnote>
  <w:footnote w:type="continuationNotice" w:id="1">
    <w:p w14:paraId="1CCD9457" w14:textId="77777777" w:rsidR="00B03248" w:rsidRDefault="00B032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3FBF2" w14:textId="5C6EA5B0" w:rsidR="00220404" w:rsidRDefault="00B03248">
    <w:pPr>
      <w:pStyle w:val="Header"/>
    </w:pPr>
    <w:r>
      <w:rPr>
        <w:noProof/>
      </w:rPr>
      <w:pict w14:anchorId="1BD734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038282" o:spid="_x0000_s2051" type="#_x0000_t75" style="position:absolute;margin-left:0;margin-top:0;width:467.65pt;height:470.85pt;z-index:-25165977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158F1" w14:textId="2A00D56A" w:rsidR="00220404" w:rsidRDefault="00B03248">
    <w:pPr>
      <w:pStyle w:val="Header"/>
    </w:pPr>
    <w:r>
      <w:rPr>
        <w:noProof/>
      </w:rPr>
      <w:pict w14:anchorId="7D080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038283" o:spid="_x0000_s2050" type="#_x0000_t75" style="position:absolute;margin-left:0;margin-top:0;width:467.65pt;height:470.85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DFCA" w14:textId="407F4E8F" w:rsidR="00220404" w:rsidRDefault="00B03248">
    <w:pPr>
      <w:pStyle w:val="Header"/>
    </w:pPr>
    <w:r>
      <w:rPr>
        <w:noProof/>
      </w:rPr>
      <w:pict w14:anchorId="6EF587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038281" o:spid="_x0000_s2049" type="#_x0000_t75" style="position:absolute;margin-left:0;margin-top:0;width:467.65pt;height:470.85pt;z-index:-25165772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E32F1"/>
    <w:multiLevelType w:val="hybridMultilevel"/>
    <w:tmpl w:val="7AEE68C6"/>
    <w:lvl w:ilvl="0" w:tplc="D950677E">
      <w:start w:val="1"/>
      <w:numFmt w:val="decimal"/>
      <w:lvlText w:val="%1."/>
      <w:lvlJc w:val="left"/>
      <w:pPr>
        <w:tabs>
          <w:tab w:val="num" w:pos="720"/>
        </w:tabs>
        <w:ind w:left="720" w:hanging="360"/>
      </w:pPr>
      <w:rPr>
        <w:rFonts w:hint="default"/>
        <w:b/>
        <w:bCs/>
      </w:rPr>
    </w:lvl>
    <w:lvl w:ilvl="1" w:tplc="FFFFFFFF">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5CA2125"/>
    <w:multiLevelType w:val="hybridMultilevel"/>
    <w:tmpl w:val="7AEE68C6"/>
    <w:lvl w:ilvl="0" w:tplc="D950677E">
      <w:start w:val="1"/>
      <w:numFmt w:val="decimal"/>
      <w:lvlText w:val="%1."/>
      <w:lvlJc w:val="left"/>
      <w:pPr>
        <w:tabs>
          <w:tab w:val="num" w:pos="720"/>
        </w:tabs>
        <w:ind w:left="720" w:hanging="360"/>
      </w:pPr>
      <w:rPr>
        <w:rFonts w:hint="default"/>
        <w:b/>
        <w:bCs/>
      </w:rPr>
    </w:lvl>
    <w:lvl w:ilvl="1" w:tplc="FFFFFFFF">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C3C"/>
    <w:rsid w:val="000106CA"/>
    <w:rsid w:val="00010DE2"/>
    <w:rsid w:val="000306CB"/>
    <w:rsid w:val="0005072D"/>
    <w:rsid w:val="00052A43"/>
    <w:rsid w:val="00075989"/>
    <w:rsid w:val="000D2F34"/>
    <w:rsid w:val="000D3E6F"/>
    <w:rsid w:val="000E6E60"/>
    <w:rsid w:val="000E722C"/>
    <w:rsid w:val="000F44D7"/>
    <w:rsid w:val="00132C54"/>
    <w:rsid w:val="00193BBB"/>
    <w:rsid w:val="001A7017"/>
    <w:rsid w:val="001A78B7"/>
    <w:rsid w:val="001C3A29"/>
    <w:rsid w:val="001F2319"/>
    <w:rsid w:val="001F2505"/>
    <w:rsid w:val="002044D5"/>
    <w:rsid w:val="00211CC8"/>
    <w:rsid w:val="0021226B"/>
    <w:rsid w:val="00213F2B"/>
    <w:rsid w:val="002165B3"/>
    <w:rsid w:val="00220404"/>
    <w:rsid w:val="002212B1"/>
    <w:rsid w:val="002265A3"/>
    <w:rsid w:val="00232E3F"/>
    <w:rsid w:val="00240591"/>
    <w:rsid w:val="00243ECA"/>
    <w:rsid w:val="00251A9A"/>
    <w:rsid w:val="00255DE8"/>
    <w:rsid w:val="0026095E"/>
    <w:rsid w:val="00266EC7"/>
    <w:rsid w:val="00273424"/>
    <w:rsid w:val="002A4B68"/>
    <w:rsid w:val="002B2E96"/>
    <w:rsid w:val="002B742D"/>
    <w:rsid w:val="002D12D9"/>
    <w:rsid w:val="002D330C"/>
    <w:rsid w:val="00313B96"/>
    <w:rsid w:val="00316E21"/>
    <w:rsid w:val="00317059"/>
    <w:rsid w:val="00324D1D"/>
    <w:rsid w:val="00334EDE"/>
    <w:rsid w:val="00352985"/>
    <w:rsid w:val="00354E59"/>
    <w:rsid w:val="00372721"/>
    <w:rsid w:val="0037368F"/>
    <w:rsid w:val="003751C7"/>
    <w:rsid w:val="00392398"/>
    <w:rsid w:val="003A0CBC"/>
    <w:rsid w:val="003A5B27"/>
    <w:rsid w:val="003B5965"/>
    <w:rsid w:val="003C58BB"/>
    <w:rsid w:val="003D45DD"/>
    <w:rsid w:val="003E078D"/>
    <w:rsid w:val="00420394"/>
    <w:rsid w:val="004A682B"/>
    <w:rsid w:val="004A6F68"/>
    <w:rsid w:val="004E7CEF"/>
    <w:rsid w:val="00536B85"/>
    <w:rsid w:val="00541288"/>
    <w:rsid w:val="00571E6C"/>
    <w:rsid w:val="00577311"/>
    <w:rsid w:val="00590402"/>
    <w:rsid w:val="005B0FF1"/>
    <w:rsid w:val="006072EB"/>
    <w:rsid w:val="0061688E"/>
    <w:rsid w:val="006357A9"/>
    <w:rsid w:val="00637A17"/>
    <w:rsid w:val="00651792"/>
    <w:rsid w:val="0065381D"/>
    <w:rsid w:val="00661648"/>
    <w:rsid w:val="00667EBC"/>
    <w:rsid w:val="0068594B"/>
    <w:rsid w:val="00692C9D"/>
    <w:rsid w:val="006C006F"/>
    <w:rsid w:val="006C087E"/>
    <w:rsid w:val="006D7266"/>
    <w:rsid w:val="00703D74"/>
    <w:rsid w:val="00725F49"/>
    <w:rsid w:val="00735577"/>
    <w:rsid w:val="00742336"/>
    <w:rsid w:val="00743E61"/>
    <w:rsid w:val="007733D6"/>
    <w:rsid w:val="00781D0E"/>
    <w:rsid w:val="00782F5E"/>
    <w:rsid w:val="007865CF"/>
    <w:rsid w:val="007900B1"/>
    <w:rsid w:val="007B7F30"/>
    <w:rsid w:val="007C2788"/>
    <w:rsid w:val="007D3859"/>
    <w:rsid w:val="0081678F"/>
    <w:rsid w:val="00850856"/>
    <w:rsid w:val="00876D71"/>
    <w:rsid w:val="00887212"/>
    <w:rsid w:val="008B42E9"/>
    <w:rsid w:val="008B670A"/>
    <w:rsid w:val="008D499E"/>
    <w:rsid w:val="008D521F"/>
    <w:rsid w:val="0091774A"/>
    <w:rsid w:val="009257DC"/>
    <w:rsid w:val="0094543E"/>
    <w:rsid w:val="0097604C"/>
    <w:rsid w:val="00981F62"/>
    <w:rsid w:val="009C42FE"/>
    <w:rsid w:val="009C7DDC"/>
    <w:rsid w:val="009D193F"/>
    <w:rsid w:val="009D21C9"/>
    <w:rsid w:val="00A103CC"/>
    <w:rsid w:val="00A10D1C"/>
    <w:rsid w:val="00A11109"/>
    <w:rsid w:val="00A262C0"/>
    <w:rsid w:val="00A37170"/>
    <w:rsid w:val="00A42F8A"/>
    <w:rsid w:val="00A76062"/>
    <w:rsid w:val="00A95C47"/>
    <w:rsid w:val="00AB2E9E"/>
    <w:rsid w:val="00AC73A5"/>
    <w:rsid w:val="00AD20A0"/>
    <w:rsid w:val="00AD4B98"/>
    <w:rsid w:val="00AF7A10"/>
    <w:rsid w:val="00B03248"/>
    <w:rsid w:val="00B31F70"/>
    <w:rsid w:val="00B35589"/>
    <w:rsid w:val="00B44D7E"/>
    <w:rsid w:val="00B65471"/>
    <w:rsid w:val="00B8779E"/>
    <w:rsid w:val="00BB0542"/>
    <w:rsid w:val="00BB521C"/>
    <w:rsid w:val="00BB761A"/>
    <w:rsid w:val="00C47C3C"/>
    <w:rsid w:val="00CB0AC0"/>
    <w:rsid w:val="00CB26A0"/>
    <w:rsid w:val="00CF601D"/>
    <w:rsid w:val="00D1660E"/>
    <w:rsid w:val="00D25C5C"/>
    <w:rsid w:val="00D35A69"/>
    <w:rsid w:val="00D37CA1"/>
    <w:rsid w:val="00D37CA4"/>
    <w:rsid w:val="00D4335D"/>
    <w:rsid w:val="00D50689"/>
    <w:rsid w:val="00D53A75"/>
    <w:rsid w:val="00D73965"/>
    <w:rsid w:val="00D74816"/>
    <w:rsid w:val="00D90EAF"/>
    <w:rsid w:val="00D94941"/>
    <w:rsid w:val="00D9557A"/>
    <w:rsid w:val="00DB4762"/>
    <w:rsid w:val="00DB6741"/>
    <w:rsid w:val="00DC1184"/>
    <w:rsid w:val="00DC69B1"/>
    <w:rsid w:val="00DD2DBF"/>
    <w:rsid w:val="00DE5CE5"/>
    <w:rsid w:val="00E21650"/>
    <w:rsid w:val="00E2701E"/>
    <w:rsid w:val="00E35C1D"/>
    <w:rsid w:val="00E423EC"/>
    <w:rsid w:val="00E45767"/>
    <w:rsid w:val="00E9440B"/>
    <w:rsid w:val="00E9649A"/>
    <w:rsid w:val="00EA03DB"/>
    <w:rsid w:val="00ED616B"/>
    <w:rsid w:val="00F03328"/>
    <w:rsid w:val="00F45177"/>
    <w:rsid w:val="00FD5CF1"/>
    <w:rsid w:val="02513D2B"/>
    <w:rsid w:val="027FC244"/>
    <w:rsid w:val="02F09A9F"/>
    <w:rsid w:val="03060EEE"/>
    <w:rsid w:val="03561BF4"/>
    <w:rsid w:val="03719440"/>
    <w:rsid w:val="043C48A2"/>
    <w:rsid w:val="04626A44"/>
    <w:rsid w:val="047A9CE4"/>
    <w:rsid w:val="0556C66D"/>
    <w:rsid w:val="059013FF"/>
    <w:rsid w:val="060102AC"/>
    <w:rsid w:val="08E6CA91"/>
    <w:rsid w:val="09CFCCC3"/>
    <w:rsid w:val="0AED2A7B"/>
    <w:rsid w:val="0B436B32"/>
    <w:rsid w:val="0BBE6636"/>
    <w:rsid w:val="0D076D85"/>
    <w:rsid w:val="0F17E7C7"/>
    <w:rsid w:val="0FF991EE"/>
    <w:rsid w:val="10D7E805"/>
    <w:rsid w:val="10D8BBEE"/>
    <w:rsid w:val="114B5D07"/>
    <w:rsid w:val="11E58DBA"/>
    <w:rsid w:val="126A7F8A"/>
    <w:rsid w:val="138FF195"/>
    <w:rsid w:val="140D81A0"/>
    <w:rsid w:val="158B0A38"/>
    <w:rsid w:val="15E1EEA0"/>
    <w:rsid w:val="162D1679"/>
    <w:rsid w:val="16364ADE"/>
    <w:rsid w:val="16CFAB3C"/>
    <w:rsid w:val="175AC325"/>
    <w:rsid w:val="17689E46"/>
    <w:rsid w:val="186EE1AC"/>
    <w:rsid w:val="1AF6399A"/>
    <w:rsid w:val="1B20B156"/>
    <w:rsid w:val="1B4B1532"/>
    <w:rsid w:val="1CBC18FF"/>
    <w:rsid w:val="1D0AF903"/>
    <w:rsid w:val="20057CE0"/>
    <w:rsid w:val="21DCB698"/>
    <w:rsid w:val="2370E6AD"/>
    <w:rsid w:val="244F33FB"/>
    <w:rsid w:val="245D6D93"/>
    <w:rsid w:val="245F0364"/>
    <w:rsid w:val="257D9C0E"/>
    <w:rsid w:val="26C239D1"/>
    <w:rsid w:val="29175634"/>
    <w:rsid w:val="29C76754"/>
    <w:rsid w:val="2A144456"/>
    <w:rsid w:val="2D8F7271"/>
    <w:rsid w:val="2E2CA6C9"/>
    <w:rsid w:val="2E4155B4"/>
    <w:rsid w:val="305F49C1"/>
    <w:rsid w:val="309504F1"/>
    <w:rsid w:val="3137B8C3"/>
    <w:rsid w:val="31EC0184"/>
    <w:rsid w:val="320ECF7F"/>
    <w:rsid w:val="3284E8FF"/>
    <w:rsid w:val="32B18490"/>
    <w:rsid w:val="3327385E"/>
    <w:rsid w:val="339BF795"/>
    <w:rsid w:val="35E5A8B6"/>
    <w:rsid w:val="37089A47"/>
    <w:rsid w:val="37A59EF3"/>
    <w:rsid w:val="38AF045F"/>
    <w:rsid w:val="38DB8D44"/>
    <w:rsid w:val="38FF3878"/>
    <w:rsid w:val="390EBD98"/>
    <w:rsid w:val="3BD0F584"/>
    <w:rsid w:val="3DAD6E86"/>
    <w:rsid w:val="3EE67AFB"/>
    <w:rsid w:val="3F2A43DC"/>
    <w:rsid w:val="41641BF0"/>
    <w:rsid w:val="41789016"/>
    <w:rsid w:val="41807114"/>
    <w:rsid w:val="41ECF73E"/>
    <w:rsid w:val="44140D6D"/>
    <w:rsid w:val="4495B4B1"/>
    <w:rsid w:val="44F6E663"/>
    <w:rsid w:val="464645DF"/>
    <w:rsid w:val="46C8E57C"/>
    <w:rsid w:val="474C2901"/>
    <w:rsid w:val="47C35A23"/>
    <w:rsid w:val="492DDB5D"/>
    <w:rsid w:val="49785CDA"/>
    <w:rsid w:val="4A1325A1"/>
    <w:rsid w:val="4BE01056"/>
    <w:rsid w:val="4CE87CE2"/>
    <w:rsid w:val="534B4EA5"/>
    <w:rsid w:val="53EB3DF7"/>
    <w:rsid w:val="54C9F64C"/>
    <w:rsid w:val="54EA0F15"/>
    <w:rsid w:val="551728CF"/>
    <w:rsid w:val="552A1088"/>
    <w:rsid w:val="55E87584"/>
    <w:rsid w:val="575310AD"/>
    <w:rsid w:val="57848833"/>
    <w:rsid w:val="57E41D1E"/>
    <w:rsid w:val="584C7D8E"/>
    <w:rsid w:val="58F37495"/>
    <w:rsid w:val="590256A4"/>
    <w:rsid w:val="590DD2F4"/>
    <w:rsid w:val="5A8CBE16"/>
    <w:rsid w:val="5A94CACF"/>
    <w:rsid w:val="5AC29CB6"/>
    <w:rsid w:val="5AD4889F"/>
    <w:rsid w:val="5B2FAE40"/>
    <w:rsid w:val="5C1AE1D6"/>
    <w:rsid w:val="5C63DB4F"/>
    <w:rsid w:val="5D500C1A"/>
    <w:rsid w:val="5E0ACAE3"/>
    <w:rsid w:val="5E388E4E"/>
    <w:rsid w:val="5E42050D"/>
    <w:rsid w:val="5F246BB2"/>
    <w:rsid w:val="5F3EA6E1"/>
    <w:rsid w:val="60546845"/>
    <w:rsid w:val="61A6FDA7"/>
    <w:rsid w:val="6215CBDE"/>
    <w:rsid w:val="628AB454"/>
    <w:rsid w:val="62E6D79C"/>
    <w:rsid w:val="62EA6EE2"/>
    <w:rsid w:val="6349AD67"/>
    <w:rsid w:val="64B66AFD"/>
    <w:rsid w:val="65C10279"/>
    <w:rsid w:val="676E0E3D"/>
    <w:rsid w:val="67D2EDE1"/>
    <w:rsid w:val="6808F989"/>
    <w:rsid w:val="686DF733"/>
    <w:rsid w:val="69BBAA92"/>
    <w:rsid w:val="6B0476D6"/>
    <w:rsid w:val="6B51E21B"/>
    <w:rsid w:val="6BB64425"/>
    <w:rsid w:val="6BD9CE50"/>
    <w:rsid w:val="6C71A23B"/>
    <w:rsid w:val="6C757E2D"/>
    <w:rsid w:val="6D1F8603"/>
    <w:rsid w:val="6D44CFAA"/>
    <w:rsid w:val="6DA7A8C0"/>
    <w:rsid w:val="6E10C912"/>
    <w:rsid w:val="6F775A48"/>
    <w:rsid w:val="6F8BA87B"/>
    <w:rsid w:val="6FB4A187"/>
    <w:rsid w:val="70A1968D"/>
    <w:rsid w:val="70F4BDD1"/>
    <w:rsid w:val="71999E32"/>
    <w:rsid w:val="728F1B5E"/>
    <w:rsid w:val="73A35EA0"/>
    <w:rsid w:val="73DBA31E"/>
    <w:rsid w:val="7493C551"/>
    <w:rsid w:val="77448FB6"/>
    <w:rsid w:val="77EB8974"/>
    <w:rsid w:val="7817D9B2"/>
    <w:rsid w:val="7853870E"/>
    <w:rsid w:val="79966901"/>
    <w:rsid w:val="7AC75982"/>
    <w:rsid w:val="7AD0146A"/>
    <w:rsid w:val="7B1C186B"/>
    <w:rsid w:val="7C9FB5CD"/>
    <w:rsid w:val="7CDCF11E"/>
    <w:rsid w:val="7CDCF2E9"/>
    <w:rsid w:val="7CFB9EBD"/>
    <w:rsid w:val="7D23420B"/>
    <w:rsid w:val="7E7D42AB"/>
    <w:rsid w:val="7F930409"/>
    <w:rsid w:val="7FDDD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C6F93A"/>
  <w15:chartTrackingRefBased/>
  <w15:docId w15:val="{CB1400EC-DE26-49F8-98E8-71B2C19C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37170"/>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C3C"/>
    <w:rPr>
      <w:color w:val="0563C1" w:themeColor="hyperlink"/>
      <w:u w:val="single"/>
    </w:rPr>
  </w:style>
  <w:style w:type="character" w:styleId="UnresolvedMention">
    <w:name w:val="Unresolved Mention"/>
    <w:basedOn w:val="DefaultParagraphFont"/>
    <w:uiPriority w:val="99"/>
    <w:semiHidden/>
    <w:unhideWhenUsed/>
    <w:rsid w:val="00C47C3C"/>
    <w:rPr>
      <w:color w:val="808080"/>
      <w:shd w:val="clear" w:color="auto" w:fill="E6E6E6"/>
    </w:rPr>
  </w:style>
  <w:style w:type="paragraph" w:styleId="Header">
    <w:name w:val="header"/>
    <w:basedOn w:val="Normal"/>
    <w:link w:val="HeaderChar"/>
    <w:uiPriority w:val="99"/>
    <w:unhideWhenUsed/>
    <w:rsid w:val="00B87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79E"/>
  </w:style>
  <w:style w:type="paragraph" w:styleId="Footer">
    <w:name w:val="footer"/>
    <w:basedOn w:val="Normal"/>
    <w:link w:val="FooterChar"/>
    <w:uiPriority w:val="99"/>
    <w:unhideWhenUsed/>
    <w:rsid w:val="00B87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79E"/>
  </w:style>
  <w:style w:type="character" w:customStyle="1" w:styleId="Heading1Char">
    <w:name w:val="Heading 1 Char"/>
    <w:basedOn w:val="DefaultParagraphFont"/>
    <w:link w:val="Heading1"/>
    <w:rsid w:val="00A37170"/>
    <w:rPr>
      <w:rFonts w:ascii="Times New Roman" w:eastAsia="Times New Roman" w:hAnsi="Times New Roman" w:cs="Times New Roman"/>
      <w:b/>
      <w:bCs/>
      <w:sz w:val="24"/>
      <w:szCs w:val="24"/>
    </w:rPr>
  </w:style>
  <w:style w:type="paragraph" w:styleId="NormalWeb">
    <w:name w:val="Normal (Web)"/>
    <w:basedOn w:val="Normal"/>
    <w:uiPriority w:val="99"/>
    <w:unhideWhenUsed/>
    <w:rsid w:val="00A371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vssd@ao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ScottWright</dc:creator>
  <cp:keywords/>
  <dc:description/>
  <cp:lastModifiedBy>GLADYS STEVENS</cp:lastModifiedBy>
  <cp:revision>2</cp:revision>
  <cp:lastPrinted>2019-01-18T19:35:00Z</cp:lastPrinted>
  <dcterms:created xsi:type="dcterms:W3CDTF">2020-12-11T05:41:00Z</dcterms:created>
  <dcterms:modified xsi:type="dcterms:W3CDTF">2020-12-11T05:41:00Z</dcterms:modified>
</cp:coreProperties>
</file>