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8E3B39" w14:textId="7C91758D" w:rsidR="00A312C8" w:rsidRPr="00001452" w:rsidRDefault="00A312C8" w:rsidP="00262A18">
      <w:pPr>
        <w:spacing w:before="48" w:after="120"/>
        <w:ind w:firstLine="720"/>
        <w:rPr>
          <w:rFonts w:ascii="Arial" w:eastAsia="Times New Roman" w:hAnsi="Arial" w:cs="Arial"/>
          <w:color w:val="000000"/>
          <w:sz w:val="21"/>
          <w:szCs w:val="21"/>
          <w:bdr w:val="none" w:sz="0" w:space="0" w:color="auto" w:frame="1"/>
          <w:shd w:val="clear" w:color="auto" w:fill="FFFFFF"/>
        </w:rPr>
      </w:pPr>
    </w:p>
    <w:p w14:paraId="37C08968" w14:textId="4084053D" w:rsidR="00221074" w:rsidRDefault="00354EDC" w:rsidP="00262A18">
      <w:pPr>
        <w:spacing w:after="120"/>
        <w:rPr>
          <w:rFonts w:ascii="Helvetica" w:hAnsi="Helvetica" w:cs="Helvetica"/>
          <w:b/>
          <w:color w:val="000000"/>
          <w:sz w:val="21"/>
          <w:szCs w:val="21"/>
        </w:rPr>
      </w:pPr>
      <w:r>
        <w:rPr>
          <w:rFonts w:ascii="Helvetica" w:hAnsi="Helvetica" w:cs="Helvetica"/>
          <w:b/>
          <w:color w:val="000000"/>
          <w:sz w:val="21"/>
          <w:szCs w:val="21"/>
        </w:rPr>
        <w:t>10-</w:t>
      </w:r>
      <w:r w:rsidR="00A14961">
        <w:rPr>
          <w:rFonts w:ascii="Helvetica" w:hAnsi="Helvetica" w:cs="Helvetica"/>
          <w:b/>
          <w:color w:val="000000"/>
          <w:sz w:val="21"/>
          <w:szCs w:val="21"/>
        </w:rPr>
        <w:t>6</w:t>
      </w:r>
      <w:r>
        <w:rPr>
          <w:rFonts w:ascii="Helvetica" w:hAnsi="Helvetica" w:cs="Helvetica"/>
          <w:b/>
          <w:color w:val="000000"/>
          <w:sz w:val="21"/>
          <w:szCs w:val="21"/>
        </w:rPr>
        <w:t>-</w:t>
      </w:r>
      <w:r w:rsidR="00A14961">
        <w:rPr>
          <w:rFonts w:ascii="Helvetica" w:hAnsi="Helvetica" w:cs="Helvetica"/>
          <w:b/>
          <w:color w:val="000000"/>
          <w:sz w:val="21"/>
          <w:szCs w:val="21"/>
        </w:rPr>
        <w:t>5</w:t>
      </w:r>
      <w:r>
        <w:rPr>
          <w:rFonts w:ascii="Helvetica" w:hAnsi="Helvetica" w:cs="Helvetica"/>
          <w:b/>
          <w:color w:val="000000"/>
          <w:sz w:val="21"/>
          <w:szCs w:val="21"/>
        </w:rPr>
        <w:t>:</w:t>
      </w:r>
      <w:r w:rsidR="003B5D6D">
        <w:rPr>
          <w:rFonts w:ascii="Helvetica" w:hAnsi="Helvetica" w:cs="Helvetica"/>
          <w:b/>
          <w:color w:val="000000"/>
          <w:sz w:val="21"/>
          <w:szCs w:val="21"/>
        </w:rPr>
        <w:t xml:space="preserve"> </w:t>
      </w:r>
      <w:r w:rsidR="00221074">
        <w:rPr>
          <w:rFonts w:ascii="Helvetica" w:hAnsi="Helvetica" w:cs="Helvetica"/>
          <w:b/>
          <w:color w:val="000000"/>
          <w:sz w:val="21"/>
          <w:szCs w:val="21"/>
        </w:rPr>
        <w:t>LOCATION REQUIREMENTS:</w:t>
      </w:r>
    </w:p>
    <w:p w14:paraId="5B82B80C" w14:textId="4B0067B4" w:rsidR="003B5D6D" w:rsidRPr="003B5D6D" w:rsidRDefault="00221074" w:rsidP="00262A18">
      <w:pPr>
        <w:spacing w:after="120"/>
        <w:rPr>
          <w:rFonts w:ascii="Helvetica" w:hAnsi="Helvetica" w:cs="Helvetica"/>
          <w:b/>
          <w:color w:val="000000"/>
          <w:sz w:val="21"/>
          <w:szCs w:val="21"/>
        </w:rPr>
      </w:pPr>
      <w:r>
        <w:rPr>
          <w:rFonts w:ascii="Helvetica" w:hAnsi="Helvetica" w:cs="Helvetica"/>
          <w:b/>
          <w:color w:val="000000"/>
          <w:sz w:val="21"/>
          <w:szCs w:val="21"/>
        </w:rPr>
        <w:t>Front Setback:</w:t>
      </w:r>
      <w:r w:rsidR="00B33EF5">
        <w:rPr>
          <w:rFonts w:ascii="Helvetica" w:hAnsi="Helvetica" w:cs="Helvetica"/>
          <w:b/>
          <w:color w:val="000000"/>
          <w:sz w:val="21"/>
          <w:szCs w:val="21"/>
        </w:rPr>
        <w:t xml:space="preserve"> </w:t>
      </w:r>
    </w:p>
    <w:p w14:paraId="3588E740" w14:textId="174F1532" w:rsidR="00221074" w:rsidRDefault="00221074" w:rsidP="00221074">
      <w:pPr>
        <w:pStyle w:val="ListParagraph"/>
        <w:numPr>
          <w:ilvl w:val="1"/>
          <w:numId w:val="4"/>
        </w:numPr>
        <w:spacing w:after="120"/>
        <w:ind w:left="360"/>
        <w:rPr>
          <w:rFonts w:ascii="Helvetica" w:hAnsi="Helvetica" w:cs="Helvetica"/>
          <w:color w:val="000000"/>
          <w:sz w:val="21"/>
          <w:szCs w:val="21"/>
        </w:rPr>
      </w:pPr>
      <w:r>
        <w:rPr>
          <w:rFonts w:ascii="Helvetica" w:hAnsi="Helvetica" w:cs="Helvetica"/>
          <w:color w:val="000000"/>
          <w:sz w:val="21"/>
          <w:szCs w:val="21"/>
        </w:rPr>
        <w:t>Main Setback:  All dwellings and other structures shall be set back according to the special conditions noted below:</w:t>
      </w:r>
    </w:p>
    <w:p w14:paraId="4FECCF6B" w14:textId="0F760378" w:rsidR="00221074" w:rsidRDefault="00221074" w:rsidP="00221074">
      <w:pPr>
        <w:pStyle w:val="ListParagraph"/>
        <w:numPr>
          <w:ilvl w:val="2"/>
          <w:numId w:val="4"/>
        </w:numPr>
        <w:spacing w:after="120"/>
        <w:ind w:left="810" w:hanging="450"/>
        <w:rPr>
          <w:rFonts w:ascii="Helvetica" w:hAnsi="Helvetica" w:cs="Helvetica"/>
          <w:color w:val="000000"/>
          <w:sz w:val="21"/>
          <w:szCs w:val="21"/>
        </w:rPr>
      </w:pPr>
      <w:r>
        <w:rPr>
          <w:rFonts w:ascii="Helvetica" w:hAnsi="Helvetica" w:cs="Helvetica"/>
          <w:color w:val="000000"/>
          <w:sz w:val="21"/>
          <w:szCs w:val="21"/>
        </w:rPr>
        <w:t>The legal property line of the residential lot is located at the back of street curb or back of pavement in the case that there is no curb, twenty feet (20’) from the front lot line.</w:t>
      </w:r>
    </w:p>
    <w:p w14:paraId="3D6FC013" w14:textId="445A23F1" w:rsidR="00221074" w:rsidRDefault="00221074" w:rsidP="00221074">
      <w:pPr>
        <w:pStyle w:val="ListParagraph"/>
        <w:numPr>
          <w:ilvl w:val="2"/>
          <w:numId w:val="4"/>
        </w:numPr>
        <w:spacing w:after="120"/>
        <w:ind w:left="810" w:hanging="450"/>
        <w:rPr>
          <w:rFonts w:ascii="Helvetica" w:hAnsi="Helvetica" w:cs="Helvetica"/>
          <w:color w:val="000000"/>
          <w:sz w:val="21"/>
          <w:szCs w:val="21"/>
        </w:rPr>
      </w:pPr>
      <w:r>
        <w:rPr>
          <w:rFonts w:ascii="Helvetica" w:hAnsi="Helvetica" w:cs="Helvetica"/>
          <w:color w:val="000000"/>
          <w:sz w:val="21"/>
          <w:szCs w:val="21"/>
        </w:rPr>
        <w:t>The legal property line of the residential lot is located within the street pavement or gravel area,  forty feet (40’) from the front lot line.</w:t>
      </w:r>
    </w:p>
    <w:p w14:paraId="3BEB3853" w14:textId="348DB7AA" w:rsidR="00FC490C" w:rsidRPr="00FC490C" w:rsidRDefault="00221074" w:rsidP="0069588C">
      <w:pPr>
        <w:pStyle w:val="ListParagraph"/>
        <w:numPr>
          <w:ilvl w:val="2"/>
          <w:numId w:val="4"/>
        </w:numPr>
        <w:spacing w:after="120"/>
        <w:ind w:left="810" w:hanging="450"/>
        <w:rPr>
          <w:rFonts w:ascii="Helvetica" w:hAnsi="Helvetica" w:cs="Helvetica"/>
          <w:color w:val="000000"/>
          <w:sz w:val="21"/>
          <w:szCs w:val="21"/>
        </w:rPr>
      </w:pPr>
      <w:r w:rsidRPr="00FC490C">
        <w:rPr>
          <w:rFonts w:ascii="Helvetica" w:hAnsi="Helvetica" w:cs="Helvetica"/>
          <w:color w:val="000000"/>
          <w:sz w:val="21"/>
          <w:szCs w:val="21"/>
        </w:rPr>
        <w:t>The legal property line of the residential lot is located more than ten feet (10’) from the street pavement or gravel area</w:t>
      </w:r>
      <w:r w:rsidR="00FC490C" w:rsidRPr="00FC490C">
        <w:rPr>
          <w:rFonts w:ascii="Helvetica" w:hAnsi="Helvetica" w:cs="Helvetica"/>
          <w:color w:val="000000"/>
          <w:sz w:val="21"/>
          <w:szCs w:val="21"/>
        </w:rPr>
        <w:t>, ten feet (10’) from the front lot line.  Where the legal property line</w:t>
      </w:r>
      <w:r w:rsidR="00FC490C">
        <w:rPr>
          <w:rFonts w:ascii="Helvetica" w:hAnsi="Helvetica" w:cs="Helvetica"/>
          <w:color w:val="000000"/>
          <w:sz w:val="21"/>
          <w:szCs w:val="21"/>
        </w:rPr>
        <w:t xml:space="preserve"> of the residential lot line</w:t>
      </w:r>
      <w:r w:rsidR="00FC490C" w:rsidRPr="00FC490C">
        <w:rPr>
          <w:rFonts w:ascii="Helvetica" w:hAnsi="Helvetica" w:cs="Helvetica"/>
          <w:color w:val="000000"/>
          <w:sz w:val="21"/>
          <w:szCs w:val="21"/>
        </w:rPr>
        <w:t xml:space="preserve"> is angular to the roadway</w:t>
      </w:r>
      <w:r w:rsidR="00FC490C">
        <w:rPr>
          <w:rFonts w:ascii="Helvetica" w:hAnsi="Helvetica" w:cs="Helvetica"/>
          <w:color w:val="000000"/>
          <w:sz w:val="21"/>
          <w:szCs w:val="21"/>
        </w:rPr>
        <w:t xml:space="preserve"> and there is less than ten feet (10’) between the</w:t>
      </w:r>
      <w:r w:rsidR="000A085B">
        <w:rPr>
          <w:rFonts w:ascii="Helvetica" w:hAnsi="Helvetica" w:cs="Helvetica"/>
          <w:color w:val="000000"/>
          <w:sz w:val="21"/>
          <w:szCs w:val="21"/>
        </w:rPr>
        <w:t xml:space="preserve"> legal property line and the</w:t>
      </w:r>
      <w:r w:rsidR="00FC490C" w:rsidRPr="00FC490C">
        <w:rPr>
          <w:rFonts w:ascii="Helvetica" w:hAnsi="Helvetica" w:cs="Helvetica"/>
          <w:color w:val="000000"/>
          <w:sz w:val="21"/>
          <w:szCs w:val="21"/>
        </w:rPr>
        <w:t xml:space="preserve"> street pavement or gravel area, </w:t>
      </w:r>
      <w:r w:rsidR="000A085B">
        <w:rPr>
          <w:rFonts w:ascii="Helvetica" w:hAnsi="Helvetica" w:cs="Helvetica"/>
          <w:color w:val="000000"/>
          <w:sz w:val="21"/>
          <w:szCs w:val="21"/>
        </w:rPr>
        <w:t xml:space="preserve">then a minimum of </w:t>
      </w:r>
      <w:r w:rsidR="00FC490C" w:rsidRPr="00FC490C">
        <w:rPr>
          <w:rFonts w:ascii="Helvetica" w:hAnsi="Helvetica" w:cs="Helvetica"/>
          <w:color w:val="000000"/>
          <w:sz w:val="21"/>
          <w:szCs w:val="21"/>
        </w:rPr>
        <w:t>t</w:t>
      </w:r>
      <w:r w:rsidR="00FC490C">
        <w:rPr>
          <w:rFonts w:ascii="Helvetica" w:hAnsi="Helvetica" w:cs="Helvetica"/>
          <w:color w:val="000000"/>
          <w:sz w:val="21"/>
          <w:szCs w:val="21"/>
        </w:rPr>
        <w:t>wenty</w:t>
      </w:r>
      <w:r w:rsidR="00FC490C" w:rsidRPr="00FC490C">
        <w:rPr>
          <w:rFonts w:ascii="Helvetica" w:hAnsi="Helvetica" w:cs="Helvetica"/>
          <w:color w:val="000000"/>
          <w:sz w:val="21"/>
          <w:szCs w:val="21"/>
        </w:rPr>
        <w:t xml:space="preserve"> feet (</w:t>
      </w:r>
      <w:r w:rsidR="00FC490C">
        <w:rPr>
          <w:rFonts w:ascii="Helvetica" w:hAnsi="Helvetica" w:cs="Helvetica"/>
          <w:color w:val="000000"/>
          <w:sz w:val="21"/>
          <w:szCs w:val="21"/>
        </w:rPr>
        <w:t>2</w:t>
      </w:r>
      <w:r w:rsidR="00FC490C" w:rsidRPr="00FC490C">
        <w:rPr>
          <w:rFonts w:ascii="Helvetica" w:hAnsi="Helvetica" w:cs="Helvetica"/>
          <w:color w:val="000000"/>
          <w:sz w:val="21"/>
          <w:szCs w:val="21"/>
        </w:rPr>
        <w:t xml:space="preserve">0’) from </w:t>
      </w:r>
      <w:r w:rsidR="00FC490C">
        <w:rPr>
          <w:rFonts w:ascii="Helvetica" w:hAnsi="Helvetica" w:cs="Helvetica"/>
          <w:color w:val="000000"/>
          <w:sz w:val="21"/>
          <w:szCs w:val="21"/>
        </w:rPr>
        <w:t xml:space="preserve">the nearest </w:t>
      </w:r>
      <w:r w:rsidR="000A085B">
        <w:rPr>
          <w:rFonts w:ascii="Helvetica" w:hAnsi="Helvetica" w:cs="Helvetica"/>
          <w:color w:val="000000"/>
          <w:sz w:val="21"/>
          <w:szCs w:val="21"/>
        </w:rPr>
        <w:t xml:space="preserve">point of the </w:t>
      </w:r>
      <w:r w:rsidR="000A085B" w:rsidRPr="00FC490C">
        <w:rPr>
          <w:rFonts w:ascii="Helvetica" w:hAnsi="Helvetica" w:cs="Helvetica"/>
          <w:color w:val="000000"/>
          <w:sz w:val="21"/>
          <w:szCs w:val="21"/>
        </w:rPr>
        <w:t>street pavement or gravel area</w:t>
      </w:r>
      <w:r w:rsidR="000A085B">
        <w:rPr>
          <w:rFonts w:ascii="Helvetica" w:hAnsi="Helvetica" w:cs="Helvetica"/>
          <w:color w:val="000000"/>
          <w:sz w:val="21"/>
          <w:szCs w:val="21"/>
        </w:rPr>
        <w:t>.</w:t>
      </w:r>
    </w:p>
    <w:sectPr w:rsidR="00FC490C" w:rsidRPr="00FC49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60282"/>
    <w:multiLevelType w:val="hybridMultilevel"/>
    <w:tmpl w:val="A2EEF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95B05"/>
    <w:multiLevelType w:val="hybridMultilevel"/>
    <w:tmpl w:val="149E71E4"/>
    <w:lvl w:ilvl="0" w:tplc="75327750">
      <w:start w:val="1"/>
      <w:numFmt w:val="decimal"/>
      <w:lvlText w:val="%1."/>
      <w:lvlJc w:val="left"/>
      <w:pPr>
        <w:ind w:left="72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A964321"/>
    <w:multiLevelType w:val="hybridMultilevel"/>
    <w:tmpl w:val="1AF8DE10"/>
    <w:lvl w:ilvl="0" w:tplc="FD6A81F6">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81431A"/>
    <w:multiLevelType w:val="hybridMultilevel"/>
    <w:tmpl w:val="1FB4ADF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B74830"/>
    <w:multiLevelType w:val="hybridMultilevel"/>
    <w:tmpl w:val="5F745F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41746C"/>
    <w:multiLevelType w:val="hybridMultilevel"/>
    <w:tmpl w:val="BC04663A"/>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6E799C"/>
    <w:multiLevelType w:val="hybridMultilevel"/>
    <w:tmpl w:val="30F81D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660096"/>
    <w:multiLevelType w:val="hybridMultilevel"/>
    <w:tmpl w:val="5D4EE8BA"/>
    <w:lvl w:ilvl="0" w:tplc="04090015">
      <w:start w:val="1"/>
      <w:numFmt w:val="upperLetter"/>
      <w:lvlText w:val="%1."/>
      <w:lvlJc w:val="left"/>
      <w:pPr>
        <w:ind w:left="720" w:hanging="360"/>
      </w:pPr>
      <w:rPr>
        <w:rFonts w:hint="default"/>
      </w:rPr>
    </w:lvl>
    <w:lvl w:ilvl="1" w:tplc="E63AF6F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7C3094"/>
    <w:multiLevelType w:val="hybridMultilevel"/>
    <w:tmpl w:val="D8FCC3A0"/>
    <w:lvl w:ilvl="0" w:tplc="FB0C8B2C">
      <w:start w:val="4"/>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7E7214"/>
    <w:multiLevelType w:val="hybridMultilevel"/>
    <w:tmpl w:val="4F5A88E2"/>
    <w:lvl w:ilvl="0" w:tplc="04090015">
      <w:start w:val="1"/>
      <w:numFmt w:val="upperLetter"/>
      <w:lvlText w:val="%1."/>
      <w:lvlJc w:val="left"/>
      <w:pPr>
        <w:ind w:left="720" w:hanging="360"/>
      </w:pPr>
      <w:rPr>
        <w:rFonts w:hint="default"/>
      </w:rPr>
    </w:lvl>
    <w:lvl w:ilvl="1" w:tplc="75327750">
      <w:start w:val="1"/>
      <w:numFmt w:val="decimal"/>
      <w:lvlText w:val="%2."/>
      <w:lvlJc w:val="left"/>
      <w:pPr>
        <w:ind w:left="1440" w:hanging="360"/>
      </w:pPr>
      <w:rPr>
        <w:rFonts w:hint="default"/>
      </w:rPr>
    </w:lvl>
    <w:lvl w:ilvl="2" w:tplc="D1BE051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6"/>
  </w:num>
  <w:num w:numId="4">
    <w:abstractNumId w:val="9"/>
  </w:num>
  <w:num w:numId="5">
    <w:abstractNumId w:val="3"/>
  </w:num>
  <w:num w:numId="6">
    <w:abstractNumId w:val="4"/>
  </w:num>
  <w:num w:numId="7">
    <w:abstractNumId w:val="5"/>
  </w:num>
  <w:num w:numId="8">
    <w:abstractNumId w:val="2"/>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12C8"/>
    <w:rsid w:val="00001452"/>
    <w:rsid w:val="000153B7"/>
    <w:rsid w:val="00066B29"/>
    <w:rsid w:val="000A085B"/>
    <w:rsid w:val="000B66DE"/>
    <w:rsid w:val="001940E5"/>
    <w:rsid w:val="00221074"/>
    <w:rsid w:val="00262A18"/>
    <w:rsid w:val="00354EDC"/>
    <w:rsid w:val="003B5D6D"/>
    <w:rsid w:val="00412A4F"/>
    <w:rsid w:val="00503937"/>
    <w:rsid w:val="00690376"/>
    <w:rsid w:val="00721681"/>
    <w:rsid w:val="00845501"/>
    <w:rsid w:val="008C2EF5"/>
    <w:rsid w:val="008E3D11"/>
    <w:rsid w:val="00906824"/>
    <w:rsid w:val="009918E3"/>
    <w:rsid w:val="00A14961"/>
    <w:rsid w:val="00A312C8"/>
    <w:rsid w:val="00A67101"/>
    <w:rsid w:val="00A67747"/>
    <w:rsid w:val="00B33EF5"/>
    <w:rsid w:val="00B84D97"/>
    <w:rsid w:val="00BA5115"/>
    <w:rsid w:val="00D65AB9"/>
    <w:rsid w:val="00D75999"/>
    <w:rsid w:val="00DA17BA"/>
    <w:rsid w:val="00F4172D"/>
    <w:rsid w:val="00FC49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D93456"/>
  <w15:docId w15:val="{3712A4CD-BB52-44E6-ADC6-319443C52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B5D6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312C8"/>
  </w:style>
  <w:style w:type="character" w:customStyle="1" w:styleId="keyword">
    <w:name w:val="keyword"/>
    <w:basedOn w:val="DefaultParagraphFont"/>
    <w:rsid w:val="00A312C8"/>
  </w:style>
  <w:style w:type="paragraph" w:customStyle="1" w:styleId="level1">
    <w:name w:val="level1"/>
    <w:basedOn w:val="Normal"/>
    <w:rsid w:val="00A312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el2">
    <w:name w:val="level2"/>
    <w:basedOn w:val="Normal"/>
    <w:rsid w:val="00A312C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B5D6D"/>
    <w:pPr>
      <w:ind w:left="720"/>
      <w:contextualSpacing/>
    </w:pPr>
  </w:style>
  <w:style w:type="character" w:customStyle="1" w:styleId="Heading3Char">
    <w:name w:val="Heading 3 Char"/>
    <w:basedOn w:val="DefaultParagraphFont"/>
    <w:link w:val="Heading3"/>
    <w:uiPriority w:val="9"/>
    <w:rsid w:val="003B5D6D"/>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3B5D6D"/>
    <w:rPr>
      <w:color w:val="0000FF"/>
      <w:u w:val="single"/>
    </w:rPr>
  </w:style>
  <w:style w:type="paragraph" w:customStyle="1" w:styleId="seclink">
    <w:name w:val="seclink"/>
    <w:basedOn w:val="Normal"/>
    <w:rsid w:val="003B5D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
    <w:name w:val="sec"/>
    <w:basedOn w:val="Normal"/>
    <w:rsid w:val="003B5D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
    <w:name w:val="p0"/>
    <w:basedOn w:val="Normal"/>
    <w:rsid w:val="003B5D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istorynote">
    <w:name w:val="historynote"/>
    <w:basedOn w:val="Normal"/>
    <w:rsid w:val="003B5D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cr0">
    <w:name w:val="incr0"/>
    <w:basedOn w:val="Normal"/>
    <w:rsid w:val="003B5D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1">
    <w:name w:val="content1"/>
    <w:basedOn w:val="Normal"/>
    <w:rsid w:val="003B5D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cr1">
    <w:name w:val="incr1"/>
    <w:basedOn w:val="Normal"/>
    <w:rsid w:val="003B5D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2">
    <w:name w:val="content2"/>
    <w:basedOn w:val="Normal"/>
    <w:rsid w:val="003B5D6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B5D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D6D"/>
    <w:rPr>
      <w:rFonts w:ascii="Tahoma" w:hAnsi="Tahoma" w:cs="Tahoma"/>
      <w:sz w:val="16"/>
      <w:szCs w:val="16"/>
    </w:rPr>
  </w:style>
  <w:style w:type="paragraph" w:customStyle="1" w:styleId="p1">
    <w:name w:val="p1"/>
    <w:basedOn w:val="Normal"/>
    <w:rsid w:val="00BA51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
    <w:rsid w:val="00BA51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6563519">
      <w:bodyDiv w:val="1"/>
      <w:marLeft w:val="0"/>
      <w:marRight w:val="0"/>
      <w:marTop w:val="0"/>
      <w:marBottom w:val="0"/>
      <w:divBdr>
        <w:top w:val="none" w:sz="0" w:space="0" w:color="auto"/>
        <w:left w:val="none" w:sz="0" w:space="0" w:color="auto"/>
        <w:bottom w:val="none" w:sz="0" w:space="0" w:color="auto"/>
        <w:right w:val="none" w:sz="0" w:space="0" w:color="auto"/>
      </w:divBdr>
    </w:div>
    <w:div w:id="1470435987">
      <w:bodyDiv w:val="1"/>
      <w:marLeft w:val="0"/>
      <w:marRight w:val="0"/>
      <w:marTop w:val="0"/>
      <w:marBottom w:val="0"/>
      <w:divBdr>
        <w:top w:val="none" w:sz="0" w:space="0" w:color="auto"/>
        <w:left w:val="none" w:sz="0" w:space="0" w:color="auto"/>
        <w:bottom w:val="none" w:sz="0" w:space="0" w:color="auto"/>
        <w:right w:val="none" w:sz="0" w:space="0" w:color="auto"/>
      </w:divBdr>
    </w:div>
    <w:div w:id="1823541649">
      <w:bodyDiv w:val="1"/>
      <w:marLeft w:val="0"/>
      <w:marRight w:val="0"/>
      <w:marTop w:val="0"/>
      <w:marBottom w:val="0"/>
      <w:divBdr>
        <w:top w:val="none" w:sz="0" w:space="0" w:color="auto"/>
        <w:left w:val="none" w:sz="0" w:space="0" w:color="auto"/>
        <w:bottom w:val="none" w:sz="0" w:space="0" w:color="auto"/>
        <w:right w:val="none" w:sz="0" w:space="0" w:color="auto"/>
      </w:divBdr>
      <w:divsChild>
        <w:div w:id="854882475">
          <w:marLeft w:val="0"/>
          <w:marRight w:val="0"/>
          <w:marTop w:val="24"/>
          <w:marBottom w:val="120"/>
          <w:divBdr>
            <w:top w:val="none" w:sz="0" w:space="0" w:color="auto"/>
            <w:left w:val="none" w:sz="0" w:space="0" w:color="auto"/>
            <w:bottom w:val="single" w:sz="6" w:space="8" w:color="A6A59B"/>
            <w:right w:val="none" w:sz="0" w:space="0" w:color="auto"/>
          </w:divBdr>
        </w:div>
      </w:divsChild>
    </w:div>
    <w:div w:id="1913545115">
      <w:bodyDiv w:val="1"/>
      <w:marLeft w:val="0"/>
      <w:marRight w:val="0"/>
      <w:marTop w:val="0"/>
      <w:marBottom w:val="0"/>
      <w:divBdr>
        <w:top w:val="none" w:sz="0" w:space="0" w:color="auto"/>
        <w:left w:val="none" w:sz="0" w:space="0" w:color="auto"/>
        <w:bottom w:val="none" w:sz="0" w:space="0" w:color="auto"/>
        <w:right w:val="none" w:sz="0" w:space="0" w:color="auto"/>
      </w:divBdr>
      <w:divsChild>
        <w:div w:id="1009016404">
          <w:marLeft w:val="0"/>
          <w:marRight w:val="0"/>
          <w:marTop w:val="0"/>
          <w:marBottom w:val="9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EEC50-9A68-4678-9D70-34B1CC06E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808</Characters>
  <Application>Microsoft Office Word</Application>
  <DocSecurity>4</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City of Monticello</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Crane</dc:creator>
  <cp:lastModifiedBy>Shalena</cp:lastModifiedBy>
  <cp:revision>2</cp:revision>
  <cp:lastPrinted>2013-08-05T17:43:00Z</cp:lastPrinted>
  <dcterms:created xsi:type="dcterms:W3CDTF">2020-11-25T17:46:00Z</dcterms:created>
  <dcterms:modified xsi:type="dcterms:W3CDTF">2020-11-25T17:46:00Z</dcterms:modified>
</cp:coreProperties>
</file>