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D5" w:rsidRPr="00442A79" w:rsidRDefault="00D863F1" w:rsidP="00D863F1">
      <w:pPr>
        <w:spacing w:after="0"/>
        <w:rPr>
          <w:rFonts w:ascii="Times New Roman" w:hAnsi="Times New Roman" w:cs="Times New Roman"/>
          <w:b/>
          <w:sz w:val="24"/>
          <w:szCs w:val="24"/>
        </w:rPr>
      </w:pPr>
      <w:bookmarkStart w:id="0" w:name="_GoBack"/>
      <w:bookmarkEnd w:id="0"/>
      <w:r w:rsidRPr="00442A79">
        <w:rPr>
          <w:rFonts w:ascii="Times New Roman" w:hAnsi="Times New Roman" w:cs="Times New Roman"/>
          <w:b/>
          <w:sz w:val="24"/>
          <w:szCs w:val="24"/>
        </w:rPr>
        <w:t>Department of Administrative Services</w:t>
      </w:r>
    </w:p>
    <w:p w:rsidR="00D863F1" w:rsidRPr="00442A79" w:rsidRDefault="00D863F1" w:rsidP="00D863F1">
      <w:pPr>
        <w:spacing w:after="0"/>
        <w:rPr>
          <w:rFonts w:ascii="Times New Roman" w:hAnsi="Times New Roman" w:cs="Times New Roman"/>
          <w:b/>
          <w:sz w:val="24"/>
          <w:szCs w:val="24"/>
        </w:rPr>
      </w:pPr>
      <w:r w:rsidRPr="00442A79">
        <w:rPr>
          <w:rFonts w:ascii="Times New Roman" w:hAnsi="Times New Roman" w:cs="Times New Roman"/>
          <w:b/>
          <w:sz w:val="24"/>
          <w:szCs w:val="24"/>
        </w:rPr>
        <w:t>FY20 Appropriated Divisions’ Fees Hearing</w:t>
      </w:r>
    </w:p>
    <w:p w:rsidR="00D863F1" w:rsidRDefault="00D863F1" w:rsidP="00D863F1">
      <w:pPr>
        <w:spacing w:after="0"/>
        <w:rPr>
          <w:rFonts w:ascii="Times New Roman" w:hAnsi="Times New Roman" w:cs="Times New Roman"/>
          <w:b/>
          <w:sz w:val="24"/>
          <w:szCs w:val="24"/>
        </w:rPr>
      </w:pPr>
      <w:r w:rsidRPr="00442A79">
        <w:rPr>
          <w:rFonts w:ascii="Times New Roman" w:hAnsi="Times New Roman" w:cs="Times New Roman"/>
          <w:b/>
          <w:sz w:val="24"/>
          <w:szCs w:val="24"/>
        </w:rPr>
        <w:t>October 8, 2019</w:t>
      </w:r>
    </w:p>
    <w:p w:rsidR="00442A79" w:rsidRPr="00442A79" w:rsidRDefault="00442A79" w:rsidP="00D863F1">
      <w:pPr>
        <w:spacing w:after="0"/>
        <w:rPr>
          <w:rFonts w:ascii="Times New Roman" w:hAnsi="Times New Roman" w:cs="Times New Roman"/>
          <w:b/>
          <w:sz w:val="24"/>
          <w:szCs w:val="24"/>
        </w:rPr>
      </w:pPr>
      <w:r w:rsidRPr="00442A79">
        <w:rPr>
          <w:rFonts w:ascii="Times New Roman" w:hAnsi="Times New Roman" w:cs="Times New Roman"/>
          <w:b/>
          <w:sz w:val="24"/>
          <w:szCs w:val="24"/>
        </w:rPr>
        <w:t>Room 4112, State Office Building</w:t>
      </w:r>
    </w:p>
    <w:p w:rsidR="00D863F1" w:rsidRPr="00442A79" w:rsidRDefault="00D863F1" w:rsidP="00D863F1">
      <w:pPr>
        <w:spacing w:after="0"/>
        <w:rPr>
          <w:rFonts w:ascii="Times New Roman" w:hAnsi="Times New Roman" w:cs="Times New Roman"/>
          <w:sz w:val="24"/>
          <w:szCs w:val="24"/>
        </w:rPr>
      </w:pPr>
    </w:p>
    <w:p w:rsidR="00D863F1" w:rsidRPr="00442A79" w:rsidRDefault="00D863F1" w:rsidP="00D863F1">
      <w:pPr>
        <w:spacing w:after="0"/>
        <w:rPr>
          <w:rFonts w:ascii="Times New Roman" w:hAnsi="Times New Roman" w:cs="Times New Roman"/>
          <w:sz w:val="24"/>
          <w:szCs w:val="24"/>
        </w:rPr>
      </w:pPr>
      <w:r w:rsidRPr="00442A79">
        <w:rPr>
          <w:rFonts w:ascii="Times New Roman" w:hAnsi="Times New Roman" w:cs="Times New Roman"/>
          <w:b/>
          <w:sz w:val="24"/>
          <w:szCs w:val="24"/>
        </w:rPr>
        <w:t>Attendees:</w:t>
      </w:r>
      <w:r w:rsidRPr="00442A79">
        <w:rPr>
          <w:rFonts w:ascii="Times New Roman" w:hAnsi="Times New Roman" w:cs="Times New Roman"/>
          <w:sz w:val="24"/>
          <w:szCs w:val="24"/>
        </w:rPr>
        <w:t xml:space="preserve">  Ken Hansen, Dave Williams, Ken Williams, Nick </w:t>
      </w:r>
      <w:proofErr w:type="spellStart"/>
      <w:r w:rsidR="005C6384">
        <w:rPr>
          <w:rFonts w:ascii="Times New Roman" w:hAnsi="Times New Roman" w:cs="Times New Roman"/>
          <w:sz w:val="24"/>
          <w:szCs w:val="24"/>
        </w:rPr>
        <w:t>Radulovich</w:t>
      </w:r>
      <w:proofErr w:type="spellEnd"/>
      <w:r w:rsidRPr="00442A79">
        <w:rPr>
          <w:rFonts w:ascii="Times New Roman" w:hAnsi="Times New Roman" w:cs="Times New Roman"/>
          <w:sz w:val="24"/>
          <w:szCs w:val="24"/>
        </w:rPr>
        <w:t xml:space="preserve">, John </w:t>
      </w:r>
      <w:proofErr w:type="spellStart"/>
      <w:r w:rsidRPr="00442A79">
        <w:rPr>
          <w:rFonts w:ascii="Times New Roman" w:hAnsi="Times New Roman" w:cs="Times New Roman"/>
          <w:sz w:val="24"/>
          <w:szCs w:val="24"/>
        </w:rPr>
        <w:t>Reidhead</w:t>
      </w:r>
      <w:proofErr w:type="spellEnd"/>
      <w:r w:rsidRPr="00442A79">
        <w:rPr>
          <w:rFonts w:ascii="Times New Roman" w:hAnsi="Times New Roman" w:cs="Times New Roman"/>
          <w:sz w:val="24"/>
          <w:szCs w:val="24"/>
        </w:rPr>
        <w:t xml:space="preserve">, Rob Johnson, </w:t>
      </w:r>
      <w:proofErr w:type="spellStart"/>
      <w:r w:rsidR="00442A79">
        <w:rPr>
          <w:rFonts w:ascii="Times New Roman" w:hAnsi="Times New Roman" w:cs="Times New Roman"/>
          <w:sz w:val="24"/>
          <w:szCs w:val="24"/>
        </w:rPr>
        <w:t>Mysti</w:t>
      </w:r>
      <w:proofErr w:type="spellEnd"/>
      <w:r w:rsidR="00442A79">
        <w:rPr>
          <w:rFonts w:ascii="Times New Roman" w:hAnsi="Times New Roman" w:cs="Times New Roman"/>
          <w:sz w:val="24"/>
          <w:szCs w:val="24"/>
        </w:rPr>
        <w:t xml:space="preserve"> </w:t>
      </w:r>
      <w:proofErr w:type="spellStart"/>
      <w:r w:rsidR="005C6384">
        <w:rPr>
          <w:rFonts w:ascii="Times New Roman" w:hAnsi="Times New Roman" w:cs="Times New Roman"/>
          <w:sz w:val="24"/>
          <w:szCs w:val="24"/>
        </w:rPr>
        <w:t>Miskimins</w:t>
      </w:r>
      <w:proofErr w:type="spellEnd"/>
      <w:r w:rsidR="00442A79">
        <w:rPr>
          <w:rFonts w:ascii="Times New Roman" w:hAnsi="Times New Roman" w:cs="Times New Roman"/>
          <w:sz w:val="24"/>
          <w:szCs w:val="24"/>
        </w:rPr>
        <w:t xml:space="preserve">, </w:t>
      </w:r>
      <w:proofErr w:type="spellStart"/>
      <w:r w:rsidR="00442A79">
        <w:rPr>
          <w:rFonts w:ascii="Times New Roman" w:hAnsi="Times New Roman" w:cs="Times New Roman"/>
          <w:sz w:val="24"/>
          <w:szCs w:val="24"/>
        </w:rPr>
        <w:t>Janica</w:t>
      </w:r>
      <w:proofErr w:type="spellEnd"/>
      <w:r w:rsidR="00442A79">
        <w:rPr>
          <w:rFonts w:ascii="Times New Roman" w:hAnsi="Times New Roman" w:cs="Times New Roman"/>
          <w:sz w:val="24"/>
          <w:szCs w:val="24"/>
        </w:rPr>
        <w:t xml:space="preserve"> </w:t>
      </w:r>
      <w:proofErr w:type="spellStart"/>
      <w:r w:rsidR="00442A79">
        <w:rPr>
          <w:rFonts w:ascii="Times New Roman" w:hAnsi="Times New Roman" w:cs="Times New Roman"/>
          <w:sz w:val="24"/>
          <w:szCs w:val="24"/>
        </w:rPr>
        <w:t>Gines</w:t>
      </w:r>
      <w:proofErr w:type="spellEnd"/>
    </w:p>
    <w:p w:rsidR="00D863F1" w:rsidRPr="00442A79" w:rsidRDefault="00D863F1" w:rsidP="00D863F1">
      <w:pPr>
        <w:spacing w:after="0"/>
        <w:rPr>
          <w:rFonts w:ascii="Times New Roman" w:hAnsi="Times New Roman" w:cs="Times New Roman"/>
          <w:sz w:val="24"/>
          <w:szCs w:val="24"/>
        </w:rPr>
      </w:pPr>
    </w:p>
    <w:p w:rsidR="00D863F1" w:rsidRPr="00442A79" w:rsidRDefault="00D863F1" w:rsidP="00D863F1">
      <w:pPr>
        <w:spacing w:after="0"/>
        <w:rPr>
          <w:rFonts w:ascii="Times New Roman" w:hAnsi="Times New Roman" w:cs="Times New Roman"/>
          <w:sz w:val="24"/>
          <w:szCs w:val="24"/>
        </w:rPr>
      </w:pPr>
      <w:r w:rsidRPr="00442A79">
        <w:rPr>
          <w:rFonts w:ascii="Times New Roman" w:hAnsi="Times New Roman" w:cs="Times New Roman"/>
          <w:sz w:val="24"/>
          <w:szCs w:val="24"/>
        </w:rPr>
        <w:t>Ken Hansen called the DAS Fee Hearing meeting to order and welcomed the attendees</w:t>
      </w:r>
      <w:r w:rsidR="00E936EF">
        <w:rPr>
          <w:rFonts w:ascii="Times New Roman" w:hAnsi="Times New Roman" w:cs="Times New Roman"/>
          <w:sz w:val="24"/>
          <w:szCs w:val="24"/>
        </w:rPr>
        <w:t xml:space="preserve"> having them introduce themselves.  </w:t>
      </w:r>
    </w:p>
    <w:p w:rsidR="00D863F1" w:rsidRPr="00442A79" w:rsidRDefault="00D863F1" w:rsidP="00D863F1">
      <w:pPr>
        <w:spacing w:after="0"/>
        <w:rPr>
          <w:rFonts w:ascii="Times New Roman" w:hAnsi="Times New Roman" w:cs="Times New Roman"/>
          <w:sz w:val="24"/>
          <w:szCs w:val="24"/>
        </w:rPr>
      </w:pPr>
    </w:p>
    <w:p w:rsidR="00D863F1" w:rsidRPr="00442A79" w:rsidRDefault="00D863F1" w:rsidP="00D863F1">
      <w:pPr>
        <w:spacing w:after="0"/>
        <w:rPr>
          <w:rFonts w:ascii="Times New Roman" w:hAnsi="Times New Roman" w:cs="Times New Roman"/>
          <w:sz w:val="24"/>
          <w:szCs w:val="24"/>
        </w:rPr>
      </w:pPr>
      <w:r w:rsidRPr="00442A79">
        <w:rPr>
          <w:rFonts w:ascii="Times New Roman" w:hAnsi="Times New Roman" w:cs="Times New Roman"/>
          <w:sz w:val="24"/>
          <w:szCs w:val="24"/>
        </w:rPr>
        <w:t>Ken Williams reviewed the Archives fees</w:t>
      </w:r>
      <w:r w:rsidR="00354714">
        <w:rPr>
          <w:rFonts w:ascii="Times New Roman" w:hAnsi="Times New Roman" w:cs="Times New Roman"/>
          <w:sz w:val="24"/>
          <w:szCs w:val="24"/>
        </w:rPr>
        <w:t xml:space="preserve"> stating that they will be eliminating two (2) fees for FY20 which are the 16 and 35 mm diazo duplicate copy fees.  Diazo is not available any longer so there is no need for the fees.  </w:t>
      </w:r>
    </w:p>
    <w:p w:rsidR="003F1382" w:rsidRPr="00442A79" w:rsidRDefault="003F1382" w:rsidP="00D863F1">
      <w:pPr>
        <w:spacing w:after="0"/>
        <w:rPr>
          <w:rFonts w:ascii="Times New Roman" w:hAnsi="Times New Roman" w:cs="Times New Roman"/>
          <w:sz w:val="24"/>
          <w:szCs w:val="24"/>
        </w:rPr>
      </w:pPr>
    </w:p>
    <w:p w:rsidR="003F1382" w:rsidRDefault="003F1382" w:rsidP="00D863F1">
      <w:pPr>
        <w:spacing w:after="0"/>
        <w:rPr>
          <w:rFonts w:ascii="Times New Roman" w:hAnsi="Times New Roman" w:cs="Times New Roman"/>
          <w:sz w:val="24"/>
          <w:szCs w:val="24"/>
        </w:rPr>
      </w:pPr>
      <w:r w:rsidRPr="00442A79">
        <w:rPr>
          <w:rFonts w:ascii="Times New Roman" w:hAnsi="Times New Roman" w:cs="Times New Roman"/>
          <w:sz w:val="24"/>
          <w:szCs w:val="24"/>
        </w:rPr>
        <w:t xml:space="preserve">John Reidhead </w:t>
      </w:r>
      <w:r w:rsidR="005C6384">
        <w:rPr>
          <w:rFonts w:ascii="Times New Roman" w:hAnsi="Times New Roman" w:cs="Times New Roman"/>
          <w:sz w:val="24"/>
          <w:szCs w:val="24"/>
        </w:rPr>
        <w:t xml:space="preserve">indicated that </w:t>
      </w:r>
      <w:r w:rsidRPr="00442A79">
        <w:rPr>
          <w:rFonts w:ascii="Times New Roman" w:hAnsi="Times New Roman" w:cs="Times New Roman"/>
          <w:sz w:val="24"/>
          <w:szCs w:val="24"/>
        </w:rPr>
        <w:t xml:space="preserve">Finance is eliminating two (2) fees </w:t>
      </w:r>
      <w:r w:rsidR="00354714">
        <w:rPr>
          <w:rFonts w:ascii="Times New Roman" w:hAnsi="Times New Roman" w:cs="Times New Roman"/>
          <w:sz w:val="24"/>
          <w:szCs w:val="24"/>
        </w:rPr>
        <w:t xml:space="preserve">(Utah Public Finance Website large data download and the Financial Transparency database subscription fee) </w:t>
      </w:r>
      <w:r w:rsidRPr="00442A79">
        <w:rPr>
          <w:rFonts w:ascii="Times New Roman" w:hAnsi="Times New Roman" w:cs="Times New Roman"/>
          <w:sz w:val="24"/>
          <w:szCs w:val="24"/>
        </w:rPr>
        <w:t xml:space="preserve">relating to the Transparency </w:t>
      </w:r>
      <w:r w:rsidR="005C6384">
        <w:rPr>
          <w:rFonts w:ascii="Times New Roman" w:hAnsi="Times New Roman" w:cs="Times New Roman"/>
          <w:sz w:val="24"/>
          <w:szCs w:val="24"/>
        </w:rPr>
        <w:t>Website.  Maintenance of the website</w:t>
      </w:r>
      <w:r w:rsidR="005C6384" w:rsidRPr="00442A79">
        <w:rPr>
          <w:rFonts w:ascii="Times New Roman" w:hAnsi="Times New Roman" w:cs="Times New Roman"/>
          <w:sz w:val="24"/>
          <w:szCs w:val="24"/>
        </w:rPr>
        <w:t xml:space="preserve"> </w:t>
      </w:r>
      <w:r w:rsidR="005C6384">
        <w:rPr>
          <w:rFonts w:ascii="Times New Roman" w:hAnsi="Times New Roman" w:cs="Times New Roman"/>
          <w:sz w:val="24"/>
          <w:szCs w:val="24"/>
        </w:rPr>
        <w:t>has</w:t>
      </w:r>
      <w:r w:rsidR="005C6384" w:rsidRPr="00442A79">
        <w:rPr>
          <w:rFonts w:ascii="Times New Roman" w:hAnsi="Times New Roman" w:cs="Times New Roman"/>
          <w:sz w:val="24"/>
          <w:szCs w:val="24"/>
        </w:rPr>
        <w:t xml:space="preserve"> </w:t>
      </w:r>
      <w:r w:rsidRPr="00442A79">
        <w:rPr>
          <w:rFonts w:ascii="Times New Roman" w:hAnsi="Times New Roman" w:cs="Times New Roman"/>
          <w:sz w:val="24"/>
          <w:szCs w:val="24"/>
        </w:rPr>
        <w:t xml:space="preserve">been transferred to the </w:t>
      </w:r>
      <w:r w:rsidR="00354714">
        <w:rPr>
          <w:rFonts w:ascii="Times New Roman" w:hAnsi="Times New Roman" w:cs="Times New Roman"/>
          <w:sz w:val="24"/>
          <w:szCs w:val="24"/>
        </w:rPr>
        <w:t xml:space="preserve">State </w:t>
      </w:r>
      <w:r w:rsidR="00354714" w:rsidRPr="00442A79">
        <w:rPr>
          <w:rFonts w:ascii="Times New Roman" w:hAnsi="Times New Roman" w:cs="Times New Roman"/>
          <w:sz w:val="24"/>
          <w:szCs w:val="24"/>
        </w:rPr>
        <w:t>Auditor’s</w:t>
      </w:r>
      <w:r w:rsidRPr="00442A79">
        <w:rPr>
          <w:rFonts w:ascii="Times New Roman" w:hAnsi="Times New Roman" w:cs="Times New Roman"/>
          <w:sz w:val="24"/>
          <w:szCs w:val="24"/>
        </w:rPr>
        <w:t xml:space="preserve"> office.  </w:t>
      </w:r>
      <w:r w:rsidR="00354714">
        <w:rPr>
          <w:rFonts w:ascii="Times New Roman" w:hAnsi="Times New Roman" w:cs="Times New Roman"/>
          <w:sz w:val="24"/>
          <w:szCs w:val="24"/>
        </w:rPr>
        <w:t>There is also a r</w:t>
      </w:r>
      <w:r w:rsidRPr="00442A79">
        <w:rPr>
          <w:rFonts w:ascii="Times New Roman" w:hAnsi="Times New Roman" w:cs="Times New Roman"/>
          <w:sz w:val="24"/>
          <w:szCs w:val="24"/>
        </w:rPr>
        <w:t>ate increase of 2.5% for</w:t>
      </w:r>
      <w:r w:rsidR="00354714">
        <w:rPr>
          <w:rFonts w:ascii="Times New Roman" w:hAnsi="Times New Roman" w:cs="Times New Roman"/>
          <w:sz w:val="24"/>
          <w:szCs w:val="24"/>
        </w:rPr>
        <w:t xml:space="preserve"> the</w:t>
      </w:r>
      <w:r w:rsidRPr="00442A79">
        <w:rPr>
          <w:rFonts w:ascii="Times New Roman" w:hAnsi="Times New Roman" w:cs="Times New Roman"/>
          <w:sz w:val="24"/>
          <w:szCs w:val="24"/>
        </w:rPr>
        <w:t xml:space="preserve"> COLA</w:t>
      </w:r>
      <w:r w:rsidR="00354714">
        <w:rPr>
          <w:rFonts w:ascii="Times New Roman" w:hAnsi="Times New Roman" w:cs="Times New Roman"/>
          <w:sz w:val="24"/>
          <w:szCs w:val="24"/>
        </w:rPr>
        <w:t xml:space="preserve"> on the ISF Accounting Services and the Cash Management </w:t>
      </w:r>
      <w:r w:rsidR="000B7FEE">
        <w:rPr>
          <w:rFonts w:ascii="Times New Roman" w:hAnsi="Times New Roman" w:cs="Times New Roman"/>
          <w:sz w:val="24"/>
          <w:szCs w:val="24"/>
        </w:rPr>
        <w:t>Improvement Act Interest Calculation</w:t>
      </w:r>
      <w:r w:rsidRPr="00442A79">
        <w:rPr>
          <w:rFonts w:ascii="Times New Roman" w:hAnsi="Times New Roman" w:cs="Times New Roman"/>
          <w:sz w:val="24"/>
          <w:szCs w:val="24"/>
        </w:rPr>
        <w:t xml:space="preserve">.  </w:t>
      </w:r>
      <w:r w:rsidR="000B7FEE">
        <w:rPr>
          <w:rFonts w:ascii="Times New Roman" w:hAnsi="Times New Roman" w:cs="Times New Roman"/>
          <w:sz w:val="24"/>
          <w:szCs w:val="24"/>
        </w:rPr>
        <w:t xml:space="preserve">The </w:t>
      </w:r>
      <w:r w:rsidRPr="00442A79">
        <w:rPr>
          <w:rFonts w:ascii="Times New Roman" w:hAnsi="Times New Roman" w:cs="Times New Roman"/>
          <w:sz w:val="24"/>
          <w:szCs w:val="24"/>
        </w:rPr>
        <w:t xml:space="preserve">Dashboard fee has not increased.  </w:t>
      </w:r>
      <w:r w:rsidR="000B7FEE">
        <w:rPr>
          <w:rFonts w:ascii="Times New Roman" w:hAnsi="Times New Roman" w:cs="Times New Roman"/>
          <w:sz w:val="24"/>
          <w:szCs w:val="24"/>
        </w:rPr>
        <w:t xml:space="preserve">Two (2) </w:t>
      </w:r>
      <w:r w:rsidRPr="00442A79">
        <w:rPr>
          <w:rFonts w:ascii="Times New Roman" w:hAnsi="Times New Roman" w:cs="Times New Roman"/>
          <w:sz w:val="24"/>
          <w:szCs w:val="24"/>
        </w:rPr>
        <w:t>fees</w:t>
      </w:r>
      <w:r w:rsidR="000B7FEE">
        <w:rPr>
          <w:rFonts w:ascii="Times New Roman" w:hAnsi="Times New Roman" w:cs="Times New Roman"/>
          <w:sz w:val="24"/>
          <w:szCs w:val="24"/>
        </w:rPr>
        <w:t xml:space="preserve"> were also removed (Automated Payables and UDOT).  </w:t>
      </w:r>
    </w:p>
    <w:p w:rsidR="00354714" w:rsidRPr="00442A79" w:rsidRDefault="00354714" w:rsidP="00D863F1">
      <w:pPr>
        <w:spacing w:after="0"/>
        <w:rPr>
          <w:rFonts w:ascii="Times New Roman" w:hAnsi="Times New Roman" w:cs="Times New Roman"/>
          <w:sz w:val="24"/>
          <w:szCs w:val="24"/>
        </w:rPr>
      </w:pPr>
    </w:p>
    <w:p w:rsidR="003F1382" w:rsidRPr="00442A79" w:rsidRDefault="000B7FEE" w:rsidP="00D863F1">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3F1382" w:rsidRPr="00442A79">
        <w:rPr>
          <w:rFonts w:ascii="Times New Roman" w:hAnsi="Times New Roman" w:cs="Times New Roman"/>
          <w:sz w:val="24"/>
          <w:szCs w:val="24"/>
        </w:rPr>
        <w:t>O</w:t>
      </w:r>
      <w:r>
        <w:rPr>
          <w:rFonts w:ascii="Times New Roman" w:hAnsi="Times New Roman" w:cs="Times New Roman"/>
          <w:sz w:val="24"/>
          <w:szCs w:val="24"/>
        </w:rPr>
        <w:t xml:space="preserve">ffice of </w:t>
      </w:r>
      <w:r w:rsidR="003F1382" w:rsidRPr="00442A79">
        <w:rPr>
          <w:rFonts w:ascii="Times New Roman" w:hAnsi="Times New Roman" w:cs="Times New Roman"/>
          <w:sz w:val="24"/>
          <w:szCs w:val="24"/>
        </w:rPr>
        <w:t>S</w:t>
      </w:r>
      <w:r>
        <w:rPr>
          <w:rFonts w:ascii="Times New Roman" w:hAnsi="Times New Roman" w:cs="Times New Roman"/>
          <w:sz w:val="24"/>
          <w:szCs w:val="24"/>
        </w:rPr>
        <w:t xml:space="preserve">tate </w:t>
      </w:r>
      <w:r w:rsidR="005C6384">
        <w:rPr>
          <w:rFonts w:ascii="Times New Roman" w:hAnsi="Times New Roman" w:cs="Times New Roman"/>
          <w:sz w:val="24"/>
          <w:szCs w:val="24"/>
        </w:rPr>
        <w:t xml:space="preserve">Debt </w:t>
      </w:r>
      <w:r w:rsidR="003F1382" w:rsidRPr="00442A79">
        <w:rPr>
          <w:rFonts w:ascii="Times New Roman" w:hAnsi="Times New Roman" w:cs="Times New Roman"/>
          <w:sz w:val="24"/>
          <w:szCs w:val="24"/>
        </w:rPr>
        <w:t>C</w:t>
      </w:r>
      <w:r>
        <w:rPr>
          <w:rFonts w:ascii="Times New Roman" w:hAnsi="Times New Roman" w:cs="Times New Roman"/>
          <w:sz w:val="24"/>
          <w:szCs w:val="24"/>
        </w:rPr>
        <w:t>ollection (OSDC)</w:t>
      </w:r>
      <w:r w:rsidR="003F1382" w:rsidRPr="00442A79">
        <w:rPr>
          <w:rFonts w:ascii="Times New Roman" w:hAnsi="Times New Roman" w:cs="Times New Roman"/>
          <w:sz w:val="24"/>
          <w:szCs w:val="24"/>
        </w:rPr>
        <w:t xml:space="preserve"> fee is no</w:t>
      </w:r>
      <w:r>
        <w:rPr>
          <w:rFonts w:ascii="Times New Roman" w:hAnsi="Times New Roman" w:cs="Times New Roman"/>
          <w:sz w:val="24"/>
          <w:szCs w:val="24"/>
        </w:rPr>
        <w:t>w</w:t>
      </w:r>
      <w:r w:rsidR="003F1382" w:rsidRPr="00442A79">
        <w:rPr>
          <w:rFonts w:ascii="Times New Roman" w:hAnsi="Times New Roman" w:cs="Times New Roman"/>
          <w:sz w:val="24"/>
          <w:szCs w:val="24"/>
        </w:rPr>
        <w:t xml:space="preserve"> implemented </w:t>
      </w:r>
      <w:r>
        <w:rPr>
          <w:rFonts w:ascii="Times New Roman" w:hAnsi="Times New Roman" w:cs="Times New Roman"/>
          <w:sz w:val="24"/>
          <w:szCs w:val="24"/>
        </w:rPr>
        <w:t>for</w:t>
      </w:r>
      <w:r w:rsidR="003F1382" w:rsidRPr="00442A79">
        <w:rPr>
          <w:rFonts w:ascii="Times New Roman" w:hAnsi="Times New Roman" w:cs="Times New Roman"/>
          <w:sz w:val="24"/>
          <w:szCs w:val="24"/>
        </w:rPr>
        <w:t xml:space="preserve"> FY20.  </w:t>
      </w:r>
    </w:p>
    <w:p w:rsidR="003F1382" w:rsidRPr="00442A79" w:rsidRDefault="003F1382" w:rsidP="00D863F1">
      <w:pPr>
        <w:spacing w:after="0"/>
        <w:rPr>
          <w:rFonts w:ascii="Times New Roman" w:hAnsi="Times New Roman" w:cs="Times New Roman"/>
          <w:sz w:val="24"/>
          <w:szCs w:val="24"/>
        </w:rPr>
      </w:pPr>
    </w:p>
    <w:p w:rsidR="003F1382" w:rsidRPr="00442A79" w:rsidRDefault="003F1382" w:rsidP="00D863F1">
      <w:pPr>
        <w:spacing w:after="0"/>
        <w:rPr>
          <w:rFonts w:ascii="Times New Roman" w:hAnsi="Times New Roman" w:cs="Times New Roman"/>
          <w:sz w:val="24"/>
          <w:szCs w:val="24"/>
        </w:rPr>
      </w:pPr>
      <w:r w:rsidRPr="00442A79">
        <w:rPr>
          <w:rFonts w:ascii="Times New Roman" w:hAnsi="Times New Roman" w:cs="Times New Roman"/>
          <w:sz w:val="24"/>
          <w:szCs w:val="24"/>
        </w:rPr>
        <w:t xml:space="preserve">Ken </w:t>
      </w:r>
      <w:r w:rsidR="000B7FEE">
        <w:rPr>
          <w:rFonts w:ascii="Times New Roman" w:hAnsi="Times New Roman" w:cs="Times New Roman"/>
          <w:sz w:val="24"/>
          <w:szCs w:val="24"/>
        </w:rPr>
        <w:t xml:space="preserve">Hansen </w:t>
      </w:r>
      <w:r w:rsidRPr="00442A79">
        <w:rPr>
          <w:rFonts w:ascii="Times New Roman" w:hAnsi="Times New Roman" w:cs="Times New Roman"/>
          <w:sz w:val="24"/>
          <w:szCs w:val="24"/>
        </w:rPr>
        <w:t xml:space="preserve">asked for any questions from the public.  There were none.  </w:t>
      </w:r>
    </w:p>
    <w:p w:rsidR="003F1382" w:rsidRPr="00442A79" w:rsidRDefault="003F1382" w:rsidP="00D863F1">
      <w:pPr>
        <w:spacing w:after="0"/>
        <w:rPr>
          <w:rFonts w:ascii="Times New Roman" w:hAnsi="Times New Roman" w:cs="Times New Roman"/>
          <w:sz w:val="24"/>
          <w:szCs w:val="24"/>
        </w:rPr>
      </w:pPr>
    </w:p>
    <w:p w:rsidR="003F1382" w:rsidRPr="00442A79" w:rsidRDefault="003F1382" w:rsidP="00D863F1">
      <w:pPr>
        <w:spacing w:after="0"/>
        <w:rPr>
          <w:rFonts w:ascii="Times New Roman" w:hAnsi="Times New Roman" w:cs="Times New Roman"/>
          <w:sz w:val="24"/>
          <w:szCs w:val="24"/>
        </w:rPr>
      </w:pPr>
      <w:r w:rsidRPr="00442A79">
        <w:rPr>
          <w:rFonts w:ascii="Times New Roman" w:hAnsi="Times New Roman" w:cs="Times New Roman"/>
          <w:sz w:val="24"/>
          <w:szCs w:val="24"/>
        </w:rPr>
        <w:t xml:space="preserve">The meeting was then adjourned.  </w:t>
      </w:r>
    </w:p>
    <w:p w:rsidR="003F1382" w:rsidRPr="00442A79" w:rsidRDefault="003F1382" w:rsidP="00D863F1">
      <w:pPr>
        <w:spacing w:after="0"/>
        <w:rPr>
          <w:rFonts w:ascii="Times New Roman" w:hAnsi="Times New Roman" w:cs="Times New Roman"/>
          <w:sz w:val="24"/>
          <w:szCs w:val="24"/>
        </w:rPr>
      </w:pPr>
    </w:p>
    <w:p w:rsidR="003F1382" w:rsidRPr="00442A79" w:rsidRDefault="003F1382" w:rsidP="00D863F1">
      <w:pPr>
        <w:spacing w:after="0"/>
        <w:rPr>
          <w:rFonts w:ascii="Times New Roman" w:hAnsi="Times New Roman" w:cs="Times New Roman"/>
          <w:sz w:val="24"/>
          <w:szCs w:val="24"/>
        </w:rPr>
      </w:pPr>
    </w:p>
    <w:p w:rsidR="00D863F1" w:rsidRPr="00442A79" w:rsidRDefault="00D863F1" w:rsidP="00D863F1">
      <w:pPr>
        <w:spacing w:after="0"/>
        <w:rPr>
          <w:rFonts w:ascii="Times New Roman" w:hAnsi="Times New Roman" w:cs="Times New Roman"/>
          <w:sz w:val="24"/>
          <w:szCs w:val="24"/>
        </w:rPr>
      </w:pPr>
    </w:p>
    <w:p w:rsidR="00D863F1" w:rsidRPr="00442A79" w:rsidRDefault="00D863F1" w:rsidP="00D863F1">
      <w:pPr>
        <w:spacing w:after="0"/>
        <w:rPr>
          <w:rFonts w:ascii="Times New Roman" w:hAnsi="Times New Roman" w:cs="Times New Roman"/>
          <w:sz w:val="24"/>
          <w:szCs w:val="24"/>
        </w:rPr>
      </w:pPr>
      <w:r w:rsidRPr="00442A79">
        <w:rPr>
          <w:rFonts w:ascii="Times New Roman" w:hAnsi="Times New Roman" w:cs="Times New Roman"/>
          <w:sz w:val="24"/>
          <w:szCs w:val="24"/>
        </w:rPr>
        <w:t xml:space="preserve"> </w:t>
      </w:r>
    </w:p>
    <w:p w:rsidR="00D863F1" w:rsidRPr="00442A79" w:rsidRDefault="00D863F1" w:rsidP="00D863F1">
      <w:pPr>
        <w:spacing w:after="0"/>
        <w:rPr>
          <w:rFonts w:ascii="Times New Roman" w:hAnsi="Times New Roman" w:cs="Times New Roman"/>
          <w:sz w:val="24"/>
          <w:szCs w:val="24"/>
        </w:rPr>
      </w:pPr>
    </w:p>
    <w:p w:rsidR="00D863F1" w:rsidRPr="00442A79" w:rsidRDefault="00D863F1" w:rsidP="00D863F1">
      <w:pPr>
        <w:spacing w:after="0"/>
        <w:rPr>
          <w:rFonts w:ascii="Times New Roman" w:hAnsi="Times New Roman" w:cs="Times New Roman"/>
          <w:sz w:val="24"/>
          <w:szCs w:val="24"/>
        </w:rPr>
      </w:pPr>
    </w:p>
    <w:p w:rsidR="00D863F1" w:rsidRPr="00442A79" w:rsidRDefault="00D863F1" w:rsidP="00D863F1">
      <w:pPr>
        <w:spacing w:after="0"/>
        <w:rPr>
          <w:rFonts w:ascii="Times New Roman" w:hAnsi="Times New Roman" w:cs="Times New Roman"/>
          <w:sz w:val="24"/>
          <w:szCs w:val="24"/>
        </w:rPr>
      </w:pPr>
    </w:p>
    <w:sectPr w:rsidR="00D863F1" w:rsidRPr="00442A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7E7" w:rsidRDefault="006607E7" w:rsidP="00442A79">
      <w:pPr>
        <w:spacing w:after="0" w:line="240" w:lineRule="auto"/>
      </w:pPr>
      <w:r>
        <w:separator/>
      </w:r>
    </w:p>
  </w:endnote>
  <w:endnote w:type="continuationSeparator" w:id="0">
    <w:p w:rsidR="006607E7" w:rsidRDefault="006607E7" w:rsidP="0044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79" w:rsidRDefault="00442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79" w:rsidRDefault="00442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79" w:rsidRDefault="0044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7E7" w:rsidRDefault="006607E7" w:rsidP="00442A79">
      <w:pPr>
        <w:spacing w:after="0" w:line="240" w:lineRule="auto"/>
      </w:pPr>
      <w:r>
        <w:separator/>
      </w:r>
    </w:p>
  </w:footnote>
  <w:footnote w:type="continuationSeparator" w:id="0">
    <w:p w:rsidR="006607E7" w:rsidRDefault="006607E7" w:rsidP="00442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79" w:rsidRDefault="002E03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41547"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79" w:rsidRDefault="002E03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41548"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PEN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79" w:rsidRDefault="002E03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41546"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PEND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5E"/>
    <w:rsid w:val="000B7FEE"/>
    <w:rsid w:val="002E0370"/>
    <w:rsid w:val="00354714"/>
    <w:rsid w:val="003E76CE"/>
    <w:rsid w:val="003F1382"/>
    <w:rsid w:val="00442A79"/>
    <w:rsid w:val="005C6384"/>
    <w:rsid w:val="006607E7"/>
    <w:rsid w:val="0071705E"/>
    <w:rsid w:val="007803CD"/>
    <w:rsid w:val="00AF64A9"/>
    <w:rsid w:val="00D863F1"/>
    <w:rsid w:val="00E51D1A"/>
    <w:rsid w:val="00E9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EDEB7C4-F33D-4D1C-8831-EAAD60B5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79"/>
  </w:style>
  <w:style w:type="paragraph" w:styleId="Footer">
    <w:name w:val="footer"/>
    <w:basedOn w:val="Normal"/>
    <w:link w:val="FooterChar"/>
    <w:uiPriority w:val="99"/>
    <w:unhideWhenUsed/>
    <w:rsid w:val="0044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C8DE8-914A-487E-892D-A88CC5FB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Melissa Brown</cp:lastModifiedBy>
  <cp:revision>2</cp:revision>
  <dcterms:created xsi:type="dcterms:W3CDTF">2020-11-19T16:51:00Z</dcterms:created>
  <dcterms:modified xsi:type="dcterms:W3CDTF">2020-11-19T16:51:00Z</dcterms:modified>
</cp:coreProperties>
</file>