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B953B3" w14:textId="77777777" w:rsidR="004E6548" w:rsidRDefault="002259D0">
      <w:pPr>
        <w:ind w:left="4300"/>
        <w:rPr>
          <w:sz w:val="20"/>
          <w:szCs w:val="20"/>
        </w:rPr>
      </w:pPr>
      <w:r>
        <w:rPr>
          <w:rFonts w:eastAsia="Times New Roman"/>
          <w:sz w:val="28"/>
          <w:szCs w:val="28"/>
        </w:rPr>
        <w:t>EAGLE MOUNTAIN</w:t>
      </w:r>
    </w:p>
    <w:p w14:paraId="4ECCC93A" w14:textId="77777777" w:rsidR="004E6548" w:rsidRDefault="002259D0">
      <w:pPr>
        <w:spacing w:line="20" w:lineRule="exact"/>
        <w:rPr>
          <w:sz w:val="24"/>
          <w:szCs w:val="24"/>
        </w:rPr>
      </w:pPr>
      <w:r>
        <w:rPr>
          <w:noProof/>
          <w:sz w:val="24"/>
          <w:szCs w:val="24"/>
        </w:rPr>
        <w:drawing>
          <wp:anchor distT="0" distB="0" distL="114300" distR="114300" simplePos="0" relativeHeight="251657216" behindDoc="1" locked="0" layoutInCell="0" allowOverlap="1" wp14:anchorId="2BFD2F30" wp14:editId="2B081211">
            <wp:simplePos x="0" y="0"/>
            <wp:positionH relativeFrom="column">
              <wp:posOffset>373380</wp:posOffset>
            </wp:positionH>
            <wp:positionV relativeFrom="paragraph">
              <wp:posOffset>-202565</wp:posOffset>
            </wp:positionV>
            <wp:extent cx="2080260" cy="15011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080260" cy="1501140"/>
                    </a:xfrm>
                    <a:prstGeom prst="rect">
                      <a:avLst/>
                    </a:prstGeom>
                    <a:noFill/>
                  </pic:spPr>
                </pic:pic>
              </a:graphicData>
            </a:graphic>
          </wp:anchor>
        </w:drawing>
      </w:r>
    </w:p>
    <w:p w14:paraId="21508FB0" w14:textId="77777777" w:rsidR="004E6548" w:rsidRDefault="004E6548">
      <w:pPr>
        <w:spacing w:line="30" w:lineRule="exact"/>
        <w:rPr>
          <w:sz w:val="24"/>
          <w:szCs w:val="24"/>
        </w:rPr>
      </w:pPr>
    </w:p>
    <w:p w14:paraId="2AA50FB5" w14:textId="77777777" w:rsidR="004E6548" w:rsidRDefault="002259D0">
      <w:pPr>
        <w:ind w:left="4300"/>
        <w:rPr>
          <w:sz w:val="20"/>
          <w:szCs w:val="20"/>
        </w:rPr>
      </w:pPr>
      <w:r>
        <w:rPr>
          <w:rFonts w:eastAsia="Times New Roman"/>
          <w:sz w:val="28"/>
          <w:szCs w:val="28"/>
        </w:rPr>
        <w:t>CITY COUNCIL MEETING</w:t>
      </w:r>
    </w:p>
    <w:p w14:paraId="19585225" w14:textId="77777777" w:rsidR="004E6548" w:rsidRDefault="004E6548">
      <w:pPr>
        <w:spacing w:line="200" w:lineRule="exact"/>
        <w:rPr>
          <w:sz w:val="24"/>
          <w:szCs w:val="24"/>
        </w:rPr>
      </w:pPr>
    </w:p>
    <w:p w14:paraId="6C54228A" w14:textId="77777777" w:rsidR="004E6548" w:rsidRDefault="004E6548">
      <w:pPr>
        <w:spacing w:line="200" w:lineRule="exact"/>
        <w:rPr>
          <w:sz w:val="24"/>
          <w:szCs w:val="24"/>
        </w:rPr>
      </w:pPr>
    </w:p>
    <w:p w14:paraId="72BE04D0" w14:textId="77777777" w:rsidR="004E6548" w:rsidRDefault="004E6548">
      <w:pPr>
        <w:spacing w:line="294" w:lineRule="exact"/>
        <w:rPr>
          <w:sz w:val="24"/>
          <w:szCs w:val="24"/>
        </w:rPr>
      </w:pPr>
    </w:p>
    <w:p w14:paraId="7ECB82FD" w14:textId="77777777" w:rsidR="004E6548" w:rsidRDefault="002259D0">
      <w:pPr>
        <w:ind w:left="4300"/>
        <w:rPr>
          <w:sz w:val="20"/>
          <w:szCs w:val="20"/>
        </w:rPr>
      </w:pPr>
      <w:r>
        <w:rPr>
          <w:rFonts w:eastAsia="Times New Roman"/>
          <w:b/>
          <w:bCs/>
          <w:sz w:val="24"/>
          <w:szCs w:val="24"/>
        </w:rPr>
        <w:t>December 1, 2020, 4:00 PM</w:t>
      </w:r>
    </w:p>
    <w:p w14:paraId="606D259C" w14:textId="77777777" w:rsidR="004E6548" w:rsidRDefault="004E6548">
      <w:pPr>
        <w:spacing w:line="54" w:lineRule="exact"/>
        <w:rPr>
          <w:sz w:val="24"/>
          <w:szCs w:val="24"/>
        </w:rPr>
      </w:pPr>
    </w:p>
    <w:p w14:paraId="5648BBB2" w14:textId="77777777" w:rsidR="004E6548" w:rsidRDefault="002259D0">
      <w:pPr>
        <w:ind w:left="4300"/>
        <w:rPr>
          <w:sz w:val="20"/>
          <w:szCs w:val="20"/>
        </w:rPr>
      </w:pPr>
      <w:r>
        <w:rPr>
          <w:rFonts w:eastAsia="Times New Roman"/>
          <w:sz w:val="24"/>
          <w:szCs w:val="24"/>
        </w:rPr>
        <w:t>Eagle Mountain City Council Chambers</w:t>
      </w:r>
    </w:p>
    <w:p w14:paraId="3F557654" w14:textId="77777777" w:rsidR="004E6548" w:rsidRDefault="004E6548">
      <w:pPr>
        <w:spacing w:line="48" w:lineRule="exact"/>
        <w:rPr>
          <w:sz w:val="24"/>
          <w:szCs w:val="24"/>
        </w:rPr>
      </w:pPr>
    </w:p>
    <w:p w14:paraId="4CA9461D" w14:textId="77777777" w:rsidR="004E6548" w:rsidRDefault="002259D0">
      <w:pPr>
        <w:ind w:left="4300"/>
        <w:rPr>
          <w:sz w:val="20"/>
          <w:szCs w:val="20"/>
        </w:rPr>
      </w:pPr>
      <w:r>
        <w:rPr>
          <w:rFonts w:eastAsia="Times New Roman"/>
          <w:sz w:val="24"/>
          <w:szCs w:val="24"/>
        </w:rPr>
        <w:t>1650 East Stagecoach Run, Eagle Mountain, Utah 84005</w:t>
      </w:r>
    </w:p>
    <w:p w14:paraId="14F398F6" w14:textId="77777777" w:rsidR="004E6548" w:rsidRDefault="004E6548">
      <w:pPr>
        <w:spacing w:line="200" w:lineRule="exact"/>
        <w:rPr>
          <w:sz w:val="24"/>
          <w:szCs w:val="24"/>
        </w:rPr>
      </w:pPr>
    </w:p>
    <w:p w14:paraId="603FC159" w14:textId="77777777" w:rsidR="004E6548" w:rsidRDefault="004E6548">
      <w:pPr>
        <w:spacing w:line="382" w:lineRule="exact"/>
        <w:rPr>
          <w:sz w:val="24"/>
          <w:szCs w:val="24"/>
        </w:rPr>
      </w:pPr>
    </w:p>
    <w:p w14:paraId="08E96514" w14:textId="77777777" w:rsidR="004E6548" w:rsidRDefault="002259D0">
      <w:pPr>
        <w:rPr>
          <w:sz w:val="20"/>
          <w:szCs w:val="20"/>
        </w:rPr>
      </w:pPr>
      <w:r>
        <w:rPr>
          <w:rFonts w:eastAsia="Times New Roman"/>
          <w:b/>
          <w:bCs/>
          <w:sz w:val="24"/>
          <w:szCs w:val="24"/>
          <w:u w:val="single"/>
        </w:rPr>
        <w:t>4:00 P.M. WORK SESSION - VIA LIFESIZE ELECTRONIC MEETING</w:t>
      </w:r>
    </w:p>
    <w:p w14:paraId="7CD75966" w14:textId="77777777" w:rsidR="004E6548" w:rsidRDefault="004E6548">
      <w:pPr>
        <w:spacing w:line="54" w:lineRule="exact"/>
        <w:rPr>
          <w:sz w:val="24"/>
          <w:szCs w:val="24"/>
        </w:rPr>
      </w:pPr>
    </w:p>
    <w:p w14:paraId="6C8D938A" w14:textId="77777777" w:rsidR="004E6548" w:rsidRDefault="002259D0">
      <w:pPr>
        <w:spacing w:line="312" w:lineRule="auto"/>
        <w:ind w:left="500" w:right="1000"/>
        <w:rPr>
          <w:sz w:val="20"/>
          <w:szCs w:val="20"/>
        </w:rPr>
      </w:pPr>
      <w:r>
        <w:rPr>
          <w:rFonts w:eastAsia="Times New Roman"/>
          <w:sz w:val="24"/>
          <w:szCs w:val="24"/>
        </w:rPr>
        <w:t xml:space="preserve">Proposed interim </w:t>
      </w:r>
      <w:r>
        <w:rPr>
          <w:rFonts w:eastAsia="Times New Roman"/>
          <w:sz w:val="24"/>
          <w:szCs w:val="24"/>
        </w:rPr>
        <w:t>adjustments to procedures relating to Council Work Sessions and Policy Meetings.</w:t>
      </w:r>
    </w:p>
    <w:p w14:paraId="0E620E25" w14:textId="77777777" w:rsidR="004E6548" w:rsidRDefault="004E6548">
      <w:pPr>
        <w:spacing w:line="254" w:lineRule="exact"/>
        <w:rPr>
          <w:sz w:val="24"/>
          <w:szCs w:val="24"/>
        </w:rPr>
      </w:pPr>
    </w:p>
    <w:p w14:paraId="62C56267" w14:textId="77777777" w:rsidR="004E6548" w:rsidRDefault="002259D0">
      <w:pPr>
        <w:spacing w:line="315" w:lineRule="auto"/>
        <w:ind w:left="500" w:right="240"/>
        <w:rPr>
          <w:sz w:val="20"/>
          <w:szCs w:val="20"/>
        </w:rPr>
      </w:pPr>
      <w:r>
        <w:rPr>
          <w:rFonts w:eastAsia="Times New Roman"/>
          <w:sz w:val="23"/>
          <w:szCs w:val="23"/>
        </w:rPr>
        <w:t>Public meetings will be held electronically in accordance with Executive Order 2020-1 Suspending the Enforcement of Provisions of Utah Code 52-4-202 and 52-4-207 due to Infec</w:t>
      </w:r>
      <w:r>
        <w:rPr>
          <w:rFonts w:eastAsia="Times New Roman"/>
          <w:sz w:val="23"/>
          <w:szCs w:val="23"/>
        </w:rPr>
        <w:t>tious Disease COVID-19 Novel Coronavirus issued by Governor Herbert on March 18, 2020.</w:t>
      </w:r>
    </w:p>
    <w:p w14:paraId="495CF5C4" w14:textId="77777777" w:rsidR="004E6548" w:rsidRDefault="004E6548">
      <w:pPr>
        <w:spacing w:line="255" w:lineRule="exact"/>
        <w:rPr>
          <w:sz w:val="24"/>
          <w:szCs w:val="24"/>
        </w:rPr>
      </w:pPr>
    </w:p>
    <w:p w14:paraId="0E4D2CB5" w14:textId="77777777" w:rsidR="004E6548" w:rsidRDefault="002259D0">
      <w:pPr>
        <w:ind w:left="500"/>
        <w:rPr>
          <w:sz w:val="20"/>
          <w:szCs w:val="20"/>
        </w:rPr>
      </w:pPr>
      <w:r>
        <w:rPr>
          <w:rFonts w:eastAsia="Times New Roman"/>
          <w:sz w:val="24"/>
          <w:szCs w:val="24"/>
        </w:rPr>
        <w:t>The public may monitor or listen to open portions of the meeting electronically via Lifesize</w:t>
      </w:r>
    </w:p>
    <w:p w14:paraId="41B8E0B0" w14:textId="77777777" w:rsidR="004E6548" w:rsidRDefault="004E6548">
      <w:pPr>
        <w:spacing w:line="48" w:lineRule="exact"/>
        <w:rPr>
          <w:sz w:val="24"/>
          <w:szCs w:val="24"/>
        </w:rPr>
      </w:pPr>
    </w:p>
    <w:p w14:paraId="6C909DF8" w14:textId="77777777" w:rsidR="004E6548" w:rsidRDefault="002259D0">
      <w:pPr>
        <w:ind w:left="500"/>
        <w:rPr>
          <w:sz w:val="20"/>
          <w:szCs w:val="20"/>
        </w:rPr>
      </w:pPr>
      <w:r>
        <w:rPr>
          <w:rFonts w:eastAsia="Times New Roman"/>
          <w:sz w:val="24"/>
          <w:szCs w:val="24"/>
        </w:rPr>
        <w:t>electronic meeting through Granicus at</w:t>
      </w:r>
    </w:p>
    <w:p w14:paraId="030931BA" w14:textId="77777777" w:rsidR="004E6548" w:rsidRDefault="004E6548">
      <w:pPr>
        <w:spacing w:line="48" w:lineRule="exact"/>
        <w:rPr>
          <w:sz w:val="24"/>
          <w:szCs w:val="24"/>
        </w:rPr>
      </w:pPr>
    </w:p>
    <w:p w14:paraId="12C55F26" w14:textId="77777777" w:rsidR="004E6548" w:rsidRDefault="002259D0">
      <w:pPr>
        <w:ind w:left="500"/>
        <w:rPr>
          <w:rFonts w:eastAsia="Times New Roman"/>
          <w:color w:val="0000EE"/>
          <w:sz w:val="24"/>
          <w:szCs w:val="24"/>
        </w:rPr>
      </w:pPr>
      <w:hyperlink r:id="rId6" w:anchor="meetingdocs">
        <w:r>
          <w:rPr>
            <w:rFonts w:eastAsia="Times New Roman"/>
            <w:color w:val="0000EE"/>
            <w:sz w:val="24"/>
            <w:szCs w:val="24"/>
          </w:rPr>
          <w:t>https://eaglemountaincity.com/cityrecorder/citymeetingsportal#meetingdocs</w:t>
        </w:r>
      </w:hyperlink>
      <w:r>
        <w:rPr>
          <w:rFonts w:eastAsia="Times New Roman"/>
          <w:color w:val="000000"/>
          <w:sz w:val="24"/>
          <w:szCs w:val="24"/>
        </w:rPr>
        <w:t>.</w:t>
      </w:r>
    </w:p>
    <w:p w14:paraId="38DFFF96" w14:textId="77777777" w:rsidR="004E6548" w:rsidRDefault="004E6548">
      <w:pPr>
        <w:spacing w:line="282" w:lineRule="exact"/>
        <w:rPr>
          <w:sz w:val="24"/>
          <w:szCs w:val="24"/>
        </w:rPr>
      </w:pPr>
    </w:p>
    <w:p w14:paraId="045CF29D" w14:textId="77777777" w:rsidR="004E6548" w:rsidRDefault="002259D0">
      <w:pPr>
        <w:numPr>
          <w:ilvl w:val="0"/>
          <w:numId w:val="1"/>
        </w:numPr>
        <w:tabs>
          <w:tab w:val="left" w:pos="500"/>
        </w:tabs>
        <w:ind w:left="500" w:hanging="500"/>
        <w:rPr>
          <w:rFonts w:eastAsia="Times New Roman"/>
          <w:b/>
          <w:bCs/>
          <w:sz w:val="24"/>
          <w:szCs w:val="24"/>
        </w:rPr>
      </w:pPr>
      <w:r>
        <w:rPr>
          <w:rFonts w:eastAsia="Times New Roman"/>
          <w:b/>
          <w:bCs/>
          <w:sz w:val="24"/>
          <w:szCs w:val="24"/>
          <w:u w:val="single"/>
        </w:rPr>
        <w:t>CITY ADMINISTRATOR INFORMATION ITEMS</w:t>
      </w:r>
    </w:p>
    <w:p w14:paraId="7CD431B2" w14:textId="77777777" w:rsidR="004E6548" w:rsidRDefault="004E6548">
      <w:pPr>
        <w:spacing w:line="54" w:lineRule="exact"/>
        <w:rPr>
          <w:rFonts w:eastAsia="Times New Roman"/>
          <w:b/>
          <w:bCs/>
          <w:sz w:val="24"/>
          <w:szCs w:val="24"/>
        </w:rPr>
      </w:pPr>
    </w:p>
    <w:p w14:paraId="7383707F" w14:textId="77777777" w:rsidR="004E6548" w:rsidRDefault="002259D0">
      <w:pPr>
        <w:spacing w:line="312" w:lineRule="auto"/>
        <w:ind w:left="500" w:right="140"/>
        <w:rPr>
          <w:rFonts w:eastAsia="Times New Roman"/>
          <w:b/>
          <w:bCs/>
          <w:sz w:val="24"/>
          <w:szCs w:val="24"/>
        </w:rPr>
      </w:pPr>
      <w:r>
        <w:rPr>
          <w:rFonts w:eastAsia="Times New Roman"/>
          <w:sz w:val="24"/>
          <w:szCs w:val="24"/>
        </w:rPr>
        <w:t xml:space="preserve">This is an opportunity for the City </w:t>
      </w:r>
      <w:r>
        <w:rPr>
          <w:rFonts w:eastAsia="Times New Roman"/>
          <w:sz w:val="24"/>
          <w:szCs w:val="24"/>
        </w:rPr>
        <w:t>Administrator to provide information to the City Council. These items are for information only and do not require action by the City Council.</w:t>
      </w:r>
    </w:p>
    <w:p w14:paraId="147FBBA4" w14:textId="77777777" w:rsidR="004E6548" w:rsidRDefault="004E6548">
      <w:pPr>
        <w:spacing w:line="170" w:lineRule="exact"/>
        <w:rPr>
          <w:rFonts w:eastAsia="Times New Roman"/>
          <w:b/>
          <w:bCs/>
          <w:sz w:val="24"/>
          <w:szCs w:val="24"/>
        </w:rPr>
      </w:pPr>
    </w:p>
    <w:p w14:paraId="034E2DAA" w14:textId="77777777" w:rsidR="004E6548" w:rsidRDefault="002259D0">
      <w:pPr>
        <w:ind w:left="500"/>
        <w:rPr>
          <w:rFonts w:eastAsia="Times New Roman"/>
          <w:b/>
          <w:bCs/>
          <w:sz w:val="24"/>
          <w:szCs w:val="24"/>
        </w:rPr>
      </w:pPr>
      <w:r>
        <w:rPr>
          <w:rFonts w:eastAsia="Times New Roman"/>
          <w:sz w:val="24"/>
          <w:szCs w:val="24"/>
        </w:rPr>
        <w:t>1.APRESENTATION -</w:t>
      </w:r>
      <w:r>
        <w:rPr>
          <w:rFonts w:eastAsia="Times New Roman"/>
          <w:sz w:val="21"/>
          <w:szCs w:val="21"/>
        </w:rPr>
        <w:t xml:space="preserve"> Barr Engineering Water and Re-Use Optimization study</w:t>
      </w:r>
    </w:p>
    <w:p w14:paraId="693A973D" w14:textId="77777777" w:rsidR="004E6548" w:rsidRDefault="004E6548">
      <w:pPr>
        <w:spacing w:line="288" w:lineRule="exact"/>
        <w:rPr>
          <w:rFonts w:eastAsia="Times New Roman"/>
          <w:b/>
          <w:bCs/>
          <w:sz w:val="24"/>
          <w:szCs w:val="24"/>
        </w:rPr>
      </w:pPr>
    </w:p>
    <w:p w14:paraId="07C9001E" w14:textId="77777777" w:rsidR="004E6548" w:rsidRDefault="002259D0">
      <w:pPr>
        <w:ind w:left="500"/>
        <w:rPr>
          <w:rFonts w:eastAsia="Times New Roman"/>
          <w:b/>
          <w:bCs/>
          <w:sz w:val="24"/>
          <w:szCs w:val="24"/>
        </w:rPr>
      </w:pPr>
      <w:r>
        <w:rPr>
          <w:rFonts w:eastAsia="Times New Roman"/>
          <w:sz w:val="24"/>
          <w:szCs w:val="24"/>
        </w:rPr>
        <w:t>1.B</w:t>
      </w:r>
      <w:r>
        <w:rPr>
          <w:rFonts w:eastAsia="Times New Roman"/>
          <w:sz w:val="23"/>
          <w:szCs w:val="23"/>
        </w:rPr>
        <w:t>DISCUSSION - Land Use Regulations Amen</w:t>
      </w:r>
      <w:r>
        <w:rPr>
          <w:rFonts w:eastAsia="Times New Roman"/>
          <w:sz w:val="23"/>
          <w:szCs w:val="23"/>
        </w:rPr>
        <w:t>dment Process</w:t>
      </w:r>
    </w:p>
    <w:p w14:paraId="45163A2B" w14:textId="77777777" w:rsidR="004E6548" w:rsidRDefault="004E6548">
      <w:pPr>
        <w:spacing w:line="282" w:lineRule="exact"/>
        <w:rPr>
          <w:rFonts w:eastAsia="Times New Roman"/>
          <w:b/>
          <w:bCs/>
          <w:sz w:val="24"/>
          <w:szCs w:val="24"/>
        </w:rPr>
      </w:pPr>
    </w:p>
    <w:p w14:paraId="00C2511A" w14:textId="77777777" w:rsidR="004E6548" w:rsidRDefault="002259D0">
      <w:pPr>
        <w:numPr>
          <w:ilvl w:val="0"/>
          <w:numId w:val="1"/>
        </w:numPr>
        <w:tabs>
          <w:tab w:val="left" w:pos="500"/>
        </w:tabs>
        <w:ind w:left="500" w:hanging="500"/>
        <w:rPr>
          <w:rFonts w:eastAsia="Times New Roman"/>
          <w:b/>
          <w:bCs/>
          <w:sz w:val="24"/>
          <w:szCs w:val="24"/>
        </w:rPr>
      </w:pPr>
      <w:r>
        <w:rPr>
          <w:rFonts w:eastAsia="Times New Roman"/>
          <w:b/>
          <w:bCs/>
          <w:sz w:val="24"/>
          <w:szCs w:val="24"/>
          <w:u w:val="single"/>
        </w:rPr>
        <w:t>AGENDA REVIEW</w:t>
      </w:r>
    </w:p>
    <w:p w14:paraId="39ADFEE1" w14:textId="77777777" w:rsidR="004E6548" w:rsidRDefault="004E6548">
      <w:pPr>
        <w:spacing w:line="54" w:lineRule="exact"/>
        <w:rPr>
          <w:rFonts w:eastAsia="Times New Roman"/>
          <w:b/>
          <w:bCs/>
          <w:sz w:val="24"/>
          <w:szCs w:val="24"/>
        </w:rPr>
      </w:pPr>
    </w:p>
    <w:p w14:paraId="6317CC90" w14:textId="77777777" w:rsidR="004E6548" w:rsidRDefault="002259D0">
      <w:pPr>
        <w:ind w:left="500"/>
        <w:rPr>
          <w:rFonts w:eastAsia="Times New Roman"/>
          <w:b/>
          <w:bCs/>
          <w:sz w:val="24"/>
          <w:szCs w:val="24"/>
        </w:rPr>
      </w:pPr>
      <w:r>
        <w:rPr>
          <w:rFonts w:eastAsia="Times New Roman"/>
          <w:sz w:val="24"/>
          <w:szCs w:val="24"/>
        </w:rPr>
        <w:t>The City Council will review items on the Consent Agenda and Policy Session Agenda.</w:t>
      </w:r>
    </w:p>
    <w:p w14:paraId="230F98EA" w14:textId="77777777" w:rsidR="004E6548" w:rsidRDefault="004E6548">
      <w:pPr>
        <w:spacing w:line="282" w:lineRule="exact"/>
        <w:rPr>
          <w:rFonts w:eastAsia="Times New Roman"/>
          <w:b/>
          <w:bCs/>
          <w:sz w:val="24"/>
          <w:szCs w:val="24"/>
        </w:rPr>
      </w:pPr>
    </w:p>
    <w:p w14:paraId="286A125D" w14:textId="77777777" w:rsidR="004E6548" w:rsidRDefault="002259D0">
      <w:pPr>
        <w:numPr>
          <w:ilvl w:val="0"/>
          <w:numId w:val="1"/>
        </w:numPr>
        <w:tabs>
          <w:tab w:val="left" w:pos="500"/>
        </w:tabs>
        <w:ind w:left="500" w:hanging="500"/>
        <w:rPr>
          <w:rFonts w:eastAsia="Times New Roman"/>
          <w:b/>
          <w:bCs/>
          <w:sz w:val="24"/>
          <w:szCs w:val="24"/>
        </w:rPr>
      </w:pPr>
      <w:r>
        <w:rPr>
          <w:rFonts w:eastAsia="Times New Roman"/>
          <w:b/>
          <w:bCs/>
          <w:sz w:val="24"/>
          <w:szCs w:val="24"/>
          <w:u w:val="single"/>
        </w:rPr>
        <w:t>ADJOURN TO A CLOSED EXECUTIVE SESSION</w:t>
      </w:r>
    </w:p>
    <w:p w14:paraId="084F4CF6" w14:textId="77777777" w:rsidR="004E6548" w:rsidRDefault="004E6548">
      <w:pPr>
        <w:spacing w:line="54" w:lineRule="exact"/>
        <w:rPr>
          <w:rFonts w:eastAsia="Times New Roman"/>
          <w:b/>
          <w:bCs/>
          <w:sz w:val="24"/>
          <w:szCs w:val="24"/>
        </w:rPr>
      </w:pPr>
    </w:p>
    <w:p w14:paraId="65481E4E" w14:textId="77777777" w:rsidR="004E6548" w:rsidRDefault="002259D0">
      <w:pPr>
        <w:spacing w:line="297" w:lineRule="auto"/>
        <w:ind w:left="500" w:right="780"/>
        <w:jc w:val="both"/>
        <w:rPr>
          <w:rFonts w:eastAsia="Times New Roman"/>
          <w:b/>
          <w:bCs/>
          <w:sz w:val="24"/>
          <w:szCs w:val="24"/>
        </w:rPr>
      </w:pPr>
      <w:r>
        <w:rPr>
          <w:rFonts w:eastAsia="Times New Roman"/>
          <w:sz w:val="24"/>
          <w:szCs w:val="24"/>
        </w:rPr>
        <w:t xml:space="preserve">The City Council will adjourn into a Closed Executive Session for the purpose of discussing </w:t>
      </w:r>
      <w:r>
        <w:rPr>
          <w:rFonts w:eastAsia="Times New Roman"/>
          <w:sz w:val="24"/>
          <w:szCs w:val="24"/>
        </w:rPr>
        <w:t>reasonably imminent litigation, the purchase, lease or exchange of real property pursuant to Section 52-4-205(1) of the Utah Code, Annotated.</w:t>
      </w:r>
    </w:p>
    <w:p w14:paraId="1ABF853B" w14:textId="77777777" w:rsidR="004E6548" w:rsidRDefault="004E6548">
      <w:pPr>
        <w:spacing w:line="181" w:lineRule="exact"/>
        <w:rPr>
          <w:sz w:val="24"/>
          <w:szCs w:val="24"/>
        </w:rPr>
      </w:pPr>
    </w:p>
    <w:p w14:paraId="4066FBAE" w14:textId="77777777" w:rsidR="004E6548" w:rsidRDefault="002259D0">
      <w:pPr>
        <w:rPr>
          <w:sz w:val="20"/>
          <w:szCs w:val="20"/>
        </w:rPr>
      </w:pPr>
      <w:r>
        <w:rPr>
          <w:rFonts w:eastAsia="Times New Roman"/>
          <w:b/>
          <w:bCs/>
          <w:sz w:val="24"/>
          <w:szCs w:val="24"/>
          <w:u w:val="single"/>
        </w:rPr>
        <w:t>7:00 P.M. POLICY SESSION - VIA LIFESIZE ELECTRONIC METING</w:t>
      </w:r>
    </w:p>
    <w:p w14:paraId="49D2147B" w14:textId="77777777" w:rsidR="004E6548" w:rsidRDefault="004E6548">
      <w:pPr>
        <w:spacing w:line="288" w:lineRule="exact"/>
        <w:rPr>
          <w:sz w:val="24"/>
          <w:szCs w:val="24"/>
        </w:rPr>
      </w:pPr>
    </w:p>
    <w:p w14:paraId="1B689D75" w14:textId="77777777" w:rsidR="004E6548" w:rsidRDefault="002259D0">
      <w:pPr>
        <w:numPr>
          <w:ilvl w:val="0"/>
          <w:numId w:val="2"/>
        </w:numPr>
        <w:tabs>
          <w:tab w:val="left" w:pos="500"/>
        </w:tabs>
        <w:ind w:left="500" w:hanging="500"/>
        <w:rPr>
          <w:rFonts w:eastAsia="Times New Roman"/>
          <w:b/>
          <w:bCs/>
          <w:sz w:val="24"/>
          <w:szCs w:val="24"/>
        </w:rPr>
      </w:pPr>
      <w:r>
        <w:rPr>
          <w:rFonts w:eastAsia="Times New Roman"/>
          <w:b/>
          <w:bCs/>
          <w:sz w:val="24"/>
          <w:szCs w:val="24"/>
          <w:u w:val="single"/>
        </w:rPr>
        <w:t>CALL TO ORDER</w:t>
      </w:r>
    </w:p>
    <w:p w14:paraId="176D6520" w14:textId="77777777" w:rsidR="004E6548" w:rsidRDefault="004E6548">
      <w:pPr>
        <w:spacing w:line="288" w:lineRule="exact"/>
        <w:rPr>
          <w:rFonts w:eastAsia="Times New Roman"/>
          <w:b/>
          <w:bCs/>
          <w:sz w:val="24"/>
          <w:szCs w:val="24"/>
        </w:rPr>
      </w:pPr>
    </w:p>
    <w:p w14:paraId="5ACD4B60" w14:textId="77777777" w:rsidR="004E6548" w:rsidRDefault="002259D0">
      <w:pPr>
        <w:numPr>
          <w:ilvl w:val="0"/>
          <w:numId w:val="2"/>
        </w:numPr>
        <w:tabs>
          <w:tab w:val="left" w:pos="500"/>
        </w:tabs>
        <w:ind w:left="500" w:hanging="500"/>
        <w:rPr>
          <w:rFonts w:eastAsia="Times New Roman"/>
          <w:b/>
          <w:bCs/>
          <w:sz w:val="24"/>
          <w:szCs w:val="24"/>
        </w:rPr>
      </w:pPr>
      <w:r>
        <w:rPr>
          <w:rFonts w:eastAsia="Times New Roman"/>
          <w:b/>
          <w:bCs/>
          <w:sz w:val="24"/>
          <w:szCs w:val="24"/>
          <w:u w:val="single"/>
        </w:rPr>
        <w:t>PLEDGE OF ALLEGIANCE</w:t>
      </w:r>
    </w:p>
    <w:p w14:paraId="10D1780C" w14:textId="77777777" w:rsidR="004E6548" w:rsidRDefault="004E6548">
      <w:pPr>
        <w:spacing w:line="288" w:lineRule="exact"/>
        <w:rPr>
          <w:rFonts w:eastAsia="Times New Roman"/>
          <w:b/>
          <w:bCs/>
          <w:sz w:val="24"/>
          <w:szCs w:val="24"/>
        </w:rPr>
      </w:pPr>
    </w:p>
    <w:p w14:paraId="4EF7137D" w14:textId="77777777" w:rsidR="004E6548" w:rsidRDefault="002259D0">
      <w:pPr>
        <w:numPr>
          <w:ilvl w:val="0"/>
          <w:numId w:val="2"/>
        </w:numPr>
        <w:tabs>
          <w:tab w:val="left" w:pos="500"/>
        </w:tabs>
        <w:ind w:left="500" w:hanging="500"/>
        <w:rPr>
          <w:rFonts w:eastAsia="Times New Roman"/>
          <w:b/>
          <w:bCs/>
          <w:sz w:val="24"/>
          <w:szCs w:val="24"/>
        </w:rPr>
      </w:pPr>
      <w:r>
        <w:rPr>
          <w:rFonts w:eastAsia="Times New Roman"/>
          <w:b/>
          <w:bCs/>
          <w:sz w:val="24"/>
          <w:szCs w:val="24"/>
          <w:u w:val="single"/>
        </w:rPr>
        <w:t>INFORMATION ITEMS</w:t>
      </w:r>
      <w:r>
        <w:rPr>
          <w:rFonts w:eastAsia="Times New Roman"/>
          <w:b/>
          <w:bCs/>
          <w:sz w:val="24"/>
          <w:szCs w:val="24"/>
          <w:u w:val="single"/>
        </w:rPr>
        <w:t>/UPCOMING EVENTS</w:t>
      </w:r>
    </w:p>
    <w:p w14:paraId="77B385E9" w14:textId="77777777" w:rsidR="004E6548" w:rsidRDefault="004E6548">
      <w:pPr>
        <w:sectPr w:rsidR="004E6548">
          <w:pgSz w:w="12240" w:h="15840"/>
          <w:pgMar w:top="853" w:right="1020" w:bottom="368" w:left="1080" w:header="0" w:footer="0" w:gutter="0"/>
          <w:cols w:space="720" w:equalWidth="0">
            <w:col w:w="10140"/>
          </w:cols>
        </w:sectPr>
      </w:pPr>
    </w:p>
    <w:p w14:paraId="3D25443D" w14:textId="77777777" w:rsidR="004E6548" w:rsidRDefault="004E6548">
      <w:pPr>
        <w:spacing w:line="342" w:lineRule="exact"/>
        <w:rPr>
          <w:sz w:val="24"/>
          <w:szCs w:val="24"/>
        </w:rPr>
      </w:pPr>
    </w:p>
    <w:p w14:paraId="59B7B718" w14:textId="77777777" w:rsidR="004E6548" w:rsidRDefault="002259D0">
      <w:pPr>
        <w:ind w:left="10020"/>
        <w:rPr>
          <w:sz w:val="20"/>
          <w:szCs w:val="20"/>
        </w:rPr>
      </w:pPr>
      <w:r>
        <w:rPr>
          <w:rFonts w:eastAsia="Times New Roman"/>
          <w:sz w:val="24"/>
          <w:szCs w:val="24"/>
        </w:rPr>
        <w:t>1</w:t>
      </w:r>
    </w:p>
    <w:p w14:paraId="77F7F2E0" w14:textId="77777777" w:rsidR="004E6548" w:rsidRDefault="004E6548">
      <w:pPr>
        <w:sectPr w:rsidR="004E6548">
          <w:type w:val="continuous"/>
          <w:pgSz w:w="12240" w:h="15840"/>
          <w:pgMar w:top="853" w:right="1020" w:bottom="368" w:left="1080" w:header="0" w:footer="0" w:gutter="0"/>
          <w:cols w:space="720" w:equalWidth="0">
            <w:col w:w="10140"/>
          </w:cols>
        </w:sectPr>
      </w:pPr>
    </w:p>
    <w:p w14:paraId="7E2D6F6F" w14:textId="77777777" w:rsidR="004E6548" w:rsidRDefault="002259D0">
      <w:pPr>
        <w:numPr>
          <w:ilvl w:val="0"/>
          <w:numId w:val="3"/>
        </w:numPr>
        <w:tabs>
          <w:tab w:val="left" w:pos="500"/>
        </w:tabs>
        <w:ind w:left="500" w:hanging="500"/>
        <w:rPr>
          <w:rFonts w:eastAsia="Times New Roman"/>
          <w:b/>
          <w:bCs/>
          <w:sz w:val="24"/>
          <w:szCs w:val="24"/>
        </w:rPr>
      </w:pPr>
      <w:r>
        <w:rPr>
          <w:rFonts w:eastAsia="Times New Roman"/>
          <w:b/>
          <w:bCs/>
          <w:sz w:val="24"/>
          <w:szCs w:val="24"/>
          <w:u w:val="single"/>
        </w:rPr>
        <w:lastRenderedPageBreak/>
        <w:t>PUBLIC COMMENTS</w:t>
      </w:r>
    </w:p>
    <w:p w14:paraId="30190377" w14:textId="77777777" w:rsidR="004E6548" w:rsidRDefault="004E6548">
      <w:pPr>
        <w:spacing w:line="54" w:lineRule="exact"/>
        <w:rPr>
          <w:rFonts w:eastAsia="Times New Roman"/>
          <w:b/>
          <w:bCs/>
          <w:sz w:val="24"/>
          <w:szCs w:val="24"/>
        </w:rPr>
      </w:pPr>
    </w:p>
    <w:p w14:paraId="4AA6B5BC" w14:textId="77777777" w:rsidR="004E6548" w:rsidRDefault="002259D0">
      <w:pPr>
        <w:spacing w:line="312" w:lineRule="auto"/>
        <w:ind w:left="500" w:right="180"/>
        <w:rPr>
          <w:rFonts w:eastAsia="Times New Roman"/>
          <w:b/>
          <w:bCs/>
          <w:sz w:val="24"/>
          <w:szCs w:val="24"/>
        </w:rPr>
      </w:pPr>
      <w:r>
        <w:rPr>
          <w:rFonts w:eastAsia="Times New Roman"/>
          <w:sz w:val="24"/>
          <w:szCs w:val="24"/>
        </w:rPr>
        <w:t>Time has been set aside for the public to express their ideas, concerns and comments. (Please limit your comments to three minutes each.)</w:t>
      </w:r>
    </w:p>
    <w:p w14:paraId="7896CE67" w14:textId="77777777" w:rsidR="004E6548" w:rsidRDefault="004E6548">
      <w:pPr>
        <w:spacing w:line="164" w:lineRule="exact"/>
        <w:rPr>
          <w:rFonts w:eastAsia="Times New Roman"/>
          <w:b/>
          <w:bCs/>
          <w:sz w:val="24"/>
          <w:szCs w:val="24"/>
        </w:rPr>
      </w:pPr>
    </w:p>
    <w:p w14:paraId="4C792ED7" w14:textId="77777777" w:rsidR="004E6548" w:rsidRDefault="002259D0">
      <w:pPr>
        <w:numPr>
          <w:ilvl w:val="0"/>
          <w:numId w:val="3"/>
        </w:numPr>
        <w:tabs>
          <w:tab w:val="left" w:pos="500"/>
        </w:tabs>
        <w:ind w:left="500" w:hanging="500"/>
        <w:rPr>
          <w:rFonts w:eastAsia="Times New Roman"/>
          <w:b/>
          <w:bCs/>
          <w:sz w:val="24"/>
          <w:szCs w:val="24"/>
        </w:rPr>
      </w:pPr>
      <w:r>
        <w:rPr>
          <w:rFonts w:eastAsia="Times New Roman"/>
          <w:b/>
          <w:bCs/>
          <w:sz w:val="24"/>
          <w:szCs w:val="24"/>
          <w:u w:val="single"/>
        </w:rPr>
        <w:t>CITY COUNCIL/MAYOR'S ITEMS</w:t>
      </w:r>
    </w:p>
    <w:p w14:paraId="6006DDD2" w14:textId="77777777" w:rsidR="004E6548" w:rsidRDefault="004E6548">
      <w:pPr>
        <w:spacing w:line="54" w:lineRule="exact"/>
        <w:rPr>
          <w:rFonts w:eastAsia="Times New Roman"/>
          <w:b/>
          <w:bCs/>
          <w:sz w:val="24"/>
          <w:szCs w:val="24"/>
        </w:rPr>
      </w:pPr>
    </w:p>
    <w:p w14:paraId="0278BAD4" w14:textId="77777777" w:rsidR="004E6548" w:rsidRDefault="002259D0">
      <w:pPr>
        <w:ind w:left="500"/>
        <w:rPr>
          <w:rFonts w:eastAsia="Times New Roman"/>
          <w:b/>
          <w:bCs/>
          <w:sz w:val="24"/>
          <w:szCs w:val="24"/>
        </w:rPr>
      </w:pPr>
      <w:r>
        <w:rPr>
          <w:rFonts w:eastAsia="Times New Roman"/>
          <w:sz w:val="24"/>
          <w:szCs w:val="24"/>
        </w:rPr>
        <w:t xml:space="preserve">Time has </w:t>
      </w:r>
      <w:r>
        <w:rPr>
          <w:rFonts w:eastAsia="Times New Roman"/>
          <w:sz w:val="24"/>
          <w:szCs w:val="24"/>
        </w:rPr>
        <w:t>been set aside for the City Council and Mayor to make comments.</w:t>
      </w:r>
    </w:p>
    <w:p w14:paraId="6CA3FBF4" w14:textId="77777777" w:rsidR="004E6548" w:rsidRDefault="004E6548">
      <w:pPr>
        <w:spacing w:line="282" w:lineRule="exact"/>
        <w:rPr>
          <w:rFonts w:eastAsia="Times New Roman"/>
          <w:b/>
          <w:bCs/>
          <w:sz w:val="24"/>
          <w:szCs w:val="24"/>
        </w:rPr>
      </w:pPr>
    </w:p>
    <w:p w14:paraId="6A05AE89" w14:textId="77777777" w:rsidR="004E6548" w:rsidRDefault="002259D0">
      <w:pPr>
        <w:numPr>
          <w:ilvl w:val="0"/>
          <w:numId w:val="3"/>
        </w:numPr>
        <w:tabs>
          <w:tab w:val="left" w:pos="500"/>
        </w:tabs>
        <w:ind w:left="500" w:hanging="500"/>
        <w:rPr>
          <w:rFonts w:eastAsia="Times New Roman"/>
          <w:b/>
          <w:bCs/>
          <w:sz w:val="24"/>
          <w:szCs w:val="24"/>
        </w:rPr>
      </w:pPr>
      <w:r>
        <w:rPr>
          <w:rFonts w:eastAsia="Times New Roman"/>
          <w:b/>
          <w:bCs/>
          <w:sz w:val="24"/>
          <w:szCs w:val="24"/>
          <w:u w:val="single"/>
        </w:rPr>
        <w:t>APPOINTMENTS</w:t>
      </w:r>
    </w:p>
    <w:p w14:paraId="7705A817" w14:textId="77777777" w:rsidR="004E6548" w:rsidRDefault="004E6548">
      <w:pPr>
        <w:spacing w:line="294" w:lineRule="exact"/>
        <w:rPr>
          <w:rFonts w:eastAsia="Times New Roman"/>
          <w:b/>
          <w:bCs/>
          <w:sz w:val="24"/>
          <w:szCs w:val="24"/>
        </w:rPr>
      </w:pPr>
    </w:p>
    <w:p w14:paraId="2F0E70E5" w14:textId="77777777" w:rsidR="004E6548" w:rsidRDefault="002259D0">
      <w:pPr>
        <w:ind w:left="500"/>
        <w:rPr>
          <w:rFonts w:eastAsia="Times New Roman"/>
          <w:b/>
          <w:bCs/>
          <w:sz w:val="24"/>
          <w:szCs w:val="24"/>
        </w:rPr>
      </w:pPr>
      <w:r>
        <w:rPr>
          <w:rFonts w:eastAsia="Times New Roman"/>
          <w:sz w:val="24"/>
          <w:szCs w:val="24"/>
        </w:rPr>
        <w:t>9.A</w:t>
      </w:r>
      <w:r>
        <w:rPr>
          <w:rFonts w:eastAsia="Times New Roman"/>
          <w:sz w:val="23"/>
          <w:szCs w:val="23"/>
        </w:rPr>
        <w:t>Planning Commission</w:t>
      </w:r>
    </w:p>
    <w:p w14:paraId="580DC274" w14:textId="77777777" w:rsidR="004E6548" w:rsidRDefault="004E6548">
      <w:pPr>
        <w:spacing w:line="48" w:lineRule="exact"/>
        <w:rPr>
          <w:rFonts w:eastAsia="Times New Roman"/>
          <w:b/>
          <w:bCs/>
          <w:sz w:val="24"/>
          <w:szCs w:val="24"/>
        </w:rPr>
      </w:pPr>
    </w:p>
    <w:p w14:paraId="22E9BE00" w14:textId="77777777" w:rsidR="004E6548" w:rsidRDefault="002259D0">
      <w:pPr>
        <w:numPr>
          <w:ilvl w:val="1"/>
          <w:numId w:val="3"/>
        </w:numPr>
        <w:tabs>
          <w:tab w:val="left" w:pos="1580"/>
        </w:tabs>
        <w:ind w:left="1580" w:hanging="296"/>
        <w:rPr>
          <w:rFonts w:eastAsia="Times New Roman"/>
          <w:sz w:val="24"/>
          <w:szCs w:val="24"/>
        </w:rPr>
      </w:pPr>
      <w:r>
        <w:rPr>
          <w:rFonts w:eastAsia="Times New Roman"/>
          <w:sz w:val="24"/>
          <w:szCs w:val="24"/>
        </w:rPr>
        <w:t>Jeremy Bergener - Three-year Term</w:t>
      </w:r>
    </w:p>
    <w:p w14:paraId="7C2AC204" w14:textId="77777777" w:rsidR="004E6548" w:rsidRDefault="004E6548">
      <w:pPr>
        <w:spacing w:line="48" w:lineRule="exact"/>
        <w:rPr>
          <w:rFonts w:eastAsia="Times New Roman"/>
          <w:sz w:val="24"/>
          <w:szCs w:val="24"/>
        </w:rPr>
      </w:pPr>
    </w:p>
    <w:p w14:paraId="0F620041" w14:textId="77777777" w:rsidR="004E6548" w:rsidRDefault="002259D0">
      <w:pPr>
        <w:numPr>
          <w:ilvl w:val="1"/>
          <w:numId w:val="3"/>
        </w:numPr>
        <w:tabs>
          <w:tab w:val="left" w:pos="1580"/>
        </w:tabs>
        <w:ind w:left="1580" w:hanging="296"/>
        <w:rPr>
          <w:rFonts w:eastAsia="Times New Roman"/>
          <w:sz w:val="24"/>
          <w:szCs w:val="24"/>
        </w:rPr>
      </w:pPr>
      <w:r>
        <w:rPr>
          <w:rFonts w:eastAsia="Times New Roman"/>
          <w:sz w:val="24"/>
          <w:szCs w:val="24"/>
        </w:rPr>
        <w:t>Matt Everett - Three-year Term</w:t>
      </w:r>
    </w:p>
    <w:p w14:paraId="3DB06733" w14:textId="77777777" w:rsidR="004E6548" w:rsidRDefault="004E6548">
      <w:pPr>
        <w:spacing w:line="48" w:lineRule="exact"/>
        <w:rPr>
          <w:rFonts w:eastAsia="Times New Roman"/>
          <w:sz w:val="24"/>
          <w:szCs w:val="24"/>
        </w:rPr>
      </w:pPr>
    </w:p>
    <w:p w14:paraId="3373E219" w14:textId="77777777" w:rsidR="004E6548" w:rsidRDefault="002259D0">
      <w:pPr>
        <w:numPr>
          <w:ilvl w:val="1"/>
          <w:numId w:val="3"/>
        </w:numPr>
        <w:tabs>
          <w:tab w:val="left" w:pos="1580"/>
        </w:tabs>
        <w:ind w:left="1580" w:hanging="296"/>
        <w:rPr>
          <w:rFonts w:eastAsia="Times New Roman"/>
          <w:sz w:val="24"/>
          <w:szCs w:val="24"/>
        </w:rPr>
      </w:pPr>
      <w:r>
        <w:rPr>
          <w:rFonts w:eastAsia="Times New Roman"/>
          <w:sz w:val="24"/>
          <w:szCs w:val="24"/>
        </w:rPr>
        <w:t>Chris Pengra - Three-year Term</w:t>
      </w:r>
    </w:p>
    <w:p w14:paraId="7FB5B95C" w14:textId="77777777" w:rsidR="004E6548" w:rsidRDefault="004E6548">
      <w:pPr>
        <w:spacing w:line="282" w:lineRule="exact"/>
        <w:rPr>
          <w:sz w:val="20"/>
          <w:szCs w:val="20"/>
        </w:rPr>
      </w:pPr>
    </w:p>
    <w:p w14:paraId="79950E48" w14:textId="77777777" w:rsidR="004E6548" w:rsidRDefault="002259D0">
      <w:pPr>
        <w:rPr>
          <w:sz w:val="20"/>
          <w:szCs w:val="20"/>
        </w:rPr>
      </w:pPr>
      <w:r>
        <w:rPr>
          <w:rFonts w:eastAsia="Times New Roman"/>
          <w:b/>
          <w:bCs/>
          <w:sz w:val="24"/>
          <w:szCs w:val="24"/>
          <w:u w:val="single"/>
        </w:rPr>
        <w:t>CONSENT AGENDA</w:t>
      </w:r>
    </w:p>
    <w:p w14:paraId="6651D6C4" w14:textId="77777777" w:rsidR="004E6548" w:rsidRDefault="004E6548">
      <w:pPr>
        <w:spacing w:line="288" w:lineRule="exact"/>
        <w:rPr>
          <w:sz w:val="20"/>
          <w:szCs w:val="20"/>
        </w:rPr>
      </w:pPr>
    </w:p>
    <w:p w14:paraId="6CA90BB8" w14:textId="77777777" w:rsidR="004E6548" w:rsidRDefault="002259D0">
      <w:pPr>
        <w:numPr>
          <w:ilvl w:val="0"/>
          <w:numId w:val="4"/>
        </w:numPr>
        <w:tabs>
          <w:tab w:val="left" w:pos="500"/>
        </w:tabs>
        <w:ind w:left="500" w:hanging="500"/>
        <w:rPr>
          <w:rFonts w:eastAsia="Times New Roman"/>
          <w:b/>
          <w:bCs/>
          <w:sz w:val="24"/>
          <w:szCs w:val="24"/>
        </w:rPr>
      </w:pPr>
      <w:r>
        <w:rPr>
          <w:rFonts w:eastAsia="Times New Roman"/>
          <w:b/>
          <w:bCs/>
          <w:sz w:val="24"/>
          <w:szCs w:val="24"/>
          <w:u w:val="single"/>
        </w:rPr>
        <w:t>AGREEMENTS</w:t>
      </w:r>
    </w:p>
    <w:p w14:paraId="2C338EFA" w14:textId="77777777" w:rsidR="004E6548" w:rsidRDefault="004E6548">
      <w:pPr>
        <w:spacing w:line="294" w:lineRule="exact"/>
        <w:rPr>
          <w:rFonts w:eastAsia="Times New Roman"/>
          <w:b/>
          <w:bCs/>
          <w:sz w:val="24"/>
          <w:szCs w:val="24"/>
        </w:rPr>
      </w:pPr>
    </w:p>
    <w:p w14:paraId="5100CD7C" w14:textId="77777777" w:rsidR="004E6548" w:rsidRDefault="002259D0">
      <w:pPr>
        <w:spacing w:line="312" w:lineRule="auto"/>
        <w:ind w:left="1300" w:right="1380" w:hanging="804"/>
        <w:rPr>
          <w:rFonts w:eastAsia="Times New Roman"/>
          <w:color w:val="0000EE"/>
          <w:sz w:val="24"/>
          <w:szCs w:val="24"/>
        </w:rPr>
      </w:pPr>
      <w:r>
        <w:rPr>
          <w:rFonts w:eastAsia="Times New Roman"/>
          <w:sz w:val="24"/>
          <w:szCs w:val="24"/>
        </w:rPr>
        <w:t>10.A</w:t>
      </w:r>
      <w:r>
        <w:rPr>
          <w:rFonts w:eastAsia="Times New Roman"/>
          <w:color w:val="0000EE"/>
          <w:sz w:val="24"/>
          <w:szCs w:val="24"/>
        </w:rPr>
        <w:t xml:space="preserve"> </w:t>
      </w:r>
      <w:hyperlink r:id="rId7">
        <w:r>
          <w:rPr>
            <w:rFonts w:eastAsia="Times New Roman"/>
            <w:color w:val="0000EE"/>
            <w:sz w:val="24"/>
            <w:szCs w:val="24"/>
          </w:rPr>
          <w:t>Fieldstone Brylee Farms, LLC, Water Impact Fee Reimbursement Agreement</w:t>
        </w:r>
      </w:hyperlink>
      <w:r>
        <w:rPr>
          <w:rFonts w:eastAsia="Times New Roman"/>
          <w:sz w:val="24"/>
          <w:szCs w:val="24"/>
        </w:rPr>
        <w:t xml:space="preserve"> </w:t>
      </w:r>
      <w:hyperlink r:id="rId8">
        <w:r>
          <w:rPr>
            <w:rFonts w:eastAsia="Times New Roman"/>
            <w:color w:val="0000EE"/>
            <w:sz w:val="24"/>
            <w:szCs w:val="24"/>
          </w:rPr>
          <w:t>Brylee Farms Reimbursement Agreement</w:t>
        </w:r>
      </w:hyperlink>
    </w:p>
    <w:p w14:paraId="26D7DE86" w14:textId="77777777" w:rsidR="004E6548" w:rsidRDefault="004E6548">
      <w:pPr>
        <w:spacing w:line="164" w:lineRule="exact"/>
        <w:rPr>
          <w:rFonts w:eastAsia="Times New Roman"/>
          <w:color w:val="0000EE"/>
          <w:sz w:val="24"/>
          <w:szCs w:val="24"/>
        </w:rPr>
      </w:pPr>
    </w:p>
    <w:p w14:paraId="4280714D" w14:textId="77777777" w:rsidR="004E6548" w:rsidRDefault="002259D0">
      <w:pPr>
        <w:numPr>
          <w:ilvl w:val="0"/>
          <w:numId w:val="4"/>
        </w:numPr>
        <w:tabs>
          <w:tab w:val="left" w:pos="500"/>
        </w:tabs>
        <w:ind w:left="500" w:hanging="500"/>
        <w:rPr>
          <w:rFonts w:eastAsia="Times New Roman"/>
          <w:b/>
          <w:bCs/>
          <w:sz w:val="24"/>
          <w:szCs w:val="24"/>
        </w:rPr>
      </w:pPr>
      <w:r>
        <w:rPr>
          <w:rFonts w:eastAsia="Times New Roman"/>
          <w:b/>
          <w:bCs/>
          <w:sz w:val="24"/>
          <w:szCs w:val="24"/>
          <w:u w:val="single"/>
        </w:rPr>
        <w:t>BID AWARDS</w:t>
      </w:r>
    </w:p>
    <w:p w14:paraId="548780C5" w14:textId="77777777" w:rsidR="004E6548" w:rsidRDefault="004E6548">
      <w:pPr>
        <w:spacing w:line="294" w:lineRule="exact"/>
        <w:rPr>
          <w:rFonts w:eastAsia="Times New Roman"/>
          <w:b/>
          <w:bCs/>
          <w:sz w:val="24"/>
          <w:szCs w:val="24"/>
        </w:rPr>
      </w:pPr>
    </w:p>
    <w:p w14:paraId="6D63F1AF" w14:textId="77777777" w:rsidR="004E6548" w:rsidRDefault="002259D0">
      <w:pPr>
        <w:ind w:left="500"/>
        <w:rPr>
          <w:rFonts w:eastAsia="Times New Roman"/>
          <w:sz w:val="24"/>
          <w:szCs w:val="24"/>
        </w:rPr>
      </w:pPr>
      <w:r>
        <w:rPr>
          <w:rFonts w:eastAsia="Times New Roman"/>
          <w:sz w:val="24"/>
          <w:szCs w:val="24"/>
        </w:rPr>
        <w:t>11.A</w:t>
      </w:r>
      <w:r>
        <w:rPr>
          <w:rFonts w:eastAsia="Times New Roman"/>
          <w:color w:val="0000EE"/>
          <w:sz w:val="24"/>
          <w:szCs w:val="24"/>
        </w:rPr>
        <w:t xml:space="preserve">   </w:t>
      </w:r>
      <w:hyperlink r:id="rId9">
        <w:r>
          <w:rPr>
            <w:rFonts w:eastAsia="Times New Roman"/>
            <w:color w:val="0000EE"/>
            <w:sz w:val="24"/>
            <w:szCs w:val="24"/>
          </w:rPr>
          <w:t>Master Transportation Plan Bid Award - Horro</w:t>
        </w:r>
        <w:r>
          <w:rPr>
            <w:rFonts w:eastAsia="Times New Roman"/>
            <w:color w:val="0000EE"/>
            <w:sz w:val="24"/>
            <w:szCs w:val="24"/>
          </w:rPr>
          <w:t>cks Engineers</w:t>
        </w:r>
      </w:hyperlink>
    </w:p>
    <w:p w14:paraId="2E3BCAE6" w14:textId="77777777" w:rsidR="004E6548" w:rsidRDefault="004E6548">
      <w:pPr>
        <w:spacing w:line="282" w:lineRule="exact"/>
        <w:rPr>
          <w:rFonts w:eastAsia="Times New Roman"/>
          <w:sz w:val="24"/>
          <w:szCs w:val="24"/>
        </w:rPr>
      </w:pPr>
    </w:p>
    <w:p w14:paraId="46E3AB00" w14:textId="77777777" w:rsidR="004E6548" w:rsidRDefault="002259D0">
      <w:pPr>
        <w:numPr>
          <w:ilvl w:val="0"/>
          <w:numId w:val="4"/>
        </w:numPr>
        <w:tabs>
          <w:tab w:val="left" w:pos="500"/>
        </w:tabs>
        <w:ind w:left="500" w:hanging="500"/>
        <w:rPr>
          <w:rFonts w:eastAsia="Times New Roman"/>
          <w:b/>
          <w:bCs/>
          <w:sz w:val="24"/>
          <w:szCs w:val="24"/>
        </w:rPr>
      </w:pPr>
      <w:r>
        <w:rPr>
          <w:rFonts w:eastAsia="Times New Roman"/>
          <w:b/>
          <w:bCs/>
          <w:sz w:val="24"/>
          <w:szCs w:val="24"/>
          <w:u w:val="single"/>
        </w:rPr>
        <w:t>BOND RELEASES</w:t>
      </w:r>
    </w:p>
    <w:p w14:paraId="272409D9" w14:textId="77777777" w:rsidR="004E6548" w:rsidRDefault="004E6548">
      <w:pPr>
        <w:spacing w:line="294" w:lineRule="exact"/>
        <w:rPr>
          <w:rFonts w:eastAsia="Times New Roman"/>
          <w:b/>
          <w:bCs/>
          <w:sz w:val="24"/>
          <w:szCs w:val="24"/>
        </w:rPr>
      </w:pPr>
    </w:p>
    <w:p w14:paraId="2C9AA46C" w14:textId="77777777" w:rsidR="004E6548" w:rsidRDefault="002259D0">
      <w:pPr>
        <w:spacing w:line="297" w:lineRule="auto"/>
        <w:ind w:left="1300" w:right="4100" w:hanging="804"/>
        <w:rPr>
          <w:rFonts w:eastAsia="Times New Roman"/>
          <w:color w:val="0000EE"/>
          <w:sz w:val="24"/>
          <w:szCs w:val="24"/>
        </w:rPr>
      </w:pPr>
      <w:r>
        <w:rPr>
          <w:rFonts w:eastAsia="Times New Roman"/>
          <w:sz w:val="24"/>
          <w:szCs w:val="24"/>
        </w:rPr>
        <w:t xml:space="preserve">12.A Eagle Heights Village, Plat 1 - Into Warranty </w:t>
      </w:r>
      <w:hyperlink r:id="rId10">
        <w:r>
          <w:rPr>
            <w:rFonts w:eastAsia="Times New Roman"/>
            <w:color w:val="0000EE"/>
            <w:sz w:val="24"/>
            <w:szCs w:val="24"/>
          </w:rPr>
          <w:t xml:space="preserve">Eagle Heights Village Plat 1 Bond </w:t>
        </w:r>
        <w:r>
          <w:rPr>
            <w:rFonts w:eastAsia="Times New Roman"/>
            <w:color w:val="0000EE"/>
            <w:sz w:val="24"/>
            <w:szCs w:val="24"/>
          </w:rPr>
          <w:t>Release Letter</w:t>
        </w:r>
      </w:hyperlink>
      <w:r>
        <w:rPr>
          <w:rFonts w:eastAsia="Times New Roman"/>
          <w:color w:val="0000EE"/>
          <w:sz w:val="24"/>
          <w:szCs w:val="24"/>
        </w:rPr>
        <w:t xml:space="preserve"> </w:t>
      </w:r>
      <w:hyperlink r:id="rId11">
        <w:r>
          <w:rPr>
            <w:rFonts w:eastAsia="Times New Roman"/>
            <w:color w:val="0000EE"/>
            <w:sz w:val="24"/>
            <w:szCs w:val="24"/>
          </w:rPr>
          <w:t>Eagle Heights Village Plat 1 Recorded Plat</w:t>
        </w:r>
      </w:hyperlink>
    </w:p>
    <w:p w14:paraId="43A28DDD" w14:textId="77777777" w:rsidR="004E6548" w:rsidRDefault="004E6548">
      <w:pPr>
        <w:spacing w:line="187" w:lineRule="exact"/>
        <w:rPr>
          <w:rFonts w:eastAsia="Times New Roman"/>
          <w:color w:val="0000EE"/>
          <w:sz w:val="24"/>
          <w:szCs w:val="24"/>
        </w:rPr>
      </w:pPr>
    </w:p>
    <w:p w14:paraId="4E292DD4" w14:textId="77777777" w:rsidR="004E6548" w:rsidRDefault="002259D0">
      <w:pPr>
        <w:spacing w:line="297" w:lineRule="auto"/>
        <w:ind w:left="1300" w:right="3660" w:hanging="804"/>
        <w:rPr>
          <w:rFonts w:eastAsia="Times New Roman"/>
          <w:color w:val="0000EE"/>
          <w:sz w:val="24"/>
          <w:szCs w:val="24"/>
        </w:rPr>
      </w:pPr>
      <w:r>
        <w:rPr>
          <w:rFonts w:eastAsia="Times New Roman"/>
          <w:sz w:val="24"/>
          <w:szCs w:val="24"/>
        </w:rPr>
        <w:t xml:space="preserve">12.B Scenic Mountain Phase A, Plat 4 - Into Warranty </w:t>
      </w:r>
      <w:hyperlink r:id="rId12">
        <w:r>
          <w:rPr>
            <w:rFonts w:eastAsia="Times New Roman"/>
            <w:color w:val="0000EE"/>
            <w:sz w:val="24"/>
            <w:szCs w:val="24"/>
          </w:rPr>
          <w:t>Scenic Mountain Phase A, Plat 4 Bond Release Letter</w:t>
        </w:r>
      </w:hyperlink>
      <w:r>
        <w:rPr>
          <w:rFonts w:eastAsia="Times New Roman"/>
          <w:color w:val="0000EE"/>
          <w:sz w:val="24"/>
          <w:szCs w:val="24"/>
        </w:rPr>
        <w:t xml:space="preserve"> </w:t>
      </w:r>
      <w:hyperlink r:id="rId13">
        <w:r>
          <w:rPr>
            <w:rFonts w:eastAsia="Times New Roman"/>
            <w:color w:val="0000EE"/>
            <w:sz w:val="24"/>
            <w:szCs w:val="24"/>
          </w:rPr>
          <w:t>Scenic Mountain Phase A, Plat 4 Recorded Plat</w:t>
        </w:r>
      </w:hyperlink>
    </w:p>
    <w:p w14:paraId="1CCFEFFD" w14:textId="77777777" w:rsidR="004E6548" w:rsidRDefault="004E6548">
      <w:pPr>
        <w:spacing w:line="187" w:lineRule="exact"/>
        <w:rPr>
          <w:rFonts w:eastAsia="Times New Roman"/>
          <w:color w:val="0000EE"/>
          <w:sz w:val="24"/>
          <w:szCs w:val="24"/>
        </w:rPr>
      </w:pPr>
    </w:p>
    <w:p w14:paraId="70368BCF" w14:textId="77777777" w:rsidR="004E6548" w:rsidRDefault="002259D0">
      <w:pPr>
        <w:spacing w:line="297" w:lineRule="auto"/>
        <w:ind w:left="1300" w:right="3900" w:hanging="804"/>
        <w:rPr>
          <w:rFonts w:eastAsia="Times New Roman"/>
          <w:color w:val="0000EE"/>
          <w:sz w:val="24"/>
          <w:szCs w:val="24"/>
        </w:rPr>
      </w:pPr>
      <w:r>
        <w:rPr>
          <w:rFonts w:eastAsia="Times New Roman"/>
          <w:sz w:val="24"/>
          <w:szCs w:val="24"/>
        </w:rPr>
        <w:t xml:space="preserve">12.C Cedar Corners Phase A, Plat 3 - Out of Warranty </w:t>
      </w:r>
      <w:hyperlink r:id="rId14">
        <w:r>
          <w:rPr>
            <w:rFonts w:eastAsia="Times New Roman"/>
            <w:color w:val="0000EE"/>
            <w:sz w:val="24"/>
            <w:szCs w:val="24"/>
          </w:rPr>
          <w:t>Cedar Corners Phase A, Plat 3 Bond Release Letter</w:t>
        </w:r>
      </w:hyperlink>
      <w:r>
        <w:rPr>
          <w:rFonts w:eastAsia="Times New Roman"/>
          <w:color w:val="0000EE"/>
          <w:sz w:val="24"/>
          <w:szCs w:val="24"/>
        </w:rPr>
        <w:t xml:space="preserve"> </w:t>
      </w:r>
      <w:hyperlink r:id="rId15">
        <w:r>
          <w:rPr>
            <w:rFonts w:eastAsia="Times New Roman"/>
            <w:color w:val="0000EE"/>
            <w:sz w:val="24"/>
            <w:szCs w:val="24"/>
          </w:rPr>
          <w:t>Cedar Corners Phase A, Plat 3 Recorded Plat</w:t>
        </w:r>
      </w:hyperlink>
    </w:p>
    <w:p w14:paraId="779E684D" w14:textId="77777777" w:rsidR="004E6548" w:rsidRDefault="004E6548">
      <w:pPr>
        <w:spacing w:line="187" w:lineRule="exact"/>
        <w:rPr>
          <w:rFonts w:eastAsia="Times New Roman"/>
          <w:color w:val="0000EE"/>
          <w:sz w:val="24"/>
          <w:szCs w:val="24"/>
        </w:rPr>
      </w:pPr>
    </w:p>
    <w:p w14:paraId="13144597" w14:textId="77777777" w:rsidR="004E6548" w:rsidRDefault="002259D0">
      <w:pPr>
        <w:spacing w:line="297" w:lineRule="auto"/>
        <w:ind w:left="1300" w:right="3900" w:hanging="804"/>
        <w:rPr>
          <w:rFonts w:eastAsia="Times New Roman"/>
          <w:color w:val="0000EE"/>
          <w:sz w:val="24"/>
          <w:szCs w:val="24"/>
        </w:rPr>
      </w:pPr>
      <w:r>
        <w:rPr>
          <w:rFonts w:eastAsia="Times New Roman"/>
          <w:sz w:val="24"/>
          <w:szCs w:val="24"/>
        </w:rPr>
        <w:t xml:space="preserve">12.D Cedar Corners Phase A, Plat 4 - Out of Warranty </w:t>
      </w:r>
      <w:hyperlink r:id="rId16">
        <w:r>
          <w:rPr>
            <w:rFonts w:eastAsia="Times New Roman"/>
            <w:color w:val="0000EE"/>
            <w:sz w:val="24"/>
            <w:szCs w:val="24"/>
          </w:rPr>
          <w:t>Cedar Corners Phase A, Plat 4 Bond Release Letter</w:t>
        </w:r>
      </w:hyperlink>
      <w:r>
        <w:rPr>
          <w:rFonts w:eastAsia="Times New Roman"/>
          <w:color w:val="0000EE"/>
          <w:sz w:val="24"/>
          <w:szCs w:val="24"/>
        </w:rPr>
        <w:t xml:space="preserve"> </w:t>
      </w:r>
      <w:hyperlink r:id="rId17">
        <w:r>
          <w:rPr>
            <w:rFonts w:eastAsia="Times New Roman"/>
            <w:color w:val="0000EE"/>
            <w:sz w:val="24"/>
            <w:szCs w:val="24"/>
          </w:rPr>
          <w:t>Cedar Corners Phase A, Plat 4 Recorded Pl</w:t>
        </w:r>
        <w:r>
          <w:rPr>
            <w:rFonts w:eastAsia="Times New Roman"/>
            <w:color w:val="0000EE"/>
            <w:sz w:val="24"/>
            <w:szCs w:val="24"/>
          </w:rPr>
          <w:t>at</w:t>
        </w:r>
      </w:hyperlink>
    </w:p>
    <w:p w14:paraId="0BBE6FD3" w14:textId="77777777" w:rsidR="004E6548" w:rsidRDefault="004E6548">
      <w:pPr>
        <w:spacing w:line="187" w:lineRule="exact"/>
        <w:rPr>
          <w:rFonts w:eastAsia="Times New Roman"/>
          <w:color w:val="0000EE"/>
          <w:sz w:val="24"/>
          <w:szCs w:val="24"/>
        </w:rPr>
      </w:pPr>
    </w:p>
    <w:p w14:paraId="23D4AD72" w14:textId="77777777" w:rsidR="004E6548" w:rsidRDefault="002259D0">
      <w:pPr>
        <w:spacing w:line="295" w:lineRule="auto"/>
        <w:ind w:left="1300" w:right="4720" w:hanging="804"/>
        <w:rPr>
          <w:rFonts w:eastAsia="Times New Roman"/>
          <w:color w:val="0000EE"/>
          <w:sz w:val="24"/>
          <w:szCs w:val="24"/>
        </w:rPr>
      </w:pPr>
      <w:r>
        <w:rPr>
          <w:rFonts w:eastAsia="Times New Roman"/>
          <w:sz w:val="24"/>
          <w:szCs w:val="24"/>
        </w:rPr>
        <w:t xml:space="preserve">12.E Evans Ranch Plat E-1 - Out of Warranty </w:t>
      </w:r>
      <w:hyperlink r:id="rId18">
        <w:r>
          <w:rPr>
            <w:rFonts w:eastAsia="Times New Roman"/>
            <w:color w:val="0000EE"/>
            <w:sz w:val="24"/>
            <w:szCs w:val="24"/>
          </w:rPr>
          <w:t>Evans Ranch Plat E-1 Bond Release Letter</w:t>
        </w:r>
      </w:hyperlink>
      <w:r>
        <w:rPr>
          <w:rFonts w:eastAsia="Times New Roman"/>
          <w:color w:val="0000EE"/>
          <w:sz w:val="24"/>
          <w:szCs w:val="24"/>
        </w:rPr>
        <w:t xml:space="preserve"> </w:t>
      </w:r>
      <w:hyperlink r:id="rId19">
        <w:r>
          <w:rPr>
            <w:rFonts w:eastAsia="Times New Roman"/>
            <w:color w:val="0000EE"/>
            <w:sz w:val="24"/>
            <w:szCs w:val="24"/>
          </w:rPr>
          <w:t>Evans Ranch Plat E-1 Recorded Plat</w:t>
        </w:r>
      </w:hyperlink>
    </w:p>
    <w:p w14:paraId="310EC64E" w14:textId="77777777" w:rsidR="004E6548" w:rsidRDefault="004E6548">
      <w:pPr>
        <w:sectPr w:rsidR="004E6548">
          <w:pgSz w:w="12240" w:h="15840"/>
          <w:pgMar w:top="849" w:right="1020" w:bottom="368" w:left="1080" w:header="0" w:footer="0" w:gutter="0"/>
          <w:cols w:space="720" w:equalWidth="0">
            <w:col w:w="10140"/>
          </w:cols>
        </w:sectPr>
      </w:pPr>
    </w:p>
    <w:p w14:paraId="1EDA7AA6" w14:textId="77777777" w:rsidR="004E6548" w:rsidRDefault="004E6548">
      <w:pPr>
        <w:spacing w:line="2" w:lineRule="exact"/>
        <w:rPr>
          <w:rFonts w:eastAsia="Times New Roman"/>
          <w:color w:val="0000EE"/>
          <w:sz w:val="24"/>
          <w:szCs w:val="24"/>
        </w:rPr>
      </w:pPr>
    </w:p>
    <w:p w14:paraId="3EA003C1" w14:textId="77777777" w:rsidR="004E6548" w:rsidRDefault="002259D0">
      <w:pPr>
        <w:ind w:left="10020"/>
        <w:rPr>
          <w:sz w:val="20"/>
          <w:szCs w:val="20"/>
        </w:rPr>
      </w:pPr>
      <w:r>
        <w:rPr>
          <w:rFonts w:eastAsia="Times New Roman"/>
          <w:sz w:val="24"/>
          <w:szCs w:val="24"/>
        </w:rPr>
        <w:t>2</w:t>
      </w:r>
    </w:p>
    <w:p w14:paraId="1BBCC79A" w14:textId="77777777" w:rsidR="004E6548" w:rsidRDefault="004E6548">
      <w:pPr>
        <w:sectPr w:rsidR="004E6548">
          <w:type w:val="continuous"/>
          <w:pgSz w:w="12240" w:h="15840"/>
          <w:pgMar w:top="849" w:right="1020" w:bottom="368" w:left="1080" w:header="0" w:footer="0" w:gutter="0"/>
          <w:cols w:space="720" w:equalWidth="0">
            <w:col w:w="10140"/>
          </w:cols>
        </w:sectPr>
      </w:pPr>
    </w:p>
    <w:p w14:paraId="3442132C" w14:textId="77777777" w:rsidR="004E6548" w:rsidRDefault="002259D0">
      <w:pPr>
        <w:tabs>
          <w:tab w:val="left" w:pos="1260"/>
        </w:tabs>
        <w:ind w:left="500"/>
        <w:rPr>
          <w:sz w:val="20"/>
          <w:szCs w:val="20"/>
        </w:rPr>
      </w:pPr>
      <w:r>
        <w:rPr>
          <w:rFonts w:eastAsia="Times New Roman"/>
          <w:sz w:val="24"/>
          <w:szCs w:val="24"/>
        </w:rPr>
        <w:lastRenderedPageBreak/>
        <w:t>12.F</w:t>
      </w:r>
      <w:r>
        <w:rPr>
          <w:rFonts w:eastAsia="Times New Roman"/>
          <w:sz w:val="24"/>
          <w:szCs w:val="24"/>
        </w:rPr>
        <w:tab/>
        <w:t>Evans Ranch Plat I-1 - Out of Warranty</w:t>
      </w:r>
    </w:p>
    <w:p w14:paraId="65E6499C" w14:textId="77777777" w:rsidR="004E6548" w:rsidRDefault="004E6548">
      <w:pPr>
        <w:spacing w:line="48" w:lineRule="exact"/>
        <w:rPr>
          <w:sz w:val="20"/>
          <w:szCs w:val="20"/>
        </w:rPr>
      </w:pPr>
    </w:p>
    <w:p w14:paraId="4EA2E294" w14:textId="77777777" w:rsidR="004E6548" w:rsidRDefault="002259D0">
      <w:pPr>
        <w:ind w:left="1300"/>
        <w:rPr>
          <w:rFonts w:eastAsia="Times New Roman"/>
          <w:color w:val="0000EE"/>
          <w:sz w:val="24"/>
          <w:szCs w:val="24"/>
        </w:rPr>
      </w:pPr>
      <w:hyperlink r:id="rId20">
        <w:r>
          <w:rPr>
            <w:rFonts w:eastAsia="Times New Roman"/>
            <w:color w:val="0000EE"/>
            <w:sz w:val="24"/>
            <w:szCs w:val="24"/>
          </w:rPr>
          <w:t>Evans Ranch Plat I-1 Bond Release Letter</w:t>
        </w:r>
      </w:hyperlink>
    </w:p>
    <w:p w14:paraId="59DB19BC" w14:textId="77777777" w:rsidR="004E6548" w:rsidRDefault="004E6548">
      <w:pPr>
        <w:spacing w:line="48" w:lineRule="exact"/>
        <w:rPr>
          <w:sz w:val="20"/>
          <w:szCs w:val="20"/>
        </w:rPr>
      </w:pPr>
    </w:p>
    <w:p w14:paraId="4577368F" w14:textId="77777777" w:rsidR="004E6548" w:rsidRDefault="002259D0">
      <w:pPr>
        <w:ind w:left="1300"/>
        <w:rPr>
          <w:rFonts w:eastAsia="Times New Roman"/>
          <w:color w:val="0000EE"/>
          <w:sz w:val="24"/>
          <w:szCs w:val="24"/>
        </w:rPr>
      </w:pPr>
      <w:hyperlink r:id="rId21">
        <w:r>
          <w:rPr>
            <w:rFonts w:eastAsia="Times New Roman"/>
            <w:color w:val="0000EE"/>
            <w:sz w:val="24"/>
            <w:szCs w:val="24"/>
          </w:rPr>
          <w:t>Evans Ranch Plat I-1 Reco</w:t>
        </w:r>
        <w:r>
          <w:rPr>
            <w:rFonts w:eastAsia="Times New Roman"/>
            <w:color w:val="0000EE"/>
            <w:sz w:val="24"/>
            <w:szCs w:val="24"/>
          </w:rPr>
          <w:t>rded Plat</w:t>
        </w:r>
      </w:hyperlink>
    </w:p>
    <w:p w14:paraId="0974F00F" w14:textId="77777777" w:rsidR="004E6548" w:rsidRDefault="004E6548">
      <w:pPr>
        <w:spacing w:line="288" w:lineRule="exact"/>
        <w:rPr>
          <w:sz w:val="20"/>
          <w:szCs w:val="20"/>
        </w:rPr>
      </w:pPr>
    </w:p>
    <w:p w14:paraId="662A1656" w14:textId="77777777" w:rsidR="004E6548" w:rsidRDefault="002259D0">
      <w:pPr>
        <w:tabs>
          <w:tab w:val="left" w:pos="1260"/>
        </w:tabs>
        <w:ind w:left="500"/>
        <w:rPr>
          <w:sz w:val="20"/>
          <w:szCs w:val="20"/>
        </w:rPr>
      </w:pPr>
      <w:r>
        <w:rPr>
          <w:rFonts w:eastAsia="Times New Roman"/>
          <w:sz w:val="24"/>
          <w:szCs w:val="24"/>
        </w:rPr>
        <w:t>12.G</w:t>
      </w:r>
      <w:r>
        <w:rPr>
          <w:rFonts w:eastAsia="Times New Roman"/>
          <w:sz w:val="24"/>
          <w:szCs w:val="24"/>
        </w:rPr>
        <w:tab/>
        <w:t>Evans Ranch Plat J-1 - Out of Warranty</w:t>
      </w:r>
    </w:p>
    <w:p w14:paraId="77A7C57E" w14:textId="77777777" w:rsidR="004E6548" w:rsidRDefault="004E6548">
      <w:pPr>
        <w:spacing w:line="48" w:lineRule="exact"/>
        <w:rPr>
          <w:sz w:val="20"/>
          <w:szCs w:val="20"/>
        </w:rPr>
      </w:pPr>
    </w:p>
    <w:p w14:paraId="7A507452" w14:textId="77777777" w:rsidR="004E6548" w:rsidRDefault="002259D0">
      <w:pPr>
        <w:ind w:left="1300"/>
        <w:rPr>
          <w:rFonts w:eastAsia="Times New Roman"/>
          <w:color w:val="0000EE"/>
          <w:sz w:val="24"/>
          <w:szCs w:val="24"/>
        </w:rPr>
      </w:pPr>
      <w:hyperlink r:id="rId22">
        <w:r>
          <w:rPr>
            <w:rFonts w:eastAsia="Times New Roman"/>
            <w:color w:val="0000EE"/>
            <w:sz w:val="24"/>
            <w:szCs w:val="24"/>
          </w:rPr>
          <w:t>Evans Ranch Plat J-1 Bond Release Letter</w:t>
        </w:r>
      </w:hyperlink>
    </w:p>
    <w:p w14:paraId="7B8B703C" w14:textId="77777777" w:rsidR="004E6548" w:rsidRDefault="004E6548">
      <w:pPr>
        <w:spacing w:line="48" w:lineRule="exact"/>
        <w:rPr>
          <w:sz w:val="20"/>
          <w:szCs w:val="20"/>
        </w:rPr>
      </w:pPr>
    </w:p>
    <w:p w14:paraId="2F5DB724" w14:textId="77777777" w:rsidR="004E6548" w:rsidRDefault="002259D0">
      <w:pPr>
        <w:ind w:left="1300"/>
        <w:rPr>
          <w:rFonts w:eastAsia="Times New Roman"/>
          <w:color w:val="0000EE"/>
          <w:sz w:val="24"/>
          <w:szCs w:val="24"/>
        </w:rPr>
      </w:pPr>
      <w:hyperlink r:id="rId23">
        <w:r>
          <w:rPr>
            <w:rFonts w:eastAsia="Times New Roman"/>
            <w:color w:val="0000EE"/>
            <w:sz w:val="24"/>
            <w:szCs w:val="24"/>
          </w:rPr>
          <w:t>Evans Ranch Plat J-1 Recorded Plat</w:t>
        </w:r>
      </w:hyperlink>
    </w:p>
    <w:p w14:paraId="3947B7F8" w14:textId="77777777" w:rsidR="004E6548" w:rsidRDefault="004E6548">
      <w:pPr>
        <w:spacing w:line="288" w:lineRule="exact"/>
        <w:rPr>
          <w:sz w:val="20"/>
          <w:szCs w:val="20"/>
        </w:rPr>
      </w:pPr>
    </w:p>
    <w:p w14:paraId="0F698169" w14:textId="77777777" w:rsidR="004E6548" w:rsidRDefault="002259D0">
      <w:pPr>
        <w:tabs>
          <w:tab w:val="left" w:pos="1260"/>
        </w:tabs>
        <w:ind w:left="500"/>
        <w:rPr>
          <w:sz w:val="20"/>
          <w:szCs w:val="20"/>
        </w:rPr>
      </w:pPr>
      <w:r>
        <w:rPr>
          <w:rFonts w:eastAsia="Times New Roman"/>
          <w:sz w:val="24"/>
          <w:szCs w:val="24"/>
        </w:rPr>
        <w:t>12.H</w:t>
      </w:r>
      <w:r>
        <w:rPr>
          <w:rFonts w:eastAsia="Times New Roman"/>
          <w:sz w:val="24"/>
          <w:szCs w:val="24"/>
        </w:rPr>
        <w:tab/>
        <w:t>Glenmar Ranches Phase B, Plat 1 - Out of Warranty</w:t>
      </w:r>
    </w:p>
    <w:p w14:paraId="5D96443A" w14:textId="77777777" w:rsidR="004E6548" w:rsidRDefault="004E6548">
      <w:pPr>
        <w:spacing w:line="48" w:lineRule="exact"/>
        <w:rPr>
          <w:sz w:val="20"/>
          <w:szCs w:val="20"/>
        </w:rPr>
      </w:pPr>
    </w:p>
    <w:p w14:paraId="68C44FEA" w14:textId="77777777" w:rsidR="004E6548" w:rsidRDefault="002259D0">
      <w:pPr>
        <w:spacing w:line="336" w:lineRule="auto"/>
        <w:ind w:left="1300" w:right="3600"/>
        <w:rPr>
          <w:rFonts w:eastAsia="Times New Roman"/>
          <w:color w:val="0000EE"/>
          <w:sz w:val="23"/>
          <w:szCs w:val="23"/>
        </w:rPr>
      </w:pPr>
      <w:hyperlink r:id="rId24">
        <w:r>
          <w:rPr>
            <w:rFonts w:eastAsia="Times New Roman"/>
            <w:color w:val="0000EE"/>
            <w:sz w:val="23"/>
            <w:szCs w:val="23"/>
          </w:rPr>
          <w:t>Glenmar Ranches Phase B, Plat 1 Bond Release Letter</w:t>
        </w:r>
      </w:hyperlink>
      <w:r>
        <w:rPr>
          <w:rFonts w:eastAsia="Times New Roman"/>
          <w:color w:val="0000EE"/>
          <w:sz w:val="23"/>
          <w:szCs w:val="23"/>
        </w:rPr>
        <w:t xml:space="preserve"> </w:t>
      </w:r>
      <w:hyperlink r:id="rId25">
        <w:r>
          <w:rPr>
            <w:rFonts w:eastAsia="Times New Roman"/>
            <w:color w:val="0000EE"/>
            <w:sz w:val="23"/>
            <w:szCs w:val="23"/>
          </w:rPr>
          <w:t>Glenmar Ranches Phase B, Plat 1 Recorded Plat</w:t>
        </w:r>
      </w:hyperlink>
    </w:p>
    <w:p w14:paraId="4E3AC4F5" w14:textId="77777777" w:rsidR="004E6548" w:rsidRDefault="004E6548">
      <w:pPr>
        <w:spacing w:line="141" w:lineRule="exact"/>
        <w:rPr>
          <w:sz w:val="20"/>
          <w:szCs w:val="20"/>
        </w:rPr>
      </w:pPr>
    </w:p>
    <w:p w14:paraId="3FA2DBFF" w14:textId="77777777" w:rsidR="004E6548" w:rsidRDefault="002259D0">
      <w:pPr>
        <w:numPr>
          <w:ilvl w:val="0"/>
          <w:numId w:val="5"/>
        </w:numPr>
        <w:tabs>
          <w:tab w:val="left" w:pos="500"/>
        </w:tabs>
        <w:ind w:left="500" w:hanging="500"/>
        <w:rPr>
          <w:rFonts w:eastAsia="Times New Roman"/>
          <w:b/>
          <w:bCs/>
          <w:sz w:val="24"/>
          <w:szCs w:val="24"/>
        </w:rPr>
      </w:pPr>
      <w:r>
        <w:rPr>
          <w:rFonts w:eastAsia="Times New Roman"/>
          <w:b/>
          <w:bCs/>
          <w:sz w:val="24"/>
          <w:szCs w:val="24"/>
          <w:u w:val="single"/>
        </w:rPr>
        <w:t>CHANGE ORDER</w:t>
      </w:r>
    </w:p>
    <w:p w14:paraId="65DE9C2D" w14:textId="77777777" w:rsidR="004E6548" w:rsidRDefault="004E6548">
      <w:pPr>
        <w:spacing w:line="294" w:lineRule="exact"/>
        <w:rPr>
          <w:rFonts w:eastAsia="Times New Roman"/>
          <w:b/>
          <w:bCs/>
          <w:sz w:val="24"/>
          <w:szCs w:val="24"/>
        </w:rPr>
      </w:pPr>
    </w:p>
    <w:p w14:paraId="281A62AF" w14:textId="77777777" w:rsidR="004E6548" w:rsidRDefault="002259D0">
      <w:pPr>
        <w:ind w:left="500"/>
        <w:rPr>
          <w:rFonts w:eastAsia="Times New Roman"/>
          <w:sz w:val="24"/>
          <w:szCs w:val="24"/>
        </w:rPr>
      </w:pPr>
      <w:r>
        <w:rPr>
          <w:rFonts w:eastAsia="Times New Roman"/>
          <w:sz w:val="24"/>
          <w:szCs w:val="24"/>
        </w:rPr>
        <w:t>13.A</w:t>
      </w:r>
      <w:r>
        <w:rPr>
          <w:rFonts w:eastAsia="Times New Roman"/>
          <w:color w:val="0000EE"/>
          <w:sz w:val="24"/>
          <w:szCs w:val="24"/>
        </w:rPr>
        <w:t xml:space="preserve">   </w:t>
      </w:r>
      <w:hyperlink r:id="rId26">
        <w:r>
          <w:rPr>
            <w:rFonts w:eastAsia="Times New Roman"/>
            <w:color w:val="0000EE"/>
            <w:sz w:val="24"/>
            <w:szCs w:val="24"/>
          </w:rPr>
          <w:t>Airport Road Alignment and Design Change Order #1 - Civil Science</w:t>
        </w:r>
      </w:hyperlink>
    </w:p>
    <w:p w14:paraId="1748A27A" w14:textId="77777777" w:rsidR="004E6548" w:rsidRDefault="004E6548">
      <w:pPr>
        <w:spacing w:line="282" w:lineRule="exact"/>
        <w:rPr>
          <w:rFonts w:eastAsia="Times New Roman"/>
          <w:sz w:val="24"/>
          <w:szCs w:val="24"/>
        </w:rPr>
      </w:pPr>
    </w:p>
    <w:p w14:paraId="588DE00F" w14:textId="77777777" w:rsidR="004E6548" w:rsidRDefault="002259D0">
      <w:pPr>
        <w:numPr>
          <w:ilvl w:val="0"/>
          <w:numId w:val="5"/>
        </w:numPr>
        <w:tabs>
          <w:tab w:val="left" w:pos="500"/>
        </w:tabs>
        <w:ind w:left="500" w:hanging="500"/>
        <w:rPr>
          <w:rFonts w:eastAsia="Times New Roman"/>
          <w:b/>
          <w:bCs/>
          <w:sz w:val="24"/>
          <w:szCs w:val="24"/>
        </w:rPr>
      </w:pPr>
      <w:r>
        <w:rPr>
          <w:rFonts w:eastAsia="Times New Roman"/>
          <w:b/>
          <w:bCs/>
          <w:sz w:val="24"/>
          <w:szCs w:val="24"/>
          <w:u w:val="single"/>
        </w:rPr>
        <w:t>2021 MEETING SCHEDULE</w:t>
      </w:r>
    </w:p>
    <w:p w14:paraId="55D99310" w14:textId="77777777" w:rsidR="004E6548" w:rsidRDefault="004E6548">
      <w:pPr>
        <w:spacing w:line="294" w:lineRule="exact"/>
        <w:rPr>
          <w:rFonts w:eastAsia="Times New Roman"/>
          <w:b/>
          <w:bCs/>
          <w:sz w:val="24"/>
          <w:szCs w:val="24"/>
        </w:rPr>
      </w:pPr>
    </w:p>
    <w:p w14:paraId="16EBB112" w14:textId="77777777" w:rsidR="004E6548" w:rsidRDefault="002259D0">
      <w:pPr>
        <w:ind w:left="500"/>
        <w:rPr>
          <w:rFonts w:eastAsia="Times New Roman"/>
          <w:b/>
          <w:bCs/>
          <w:sz w:val="24"/>
          <w:szCs w:val="24"/>
        </w:rPr>
      </w:pPr>
      <w:r>
        <w:rPr>
          <w:rFonts w:eastAsia="Times New Roman"/>
          <w:sz w:val="24"/>
          <w:szCs w:val="24"/>
        </w:rPr>
        <w:t>14.A   City Council Meeting Schedule</w:t>
      </w:r>
    </w:p>
    <w:p w14:paraId="6AF4B45C" w14:textId="77777777" w:rsidR="004E6548" w:rsidRDefault="004E6548">
      <w:pPr>
        <w:spacing w:line="48" w:lineRule="exact"/>
        <w:rPr>
          <w:rFonts w:eastAsia="Times New Roman"/>
          <w:b/>
          <w:bCs/>
          <w:sz w:val="24"/>
          <w:szCs w:val="24"/>
        </w:rPr>
      </w:pPr>
    </w:p>
    <w:p w14:paraId="48B82FCC" w14:textId="77777777" w:rsidR="004E6548" w:rsidRDefault="002259D0">
      <w:pPr>
        <w:ind w:left="1300"/>
        <w:rPr>
          <w:rFonts w:eastAsia="Times New Roman"/>
          <w:color w:val="0000EE"/>
          <w:sz w:val="24"/>
          <w:szCs w:val="24"/>
        </w:rPr>
      </w:pPr>
      <w:hyperlink r:id="rId27">
        <w:r>
          <w:rPr>
            <w:rFonts w:eastAsia="Times New Roman"/>
            <w:color w:val="0000EE"/>
            <w:sz w:val="24"/>
            <w:szCs w:val="24"/>
          </w:rPr>
          <w:t>2021 City Council Schedule - Draft</w:t>
        </w:r>
      </w:hyperlink>
    </w:p>
    <w:p w14:paraId="5D0E810C" w14:textId="77777777" w:rsidR="004E6548" w:rsidRDefault="004E6548">
      <w:pPr>
        <w:spacing w:line="282" w:lineRule="exact"/>
        <w:rPr>
          <w:rFonts w:eastAsia="Times New Roman"/>
          <w:b/>
          <w:bCs/>
          <w:sz w:val="24"/>
          <w:szCs w:val="24"/>
        </w:rPr>
      </w:pPr>
    </w:p>
    <w:p w14:paraId="10797E55" w14:textId="77777777" w:rsidR="004E6548" w:rsidRDefault="002259D0">
      <w:pPr>
        <w:rPr>
          <w:sz w:val="20"/>
          <w:szCs w:val="20"/>
        </w:rPr>
      </w:pPr>
      <w:r>
        <w:rPr>
          <w:rFonts w:eastAsia="Times New Roman"/>
          <w:b/>
          <w:bCs/>
          <w:sz w:val="24"/>
          <w:szCs w:val="24"/>
          <w:u w:val="single"/>
        </w:rPr>
        <w:t>SCHEDULED ITEMS</w:t>
      </w:r>
    </w:p>
    <w:p w14:paraId="1FF0359C" w14:textId="77777777" w:rsidR="004E6548" w:rsidRDefault="004E6548">
      <w:pPr>
        <w:spacing w:line="288" w:lineRule="exact"/>
        <w:rPr>
          <w:rFonts w:eastAsia="Times New Roman"/>
          <w:b/>
          <w:bCs/>
          <w:sz w:val="24"/>
          <w:szCs w:val="24"/>
        </w:rPr>
      </w:pPr>
    </w:p>
    <w:p w14:paraId="5D455406" w14:textId="77777777" w:rsidR="004E6548" w:rsidRDefault="002259D0">
      <w:pPr>
        <w:numPr>
          <w:ilvl w:val="0"/>
          <w:numId w:val="6"/>
        </w:numPr>
        <w:tabs>
          <w:tab w:val="left" w:pos="500"/>
        </w:tabs>
        <w:ind w:left="500" w:hanging="500"/>
        <w:rPr>
          <w:rFonts w:eastAsia="Times New Roman"/>
          <w:b/>
          <w:bCs/>
          <w:sz w:val="24"/>
          <w:szCs w:val="24"/>
        </w:rPr>
      </w:pPr>
      <w:r>
        <w:rPr>
          <w:rFonts w:eastAsia="Times New Roman"/>
          <w:b/>
          <w:bCs/>
          <w:sz w:val="24"/>
          <w:szCs w:val="24"/>
          <w:u w:val="single"/>
        </w:rPr>
        <w:t>ORDINANCES/PUBLIC HEARINGS</w:t>
      </w:r>
    </w:p>
    <w:p w14:paraId="47B5466B" w14:textId="77777777" w:rsidR="004E6548" w:rsidRDefault="004E6548">
      <w:pPr>
        <w:spacing w:line="294" w:lineRule="exact"/>
        <w:rPr>
          <w:rFonts w:eastAsia="Times New Roman"/>
          <w:b/>
          <w:bCs/>
          <w:sz w:val="24"/>
          <w:szCs w:val="24"/>
        </w:rPr>
      </w:pPr>
    </w:p>
    <w:p w14:paraId="105B415A" w14:textId="77777777" w:rsidR="004E6548" w:rsidRDefault="002259D0">
      <w:pPr>
        <w:spacing w:line="312" w:lineRule="auto"/>
        <w:ind w:left="1280" w:right="860" w:hanging="792"/>
        <w:rPr>
          <w:rFonts w:eastAsia="Times New Roman"/>
          <w:color w:val="0000EE"/>
          <w:sz w:val="24"/>
          <w:szCs w:val="24"/>
        </w:rPr>
      </w:pPr>
      <w:r>
        <w:rPr>
          <w:rFonts w:eastAsia="Times New Roman"/>
          <w:sz w:val="24"/>
          <w:szCs w:val="24"/>
        </w:rPr>
        <w:t>15.A</w:t>
      </w:r>
      <w:r>
        <w:rPr>
          <w:rFonts w:eastAsia="Times New Roman"/>
          <w:color w:val="0000EE"/>
          <w:sz w:val="24"/>
          <w:szCs w:val="24"/>
        </w:rPr>
        <w:t xml:space="preserve"> </w:t>
      </w:r>
      <w:hyperlink r:id="rId28">
        <w:r>
          <w:rPr>
            <w:rFonts w:eastAsia="Times New Roman"/>
            <w:color w:val="0000EE"/>
            <w:sz w:val="24"/>
            <w:szCs w:val="24"/>
          </w:rPr>
          <w:t>ORDINANCE/PUBLIC HEARING - An Ordinance of Eagle Mountain City, Utah,</w:t>
        </w:r>
      </w:hyperlink>
      <w:r>
        <w:rPr>
          <w:rFonts w:eastAsia="Times New Roman"/>
          <w:sz w:val="24"/>
          <w:szCs w:val="24"/>
        </w:rPr>
        <w:t xml:space="preserve"> </w:t>
      </w:r>
      <w:hyperlink r:id="rId29">
        <w:r>
          <w:rPr>
            <w:rFonts w:eastAsia="Times New Roman"/>
            <w:color w:val="0000EE"/>
            <w:sz w:val="24"/>
            <w:szCs w:val="24"/>
          </w:rPr>
          <w:t>Amending the Eagle Mountain Municipal Code Titles 7, 16, and 17.</w:t>
        </w:r>
      </w:hyperlink>
    </w:p>
    <w:p w14:paraId="17E6E24E" w14:textId="77777777" w:rsidR="004E6548" w:rsidRDefault="004E6548">
      <w:pPr>
        <w:spacing w:line="250" w:lineRule="exact"/>
        <w:rPr>
          <w:rFonts w:eastAsia="Times New Roman"/>
          <w:b/>
          <w:bCs/>
          <w:sz w:val="24"/>
          <w:szCs w:val="24"/>
        </w:rPr>
      </w:pPr>
    </w:p>
    <w:p w14:paraId="0F847E31" w14:textId="77777777" w:rsidR="004E6548" w:rsidRDefault="002259D0">
      <w:pPr>
        <w:spacing w:line="282" w:lineRule="auto"/>
        <w:ind w:left="1280" w:right="360"/>
        <w:rPr>
          <w:sz w:val="20"/>
          <w:szCs w:val="20"/>
        </w:rPr>
      </w:pPr>
      <w:r>
        <w:rPr>
          <w:rFonts w:eastAsia="Times New Roman"/>
          <w:sz w:val="24"/>
          <w:szCs w:val="24"/>
        </w:rPr>
        <w:t>BACKGROUND: (</w:t>
      </w:r>
      <w:r>
        <w:rPr>
          <w:rFonts w:eastAsia="Times New Roman"/>
          <w:i/>
          <w:iCs/>
          <w:sz w:val="24"/>
          <w:szCs w:val="24"/>
        </w:rPr>
        <w:t>Presented by Long-Range Planning Manager Pete Kane</w:t>
      </w:r>
      <w:r>
        <w:rPr>
          <w:rFonts w:eastAsia="Times New Roman"/>
          <w:sz w:val="24"/>
          <w:szCs w:val="24"/>
        </w:rPr>
        <w:t>) The proposed ordinance amends the municipal development code for EMMC "Title 7 Parks, Trails and Special Even</w:t>
      </w:r>
      <w:r>
        <w:rPr>
          <w:rFonts w:eastAsia="Times New Roman"/>
          <w:sz w:val="24"/>
          <w:szCs w:val="24"/>
        </w:rPr>
        <w:t>ts;" "Title 16 Subdivisions;" and "Title 17 Zoning" in order to remove references to "tier" and "base/bonus density." These phrases related to EMMC 17.30 Residential Zone Bonus Density Entitlements which was repealed by ordinance of the City Council in 201</w:t>
      </w:r>
      <w:r>
        <w:rPr>
          <w:rFonts w:eastAsia="Times New Roman"/>
          <w:sz w:val="24"/>
          <w:szCs w:val="24"/>
        </w:rPr>
        <w:t>9.</w:t>
      </w:r>
    </w:p>
    <w:p w14:paraId="68E9C596" w14:textId="77777777" w:rsidR="004E6548" w:rsidRDefault="004E6548">
      <w:pPr>
        <w:spacing w:line="2" w:lineRule="exact"/>
        <w:rPr>
          <w:rFonts w:eastAsia="Times New Roman"/>
          <w:b/>
          <w:bCs/>
          <w:sz w:val="24"/>
          <w:szCs w:val="24"/>
        </w:rPr>
      </w:pPr>
    </w:p>
    <w:p w14:paraId="6B4DF6A3" w14:textId="77777777" w:rsidR="004E6548" w:rsidRDefault="002259D0">
      <w:pPr>
        <w:ind w:left="1300"/>
        <w:rPr>
          <w:rFonts w:eastAsia="Times New Roman"/>
          <w:color w:val="0000EE"/>
          <w:sz w:val="24"/>
          <w:szCs w:val="24"/>
        </w:rPr>
      </w:pPr>
      <w:hyperlink r:id="rId30">
        <w:r>
          <w:rPr>
            <w:rFonts w:eastAsia="Times New Roman"/>
            <w:color w:val="0000EE"/>
            <w:sz w:val="24"/>
            <w:szCs w:val="24"/>
          </w:rPr>
          <w:t>Removal of Bonus-Tier Language - PROPOSED</w:t>
        </w:r>
      </w:hyperlink>
    </w:p>
    <w:p w14:paraId="28FBC1AE" w14:textId="77777777" w:rsidR="004E6548" w:rsidRDefault="004E6548">
      <w:pPr>
        <w:spacing w:line="48" w:lineRule="exact"/>
        <w:rPr>
          <w:rFonts w:eastAsia="Times New Roman"/>
          <w:b/>
          <w:bCs/>
          <w:sz w:val="24"/>
          <w:szCs w:val="24"/>
        </w:rPr>
      </w:pPr>
    </w:p>
    <w:p w14:paraId="5D41EA6E" w14:textId="77777777" w:rsidR="004E6548" w:rsidRDefault="002259D0">
      <w:pPr>
        <w:ind w:left="1300"/>
        <w:rPr>
          <w:rFonts w:eastAsia="Times New Roman"/>
          <w:color w:val="0000EE"/>
          <w:sz w:val="24"/>
          <w:szCs w:val="24"/>
        </w:rPr>
      </w:pPr>
      <w:hyperlink r:id="rId31">
        <w:r>
          <w:rPr>
            <w:rFonts w:eastAsia="Times New Roman"/>
            <w:color w:val="0000EE"/>
            <w:sz w:val="24"/>
            <w:szCs w:val="24"/>
          </w:rPr>
          <w:t>ORD--EMMC Titles 7, 16, &amp; 17 - Tier and Bonus Density</w:t>
        </w:r>
      </w:hyperlink>
    </w:p>
    <w:p w14:paraId="44CB5CF8" w14:textId="77777777" w:rsidR="004E6548" w:rsidRDefault="004E6548">
      <w:pPr>
        <w:spacing w:line="282" w:lineRule="exact"/>
        <w:rPr>
          <w:rFonts w:eastAsia="Times New Roman"/>
          <w:b/>
          <w:bCs/>
          <w:sz w:val="24"/>
          <w:szCs w:val="24"/>
        </w:rPr>
      </w:pPr>
    </w:p>
    <w:p w14:paraId="48BA7C39" w14:textId="77777777" w:rsidR="004E6548" w:rsidRDefault="002259D0">
      <w:pPr>
        <w:numPr>
          <w:ilvl w:val="0"/>
          <w:numId w:val="7"/>
        </w:numPr>
        <w:tabs>
          <w:tab w:val="left" w:pos="500"/>
        </w:tabs>
        <w:ind w:left="500" w:hanging="500"/>
        <w:rPr>
          <w:rFonts w:eastAsia="Times New Roman"/>
          <w:b/>
          <w:bCs/>
          <w:sz w:val="24"/>
          <w:szCs w:val="24"/>
        </w:rPr>
      </w:pPr>
      <w:r>
        <w:rPr>
          <w:rFonts w:eastAsia="Times New Roman"/>
          <w:b/>
          <w:bCs/>
          <w:sz w:val="24"/>
          <w:szCs w:val="24"/>
          <w:u w:val="single"/>
        </w:rPr>
        <w:t>RESOLUTIONS</w:t>
      </w:r>
    </w:p>
    <w:p w14:paraId="353C604A" w14:textId="77777777" w:rsidR="004E6548" w:rsidRDefault="004E6548">
      <w:pPr>
        <w:spacing w:line="294" w:lineRule="exact"/>
        <w:rPr>
          <w:rFonts w:eastAsia="Times New Roman"/>
          <w:b/>
          <w:bCs/>
          <w:sz w:val="24"/>
          <w:szCs w:val="24"/>
        </w:rPr>
      </w:pPr>
    </w:p>
    <w:p w14:paraId="6846B898" w14:textId="77777777" w:rsidR="004E6548" w:rsidRDefault="002259D0">
      <w:pPr>
        <w:spacing w:line="312" w:lineRule="auto"/>
        <w:ind w:left="1280" w:right="280" w:hanging="792"/>
        <w:rPr>
          <w:rFonts w:eastAsia="Times New Roman"/>
          <w:color w:val="0000EE"/>
          <w:sz w:val="24"/>
          <w:szCs w:val="24"/>
        </w:rPr>
      </w:pPr>
      <w:r>
        <w:rPr>
          <w:rFonts w:eastAsia="Times New Roman"/>
          <w:sz w:val="24"/>
          <w:szCs w:val="24"/>
        </w:rPr>
        <w:t>16.A</w:t>
      </w:r>
      <w:r>
        <w:rPr>
          <w:rFonts w:eastAsia="Times New Roman"/>
          <w:color w:val="0000EE"/>
          <w:sz w:val="24"/>
          <w:szCs w:val="24"/>
        </w:rPr>
        <w:t xml:space="preserve"> </w:t>
      </w:r>
      <w:hyperlink r:id="rId32">
        <w:r>
          <w:rPr>
            <w:rFonts w:eastAsia="Times New Roman"/>
            <w:color w:val="0000EE"/>
            <w:sz w:val="24"/>
            <w:szCs w:val="24"/>
          </w:rPr>
          <w:t>RESOLUTION - A Resolution of Eagle Mountain City, Utah, Approving a Development</w:t>
        </w:r>
      </w:hyperlink>
      <w:r>
        <w:rPr>
          <w:rFonts w:eastAsia="Times New Roman"/>
          <w:sz w:val="24"/>
          <w:szCs w:val="24"/>
        </w:rPr>
        <w:t xml:space="preserve"> </w:t>
      </w:r>
      <w:hyperlink r:id="rId33">
        <w:r>
          <w:rPr>
            <w:rFonts w:eastAsia="Times New Roman"/>
            <w:color w:val="0000EE"/>
            <w:sz w:val="24"/>
            <w:szCs w:val="24"/>
          </w:rPr>
          <w:t>Agreement for the Marketplace at Eagle Mountain Town Center.</w:t>
        </w:r>
      </w:hyperlink>
    </w:p>
    <w:p w14:paraId="7C248485" w14:textId="77777777" w:rsidR="004E6548" w:rsidRDefault="004E6548">
      <w:pPr>
        <w:spacing w:line="250" w:lineRule="exact"/>
        <w:rPr>
          <w:rFonts w:eastAsia="Times New Roman"/>
          <w:b/>
          <w:bCs/>
          <w:sz w:val="24"/>
          <w:szCs w:val="24"/>
        </w:rPr>
      </w:pPr>
    </w:p>
    <w:p w14:paraId="1FFCD256" w14:textId="77777777" w:rsidR="004E6548" w:rsidRDefault="002259D0">
      <w:pPr>
        <w:spacing w:line="299" w:lineRule="auto"/>
        <w:ind w:left="1280" w:right="420"/>
        <w:rPr>
          <w:sz w:val="20"/>
          <w:szCs w:val="20"/>
        </w:rPr>
      </w:pPr>
      <w:r>
        <w:rPr>
          <w:rFonts w:eastAsia="Times New Roman"/>
          <w:sz w:val="24"/>
          <w:szCs w:val="24"/>
        </w:rPr>
        <w:t>BACKGROUND</w:t>
      </w:r>
      <w:r>
        <w:rPr>
          <w:rFonts w:eastAsia="Times New Roman"/>
          <w:sz w:val="24"/>
          <w:szCs w:val="24"/>
        </w:rPr>
        <w:t xml:space="preserve">: </w:t>
      </w:r>
      <w:r>
        <w:rPr>
          <w:rFonts w:eastAsia="Times New Roman"/>
          <w:i/>
          <w:iCs/>
          <w:sz w:val="24"/>
          <w:szCs w:val="24"/>
        </w:rPr>
        <w:t>(Presented by Assistant City Administrator/Community Development Director Steve Mumford)</w:t>
      </w:r>
      <w:r>
        <w:rPr>
          <w:rFonts w:eastAsia="Times New Roman"/>
          <w:sz w:val="24"/>
          <w:szCs w:val="24"/>
        </w:rPr>
        <w:t xml:space="preserve"> The proposed resolution approves the Marketplace at Eagle</w:t>
      </w:r>
      <w:r>
        <w:rPr>
          <w:rFonts w:eastAsia="Times New Roman"/>
          <w:i/>
          <w:iCs/>
          <w:sz w:val="24"/>
          <w:szCs w:val="24"/>
        </w:rPr>
        <w:t xml:space="preserve"> </w:t>
      </w:r>
      <w:r>
        <w:rPr>
          <w:rFonts w:eastAsia="Times New Roman"/>
          <w:sz w:val="24"/>
          <w:szCs w:val="24"/>
        </w:rPr>
        <w:t>Mountain Town Center Development Agreement, which documents the terms of the</w:t>
      </w:r>
    </w:p>
    <w:p w14:paraId="411DF5FF" w14:textId="77777777" w:rsidR="004E6548" w:rsidRDefault="004E6548">
      <w:pPr>
        <w:sectPr w:rsidR="004E6548">
          <w:pgSz w:w="12240" w:h="15840"/>
          <w:pgMar w:top="855" w:right="1020" w:bottom="368" w:left="1080" w:header="0" w:footer="0" w:gutter="0"/>
          <w:cols w:space="720" w:equalWidth="0">
            <w:col w:w="10140"/>
          </w:cols>
        </w:sectPr>
      </w:pPr>
    </w:p>
    <w:p w14:paraId="35731FCA" w14:textId="77777777" w:rsidR="004E6548" w:rsidRDefault="004E6548">
      <w:pPr>
        <w:spacing w:line="65" w:lineRule="exact"/>
        <w:rPr>
          <w:rFonts w:eastAsia="Times New Roman"/>
          <w:b/>
          <w:bCs/>
          <w:sz w:val="24"/>
          <w:szCs w:val="24"/>
        </w:rPr>
      </w:pPr>
    </w:p>
    <w:p w14:paraId="1C974E4B" w14:textId="77777777" w:rsidR="004E6548" w:rsidRDefault="002259D0">
      <w:pPr>
        <w:ind w:left="10020"/>
        <w:rPr>
          <w:sz w:val="20"/>
          <w:szCs w:val="20"/>
        </w:rPr>
      </w:pPr>
      <w:r>
        <w:rPr>
          <w:rFonts w:eastAsia="Times New Roman"/>
          <w:sz w:val="24"/>
          <w:szCs w:val="24"/>
        </w:rPr>
        <w:t>3</w:t>
      </w:r>
    </w:p>
    <w:p w14:paraId="73A358C7" w14:textId="77777777" w:rsidR="004E6548" w:rsidRDefault="004E6548">
      <w:pPr>
        <w:sectPr w:rsidR="004E6548">
          <w:type w:val="continuous"/>
          <w:pgSz w:w="12240" w:h="15840"/>
          <w:pgMar w:top="855" w:right="1020" w:bottom="368" w:left="1080" w:header="0" w:footer="0" w:gutter="0"/>
          <w:cols w:space="720" w:equalWidth="0">
            <w:col w:w="10140"/>
          </w:cols>
        </w:sectPr>
      </w:pPr>
    </w:p>
    <w:p w14:paraId="5C91B9B6" w14:textId="77777777" w:rsidR="004E6548" w:rsidRDefault="002259D0">
      <w:pPr>
        <w:spacing w:line="281" w:lineRule="auto"/>
        <w:ind w:left="1280" w:right="480"/>
        <w:rPr>
          <w:sz w:val="20"/>
          <w:szCs w:val="20"/>
        </w:rPr>
      </w:pPr>
      <w:r>
        <w:rPr>
          <w:rFonts w:eastAsia="Times New Roman"/>
          <w:sz w:val="24"/>
          <w:szCs w:val="24"/>
        </w:rPr>
        <w:lastRenderedPageBreak/>
        <w:t>development. The 39-acre parcel is located on the north west corner of Eagle Mountain Boulevard and Pony Express Parkway.</w:t>
      </w:r>
    </w:p>
    <w:p w14:paraId="5D8E58DA" w14:textId="77777777" w:rsidR="004E6548" w:rsidRDefault="004E6548">
      <w:pPr>
        <w:spacing w:line="2" w:lineRule="exact"/>
        <w:rPr>
          <w:sz w:val="20"/>
          <w:szCs w:val="20"/>
        </w:rPr>
      </w:pPr>
    </w:p>
    <w:p w14:paraId="38F385F4" w14:textId="77777777" w:rsidR="004E6548" w:rsidRDefault="002259D0">
      <w:pPr>
        <w:ind w:left="1300"/>
        <w:rPr>
          <w:rFonts w:eastAsia="Times New Roman"/>
          <w:color w:val="0000EE"/>
          <w:sz w:val="24"/>
          <w:szCs w:val="24"/>
        </w:rPr>
      </w:pPr>
      <w:hyperlink r:id="rId34">
        <w:r>
          <w:rPr>
            <w:rFonts w:eastAsia="Times New Roman"/>
            <w:color w:val="0000EE"/>
            <w:sz w:val="24"/>
            <w:szCs w:val="24"/>
          </w:rPr>
          <w:t>Marketplace Dev Agreement Draft 11-23-20</w:t>
        </w:r>
      </w:hyperlink>
    </w:p>
    <w:p w14:paraId="7166A48D" w14:textId="77777777" w:rsidR="004E6548" w:rsidRDefault="004E6548">
      <w:pPr>
        <w:spacing w:line="48" w:lineRule="exact"/>
        <w:rPr>
          <w:sz w:val="20"/>
          <w:szCs w:val="20"/>
        </w:rPr>
      </w:pPr>
    </w:p>
    <w:p w14:paraId="09C396EF" w14:textId="77777777" w:rsidR="004E6548" w:rsidRDefault="002259D0">
      <w:pPr>
        <w:ind w:left="1300"/>
        <w:rPr>
          <w:rFonts w:eastAsia="Times New Roman"/>
          <w:color w:val="0000EE"/>
          <w:sz w:val="24"/>
          <w:szCs w:val="24"/>
        </w:rPr>
      </w:pPr>
      <w:hyperlink r:id="rId35">
        <w:r>
          <w:rPr>
            <w:rFonts w:eastAsia="Times New Roman"/>
            <w:color w:val="0000EE"/>
            <w:sz w:val="24"/>
            <w:szCs w:val="24"/>
          </w:rPr>
          <w:t>Marketplace Dev Agreement Exhibits</w:t>
        </w:r>
      </w:hyperlink>
    </w:p>
    <w:p w14:paraId="2F81FCE8" w14:textId="77777777" w:rsidR="004E6548" w:rsidRDefault="004E6548">
      <w:pPr>
        <w:spacing w:line="48" w:lineRule="exact"/>
        <w:rPr>
          <w:sz w:val="20"/>
          <w:szCs w:val="20"/>
        </w:rPr>
      </w:pPr>
    </w:p>
    <w:p w14:paraId="28D01EF5" w14:textId="77777777" w:rsidR="004E6548" w:rsidRDefault="002259D0">
      <w:pPr>
        <w:ind w:left="1300"/>
        <w:rPr>
          <w:rFonts w:eastAsia="Times New Roman"/>
          <w:color w:val="0000EE"/>
          <w:sz w:val="24"/>
          <w:szCs w:val="24"/>
        </w:rPr>
      </w:pPr>
      <w:hyperlink r:id="rId36">
        <w:r>
          <w:rPr>
            <w:rFonts w:eastAsia="Times New Roman"/>
            <w:color w:val="0000EE"/>
            <w:sz w:val="24"/>
            <w:szCs w:val="24"/>
          </w:rPr>
          <w:t>RES--Marketplace at Eagle Mountain Town Center MDA</w:t>
        </w:r>
      </w:hyperlink>
    </w:p>
    <w:p w14:paraId="53406C34" w14:textId="77777777" w:rsidR="004E6548" w:rsidRDefault="004E6548">
      <w:pPr>
        <w:spacing w:line="282" w:lineRule="exact"/>
        <w:rPr>
          <w:sz w:val="20"/>
          <w:szCs w:val="20"/>
        </w:rPr>
      </w:pPr>
    </w:p>
    <w:p w14:paraId="6983E081" w14:textId="77777777" w:rsidR="004E6548" w:rsidRDefault="002259D0">
      <w:pPr>
        <w:numPr>
          <w:ilvl w:val="0"/>
          <w:numId w:val="8"/>
        </w:numPr>
        <w:tabs>
          <w:tab w:val="left" w:pos="500"/>
        </w:tabs>
        <w:ind w:left="500" w:hanging="500"/>
        <w:rPr>
          <w:rFonts w:eastAsia="Times New Roman"/>
          <w:b/>
          <w:bCs/>
          <w:sz w:val="24"/>
          <w:szCs w:val="24"/>
        </w:rPr>
      </w:pPr>
      <w:r>
        <w:rPr>
          <w:rFonts w:eastAsia="Times New Roman"/>
          <w:b/>
          <w:bCs/>
          <w:sz w:val="24"/>
          <w:szCs w:val="24"/>
          <w:u w:val="single"/>
        </w:rPr>
        <w:t>PRELIMINARY PLATS &amp; SITE PLANS</w:t>
      </w:r>
    </w:p>
    <w:p w14:paraId="034897FF" w14:textId="77777777" w:rsidR="004E6548" w:rsidRDefault="004E6548">
      <w:pPr>
        <w:spacing w:line="294" w:lineRule="exact"/>
        <w:rPr>
          <w:rFonts w:eastAsia="Times New Roman"/>
          <w:b/>
          <w:bCs/>
          <w:sz w:val="24"/>
          <w:szCs w:val="24"/>
        </w:rPr>
      </w:pPr>
    </w:p>
    <w:p w14:paraId="12FBD107" w14:textId="77777777" w:rsidR="004E6548" w:rsidRDefault="002259D0">
      <w:pPr>
        <w:ind w:left="500"/>
        <w:rPr>
          <w:rFonts w:eastAsia="Times New Roman"/>
          <w:sz w:val="24"/>
          <w:szCs w:val="24"/>
        </w:rPr>
      </w:pPr>
      <w:r>
        <w:rPr>
          <w:rFonts w:eastAsia="Times New Roman"/>
          <w:sz w:val="24"/>
          <w:szCs w:val="24"/>
        </w:rPr>
        <w:t>17.A</w:t>
      </w:r>
      <w:r>
        <w:rPr>
          <w:rFonts w:eastAsia="Times New Roman"/>
          <w:color w:val="0000EE"/>
          <w:sz w:val="24"/>
          <w:szCs w:val="24"/>
        </w:rPr>
        <w:t xml:space="preserve">   </w:t>
      </w:r>
      <w:hyperlink r:id="rId37">
        <w:r>
          <w:rPr>
            <w:rFonts w:eastAsia="Times New Roman"/>
            <w:color w:val="0000EE"/>
            <w:sz w:val="24"/>
            <w:szCs w:val="24"/>
          </w:rPr>
          <w:t>MOTION - Silver Fox Cascade Master Site Plan.</w:t>
        </w:r>
      </w:hyperlink>
    </w:p>
    <w:p w14:paraId="618EC6A5" w14:textId="77777777" w:rsidR="004E6548" w:rsidRDefault="004E6548">
      <w:pPr>
        <w:spacing w:line="368" w:lineRule="exact"/>
        <w:rPr>
          <w:sz w:val="20"/>
          <w:szCs w:val="20"/>
        </w:rPr>
      </w:pPr>
    </w:p>
    <w:p w14:paraId="3D679543" w14:textId="77777777" w:rsidR="004E6548" w:rsidRDefault="002259D0">
      <w:pPr>
        <w:spacing w:line="282" w:lineRule="auto"/>
        <w:ind w:left="1280" w:right="240"/>
        <w:rPr>
          <w:sz w:val="20"/>
          <w:szCs w:val="20"/>
        </w:rPr>
      </w:pPr>
      <w:r>
        <w:rPr>
          <w:rFonts w:eastAsia="Times New Roman"/>
          <w:sz w:val="24"/>
          <w:szCs w:val="24"/>
        </w:rPr>
        <w:t>BACKGROUND: (</w:t>
      </w:r>
      <w:r>
        <w:rPr>
          <w:rFonts w:eastAsia="Times New Roman"/>
          <w:i/>
          <w:iCs/>
          <w:sz w:val="24"/>
          <w:szCs w:val="24"/>
        </w:rPr>
        <w:t>Presented by Planner I Jessa Porter</w:t>
      </w:r>
      <w:r>
        <w:rPr>
          <w:rFonts w:eastAsia="Times New Roman"/>
          <w:sz w:val="24"/>
          <w:szCs w:val="24"/>
        </w:rPr>
        <w:t>) The application is for a commercial master site plan on 6.3 acres of land to create four development parcels in the preliminary plat, establish the landsca</w:t>
      </w:r>
      <w:r>
        <w:rPr>
          <w:rFonts w:eastAsia="Times New Roman"/>
          <w:sz w:val="24"/>
          <w:szCs w:val="24"/>
        </w:rPr>
        <w:t>ping and site plan requirements for the master site, and approval of the site plan on Lot 1 for Cascade Collision Auto Repair with a two-story building (~19,000 sf) and associated parking. The property is located at the southwest corner of E Pony Express P</w:t>
      </w:r>
      <w:r>
        <w:rPr>
          <w:rFonts w:eastAsia="Times New Roman"/>
          <w:sz w:val="24"/>
          <w:szCs w:val="24"/>
        </w:rPr>
        <w:t>arkway &amp; N Porter’s Crossing Parkway.</w:t>
      </w:r>
    </w:p>
    <w:p w14:paraId="49D605B4" w14:textId="77777777" w:rsidR="004E6548" w:rsidRDefault="004E6548">
      <w:pPr>
        <w:spacing w:line="2" w:lineRule="exact"/>
        <w:rPr>
          <w:sz w:val="20"/>
          <w:szCs w:val="20"/>
        </w:rPr>
      </w:pPr>
    </w:p>
    <w:p w14:paraId="32A5A67B" w14:textId="77777777" w:rsidR="004E6548" w:rsidRDefault="002259D0">
      <w:pPr>
        <w:ind w:left="1300"/>
        <w:rPr>
          <w:rFonts w:eastAsia="Times New Roman"/>
          <w:color w:val="0000EE"/>
          <w:sz w:val="24"/>
          <w:szCs w:val="24"/>
        </w:rPr>
      </w:pPr>
      <w:hyperlink r:id="rId38">
        <w:r>
          <w:rPr>
            <w:rFonts w:eastAsia="Times New Roman"/>
            <w:color w:val="0000EE"/>
            <w:sz w:val="24"/>
            <w:szCs w:val="24"/>
          </w:rPr>
          <w:t>Master Site Plan</w:t>
        </w:r>
      </w:hyperlink>
    </w:p>
    <w:p w14:paraId="17F0793A" w14:textId="77777777" w:rsidR="004E6548" w:rsidRDefault="004E6548">
      <w:pPr>
        <w:spacing w:line="48" w:lineRule="exact"/>
        <w:rPr>
          <w:sz w:val="20"/>
          <w:szCs w:val="20"/>
        </w:rPr>
      </w:pPr>
    </w:p>
    <w:p w14:paraId="7F6776EA" w14:textId="77777777" w:rsidR="004E6548" w:rsidRDefault="002259D0">
      <w:pPr>
        <w:ind w:left="1300"/>
        <w:rPr>
          <w:rFonts w:eastAsia="Times New Roman"/>
          <w:color w:val="0000EE"/>
          <w:sz w:val="24"/>
          <w:szCs w:val="24"/>
        </w:rPr>
      </w:pPr>
      <w:hyperlink r:id="rId39">
        <w:r>
          <w:rPr>
            <w:rFonts w:eastAsia="Times New Roman"/>
            <w:color w:val="0000EE"/>
            <w:sz w:val="24"/>
            <w:szCs w:val="24"/>
          </w:rPr>
          <w:t>Landscape Plan</w:t>
        </w:r>
      </w:hyperlink>
    </w:p>
    <w:p w14:paraId="3F49EED6" w14:textId="77777777" w:rsidR="004E6548" w:rsidRDefault="004E6548">
      <w:pPr>
        <w:spacing w:line="48" w:lineRule="exact"/>
        <w:rPr>
          <w:sz w:val="20"/>
          <w:szCs w:val="20"/>
        </w:rPr>
      </w:pPr>
    </w:p>
    <w:p w14:paraId="125C5D17" w14:textId="77777777" w:rsidR="004E6548" w:rsidRDefault="002259D0">
      <w:pPr>
        <w:ind w:left="1300"/>
        <w:rPr>
          <w:rFonts w:eastAsia="Times New Roman"/>
          <w:color w:val="0000EE"/>
          <w:sz w:val="24"/>
          <w:szCs w:val="24"/>
        </w:rPr>
      </w:pPr>
      <w:hyperlink r:id="rId40">
        <w:r>
          <w:rPr>
            <w:rFonts w:eastAsia="Times New Roman"/>
            <w:color w:val="0000EE"/>
            <w:sz w:val="24"/>
            <w:szCs w:val="24"/>
          </w:rPr>
          <w:t>Preliminary Plat</w:t>
        </w:r>
      </w:hyperlink>
    </w:p>
    <w:p w14:paraId="7C6BEA8F" w14:textId="77777777" w:rsidR="004E6548" w:rsidRDefault="004E6548">
      <w:pPr>
        <w:spacing w:line="48" w:lineRule="exact"/>
        <w:rPr>
          <w:sz w:val="20"/>
          <w:szCs w:val="20"/>
        </w:rPr>
      </w:pPr>
    </w:p>
    <w:p w14:paraId="53125A6C" w14:textId="77777777" w:rsidR="004E6548" w:rsidRDefault="002259D0">
      <w:pPr>
        <w:ind w:left="1300"/>
        <w:rPr>
          <w:rFonts w:eastAsia="Times New Roman"/>
          <w:color w:val="0000EE"/>
          <w:sz w:val="24"/>
          <w:szCs w:val="24"/>
        </w:rPr>
      </w:pPr>
      <w:hyperlink r:id="rId41">
        <w:r>
          <w:rPr>
            <w:rFonts w:eastAsia="Times New Roman"/>
            <w:color w:val="0000EE"/>
            <w:sz w:val="24"/>
            <w:szCs w:val="24"/>
          </w:rPr>
          <w:t>Building Elevations</w:t>
        </w:r>
      </w:hyperlink>
    </w:p>
    <w:p w14:paraId="0223BF6C" w14:textId="77777777" w:rsidR="004E6548" w:rsidRDefault="004E6548">
      <w:pPr>
        <w:spacing w:line="48" w:lineRule="exact"/>
        <w:rPr>
          <w:sz w:val="20"/>
          <w:szCs w:val="20"/>
        </w:rPr>
      </w:pPr>
    </w:p>
    <w:p w14:paraId="30735213" w14:textId="77777777" w:rsidR="004E6548" w:rsidRDefault="002259D0">
      <w:pPr>
        <w:ind w:left="1300"/>
        <w:rPr>
          <w:rFonts w:eastAsia="Times New Roman"/>
          <w:color w:val="0000EE"/>
          <w:sz w:val="24"/>
          <w:szCs w:val="24"/>
        </w:rPr>
      </w:pPr>
      <w:hyperlink r:id="rId42">
        <w:r>
          <w:rPr>
            <w:rFonts w:eastAsia="Times New Roman"/>
            <w:color w:val="0000EE"/>
            <w:sz w:val="24"/>
            <w:szCs w:val="24"/>
          </w:rPr>
          <w:t xml:space="preserve">Photometric </w:t>
        </w:r>
        <w:r>
          <w:rPr>
            <w:rFonts w:eastAsia="Times New Roman"/>
            <w:color w:val="0000EE"/>
            <w:sz w:val="24"/>
            <w:szCs w:val="24"/>
          </w:rPr>
          <w:t>Plan</w:t>
        </w:r>
      </w:hyperlink>
    </w:p>
    <w:p w14:paraId="53207374" w14:textId="77777777" w:rsidR="004E6548" w:rsidRDefault="004E6548">
      <w:pPr>
        <w:spacing w:line="48" w:lineRule="exact"/>
        <w:rPr>
          <w:sz w:val="20"/>
          <w:szCs w:val="20"/>
        </w:rPr>
      </w:pPr>
    </w:p>
    <w:p w14:paraId="1EF9FDBD" w14:textId="77777777" w:rsidR="004E6548" w:rsidRDefault="002259D0">
      <w:pPr>
        <w:ind w:left="1300"/>
        <w:rPr>
          <w:rFonts w:eastAsia="Times New Roman"/>
          <w:color w:val="0000EE"/>
          <w:sz w:val="24"/>
          <w:szCs w:val="24"/>
        </w:rPr>
      </w:pPr>
      <w:hyperlink r:id="rId43">
        <w:r>
          <w:rPr>
            <w:rFonts w:eastAsia="Times New Roman"/>
            <w:color w:val="0000EE"/>
            <w:sz w:val="24"/>
            <w:szCs w:val="24"/>
          </w:rPr>
          <w:t>Cascade Collision Drainage Report</w:t>
        </w:r>
      </w:hyperlink>
    </w:p>
    <w:p w14:paraId="7787F1E8" w14:textId="77777777" w:rsidR="004E6548" w:rsidRDefault="004E6548">
      <w:pPr>
        <w:spacing w:line="48" w:lineRule="exact"/>
        <w:rPr>
          <w:sz w:val="20"/>
          <w:szCs w:val="20"/>
        </w:rPr>
      </w:pPr>
    </w:p>
    <w:p w14:paraId="35583E9A" w14:textId="77777777" w:rsidR="004E6548" w:rsidRDefault="002259D0">
      <w:pPr>
        <w:ind w:left="1300"/>
        <w:rPr>
          <w:rFonts w:eastAsia="Times New Roman"/>
          <w:color w:val="0000EE"/>
          <w:sz w:val="24"/>
          <w:szCs w:val="24"/>
        </w:rPr>
      </w:pPr>
      <w:hyperlink r:id="rId44">
        <w:r>
          <w:rPr>
            <w:rFonts w:eastAsia="Times New Roman"/>
            <w:color w:val="0000EE"/>
            <w:sz w:val="24"/>
            <w:szCs w:val="24"/>
          </w:rPr>
          <w:t>Cascade Collision Traffic Study</w:t>
        </w:r>
      </w:hyperlink>
    </w:p>
    <w:p w14:paraId="15667463" w14:textId="77777777" w:rsidR="004E6548" w:rsidRDefault="004E6548">
      <w:pPr>
        <w:spacing w:line="48" w:lineRule="exact"/>
        <w:rPr>
          <w:sz w:val="20"/>
          <w:szCs w:val="20"/>
        </w:rPr>
      </w:pPr>
    </w:p>
    <w:p w14:paraId="168BB6A9" w14:textId="77777777" w:rsidR="004E6548" w:rsidRDefault="002259D0">
      <w:pPr>
        <w:ind w:left="1300"/>
        <w:rPr>
          <w:rFonts w:eastAsia="Times New Roman"/>
          <w:color w:val="0000EE"/>
          <w:sz w:val="24"/>
          <w:szCs w:val="24"/>
        </w:rPr>
      </w:pPr>
      <w:hyperlink r:id="rId45">
        <w:r>
          <w:rPr>
            <w:rFonts w:eastAsia="Times New Roman"/>
            <w:color w:val="0000EE"/>
            <w:sz w:val="24"/>
            <w:szCs w:val="24"/>
          </w:rPr>
          <w:t>Geotechnical Study</w:t>
        </w:r>
      </w:hyperlink>
    </w:p>
    <w:p w14:paraId="08EB29D2" w14:textId="77777777" w:rsidR="004E6548" w:rsidRDefault="004E6548">
      <w:pPr>
        <w:spacing w:line="48" w:lineRule="exact"/>
        <w:rPr>
          <w:sz w:val="20"/>
          <w:szCs w:val="20"/>
        </w:rPr>
      </w:pPr>
    </w:p>
    <w:p w14:paraId="40B00826" w14:textId="77777777" w:rsidR="004E6548" w:rsidRDefault="002259D0">
      <w:pPr>
        <w:ind w:left="1300"/>
        <w:rPr>
          <w:rFonts w:eastAsia="Times New Roman"/>
          <w:color w:val="0000EE"/>
          <w:sz w:val="24"/>
          <w:szCs w:val="24"/>
        </w:rPr>
      </w:pPr>
      <w:hyperlink r:id="rId46">
        <w:r>
          <w:rPr>
            <w:rFonts w:eastAsia="Times New Roman"/>
            <w:color w:val="0000EE"/>
            <w:sz w:val="24"/>
            <w:szCs w:val="24"/>
          </w:rPr>
          <w:t>Orem Facility Photos</w:t>
        </w:r>
      </w:hyperlink>
    </w:p>
    <w:p w14:paraId="3C356FBF" w14:textId="77777777" w:rsidR="004E6548" w:rsidRDefault="004E6548">
      <w:pPr>
        <w:spacing w:line="288" w:lineRule="exact"/>
        <w:rPr>
          <w:sz w:val="20"/>
          <w:szCs w:val="20"/>
        </w:rPr>
      </w:pPr>
    </w:p>
    <w:p w14:paraId="690CD956" w14:textId="77777777" w:rsidR="004E6548" w:rsidRDefault="002259D0">
      <w:pPr>
        <w:tabs>
          <w:tab w:val="left" w:pos="1260"/>
        </w:tabs>
        <w:ind w:left="500"/>
        <w:rPr>
          <w:rFonts w:eastAsia="Times New Roman"/>
          <w:color w:val="0000EE"/>
          <w:sz w:val="24"/>
          <w:szCs w:val="24"/>
        </w:rPr>
      </w:pPr>
      <w:r>
        <w:rPr>
          <w:rFonts w:eastAsia="Times New Roman"/>
          <w:sz w:val="24"/>
          <w:szCs w:val="24"/>
        </w:rPr>
        <w:t>17.B</w:t>
      </w:r>
      <w:r>
        <w:rPr>
          <w:rFonts w:eastAsia="Times New Roman"/>
          <w:color w:val="0000EE"/>
          <w:sz w:val="24"/>
          <w:szCs w:val="24"/>
        </w:rPr>
        <w:tab/>
      </w:r>
      <w:hyperlink r:id="rId47">
        <w:r>
          <w:rPr>
            <w:rFonts w:eastAsia="Times New Roman"/>
            <w:color w:val="0000EE"/>
            <w:sz w:val="24"/>
            <w:szCs w:val="24"/>
          </w:rPr>
          <w:t>MOTION - Brylee Farms Open Space &amp; Amenities (Preliminary Plat Amendment)</w:t>
        </w:r>
      </w:hyperlink>
      <w:r>
        <w:rPr>
          <w:rFonts w:eastAsia="Times New Roman"/>
          <w:color w:val="0000EE"/>
          <w:sz w:val="24"/>
          <w:szCs w:val="24"/>
        </w:rPr>
        <w:t>.</w:t>
      </w:r>
    </w:p>
    <w:p w14:paraId="2CFAA81D" w14:textId="77777777" w:rsidR="004E6548" w:rsidRDefault="004E6548">
      <w:pPr>
        <w:spacing w:line="368" w:lineRule="exact"/>
        <w:rPr>
          <w:sz w:val="20"/>
          <w:szCs w:val="20"/>
        </w:rPr>
      </w:pPr>
    </w:p>
    <w:p w14:paraId="27101B48" w14:textId="77777777" w:rsidR="004E6548" w:rsidRDefault="002259D0">
      <w:pPr>
        <w:spacing w:line="282" w:lineRule="auto"/>
        <w:ind w:left="1280" w:right="400"/>
        <w:rPr>
          <w:sz w:val="20"/>
          <w:szCs w:val="20"/>
        </w:rPr>
      </w:pPr>
      <w:r>
        <w:rPr>
          <w:rFonts w:eastAsia="Times New Roman"/>
          <w:sz w:val="24"/>
          <w:szCs w:val="24"/>
        </w:rPr>
        <w:t>BACKGROUND: (</w:t>
      </w:r>
      <w:r>
        <w:rPr>
          <w:rFonts w:eastAsia="Times New Roman"/>
          <w:i/>
          <w:iCs/>
          <w:sz w:val="24"/>
          <w:szCs w:val="24"/>
        </w:rPr>
        <w:t>Presented by Long-Range Planning Manager Pete Kane</w:t>
      </w:r>
      <w:r>
        <w:rPr>
          <w:rFonts w:eastAsia="Times New Roman"/>
          <w:sz w:val="24"/>
          <w:szCs w:val="24"/>
        </w:rPr>
        <w:t>) The application is for a preliminary plat amendment for Brylee</w:t>
      </w:r>
      <w:r>
        <w:rPr>
          <w:rFonts w:eastAsia="Times New Roman"/>
          <w:sz w:val="24"/>
          <w:szCs w:val="24"/>
        </w:rPr>
        <w:t xml:space="preserve"> Farms (Estates) to amend the planned open space and amenities. The project (~45 acres) is located at the northwest corner of N Eagle Mountain Boulevard and E Aviator Avenue.</w:t>
      </w:r>
    </w:p>
    <w:p w14:paraId="2FF35C38" w14:textId="77777777" w:rsidR="004E6548" w:rsidRDefault="004E6548">
      <w:pPr>
        <w:spacing w:line="3" w:lineRule="exact"/>
        <w:rPr>
          <w:sz w:val="20"/>
          <w:szCs w:val="20"/>
        </w:rPr>
      </w:pPr>
    </w:p>
    <w:p w14:paraId="262599A0" w14:textId="77777777" w:rsidR="004E6548" w:rsidRDefault="002259D0">
      <w:pPr>
        <w:ind w:left="1300"/>
        <w:rPr>
          <w:rFonts w:eastAsia="Times New Roman"/>
          <w:color w:val="0000EE"/>
          <w:sz w:val="24"/>
          <w:szCs w:val="24"/>
        </w:rPr>
      </w:pPr>
      <w:hyperlink r:id="rId48">
        <w:r>
          <w:rPr>
            <w:rFonts w:eastAsia="Times New Roman"/>
            <w:color w:val="0000EE"/>
            <w:sz w:val="24"/>
            <w:szCs w:val="24"/>
          </w:rPr>
          <w:t>Amendment Request Letter</w:t>
        </w:r>
      </w:hyperlink>
    </w:p>
    <w:p w14:paraId="0B835B55" w14:textId="77777777" w:rsidR="004E6548" w:rsidRDefault="004E6548">
      <w:pPr>
        <w:spacing w:line="48" w:lineRule="exact"/>
        <w:rPr>
          <w:sz w:val="20"/>
          <w:szCs w:val="20"/>
        </w:rPr>
      </w:pPr>
    </w:p>
    <w:p w14:paraId="495374F0" w14:textId="77777777" w:rsidR="004E6548" w:rsidRDefault="002259D0">
      <w:pPr>
        <w:spacing w:line="336" w:lineRule="auto"/>
        <w:ind w:left="1300" w:right="3620"/>
        <w:rPr>
          <w:rFonts w:eastAsia="Times New Roman"/>
          <w:color w:val="0000EE"/>
          <w:sz w:val="23"/>
          <w:szCs w:val="23"/>
        </w:rPr>
      </w:pPr>
      <w:hyperlink r:id="rId49">
        <w:r>
          <w:rPr>
            <w:rFonts w:eastAsia="Times New Roman"/>
            <w:color w:val="0000EE"/>
            <w:sz w:val="23"/>
            <w:szCs w:val="23"/>
          </w:rPr>
          <w:t>Brylee Farms Open Space &amp; Amenities - PROPOSED</w:t>
        </w:r>
      </w:hyperlink>
      <w:r>
        <w:rPr>
          <w:rFonts w:eastAsia="Times New Roman"/>
          <w:color w:val="0000EE"/>
          <w:sz w:val="23"/>
          <w:szCs w:val="23"/>
        </w:rPr>
        <w:t xml:space="preserve"> </w:t>
      </w:r>
      <w:hyperlink r:id="rId50">
        <w:r>
          <w:rPr>
            <w:rFonts w:eastAsia="Times New Roman"/>
            <w:color w:val="0000EE"/>
            <w:sz w:val="23"/>
            <w:szCs w:val="23"/>
          </w:rPr>
          <w:t>Brylee Farms Approved Preliminary Plats</w:t>
        </w:r>
      </w:hyperlink>
    </w:p>
    <w:p w14:paraId="21BA09B5" w14:textId="77777777" w:rsidR="004E6548" w:rsidRDefault="004E6548">
      <w:pPr>
        <w:spacing w:line="141" w:lineRule="exact"/>
        <w:rPr>
          <w:sz w:val="20"/>
          <w:szCs w:val="20"/>
        </w:rPr>
      </w:pPr>
    </w:p>
    <w:p w14:paraId="79133B85" w14:textId="77777777" w:rsidR="004E6548" w:rsidRDefault="002259D0">
      <w:pPr>
        <w:numPr>
          <w:ilvl w:val="0"/>
          <w:numId w:val="9"/>
        </w:numPr>
        <w:tabs>
          <w:tab w:val="left" w:pos="500"/>
        </w:tabs>
        <w:ind w:left="500" w:hanging="500"/>
        <w:rPr>
          <w:rFonts w:eastAsia="Times New Roman"/>
          <w:b/>
          <w:bCs/>
          <w:sz w:val="24"/>
          <w:szCs w:val="24"/>
        </w:rPr>
      </w:pPr>
      <w:r>
        <w:rPr>
          <w:rFonts w:eastAsia="Times New Roman"/>
          <w:b/>
          <w:bCs/>
          <w:sz w:val="24"/>
          <w:szCs w:val="24"/>
          <w:u w:val="single"/>
        </w:rPr>
        <w:t>CITY COUNCIL/MAYOR'S BUSINESS</w:t>
      </w:r>
    </w:p>
    <w:p w14:paraId="71DF4431" w14:textId="77777777" w:rsidR="004E6548" w:rsidRDefault="004E6548">
      <w:pPr>
        <w:spacing w:line="54" w:lineRule="exact"/>
        <w:rPr>
          <w:rFonts w:eastAsia="Times New Roman"/>
          <w:b/>
          <w:bCs/>
          <w:sz w:val="24"/>
          <w:szCs w:val="24"/>
        </w:rPr>
      </w:pPr>
    </w:p>
    <w:p w14:paraId="1D47F4C7" w14:textId="77777777" w:rsidR="004E6548" w:rsidRDefault="002259D0">
      <w:pPr>
        <w:ind w:left="500"/>
        <w:rPr>
          <w:rFonts w:eastAsia="Times New Roman"/>
          <w:b/>
          <w:bCs/>
          <w:sz w:val="24"/>
          <w:szCs w:val="24"/>
        </w:rPr>
      </w:pPr>
      <w:r>
        <w:rPr>
          <w:rFonts w:eastAsia="Times New Roman"/>
          <w:sz w:val="24"/>
          <w:szCs w:val="24"/>
        </w:rPr>
        <w:t xml:space="preserve">This time is set aside for the City </w:t>
      </w:r>
      <w:r>
        <w:rPr>
          <w:rFonts w:eastAsia="Times New Roman"/>
          <w:sz w:val="24"/>
          <w:szCs w:val="24"/>
        </w:rPr>
        <w:t>Council's and Mayor's comments on City business.</w:t>
      </w:r>
    </w:p>
    <w:p w14:paraId="6C863C33" w14:textId="77777777" w:rsidR="004E6548" w:rsidRDefault="004E6548">
      <w:pPr>
        <w:spacing w:line="282" w:lineRule="exact"/>
        <w:rPr>
          <w:rFonts w:eastAsia="Times New Roman"/>
          <w:b/>
          <w:bCs/>
          <w:sz w:val="24"/>
          <w:szCs w:val="24"/>
        </w:rPr>
      </w:pPr>
    </w:p>
    <w:p w14:paraId="74C05C6C" w14:textId="77777777" w:rsidR="004E6548" w:rsidRDefault="002259D0">
      <w:pPr>
        <w:numPr>
          <w:ilvl w:val="0"/>
          <w:numId w:val="9"/>
        </w:numPr>
        <w:tabs>
          <w:tab w:val="left" w:pos="500"/>
        </w:tabs>
        <w:ind w:left="500" w:hanging="500"/>
        <w:rPr>
          <w:rFonts w:eastAsia="Times New Roman"/>
          <w:b/>
          <w:bCs/>
          <w:sz w:val="24"/>
          <w:szCs w:val="24"/>
        </w:rPr>
      </w:pPr>
      <w:r>
        <w:rPr>
          <w:rFonts w:eastAsia="Times New Roman"/>
          <w:b/>
          <w:bCs/>
          <w:sz w:val="24"/>
          <w:szCs w:val="24"/>
          <w:u w:val="single"/>
        </w:rPr>
        <w:t>CITY COUNCIL BOARD LIAISON REPORTS</w:t>
      </w:r>
    </w:p>
    <w:p w14:paraId="12A68AA8" w14:textId="77777777" w:rsidR="004E6548" w:rsidRDefault="004E6548">
      <w:pPr>
        <w:spacing w:line="54" w:lineRule="exact"/>
        <w:rPr>
          <w:rFonts w:eastAsia="Times New Roman"/>
          <w:b/>
          <w:bCs/>
          <w:sz w:val="24"/>
          <w:szCs w:val="24"/>
        </w:rPr>
      </w:pPr>
    </w:p>
    <w:p w14:paraId="1A220668" w14:textId="77777777" w:rsidR="004E6548" w:rsidRDefault="002259D0">
      <w:pPr>
        <w:spacing w:line="312" w:lineRule="auto"/>
        <w:ind w:left="500" w:right="360"/>
        <w:rPr>
          <w:rFonts w:eastAsia="Times New Roman"/>
          <w:b/>
          <w:bCs/>
          <w:sz w:val="24"/>
          <w:szCs w:val="24"/>
        </w:rPr>
      </w:pPr>
      <w:r>
        <w:rPr>
          <w:rFonts w:eastAsia="Times New Roman"/>
          <w:sz w:val="24"/>
          <w:szCs w:val="24"/>
        </w:rPr>
        <w:t>This time is set aside for Councilmembers to report on the boards they are assigned to as liaisons to the City Council.</w:t>
      </w:r>
    </w:p>
    <w:p w14:paraId="265C802D" w14:textId="77777777" w:rsidR="004E6548" w:rsidRDefault="004E6548">
      <w:pPr>
        <w:spacing w:line="164" w:lineRule="exact"/>
        <w:rPr>
          <w:rFonts w:eastAsia="Times New Roman"/>
          <w:b/>
          <w:bCs/>
          <w:sz w:val="24"/>
          <w:szCs w:val="24"/>
        </w:rPr>
      </w:pPr>
    </w:p>
    <w:p w14:paraId="45AE0142" w14:textId="77777777" w:rsidR="004E6548" w:rsidRDefault="002259D0">
      <w:pPr>
        <w:numPr>
          <w:ilvl w:val="0"/>
          <w:numId w:val="9"/>
        </w:numPr>
        <w:tabs>
          <w:tab w:val="left" w:pos="500"/>
        </w:tabs>
        <w:ind w:left="500" w:hanging="500"/>
        <w:rPr>
          <w:rFonts w:eastAsia="Times New Roman"/>
          <w:b/>
          <w:bCs/>
          <w:sz w:val="24"/>
          <w:szCs w:val="24"/>
        </w:rPr>
      </w:pPr>
      <w:r>
        <w:rPr>
          <w:rFonts w:eastAsia="Times New Roman"/>
          <w:b/>
          <w:bCs/>
          <w:sz w:val="24"/>
          <w:szCs w:val="24"/>
          <w:u w:val="single"/>
        </w:rPr>
        <w:t>COMMUNICATION ITEMS</w:t>
      </w:r>
    </w:p>
    <w:p w14:paraId="3F7322AF" w14:textId="77777777" w:rsidR="004E6548" w:rsidRDefault="004E6548">
      <w:pPr>
        <w:sectPr w:rsidR="004E6548">
          <w:pgSz w:w="12240" w:h="15840"/>
          <w:pgMar w:top="831" w:right="1020" w:bottom="368" w:left="1080" w:header="0" w:footer="0" w:gutter="0"/>
          <w:cols w:space="720" w:equalWidth="0">
            <w:col w:w="10140"/>
          </w:cols>
        </w:sectPr>
      </w:pPr>
    </w:p>
    <w:p w14:paraId="3F066805" w14:textId="77777777" w:rsidR="004E6548" w:rsidRDefault="004E6548">
      <w:pPr>
        <w:spacing w:line="102" w:lineRule="exact"/>
        <w:rPr>
          <w:sz w:val="20"/>
          <w:szCs w:val="20"/>
        </w:rPr>
      </w:pPr>
    </w:p>
    <w:p w14:paraId="73D1567D" w14:textId="77777777" w:rsidR="004E6548" w:rsidRDefault="002259D0">
      <w:pPr>
        <w:ind w:left="10020"/>
        <w:rPr>
          <w:sz w:val="20"/>
          <w:szCs w:val="20"/>
        </w:rPr>
      </w:pPr>
      <w:r>
        <w:rPr>
          <w:rFonts w:eastAsia="Times New Roman"/>
          <w:sz w:val="24"/>
          <w:szCs w:val="24"/>
        </w:rPr>
        <w:t>4</w:t>
      </w:r>
    </w:p>
    <w:p w14:paraId="40EFEEF9" w14:textId="77777777" w:rsidR="004E6548" w:rsidRDefault="004E6548">
      <w:pPr>
        <w:sectPr w:rsidR="004E6548">
          <w:type w:val="continuous"/>
          <w:pgSz w:w="12240" w:h="15840"/>
          <w:pgMar w:top="831" w:right="1020" w:bottom="368" w:left="1080" w:header="0" w:footer="0" w:gutter="0"/>
          <w:cols w:space="720" w:equalWidth="0">
            <w:col w:w="10140"/>
          </w:cols>
        </w:sectPr>
      </w:pPr>
    </w:p>
    <w:p w14:paraId="4FAFA025" w14:textId="77777777" w:rsidR="004E6548" w:rsidRDefault="002259D0">
      <w:pPr>
        <w:tabs>
          <w:tab w:val="left" w:pos="1260"/>
        </w:tabs>
        <w:ind w:left="500"/>
        <w:rPr>
          <w:sz w:val="20"/>
          <w:szCs w:val="20"/>
        </w:rPr>
      </w:pPr>
      <w:r>
        <w:rPr>
          <w:rFonts w:eastAsia="Times New Roman"/>
          <w:sz w:val="24"/>
          <w:szCs w:val="24"/>
        </w:rPr>
        <w:lastRenderedPageBreak/>
        <w:t>20.A</w:t>
      </w:r>
      <w:r>
        <w:rPr>
          <w:rFonts w:eastAsia="Times New Roman"/>
          <w:sz w:val="24"/>
          <w:szCs w:val="24"/>
        </w:rPr>
        <w:tab/>
        <w:t>Upcoming Agenda Items</w:t>
      </w:r>
    </w:p>
    <w:p w14:paraId="1F9F958B" w14:textId="77777777" w:rsidR="004E6548" w:rsidRDefault="004E6548">
      <w:pPr>
        <w:spacing w:line="48" w:lineRule="exact"/>
        <w:rPr>
          <w:sz w:val="20"/>
          <w:szCs w:val="20"/>
        </w:rPr>
      </w:pPr>
    </w:p>
    <w:p w14:paraId="4838B0C4" w14:textId="77777777" w:rsidR="004E6548" w:rsidRDefault="002259D0">
      <w:pPr>
        <w:ind w:left="1300"/>
        <w:rPr>
          <w:rFonts w:eastAsia="Times New Roman"/>
          <w:color w:val="0000EE"/>
          <w:sz w:val="24"/>
          <w:szCs w:val="24"/>
        </w:rPr>
      </w:pPr>
      <w:hyperlink r:id="rId51">
        <w:r>
          <w:rPr>
            <w:rFonts w:eastAsia="Times New Roman"/>
            <w:color w:val="0000EE"/>
            <w:sz w:val="24"/>
            <w:szCs w:val="24"/>
          </w:rPr>
          <w:t>CI--Upcoming Agenda Items</w:t>
        </w:r>
      </w:hyperlink>
    </w:p>
    <w:p w14:paraId="41E21CAE" w14:textId="77777777" w:rsidR="004E6548" w:rsidRDefault="004E6548">
      <w:pPr>
        <w:spacing w:line="282" w:lineRule="exact"/>
        <w:rPr>
          <w:sz w:val="20"/>
          <w:szCs w:val="20"/>
        </w:rPr>
      </w:pPr>
    </w:p>
    <w:p w14:paraId="1A731202" w14:textId="77777777" w:rsidR="004E6548" w:rsidRDefault="002259D0">
      <w:pPr>
        <w:numPr>
          <w:ilvl w:val="0"/>
          <w:numId w:val="10"/>
        </w:numPr>
        <w:tabs>
          <w:tab w:val="left" w:pos="500"/>
        </w:tabs>
        <w:ind w:left="500" w:hanging="500"/>
        <w:rPr>
          <w:rFonts w:eastAsia="Times New Roman"/>
          <w:b/>
          <w:bCs/>
          <w:sz w:val="24"/>
          <w:szCs w:val="24"/>
        </w:rPr>
      </w:pPr>
      <w:r>
        <w:rPr>
          <w:rFonts w:eastAsia="Times New Roman"/>
          <w:b/>
          <w:bCs/>
          <w:sz w:val="24"/>
          <w:szCs w:val="24"/>
          <w:u w:val="single"/>
        </w:rPr>
        <w:t>ADJOURNMENT</w:t>
      </w:r>
    </w:p>
    <w:p w14:paraId="4B86A58D" w14:textId="77777777" w:rsidR="004E6548" w:rsidRDefault="002259D0">
      <w:pPr>
        <w:spacing w:line="20" w:lineRule="exact"/>
        <w:rPr>
          <w:sz w:val="20"/>
          <w:szCs w:val="20"/>
        </w:rPr>
      </w:pPr>
      <w:r>
        <w:rPr>
          <w:noProof/>
          <w:sz w:val="20"/>
          <w:szCs w:val="20"/>
        </w:rPr>
        <w:drawing>
          <wp:anchor distT="0" distB="0" distL="114300" distR="114300" simplePos="0" relativeHeight="251658240" behindDoc="1" locked="0" layoutInCell="0" allowOverlap="1" wp14:anchorId="6FA9D08B" wp14:editId="60B25171">
            <wp:simplePos x="0" y="0"/>
            <wp:positionH relativeFrom="column">
              <wp:posOffset>0</wp:posOffset>
            </wp:positionH>
            <wp:positionV relativeFrom="paragraph">
              <wp:posOffset>506730</wp:posOffset>
            </wp:positionV>
            <wp:extent cx="6362700" cy="11125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srcRect/>
                    <a:stretch>
                      <a:fillRect/>
                    </a:stretch>
                  </pic:blipFill>
                  <pic:spPr bwMode="auto">
                    <a:xfrm>
                      <a:off x="0" y="0"/>
                      <a:ext cx="6362700" cy="1112520"/>
                    </a:xfrm>
                    <a:prstGeom prst="rect">
                      <a:avLst/>
                    </a:prstGeom>
                    <a:noFill/>
                  </pic:spPr>
                </pic:pic>
              </a:graphicData>
            </a:graphic>
          </wp:anchor>
        </w:drawing>
      </w:r>
    </w:p>
    <w:p w14:paraId="0789EF5D" w14:textId="77777777" w:rsidR="004E6548" w:rsidRDefault="004E6548">
      <w:pPr>
        <w:spacing w:line="200" w:lineRule="exact"/>
        <w:rPr>
          <w:sz w:val="20"/>
          <w:szCs w:val="20"/>
        </w:rPr>
      </w:pPr>
    </w:p>
    <w:p w14:paraId="51B06DCB" w14:textId="77777777" w:rsidR="004E6548" w:rsidRDefault="004E6548">
      <w:pPr>
        <w:spacing w:line="200" w:lineRule="exact"/>
        <w:rPr>
          <w:sz w:val="20"/>
          <w:szCs w:val="20"/>
        </w:rPr>
      </w:pPr>
    </w:p>
    <w:p w14:paraId="7870E89F" w14:textId="77777777" w:rsidR="004E6548" w:rsidRDefault="004E6548">
      <w:pPr>
        <w:spacing w:line="200" w:lineRule="exact"/>
        <w:rPr>
          <w:sz w:val="20"/>
          <w:szCs w:val="20"/>
        </w:rPr>
      </w:pPr>
    </w:p>
    <w:p w14:paraId="1E9920D6" w14:textId="77777777" w:rsidR="004E6548" w:rsidRDefault="004E6548">
      <w:pPr>
        <w:spacing w:line="246" w:lineRule="exact"/>
        <w:rPr>
          <w:sz w:val="20"/>
          <w:szCs w:val="20"/>
        </w:rPr>
      </w:pPr>
    </w:p>
    <w:p w14:paraId="738D7BFE" w14:textId="77777777" w:rsidR="004E6548" w:rsidRDefault="002259D0">
      <w:pPr>
        <w:spacing w:line="285" w:lineRule="auto"/>
        <w:ind w:left="80" w:right="440" w:firstLine="678"/>
        <w:rPr>
          <w:sz w:val="20"/>
          <w:szCs w:val="20"/>
        </w:rPr>
      </w:pPr>
      <w:r>
        <w:rPr>
          <w:rFonts w:eastAsia="Times New Roman"/>
          <w:b/>
          <w:bCs/>
          <w:sz w:val="20"/>
          <w:szCs w:val="20"/>
        </w:rPr>
        <w:t xml:space="preserve">THE PUBLIC IS INVITED TO </w:t>
      </w:r>
      <w:r>
        <w:rPr>
          <w:rFonts w:eastAsia="Times New Roman"/>
          <w:b/>
          <w:bCs/>
          <w:sz w:val="20"/>
          <w:szCs w:val="20"/>
        </w:rPr>
        <w:t>PARTICIPATE IN PUBLIC MEETINGS FOR ALL AGENDAS. In accordance with the Americans with Disabilities Act, Eagle Mountain City will make reasonable accommodation for participation in all Public Meetings and Work Sessions. Please call the City Recorder’s Offic</w:t>
      </w:r>
      <w:r>
        <w:rPr>
          <w:rFonts w:eastAsia="Times New Roman"/>
          <w:b/>
          <w:bCs/>
          <w:sz w:val="20"/>
          <w:szCs w:val="20"/>
        </w:rPr>
        <w:t>e at least 3 working days prior to the meeting at 801-789-6610. This meeting may be held telephonically to allow a member of the public body to participate. This agenda is subject to change with a minimum 24-hour notice.</w:t>
      </w:r>
    </w:p>
    <w:p w14:paraId="15DABFB4" w14:textId="77777777" w:rsidR="004E6548" w:rsidRDefault="004E6548">
      <w:pPr>
        <w:spacing w:line="200" w:lineRule="exact"/>
        <w:rPr>
          <w:sz w:val="20"/>
          <w:szCs w:val="20"/>
        </w:rPr>
      </w:pPr>
    </w:p>
    <w:p w14:paraId="03F91CC2" w14:textId="77777777" w:rsidR="004E6548" w:rsidRDefault="004E6548">
      <w:pPr>
        <w:spacing w:line="200" w:lineRule="exact"/>
        <w:rPr>
          <w:sz w:val="20"/>
          <w:szCs w:val="20"/>
        </w:rPr>
      </w:pPr>
    </w:p>
    <w:p w14:paraId="06D0F314" w14:textId="77777777" w:rsidR="004E6548" w:rsidRDefault="004E6548">
      <w:pPr>
        <w:spacing w:line="200" w:lineRule="exact"/>
        <w:rPr>
          <w:sz w:val="20"/>
          <w:szCs w:val="20"/>
        </w:rPr>
      </w:pPr>
    </w:p>
    <w:p w14:paraId="190A0D60" w14:textId="77777777" w:rsidR="004E6548" w:rsidRDefault="004E6548">
      <w:pPr>
        <w:spacing w:line="200" w:lineRule="exact"/>
        <w:rPr>
          <w:sz w:val="20"/>
          <w:szCs w:val="20"/>
        </w:rPr>
      </w:pPr>
    </w:p>
    <w:p w14:paraId="31AFDDD0" w14:textId="77777777" w:rsidR="004E6548" w:rsidRDefault="004E6548">
      <w:pPr>
        <w:spacing w:line="251" w:lineRule="exact"/>
        <w:rPr>
          <w:sz w:val="20"/>
          <w:szCs w:val="20"/>
        </w:rPr>
      </w:pPr>
    </w:p>
    <w:p w14:paraId="42DD4868" w14:textId="77777777" w:rsidR="004E6548" w:rsidRDefault="002259D0">
      <w:pPr>
        <w:ind w:right="120"/>
        <w:jc w:val="center"/>
        <w:rPr>
          <w:sz w:val="20"/>
          <w:szCs w:val="20"/>
        </w:rPr>
      </w:pPr>
      <w:r>
        <w:rPr>
          <w:rFonts w:eastAsia="Times New Roman"/>
          <w:sz w:val="20"/>
          <w:szCs w:val="20"/>
        </w:rPr>
        <w:t>CERTIFICATE OF POSTING</w:t>
      </w:r>
    </w:p>
    <w:p w14:paraId="3E2FA170" w14:textId="77777777" w:rsidR="004E6548" w:rsidRDefault="004E6548">
      <w:pPr>
        <w:spacing w:line="237" w:lineRule="exact"/>
        <w:rPr>
          <w:sz w:val="20"/>
          <w:szCs w:val="20"/>
        </w:rPr>
      </w:pPr>
    </w:p>
    <w:p w14:paraId="44510F7E" w14:textId="77777777" w:rsidR="004E6548" w:rsidRDefault="002259D0">
      <w:pPr>
        <w:spacing w:line="288" w:lineRule="auto"/>
        <w:ind w:right="380"/>
        <w:rPr>
          <w:rFonts w:eastAsia="Times New Roman"/>
          <w:sz w:val="18"/>
          <w:szCs w:val="18"/>
        </w:rPr>
      </w:pPr>
      <w:r>
        <w:rPr>
          <w:rFonts w:eastAsia="Times New Roman"/>
          <w:sz w:val="18"/>
          <w:szCs w:val="18"/>
        </w:rPr>
        <w:t xml:space="preserve">The </w:t>
      </w:r>
      <w:r>
        <w:rPr>
          <w:rFonts w:eastAsia="Times New Roman"/>
          <w:sz w:val="18"/>
          <w:szCs w:val="18"/>
        </w:rPr>
        <w:t>undersigned, duly appointed City Recorder, does hereby certify that the above agenda notice was posted on this 24th of November, 2020, on the Eagle Mountain City bulletin boards, the Eagle Mountain City website</w:t>
      </w:r>
      <w:r>
        <w:rPr>
          <w:rFonts w:eastAsia="Times New Roman"/>
          <w:color w:val="0000EE"/>
          <w:sz w:val="18"/>
          <w:szCs w:val="18"/>
        </w:rPr>
        <w:t xml:space="preserve"> </w:t>
      </w:r>
      <w:hyperlink r:id="rId53">
        <w:r>
          <w:rPr>
            <w:rFonts w:eastAsia="Times New Roman"/>
            <w:color w:val="0000EE"/>
            <w:sz w:val="18"/>
            <w:szCs w:val="18"/>
          </w:rPr>
          <w:t>www</w:t>
        </w:r>
        <w:r>
          <w:rPr>
            <w:rFonts w:eastAsia="Times New Roman"/>
            <w:color w:val="0000EE"/>
            <w:sz w:val="18"/>
            <w:szCs w:val="18"/>
          </w:rPr>
          <w:t>.emcity.org</w:t>
        </w:r>
      </w:hyperlink>
      <w:r>
        <w:rPr>
          <w:rFonts w:eastAsia="Times New Roman"/>
          <w:sz w:val="18"/>
          <w:szCs w:val="18"/>
        </w:rPr>
        <w:t>, posted to the Utah State public notice website</w:t>
      </w:r>
      <w:r>
        <w:rPr>
          <w:rFonts w:eastAsia="Times New Roman"/>
          <w:color w:val="0000EE"/>
          <w:sz w:val="18"/>
          <w:szCs w:val="18"/>
        </w:rPr>
        <w:t xml:space="preserve"> </w:t>
      </w:r>
      <w:hyperlink r:id="rId54">
        <w:r>
          <w:rPr>
            <w:rFonts w:eastAsia="Times New Roman"/>
            <w:color w:val="0000EE"/>
            <w:sz w:val="18"/>
            <w:szCs w:val="18"/>
          </w:rPr>
          <w:t>http://www.utah.gov/pmn/index.html</w:t>
        </w:r>
      </w:hyperlink>
      <w:r>
        <w:rPr>
          <w:rFonts w:eastAsia="Times New Roman"/>
          <w:sz w:val="18"/>
          <w:szCs w:val="18"/>
        </w:rPr>
        <w:t>, and was emailed to at least one newspaper of general circulation within the jurisdiction of the public bo</w:t>
      </w:r>
      <w:r>
        <w:rPr>
          <w:rFonts w:eastAsia="Times New Roman"/>
          <w:sz w:val="18"/>
          <w:szCs w:val="18"/>
        </w:rPr>
        <w:t>dy.</w:t>
      </w:r>
    </w:p>
    <w:p w14:paraId="74CC2B63" w14:textId="77777777" w:rsidR="004E6548" w:rsidRDefault="004E6548">
      <w:pPr>
        <w:spacing w:line="146" w:lineRule="exact"/>
        <w:rPr>
          <w:sz w:val="20"/>
          <w:szCs w:val="20"/>
        </w:rPr>
      </w:pPr>
    </w:p>
    <w:p w14:paraId="57A97444" w14:textId="77777777" w:rsidR="004E6548" w:rsidRDefault="002259D0">
      <w:pPr>
        <w:ind w:right="140"/>
        <w:jc w:val="right"/>
        <w:rPr>
          <w:sz w:val="20"/>
          <w:szCs w:val="20"/>
        </w:rPr>
      </w:pPr>
      <w:r>
        <w:rPr>
          <w:rFonts w:eastAsia="Times New Roman"/>
          <w:sz w:val="18"/>
          <w:szCs w:val="18"/>
          <w:u w:val="single"/>
        </w:rPr>
        <w:t>Fionnuala B. Kofoed, MMC, City Recorder</w:t>
      </w:r>
    </w:p>
    <w:p w14:paraId="1ADE45EC" w14:textId="77777777" w:rsidR="004E6548" w:rsidRDefault="004E6548">
      <w:pPr>
        <w:sectPr w:rsidR="004E6548">
          <w:pgSz w:w="12240" w:h="15840"/>
          <w:pgMar w:top="855" w:right="1020" w:bottom="368" w:left="1080" w:header="0" w:footer="0" w:gutter="0"/>
          <w:cols w:space="720" w:equalWidth="0">
            <w:col w:w="10140"/>
          </w:cols>
        </w:sectPr>
      </w:pPr>
    </w:p>
    <w:p w14:paraId="5C2D33D1" w14:textId="77777777" w:rsidR="004E6548" w:rsidRDefault="004E6548">
      <w:pPr>
        <w:spacing w:line="200" w:lineRule="exact"/>
        <w:rPr>
          <w:sz w:val="20"/>
          <w:szCs w:val="20"/>
        </w:rPr>
      </w:pPr>
    </w:p>
    <w:p w14:paraId="4D29C4E6" w14:textId="77777777" w:rsidR="004E6548" w:rsidRDefault="004E6548">
      <w:pPr>
        <w:spacing w:line="200" w:lineRule="exact"/>
        <w:rPr>
          <w:sz w:val="20"/>
          <w:szCs w:val="20"/>
        </w:rPr>
      </w:pPr>
    </w:p>
    <w:p w14:paraId="56737B94" w14:textId="77777777" w:rsidR="004E6548" w:rsidRDefault="004E6548">
      <w:pPr>
        <w:spacing w:line="200" w:lineRule="exact"/>
        <w:rPr>
          <w:sz w:val="20"/>
          <w:szCs w:val="20"/>
        </w:rPr>
      </w:pPr>
    </w:p>
    <w:p w14:paraId="2758B64F" w14:textId="77777777" w:rsidR="004E6548" w:rsidRDefault="004E6548">
      <w:pPr>
        <w:spacing w:line="200" w:lineRule="exact"/>
        <w:rPr>
          <w:sz w:val="20"/>
          <w:szCs w:val="20"/>
        </w:rPr>
      </w:pPr>
    </w:p>
    <w:p w14:paraId="1156AA80" w14:textId="77777777" w:rsidR="004E6548" w:rsidRDefault="004E6548">
      <w:pPr>
        <w:spacing w:line="200" w:lineRule="exact"/>
        <w:rPr>
          <w:sz w:val="20"/>
          <w:szCs w:val="20"/>
        </w:rPr>
      </w:pPr>
    </w:p>
    <w:p w14:paraId="44D7B403" w14:textId="77777777" w:rsidR="004E6548" w:rsidRDefault="004E6548">
      <w:pPr>
        <w:spacing w:line="200" w:lineRule="exact"/>
        <w:rPr>
          <w:sz w:val="20"/>
          <w:szCs w:val="20"/>
        </w:rPr>
      </w:pPr>
    </w:p>
    <w:p w14:paraId="2221A3D2" w14:textId="77777777" w:rsidR="004E6548" w:rsidRDefault="004E6548">
      <w:pPr>
        <w:spacing w:line="200" w:lineRule="exact"/>
        <w:rPr>
          <w:sz w:val="20"/>
          <w:szCs w:val="20"/>
        </w:rPr>
      </w:pPr>
    </w:p>
    <w:p w14:paraId="7F9662C3" w14:textId="77777777" w:rsidR="004E6548" w:rsidRDefault="004E6548">
      <w:pPr>
        <w:spacing w:line="200" w:lineRule="exact"/>
        <w:rPr>
          <w:sz w:val="20"/>
          <w:szCs w:val="20"/>
        </w:rPr>
      </w:pPr>
    </w:p>
    <w:p w14:paraId="4757CAE0" w14:textId="77777777" w:rsidR="004E6548" w:rsidRDefault="004E6548">
      <w:pPr>
        <w:spacing w:line="200" w:lineRule="exact"/>
        <w:rPr>
          <w:sz w:val="20"/>
          <w:szCs w:val="20"/>
        </w:rPr>
      </w:pPr>
    </w:p>
    <w:p w14:paraId="0E0ECCEB" w14:textId="77777777" w:rsidR="004E6548" w:rsidRDefault="004E6548">
      <w:pPr>
        <w:spacing w:line="200" w:lineRule="exact"/>
        <w:rPr>
          <w:sz w:val="20"/>
          <w:szCs w:val="20"/>
        </w:rPr>
      </w:pPr>
    </w:p>
    <w:p w14:paraId="68D8092B" w14:textId="77777777" w:rsidR="004E6548" w:rsidRDefault="004E6548">
      <w:pPr>
        <w:spacing w:line="200" w:lineRule="exact"/>
        <w:rPr>
          <w:sz w:val="20"/>
          <w:szCs w:val="20"/>
        </w:rPr>
      </w:pPr>
    </w:p>
    <w:p w14:paraId="42E4A07F" w14:textId="77777777" w:rsidR="004E6548" w:rsidRDefault="004E6548">
      <w:pPr>
        <w:spacing w:line="200" w:lineRule="exact"/>
        <w:rPr>
          <w:sz w:val="20"/>
          <w:szCs w:val="20"/>
        </w:rPr>
      </w:pPr>
    </w:p>
    <w:p w14:paraId="57EDF4DD" w14:textId="77777777" w:rsidR="004E6548" w:rsidRDefault="004E6548">
      <w:pPr>
        <w:spacing w:line="200" w:lineRule="exact"/>
        <w:rPr>
          <w:sz w:val="20"/>
          <w:szCs w:val="20"/>
        </w:rPr>
      </w:pPr>
    </w:p>
    <w:p w14:paraId="5ED79C1F" w14:textId="77777777" w:rsidR="004E6548" w:rsidRDefault="004E6548">
      <w:pPr>
        <w:spacing w:line="200" w:lineRule="exact"/>
        <w:rPr>
          <w:sz w:val="20"/>
          <w:szCs w:val="20"/>
        </w:rPr>
      </w:pPr>
    </w:p>
    <w:p w14:paraId="108D494D" w14:textId="77777777" w:rsidR="004E6548" w:rsidRDefault="004E6548">
      <w:pPr>
        <w:spacing w:line="200" w:lineRule="exact"/>
        <w:rPr>
          <w:sz w:val="20"/>
          <w:szCs w:val="20"/>
        </w:rPr>
      </w:pPr>
    </w:p>
    <w:p w14:paraId="1741C200" w14:textId="77777777" w:rsidR="004E6548" w:rsidRDefault="004E6548">
      <w:pPr>
        <w:spacing w:line="200" w:lineRule="exact"/>
        <w:rPr>
          <w:sz w:val="20"/>
          <w:szCs w:val="20"/>
        </w:rPr>
      </w:pPr>
    </w:p>
    <w:p w14:paraId="50BC4839" w14:textId="77777777" w:rsidR="004E6548" w:rsidRDefault="004E6548">
      <w:pPr>
        <w:spacing w:line="200" w:lineRule="exact"/>
        <w:rPr>
          <w:sz w:val="20"/>
          <w:szCs w:val="20"/>
        </w:rPr>
      </w:pPr>
    </w:p>
    <w:p w14:paraId="622BA4D2" w14:textId="77777777" w:rsidR="004E6548" w:rsidRDefault="004E6548">
      <w:pPr>
        <w:spacing w:line="200" w:lineRule="exact"/>
        <w:rPr>
          <w:sz w:val="20"/>
          <w:szCs w:val="20"/>
        </w:rPr>
      </w:pPr>
    </w:p>
    <w:p w14:paraId="3F5EFEA1" w14:textId="77777777" w:rsidR="004E6548" w:rsidRDefault="004E6548">
      <w:pPr>
        <w:spacing w:line="200" w:lineRule="exact"/>
        <w:rPr>
          <w:sz w:val="20"/>
          <w:szCs w:val="20"/>
        </w:rPr>
      </w:pPr>
    </w:p>
    <w:p w14:paraId="3A5B475F" w14:textId="77777777" w:rsidR="004E6548" w:rsidRDefault="004E6548">
      <w:pPr>
        <w:spacing w:line="200" w:lineRule="exact"/>
        <w:rPr>
          <w:sz w:val="20"/>
          <w:szCs w:val="20"/>
        </w:rPr>
      </w:pPr>
    </w:p>
    <w:p w14:paraId="5ACDDC08" w14:textId="77777777" w:rsidR="004E6548" w:rsidRDefault="004E6548">
      <w:pPr>
        <w:spacing w:line="200" w:lineRule="exact"/>
        <w:rPr>
          <w:sz w:val="20"/>
          <w:szCs w:val="20"/>
        </w:rPr>
      </w:pPr>
    </w:p>
    <w:p w14:paraId="267EF48D" w14:textId="77777777" w:rsidR="004E6548" w:rsidRDefault="004E6548">
      <w:pPr>
        <w:spacing w:line="200" w:lineRule="exact"/>
        <w:rPr>
          <w:sz w:val="20"/>
          <w:szCs w:val="20"/>
        </w:rPr>
      </w:pPr>
    </w:p>
    <w:p w14:paraId="6F78904C" w14:textId="77777777" w:rsidR="004E6548" w:rsidRDefault="004E6548">
      <w:pPr>
        <w:spacing w:line="200" w:lineRule="exact"/>
        <w:rPr>
          <w:sz w:val="20"/>
          <w:szCs w:val="20"/>
        </w:rPr>
      </w:pPr>
    </w:p>
    <w:p w14:paraId="7F44B3F5" w14:textId="77777777" w:rsidR="004E6548" w:rsidRDefault="004E6548">
      <w:pPr>
        <w:spacing w:line="200" w:lineRule="exact"/>
        <w:rPr>
          <w:sz w:val="20"/>
          <w:szCs w:val="20"/>
        </w:rPr>
      </w:pPr>
    </w:p>
    <w:p w14:paraId="09B8C40E" w14:textId="77777777" w:rsidR="004E6548" w:rsidRDefault="004E6548">
      <w:pPr>
        <w:spacing w:line="200" w:lineRule="exact"/>
        <w:rPr>
          <w:sz w:val="20"/>
          <w:szCs w:val="20"/>
        </w:rPr>
      </w:pPr>
    </w:p>
    <w:p w14:paraId="1045FEEB" w14:textId="77777777" w:rsidR="004E6548" w:rsidRDefault="004E6548">
      <w:pPr>
        <w:spacing w:line="200" w:lineRule="exact"/>
        <w:rPr>
          <w:sz w:val="20"/>
          <w:szCs w:val="20"/>
        </w:rPr>
      </w:pPr>
    </w:p>
    <w:p w14:paraId="685128D4" w14:textId="77777777" w:rsidR="004E6548" w:rsidRDefault="004E6548">
      <w:pPr>
        <w:spacing w:line="200" w:lineRule="exact"/>
        <w:rPr>
          <w:sz w:val="20"/>
          <w:szCs w:val="20"/>
        </w:rPr>
      </w:pPr>
    </w:p>
    <w:p w14:paraId="0C983458" w14:textId="77777777" w:rsidR="004E6548" w:rsidRDefault="004E6548">
      <w:pPr>
        <w:spacing w:line="200" w:lineRule="exact"/>
        <w:rPr>
          <w:sz w:val="20"/>
          <w:szCs w:val="20"/>
        </w:rPr>
      </w:pPr>
    </w:p>
    <w:p w14:paraId="461CD9F4" w14:textId="77777777" w:rsidR="004E6548" w:rsidRDefault="004E6548">
      <w:pPr>
        <w:spacing w:line="200" w:lineRule="exact"/>
        <w:rPr>
          <w:sz w:val="20"/>
          <w:szCs w:val="20"/>
        </w:rPr>
      </w:pPr>
    </w:p>
    <w:p w14:paraId="5BE23224" w14:textId="77777777" w:rsidR="004E6548" w:rsidRDefault="004E6548">
      <w:pPr>
        <w:spacing w:line="200" w:lineRule="exact"/>
        <w:rPr>
          <w:sz w:val="20"/>
          <w:szCs w:val="20"/>
        </w:rPr>
      </w:pPr>
    </w:p>
    <w:p w14:paraId="0FAA7A61" w14:textId="77777777" w:rsidR="004E6548" w:rsidRDefault="004E6548">
      <w:pPr>
        <w:spacing w:line="200" w:lineRule="exact"/>
        <w:rPr>
          <w:sz w:val="20"/>
          <w:szCs w:val="20"/>
        </w:rPr>
      </w:pPr>
    </w:p>
    <w:p w14:paraId="1A2592EA" w14:textId="77777777" w:rsidR="004E6548" w:rsidRDefault="004E6548">
      <w:pPr>
        <w:spacing w:line="200" w:lineRule="exact"/>
        <w:rPr>
          <w:sz w:val="20"/>
          <w:szCs w:val="20"/>
        </w:rPr>
      </w:pPr>
    </w:p>
    <w:p w14:paraId="2E81CCE9" w14:textId="77777777" w:rsidR="004E6548" w:rsidRDefault="004E6548">
      <w:pPr>
        <w:spacing w:line="200" w:lineRule="exact"/>
        <w:rPr>
          <w:sz w:val="20"/>
          <w:szCs w:val="20"/>
        </w:rPr>
      </w:pPr>
    </w:p>
    <w:p w14:paraId="449EDF6F" w14:textId="77777777" w:rsidR="004E6548" w:rsidRDefault="004E6548">
      <w:pPr>
        <w:spacing w:line="200" w:lineRule="exact"/>
        <w:rPr>
          <w:sz w:val="20"/>
          <w:szCs w:val="20"/>
        </w:rPr>
      </w:pPr>
    </w:p>
    <w:p w14:paraId="1DEE8888" w14:textId="77777777" w:rsidR="004E6548" w:rsidRDefault="004E6548">
      <w:pPr>
        <w:spacing w:line="200" w:lineRule="exact"/>
        <w:rPr>
          <w:sz w:val="20"/>
          <w:szCs w:val="20"/>
        </w:rPr>
      </w:pPr>
    </w:p>
    <w:p w14:paraId="62F88FC3" w14:textId="77777777" w:rsidR="004E6548" w:rsidRDefault="004E6548">
      <w:pPr>
        <w:spacing w:line="200" w:lineRule="exact"/>
        <w:rPr>
          <w:sz w:val="20"/>
          <w:szCs w:val="20"/>
        </w:rPr>
      </w:pPr>
    </w:p>
    <w:p w14:paraId="74B01B2E" w14:textId="77777777" w:rsidR="004E6548" w:rsidRDefault="004E6548">
      <w:pPr>
        <w:spacing w:line="322" w:lineRule="exact"/>
        <w:rPr>
          <w:sz w:val="20"/>
          <w:szCs w:val="20"/>
        </w:rPr>
      </w:pPr>
    </w:p>
    <w:p w14:paraId="230FB0C5" w14:textId="77777777" w:rsidR="004E6548" w:rsidRDefault="002259D0">
      <w:pPr>
        <w:ind w:left="10020"/>
        <w:rPr>
          <w:sz w:val="20"/>
          <w:szCs w:val="20"/>
        </w:rPr>
      </w:pPr>
      <w:r>
        <w:rPr>
          <w:rFonts w:eastAsia="Times New Roman"/>
          <w:sz w:val="24"/>
          <w:szCs w:val="24"/>
        </w:rPr>
        <w:t>5</w:t>
      </w:r>
    </w:p>
    <w:sectPr w:rsidR="004E6548">
      <w:type w:val="continuous"/>
      <w:pgSz w:w="12240" w:h="15840"/>
      <w:pgMar w:top="855" w:right="1020" w:bottom="368" w:left="1080" w:header="0" w:footer="0" w:gutter="0"/>
      <w:cols w:space="720" w:equalWidth="0">
        <w:col w:w="101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99"/>
    <w:multiLevelType w:val="hybridMultilevel"/>
    <w:tmpl w:val="3FD2D736"/>
    <w:lvl w:ilvl="0" w:tplc="F08E3A9C">
      <w:start w:val="17"/>
      <w:numFmt w:val="decimal"/>
      <w:lvlText w:val="%1."/>
      <w:lvlJc w:val="left"/>
    </w:lvl>
    <w:lvl w:ilvl="1" w:tplc="DD88274C">
      <w:numFmt w:val="decimal"/>
      <w:lvlText w:val=""/>
      <w:lvlJc w:val="left"/>
    </w:lvl>
    <w:lvl w:ilvl="2" w:tplc="07C21F44">
      <w:numFmt w:val="decimal"/>
      <w:lvlText w:val=""/>
      <w:lvlJc w:val="left"/>
    </w:lvl>
    <w:lvl w:ilvl="3" w:tplc="C9E604FE">
      <w:numFmt w:val="decimal"/>
      <w:lvlText w:val=""/>
      <w:lvlJc w:val="left"/>
    </w:lvl>
    <w:lvl w:ilvl="4" w:tplc="C3B81404">
      <w:numFmt w:val="decimal"/>
      <w:lvlText w:val=""/>
      <w:lvlJc w:val="left"/>
    </w:lvl>
    <w:lvl w:ilvl="5" w:tplc="23C6B3EA">
      <w:numFmt w:val="decimal"/>
      <w:lvlText w:val=""/>
      <w:lvlJc w:val="left"/>
    </w:lvl>
    <w:lvl w:ilvl="6" w:tplc="85187DE0">
      <w:numFmt w:val="decimal"/>
      <w:lvlText w:val=""/>
      <w:lvlJc w:val="left"/>
    </w:lvl>
    <w:lvl w:ilvl="7" w:tplc="5BF8C5A2">
      <w:numFmt w:val="decimal"/>
      <w:lvlText w:val=""/>
      <w:lvlJc w:val="left"/>
    </w:lvl>
    <w:lvl w:ilvl="8" w:tplc="7B74A62A">
      <w:numFmt w:val="decimal"/>
      <w:lvlText w:val=""/>
      <w:lvlJc w:val="left"/>
    </w:lvl>
  </w:abstractNum>
  <w:abstractNum w:abstractNumId="1" w15:restartNumberingAfterBreak="0">
    <w:nsid w:val="00000124"/>
    <w:multiLevelType w:val="hybridMultilevel"/>
    <w:tmpl w:val="2014E502"/>
    <w:lvl w:ilvl="0" w:tplc="0C3C9DD0">
      <w:start w:val="18"/>
      <w:numFmt w:val="decimal"/>
      <w:lvlText w:val="%1."/>
      <w:lvlJc w:val="left"/>
    </w:lvl>
    <w:lvl w:ilvl="1" w:tplc="E28484EA">
      <w:numFmt w:val="decimal"/>
      <w:lvlText w:val=""/>
      <w:lvlJc w:val="left"/>
    </w:lvl>
    <w:lvl w:ilvl="2" w:tplc="78163E5A">
      <w:numFmt w:val="decimal"/>
      <w:lvlText w:val=""/>
      <w:lvlJc w:val="left"/>
    </w:lvl>
    <w:lvl w:ilvl="3" w:tplc="914EC57E">
      <w:numFmt w:val="decimal"/>
      <w:lvlText w:val=""/>
      <w:lvlJc w:val="left"/>
    </w:lvl>
    <w:lvl w:ilvl="4" w:tplc="03DA0AA8">
      <w:numFmt w:val="decimal"/>
      <w:lvlText w:val=""/>
      <w:lvlJc w:val="left"/>
    </w:lvl>
    <w:lvl w:ilvl="5" w:tplc="171C0F90">
      <w:numFmt w:val="decimal"/>
      <w:lvlText w:val=""/>
      <w:lvlJc w:val="left"/>
    </w:lvl>
    <w:lvl w:ilvl="6" w:tplc="61906EAC">
      <w:numFmt w:val="decimal"/>
      <w:lvlText w:val=""/>
      <w:lvlJc w:val="left"/>
    </w:lvl>
    <w:lvl w:ilvl="7" w:tplc="1DC218B6">
      <w:numFmt w:val="decimal"/>
      <w:lvlText w:val=""/>
      <w:lvlJc w:val="left"/>
    </w:lvl>
    <w:lvl w:ilvl="8" w:tplc="4F10712C">
      <w:numFmt w:val="decimal"/>
      <w:lvlText w:val=""/>
      <w:lvlJc w:val="left"/>
    </w:lvl>
  </w:abstractNum>
  <w:abstractNum w:abstractNumId="2" w15:restartNumberingAfterBreak="0">
    <w:nsid w:val="00000BB3"/>
    <w:multiLevelType w:val="hybridMultilevel"/>
    <w:tmpl w:val="E944583A"/>
    <w:lvl w:ilvl="0" w:tplc="0B96F6C4">
      <w:start w:val="1"/>
      <w:numFmt w:val="decimal"/>
      <w:lvlText w:val="%1."/>
      <w:lvlJc w:val="left"/>
    </w:lvl>
    <w:lvl w:ilvl="1" w:tplc="518A8EA6">
      <w:numFmt w:val="decimal"/>
      <w:lvlText w:val=""/>
      <w:lvlJc w:val="left"/>
    </w:lvl>
    <w:lvl w:ilvl="2" w:tplc="217AAF98">
      <w:numFmt w:val="decimal"/>
      <w:lvlText w:val=""/>
      <w:lvlJc w:val="left"/>
    </w:lvl>
    <w:lvl w:ilvl="3" w:tplc="CBB80126">
      <w:numFmt w:val="decimal"/>
      <w:lvlText w:val=""/>
      <w:lvlJc w:val="left"/>
    </w:lvl>
    <w:lvl w:ilvl="4" w:tplc="598850D0">
      <w:numFmt w:val="decimal"/>
      <w:lvlText w:val=""/>
      <w:lvlJc w:val="left"/>
    </w:lvl>
    <w:lvl w:ilvl="5" w:tplc="9FFAE7C0">
      <w:numFmt w:val="decimal"/>
      <w:lvlText w:val=""/>
      <w:lvlJc w:val="left"/>
    </w:lvl>
    <w:lvl w:ilvl="6" w:tplc="3F6A514E">
      <w:numFmt w:val="decimal"/>
      <w:lvlText w:val=""/>
      <w:lvlJc w:val="left"/>
    </w:lvl>
    <w:lvl w:ilvl="7" w:tplc="744038DA">
      <w:numFmt w:val="decimal"/>
      <w:lvlText w:val=""/>
      <w:lvlJc w:val="left"/>
    </w:lvl>
    <w:lvl w:ilvl="8" w:tplc="821A9BCE">
      <w:numFmt w:val="decimal"/>
      <w:lvlText w:val=""/>
      <w:lvlJc w:val="left"/>
    </w:lvl>
  </w:abstractNum>
  <w:abstractNum w:abstractNumId="3" w15:restartNumberingAfterBreak="0">
    <w:nsid w:val="00000F3E"/>
    <w:multiLevelType w:val="hybridMultilevel"/>
    <w:tmpl w:val="120CBEE8"/>
    <w:lvl w:ilvl="0" w:tplc="6160007E">
      <w:start w:val="16"/>
      <w:numFmt w:val="decimal"/>
      <w:lvlText w:val="%1."/>
      <w:lvlJc w:val="left"/>
    </w:lvl>
    <w:lvl w:ilvl="1" w:tplc="3872D480">
      <w:numFmt w:val="decimal"/>
      <w:lvlText w:val=""/>
      <w:lvlJc w:val="left"/>
    </w:lvl>
    <w:lvl w:ilvl="2" w:tplc="E24C18A6">
      <w:numFmt w:val="decimal"/>
      <w:lvlText w:val=""/>
      <w:lvlJc w:val="left"/>
    </w:lvl>
    <w:lvl w:ilvl="3" w:tplc="1C228474">
      <w:numFmt w:val="decimal"/>
      <w:lvlText w:val=""/>
      <w:lvlJc w:val="left"/>
    </w:lvl>
    <w:lvl w:ilvl="4" w:tplc="FC46AE46">
      <w:numFmt w:val="decimal"/>
      <w:lvlText w:val=""/>
      <w:lvlJc w:val="left"/>
    </w:lvl>
    <w:lvl w:ilvl="5" w:tplc="3DD22C66">
      <w:numFmt w:val="decimal"/>
      <w:lvlText w:val=""/>
      <w:lvlJc w:val="left"/>
    </w:lvl>
    <w:lvl w:ilvl="6" w:tplc="9CAE62E8">
      <w:numFmt w:val="decimal"/>
      <w:lvlText w:val=""/>
      <w:lvlJc w:val="left"/>
    </w:lvl>
    <w:lvl w:ilvl="7" w:tplc="ECB8E3F0">
      <w:numFmt w:val="decimal"/>
      <w:lvlText w:val=""/>
      <w:lvlJc w:val="left"/>
    </w:lvl>
    <w:lvl w:ilvl="8" w:tplc="22A0D86C">
      <w:numFmt w:val="decimal"/>
      <w:lvlText w:val=""/>
      <w:lvlJc w:val="left"/>
    </w:lvl>
  </w:abstractNum>
  <w:abstractNum w:abstractNumId="4" w15:restartNumberingAfterBreak="0">
    <w:nsid w:val="000012DB"/>
    <w:multiLevelType w:val="hybridMultilevel"/>
    <w:tmpl w:val="2040A0E6"/>
    <w:lvl w:ilvl="0" w:tplc="0BDAE7B4">
      <w:start w:val="7"/>
      <w:numFmt w:val="decimal"/>
      <w:lvlText w:val="%1."/>
      <w:lvlJc w:val="left"/>
    </w:lvl>
    <w:lvl w:ilvl="1" w:tplc="879E217A">
      <w:start w:val="1"/>
      <w:numFmt w:val="decimal"/>
      <w:lvlText w:val="%2."/>
      <w:lvlJc w:val="left"/>
    </w:lvl>
    <w:lvl w:ilvl="2" w:tplc="860CEA54">
      <w:numFmt w:val="decimal"/>
      <w:lvlText w:val=""/>
      <w:lvlJc w:val="left"/>
    </w:lvl>
    <w:lvl w:ilvl="3" w:tplc="21A88A22">
      <w:numFmt w:val="decimal"/>
      <w:lvlText w:val=""/>
      <w:lvlJc w:val="left"/>
    </w:lvl>
    <w:lvl w:ilvl="4" w:tplc="B87859A0">
      <w:numFmt w:val="decimal"/>
      <w:lvlText w:val=""/>
      <w:lvlJc w:val="left"/>
    </w:lvl>
    <w:lvl w:ilvl="5" w:tplc="E26CFAB4">
      <w:numFmt w:val="decimal"/>
      <w:lvlText w:val=""/>
      <w:lvlJc w:val="left"/>
    </w:lvl>
    <w:lvl w:ilvl="6" w:tplc="8CB0AEA0">
      <w:numFmt w:val="decimal"/>
      <w:lvlText w:val=""/>
      <w:lvlJc w:val="left"/>
    </w:lvl>
    <w:lvl w:ilvl="7" w:tplc="C1A4308A">
      <w:numFmt w:val="decimal"/>
      <w:lvlText w:val=""/>
      <w:lvlJc w:val="left"/>
    </w:lvl>
    <w:lvl w:ilvl="8" w:tplc="63F8A002">
      <w:numFmt w:val="decimal"/>
      <w:lvlText w:val=""/>
      <w:lvlJc w:val="left"/>
    </w:lvl>
  </w:abstractNum>
  <w:abstractNum w:abstractNumId="5" w15:restartNumberingAfterBreak="0">
    <w:nsid w:val="0000153C"/>
    <w:multiLevelType w:val="hybridMultilevel"/>
    <w:tmpl w:val="D82A508E"/>
    <w:lvl w:ilvl="0" w:tplc="D3363EC8">
      <w:start w:val="10"/>
      <w:numFmt w:val="decimal"/>
      <w:lvlText w:val="%1."/>
      <w:lvlJc w:val="left"/>
    </w:lvl>
    <w:lvl w:ilvl="1" w:tplc="E00E01E8">
      <w:numFmt w:val="decimal"/>
      <w:lvlText w:val=""/>
      <w:lvlJc w:val="left"/>
    </w:lvl>
    <w:lvl w:ilvl="2" w:tplc="6D525E6E">
      <w:numFmt w:val="decimal"/>
      <w:lvlText w:val=""/>
      <w:lvlJc w:val="left"/>
    </w:lvl>
    <w:lvl w:ilvl="3" w:tplc="2138E830">
      <w:numFmt w:val="decimal"/>
      <w:lvlText w:val=""/>
      <w:lvlJc w:val="left"/>
    </w:lvl>
    <w:lvl w:ilvl="4" w:tplc="320EB3E2">
      <w:numFmt w:val="decimal"/>
      <w:lvlText w:val=""/>
      <w:lvlJc w:val="left"/>
    </w:lvl>
    <w:lvl w:ilvl="5" w:tplc="9CD2BDAC">
      <w:numFmt w:val="decimal"/>
      <w:lvlText w:val=""/>
      <w:lvlJc w:val="left"/>
    </w:lvl>
    <w:lvl w:ilvl="6" w:tplc="F3885DEC">
      <w:numFmt w:val="decimal"/>
      <w:lvlText w:val=""/>
      <w:lvlJc w:val="left"/>
    </w:lvl>
    <w:lvl w:ilvl="7" w:tplc="9F4A785C">
      <w:numFmt w:val="decimal"/>
      <w:lvlText w:val=""/>
      <w:lvlJc w:val="left"/>
    </w:lvl>
    <w:lvl w:ilvl="8" w:tplc="E04C5DB2">
      <w:numFmt w:val="decimal"/>
      <w:lvlText w:val=""/>
      <w:lvlJc w:val="left"/>
    </w:lvl>
  </w:abstractNum>
  <w:abstractNum w:abstractNumId="6" w15:restartNumberingAfterBreak="0">
    <w:nsid w:val="00002EA6"/>
    <w:multiLevelType w:val="hybridMultilevel"/>
    <w:tmpl w:val="CC08F00A"/>
    <w:lvl w:ilvl="0" w:tplc="65BA2E10">
      <w:start w:val="4"/>
      <w:numFmt w:val="decimal"/>
      <w:lvlText w:val="%1."/>
      <w:lvlJc w:val="left"/>
    </w:lvl>
    <w:lvl w:ilvl="1" w:tplc="86225212">
      <w:numFmt w:val="decimal"/>
      <w:lvlText w:val=""/>
      <w:lvlJc w:val="left"/>
    </w:lvl>
    <w:lvl w:ilvl="2" w:tplc="133C41D0">
      <w:numFmt w:val="decimal"/>
      <w:lvlText w:val=""/>
      <w:lvlJc w:val="left"/>
    </w:lvl>
    <w:lvl w:ilvl="3" w:tplc="1DD608C4">
      <w:numFmt w:val="decimal"/>
      <w:lvlText w:val=""/>
      <w:lvlJc w:val="left"/>
    </w:lvl>
    <w:lvl w:ilvl="4" w:tplc="91225AC0">
      <w:numFmt w:val="decimal"/>
      <w:lvlText w:val=""/>
      <w:lvlJc w:val="left"/>
    </w:lvl>
    <w:lvl w:ilvl="5" w:tplc="0F2086A8">
      <w:numFmt w:val="decimal"/>
      <w:lvlText w:val=""/>
      <w:lvlJc w:val="left"/>
    </w:lvl>
    <w:lvl w:ilvl="6" w:tplc="5B4CF81E">
      <w:numFmt w:val="decimal"/>
      <w:lvlText w:val=""/>
      <w:lvlJc w:val="left"/>
    </w:lvl>
    <w:lvl w:ilvl="7" w:tplc="593CAACA">
      <w:numFmt w:val="decimal"/>
      <w:lvlText w:val=""/>
      <w:lvlJc w:val="left"/>
    </w:lvl>
    <w:lvl w:ilvl="8" w:tplc="7F7668B4">
      <w:numFmt w:val="decimal"/>
      <w:lvlText w:val=""/>
      <w:lvlJc w:val="left"/>
    </w:lvl>
  </w:abstractNum>
  <w:abstractNum w:abstractNumId="7" w15:restartNumberingAfterBreak="0">
    <w:nsid w:val="0000305E"/>
    <w:multiLevelType w:val="hybridMultilevel"/>
    <w:tmpl w:val="2D58F0C6"/>
    <w:lvl w:ilvl="0" w:tplc="5DFAD598">
      <w:start w:val="21"/>
      <w:numFmt w:val="decimal"/>
      <w:lvlText w:val="%1."/>
      <w:lvlJc w:val="left"/>
    </w:lvl>
    <w:lvl w:ilvl="1" w:tplc="C2D88676">
      <w:numFmt w:val="decimal"/>
      <w:lvlText w:val=""/>
      <w:lvlJc w:val="left"/>
    </w:lvl>
    <w:lvl w:ilvl="2" w:tplc="D8B4146C">
      <w:numFmt w:val="decimal"/>
      <w:lvlText w:val=""/>
      <w:lvlJc w:val="left"/>
    </w:lvl>
    <w:lvl w:ilvl="3" w:tplc="FA204642">
      <w:numFmt w:val="decimal"/>
      <w:lvlText w:val=""/>
      <w:lvlJc w:val="left"/>
    </w:lvl>
    <w:lvl w:ilvl="4" w:tplc="E968F3D4">
      <w:numFmt w:val="decimal"/>
      <w:lvlText w:val=""/>
      <w:lvlJc w:val="left"/>
    </w:lvl>
    <w:lvl w:ilvl="5" w:tplc="C5DE74A0">
      <w:numFmt w:val="decimal"/>
      <w:lvlText w:val=""/>
      <w:lvlJc w:val="left"/>
    </w:lvl>
    <w:lvl w:ilvl="6" w:tplc="A6385C12">
      <w:numFmt w:val="decimal"/>
      <w:lvlText w:val=""/>
      <w:lvlJc w:val="left"/>
    </w:lvl>
    <w:lvl w:ilvl="7" w:tplc="933CD270">
      <w:numFmt w:val="decimal"/>
      <w:lvlText w:val=""/>
      <w:lvlJc w:val="left"/>
    </w:lvl>
    <w:lvl w:ilvl="8" w:tplc="C0C493B0">
      <w:numFmt w:val="decimal"/>
      <w:lvlText w:val=""/>
      <w:lvlJc w:val="left"/>
    </w:lvl>
  </w:abstractNum>
  <w:abstractNum w:abstractNumId="8" w15:restartNumberingAfterBreak="0">
    <w:nsid w:val="0000390C"/>
    <w:multiLevelType w:val="hybridMultilevel"/>
    <w:tmpl w:val="BB9E2C60"/>
    <w:lvl w:ilvl="0" w:tplc="DC6250C4">
      <w:start w:val="15"/>
      <w:numFmt w:val="decimal"/>
      <w:lvlText w:val="%1."/>
      <w:lvlJc w:val="left"/>
    </w:lvl>
    <w:lvl w:ilvl="1" w:tplc="07AED916">
      <w:numFmt w:val="decimal"/>
      <w:lvlText w:val=""/>
      <w:lvlJc w:val="left"/>
    </w:lvl>
    <w:lvl w:ilvl="2" w:tplc="CBE00ED8">
      <w:numFmt w:val="decimal"/>
      <w:lvlText w:val=""/>
      <w:lvlJc w:val="left"/>
    </w:lvl>
    <w:lvl w:ilvl="3" w:tplc="ED1C108E">
      <w:numFmt w:val="decimal"/>
      <w:lvlText w:val=""/>
      <w:lvlJc w:val="left"/>
    </w:lvl>
    <w:lvl w:ilvl="4" w:tplc="8458C3E4">
      <w:numFmt w:val="decimal"/>
      <w:lvlText w:val=""/>
      <w:lvlJc w:val="left"/>
    </w:lvl>
    <w:lvl w:ilvl="5" w:tplc="A4CA7D5E">
      <w:numFmt w:val="decimal"/>
      <w:lvlText w:val=""/>
      <w:lvlJc w:val="left"/>
    </w:lvl>
    <w:lvl w:ilvl="6" w:tplc="0B5872A6">
      <w:numFmt w:val="decimal"/>
      <w:lvlText w:val=""/>
      <w:lvlJc w:val="left"/>
    </w:lvl>
    <w:lvl w:ilvl="7" w:tplc="AD96E500">
      <w:numFmt w:val="decimal"/>
      <w:lvlText w:val=""/>
      <w:lvlJc w:val="left"/>
    </w:lvl>
    <w:lvl w:ilvl="8" w:tplc="E3CE150E">
      <w:numFmt w:val="decimal"/>
      <w:lvlText w:val=""/>
      <w:lvlJc w:val="left"/>
    </w:lvl>
  </w:abstractNum>
  <w:abstractNum w:abstractNumId="9" w15:restartNumberingAfterBreak="0">
    <w:nsid w:val="00007E87"/>
    <w:multiLevelType w:val="hybridMultilevel"/>
    <w:tmpl w:val="CF9C0E50"/>
    <w:lvl w:ilvl="0" w:tplc="7F348CBA">
      <w:start w:val="13"/>
      <w:numFmt w:val="decimal"/>
      <w:lvlText w:val="%1."/>
      <w:lvlJc w:val="left"/>
    </w:lvl>
    <w:lvl w:ilvl="1" w:tplc="2ED4D13E">
      <w:numFmt w:val="decimal"/>
      <w:lvlText w:val=""/>
      <w:lvlJc w:val="left"/>
    </w:lvl>
    <w:lvl w:ilvl="2" w:tplc="F79CDF00">
      <w:numFmt w:val="decimal"/>
      <w:lvlText w:val=""/>
      <w:lvlJc w:val="left"/>
    </w:lvl>
    <w:lvl w:ilvl="3" w:tplc="B82E5772">
      <w:numFmt w:val="decimal"/>
      <w:lvlText w:val=""/>
      <w:lvlJc w:val="left"/>
    </w:lvl>
    <w:lvl w:ilvl="4" w:tplc="249E2AE8">
      <w:numFmt w:val="decimal"/>
      <w:lvlText w:val=""/>
      <w:lvlJc w:val="left"/>
    </w:lvl>
    <w:lvl w:ilvl="5" w:tplc="94309236">
      <w:numFmt w:val="decimal"/>
      <w:lvlText w:val=""/>
      <w:lvlJc w:val="left"/>
    </w:lvl>
    <w:lvl w:ilvl="6" w:tplc="B510A84A">
      <w:numFmt w:val="decimal"/>
      <w:lvlText w:val=""/>
      <w:lvlJc w:val="left"/>
    </w:lvl>
    <w:lvl w:ilvl="7" w:tplc="9634CB28">
      <w:numFmt w:val="decimal"/>
      <w:lvlText w:val=""/>
      <w:lvlJc w:val="left"/>
    </w:lvl>
    <w:lvl w:ilvl="8" w:tplc="4D0C3E70">
      <w:numFmt w:val="decimal"/>
      <w:lvlText w:val=""/>
      <w:lvlJc w:val="left"/>
    </w:lvl>
  </w:abstractNum>
  <w:num w:numId="1">
    <w:abstractNumId w:val="2"/>
  </w:num>
  <w:num w:numId="2">
    <w:abstractNumId w:val="6"/>
  </w:num>
  <w:num w:numId="3">
    <w:abstractNumId w:val="4"/>
  </w:num>
  <w:num w:numId="4">
    <w:abstractNumId w:val="5"/>
  </w:num>
  <w:num w:numId="5">
    <w:abstractNumId w:val="9"/>
  </w:num>
  <w:num w:numId="6">
    <w:abstractNumId w:val="8"/>
  </w:num>
  <w:num w:numId="7">
    <w:abstractNumId w:val="3"/>
  </w:num>
  <w:num w:numId="8">
    <w:abstractNumId w:val="0"/>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548"/>
    <w:rsid w:val="002259D0"/>
    <w:rsid w:val="004E6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03642"/>
  <w15:docId w15:val="{F7909C1F-81B1-4F80-A0C2-999FE99F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istarweb-production.s3.amazonaws.com/uploads/attachment/pdf/754382/Scenic_Mountain_Phase_A_Plat_4_Recorded_Plat.pdf" TargetMode="External"/><Relationship Id="rId18" Type="http://schemas.openxmlformats.org/officeDocument/2006/relationships/hyperlink" Target="https://legistarweb-production.s3.amazonaws.com/uploads/attachment/pdf/754403/ER_E-1_Bond_Release_Letter_-_Out_of_Warranty.pdf" TargetMode="External"/><Relationship Id="rId26" Type="http://schemas.openxmlformats.org/officeDocument/2006/relationships/hyperlink" Target="https://d2kbkoa27fdvtw.cloudfront.net/emcity/cd23b69ff3b5cf4677517bc7a07333530.pdf" TargetMode="External"/><Relationship Id="rId39" Type="http://schemas.openxmlformats.org/officeDocument/2006/relationships/hyperlink" Target="https://legistarweb-production.s3.amazonaws.com/uploads/attachment/pdf/757718/2020_1123-_Landscape_plan_-Silver_Fox_Cascade.pdf.pdf" TargetMode="External"/><Relationship Id="rId21" Type="http://schemas.openxmlformats.org/officeDocument/2006/relationships/hyperlink" Target="https://legistarweb-production.s3.amazonaws.com/uploads/attachment/pdf/754401/ER_I-1_Amnd_Recorded_Plat.pdf" TargetMode="External"/><Relationship Id="rId34" Type="http://schemas.openxmlformats.org/officeDocument/2006/relationships/hyperlink" Target="https://legistarweb-production.s3.amazonaws.com/uploads/attachment/pdf/757810/Marketplace_DA_Draft2_11-23-20.pdf" TargetMode="External"/><Relationship Id="rId42" Type="http://schemas.openxmlformats.org/officeDocument/2006/relationships/hyperlink" Target="https://legistarweb-production.s3.amazonaws.com/uploads/attachment/pdf/757720/2020_1123-_Photometric_plan_-Silver_Fox_Cascade.pdf.pdf" TargetMode="External"/><Relationship Id="rId47" Type="http://schemas.openxmlformats.org/officeDocument/2006/relationships/hyperlink" Target="https://d2kbkoa27fdvtw.cloudfront.net/emcity/e8e73b2ee85083da5ed4a99b037a0f360.pdf" TargetMode="External"/><Relationship Id="rId50" Type="http://schemas.openxmlformats.org/officeDocument/2006/relationships/hyperlink" Target="https://legistarweb-production.s3.amazonaws.com/uploads/attachment/pdf/752855/Brylee_Farms_Approved_Preliminary_Plats.pdf" TargetMode="External"/><Relationship Id="rId55" Type="http://schemas.openxmlformats.org/officeDocument/2006/relationships/fontTable" Target="fontTable.xml"/><Relationship Id="rId7" Type="http://schemas.openxmlformats.org/officeDocument/2006/relationships/hyperlink" Target="https://d2kbkoa27fdvtw.cloudfront.net/emcity/7951e2191bd1714584a658e3499055160.pdf" TargetMode="External"/><Relationship Id="rId12" Type="http://schemas.openxmlformats.org/officeDocument/2006/relationships/hyperlink" Target="https://legistarweb-production.s3.amazonaws.com/uploads/attachment/pdf/754381/SM_A-4_Bond_Release_Letter_-_Into_Warranty.pdf" TargetMode="External"/><Relationship Id="rId17" Type="http://schemas.openxmlformats.org/officeDocument/2006/relationships/hyperlink" Target="https://legistarweb-production.s3.amazonaws.com/uploads/attachment/pdf/758655/CC_A-4_Recorded_Plat.pdf" TargetMode="External"/><Relationship Id="rId25" Type="http://schemas.openxmlformats.org/officeDocument/2006/relationships/hyperlink" Target="https://legistarweb-production.s3.amazonaws.com/uploads/attachment/pdf/754393/GR_B-1_Recorded_Plat.pdf" TargetMode="External"/><Relationship Id="rId33" Type="http://schemas.openxmlformats.org/officeDocument/2006/relationships/hyperlink" Target="https://d2kbkoa27fdvtw.cloudfront.net/emcity/4997818862862c30dc4bdf62aba0a4a70.pdf" TargetMode="External"/><Relationship Id="rId38" Type="http://schemas.openxmlformats.org/officeDocument/2006/relationships/hyperlink" Target="https://legistarweb-production.s3.amazonaws.com/uploads/attachment/pdf/757726/2020_1123-_Master_Site_plan_-Silver_Fox_Cascade.pdf" TargetMode="External"/><Relationship Id="rId46" Type="http://schemas.openxmlformats.org/officeDocument/2006/relationships/hyperlink" Target="https://legistarweb-production.s3.amazonaws.com/uploads/attachment/pdf/753194/2020_1104_-_Orem_Facility_Photos_-_Silver_Fox_Cascade.pdf" TargetMode="External"/><Relationship Id="rId2" Type="http://schemas.openxmlformats.org/officeDocument/2006/relationships/styles" Target="styles.xml"/><Relationship Id="rId16" Type="http://schemas.openxmlformats.org/officeDocument/2006/relationships/hyperlink" Target="https://legistarweb-production.s3.amazonaws.com/uploads/attachment/pdf/758654/Cedar_Corners_Phase_A__Plat_4_Bond_Release_Letter.pdf" TargetMode="External"/><Relationship Id="rId20" Type="http://schemas.openxmlformats.org/officeDocument/2006/relationships/hyperlink" Target="https://legistarweb-production.s3.amazonaws.com/uploads/attachment/pdf/754400/ER_I-1_Bond_Release_Letter_-_Out_of_Warranty.pdf" TargetMode="External"/><Relationship Id="rId29" Type="http://schemas.openxmlformats.org/officeDocument/2006/relationships/hyperlink" Target="https://d2kbkoa27fdvtw.cloudfront.net/emcity/ee122068bac6ad5c037fd471efd060d40.pdf" TargetMode="External"/><Relationship Id="rId41" Type="http://schemas.openxmlformats.org/officeDocument/2006/relationships/hyperlink" Target="https://legistarweb-production.s3.amazonaws.com/uploads/attachment/pdf/757229/2020_1123-_Building_Elevations_-_Silver_Fox_Cascade.pdf.pdf" TargetMode="External"/><Relationship Id="rId54" Type="http://schemas.openxmlformats.org/officeDocument/2006/relationships/hyperlink" Target="https://www.utah.gov/pmn/index.html" TargetMode="External"/><Relationship Id="rId1" Type="http://schemas.openxmlformats.org/officeDocument/2006/relationships/numbering" Target="numbering.xml"/><Relationship Id="rId6" Type="http://schemas.openxmlformats.org/officeDocument/2006/relationships/hyperlink" Target="https://eaglemountaincity.com/cityrecorder/citymeetingsportal" TargetMode="External"/><Relationship Id="rId11" Type="http://schemas.openxmlformats.org/officeDocument/2006/relationships/hyperlink" Target="https://legistarweb-production.s3.amazonaws.com/uploads/attachment/pdf/754378/EHV_1_Recorded_Plat.pdf" TargetMode="External"/><Relationship Id="rId24" Type="http://schemas.openxmlformats.org/officeDocument/2006/relationships/hyperlink" Target="https://legistarweb-production.s3.amazonaws.com/uploads/attachment/pdf/754392/GR_B-1_Bond_Release_Letter_-_Out_of_Warranty.pdf" TargetMode="External"/><Relationship Id="rId32" Type="http://schemas.openxmlformats.org/officeDocument/2006/relationships/hyperlink" Target="https://d2kbkoa27fdvtw.cloudfront.net/emcity/4997818862862c30dc4bdf62aba0a4a70.pdf" TargetMode="External"/><Relationship Id="rId37" Type="http://schemas.openxmlformats.org/officeDocument/2006/relationships/hyperlink" Target="https://d2kbkoa27fdvtw.cloudfront.net/emcity/d32a1751c6d77cceb7a81cfc09fbd6510.pdf" TargetMode="External"/><Relationship Id="rId40" Type="http://schemas.openxmlformats.org/officeDocument/2006/relationships/hyperlink" Target="https://legistarweb-production.s3.amazonaws.com/uploads/attachment/pdf/757722/2020_1123-_Preliminary_Plat_-Silver_Fox_Cascade.pdf.pdf" TargetMode="External"/><Relationship Id="rId45" Type="http://schemas.openxmlformats.org/officeDocument/2006/relationships/hyperlink" Target="https://legistarweb-production.s3.amazonaws.com/uploads/attachment/pdf/753195/14960_Geotechnical_Study_-_Porters_Crossing_Commercial_Buildings.pdf" TargetMode="External"/><Relationship Id="rId53" Type="http://schemas.openxmlformats.org/officeDocument/2006/relationships/hyperlink" Target="https://www.emcity.org" TargetMode="External"/><Relationship Id="rId5" Type="http://schemas.openxmlformats.org/officeDocument/2006/relationships/image" Target="media/image1.png"/><Relationship Id="rId15" Type="http://schemas.openxmlformats.org/officeDocument/2006/relationships/hyperlink" Target="https://legistarweb-production.s3.amazonaws.com/uploads/attachment/pdf/758647/CC_A-3_Recorded_Plat.pdf" TargetMode="External"/><Relationship Id="rId23" Type="http://schemas.openxmlformats.org/officeDocument/2006/relationships/hyperlink" Target="https://legistarweb-production.s3.amazonaws.com/uploads/attachment/pdf/754399/ER_J-1_Recorded_Plat.pdf" TargetMode="External"/><Relationship Id="rId28" Type="http://schemas.openxmlformats.org/officeDocument/2006/relationships/hyperlink" Target="https://d2kbkoa27fdvtw.cloudfront.net/emcity/ee122068bac6ad5c037fd471efd060d40.pdf" TargetMode="External"/><Relationship Id="rId36" Type="http://schemas.openxmlformats.org/officeDocument/2006/relationships/hyperlink" Target="https://legistarweb-production.s3.amazonaws.com/uploads/attachment/pdf/754970/RES--Marketplace_at_Eagle_Mountain_Town_Center_MDA.pdf" TargetMode="External"/><Relationship Id="rId49" Type="http://schemas.openxmlformats.org/officeDocument/2006/relationships/hyperlink" Target="https://legistarweb-production.s3.amazonaws.com/uploads/attachment/pdf/752854/Brylee_Farms_Open_Space___Amenities_-_PROPOSED.pdf" TargetMode="External"/><Relationship Id="rId10" Type="http://schemas.openxmlformats.org/officeDocument/2006/relationships/hyperlink" Target="https://legistarweb-production.s3.amazonaws.com/uploads/attachment/pdf/754377/EHV_1_Bond_Release_Into_Warranty_Letter.pdf" TargetMode="External"/><Relationship Id="rId19" Type="http://schemas.openxmlformats.org/officeDocument/2006/relationships/hyperlink" Target="https://legistarweb-production.s3.amazonaws.com/uploads/attachment/pdf/754404/ER_E-1_Recorded_Plat.pdf" TargetMode="External"/><Relationship Id="rId31" Type="http://schemas.openxmlformats.org/officeDocument/2006/relationships/hyperlink" Target="https://legistarweb-production.s3.amazonaws.com/uploads/attachment/pdf/754964/ORD--EMMC_Titles_7__16____17_-_Tier_and_Bonus_Density.pdf" TargetMode="External"/><Relationship Id="rId44" Type="http://schemas.openxmlformats.org/officeDocument/2006/relationships/hyperlink" Target="https://legistarweb-production.s3.amazonaws.com/uploads/attachment/pdf/753181/Eagle_Mountain_Cascade_Collision_Traffic_Study.pdf" TargetMode="External"/><Relationship Id="rId52"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d2kbkoa27fdvtw.cloudfront.net/emcity/4e95b5277e3389173f6840472313dac60.pdf" TargetMode="External"/><Relationship Id="rId14" Type="http://schemas.openxmlformats.org/officeDocument/2006/relationships/hyperlink" Target="https://legistarweb-production.s3.amazonaws.com/uploads/attachment/pdf/758645/Cedar_Corners_Phase_A__Plat_3_Bond_Release_Letter.pdf" TargetMode="External"/><Relationship Id="rId22" Type="http://schemas.openxmlformats.org/officeDocument/2006/relationships/hyperlink" Target="https://legistarweb-production.s3.amazonaws.com/uploads/attachment/pdf/754398/ER_J-1_Bond_Release_Letter_-_Out_of_Warranty.pdf" TargetMode="External"/><Relationship Id="rId27" Type="http://schemas.openxmlformats.org/officeDocument/2006/relationships/hyperlink" Target="https://legistarweb-production.s3.amazonaws.com/uploads/attachment/pdf/759406/2021_City_Council_Schedule_-_Draft.pdf" TargetMode="External"/><Relationship Id="rId30" Type="http://schemas.openxmlformats.org/officeDocument/2006/relationships/hyperlink" Target="https://legistarweb-production.s3.amazonaws.com/uploads/attachment/pdf/752778/Removal_of_Bonus-Tier_Language_-_PROPOSED.pdf" TargetMode="External"/><Relationship Id="rId35" Type="http://schemas.openxmlformats.org/officeDocument/2006/relationships/hyperlink" Target="https://legistarweb-production.s3.amazonaws.com/uploads/attachment/pdf/757805/Marketplace_Dev_Agreement_Exhibits1.pdf" TargetMode="External"/><Relationship Id="rId43" Type="http://schemas.openxmlformats.org/officeDocument/2006/relationships/hyperlink" Target="https://legistarweb-production.s3.amazonaws.com/uploads/attachment/pdf/753191/Drainage_Report_-_CASCADE_COLLISION.pdf" TargetMode="External"/><Relationship Id="rId48" Type="http://schemas.openxmlformats.org/officeDocument/2006/relationships/hyperlink" Target="https://legistarweb-production.s3.amazonaws.com/uploads/attachment/pdf/752853/2020_1103_-_Amendment_Request_Letter_-_Brylee_Farms_Park_and_Clubhouse.pdf" TargetMode="External"/><Relationship Id="rId56" Type="http://schemas.openxmlformats.org/officeDocument/2006/relationships/theme" Target="theme/theme1.xml"/><Relationship Id="rId8" Type="http://schemas.openxmlformats.org/officeDocument/2006/relationships/hyperlink" Target="https://legistarweb-production.s3.amazonaws.com/uploads/attachment/pdf/759256/Brylee_Farms_Reimbursement_Agreement.pdf" TargetMode="External"/><Relationship Id="rId51" Type="http://schemas.openxmlformats.org/officeDocument/2006/relationships/hyperlink" Target="https://legistarweb-production.s3.amazonaws.com/uploads/attachment/pdf/754977/CI--Upcoming_Agenda_Items.pdf"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2071</Words>
  <Characters>11809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Johna Rose</cp:lastModifiedBy>
  <cp:revision>2</cp:revision>
  <dcterms:created xsi:type="dcterms:W3CDTF">2020-11-25T15:46:00Z</dcterms:created>
  <dcterms:modified xsi:type="dcterms:W3CDTF">2020-11-25T15:46:00Z</dcterms:modified>
</cp:coreProperties>
</file>