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272" w:rsidRDefault="00AE4272" w:rsidP="001708DD">
      <w:pPr>
        <w:ind w:left="720"/>
        <w:rPr>
          <w:rFonts w:ascii="Times New Roman" w:hAnsi="Times New Roman"/>
          <w:sz w:val="24"/>
          <w:szCs w:val="24"/>
        </w:rPr>
      </w:pPr>
      <w:smartTag w:uri="urn:schemas-microsoft-com:office:smarttags" w:element="PlaceName">
        <w:smartTag w:uri="urn:schemas-microsoft-com:office:smarttags" w:element="place">
          <w:smartTag w:uri="urn:schemas-microsoft-com:office:smarttags" w:element="PlaceName">
            <w:r w:rsidRPr="00E823AE">
              <w:rPr>
                <w:rFonts w:ascii="Times New Roman" w:hAnsi="Times New Roman"/>
                <w:sz w:val="24"/>
                <w:szCs w:val="24"/>
              </w:rPr>
              <w:t>Kanosh</w:t>
            </w:r>
          </w:smartTag>
          <w:r w:rsidRPr="00E823AE">
            <w:rPr>
              <w:rFonts w:ascii="Times New Roman" w:hAnsi="Times New Roman"/>
              <w:sz w:val="24"/>
              <w:szCs w:val="24"/>
            </w:rPr>
            <w:t xml:space="preserve"> </w:t>
          </w:r>
          <w:smartTag w:uri="urn:schemas-microsoft-com:office:smarttags" w:element="PlaceType">
            <w:r w:rsidRPr="00E823AE">
              <w:rPr>
                <w:rFonts w:ascii="Times New Roman" w:hAnsi="Times New Roman"/>
                <w:sz w:val="24"/>
                <w:szCs w:val="24"/>
              </w:rPr>
              <w:t>Town</w:t>
            </w:r>
          </w:smartTag>
        </w:smartTag>
      </w:smartTag>
      <w:r w:rsidRPr="00E823AE">
        <w:rPr>
          <w:rFonts w:ascii="Times New Roman" w:hAnsi="Times New Roman"/>
          <w:sz w:val="24"/>
          <w:szCs w:val="24"/>
        </w:rPr>
        <w:t xml:space="preserve"> is committed to taking steps to protect the health, safety, and well-being of our community. With the recent spread of COVID-19, some changes are necessary for conducting </w:t>
      </w:r>
      <w:smartTag w:uri="urn:schemas-microsoft-com:office:smarttags" w:element="PlaceType">
        <w:smartTag w:uri="urn:schemas-microsoft-com:office:smarttags" w:element="PlaceName">
          <w:smartTag w:uri="urn:schemas-microsoft-com:office:smarttags" w:element="PlaceName">
            <w:smartTag w:uri="urn:schemas-microsoft-com:office:smarttags" w:element="place">
              <w:r w:rsidRPr="00E823AE">
                <w:rPr>
                  <w:rFonts w:ascii="Times New Roman" w:hAnsi="Times New Roman"/>
                  <w:sz w:val="24"/>
                  <w:szCs w:val="24"/>
                </w:rPr>
                <w:t>Kanosh</w:t>
              </w:r>
            </w:smartTag>
          </w:smartTag>
          <w:r w:rsidRPr="00E823AE">
            <w:rPr>
              <w:rFonts w:ascii="Times New Roman" w:hAnsi="Times New Roman"/>
              <w:sz w:val="24"/>
              <w:szCs w:val="24"/>
            </w:rPr>
            <w:t xml:space="preserve"> </w:t>
          </w:r>
          <w:smartTag w:uri="urn:schemas-microsoft-com:office:smarttags" w:element="PlaceType">
            <w:r w:rsidRPr="00E823AE">
              <w:rPr>
                <w:rFonts w:ascii="Times New Roman" w:hAnsi="Times New Roman"/>
                <w:sz w:val="24"/>
                <w:szCs w:val="24"/>
              </w:rPr>
              <w:t>Town</w:t>
            </w:r>
          </w:smartTag>
        </w:smartTag>
      </w:smartTag>
      <w:r w:rsidRPr="00E823AE">
        <w:rPr>
          <w:rFonts w:ascii="Times New Roman" w:hAnsi="Times New Roman"/>
          <w:sz w:val="24"/>
          <w:szCs w:val="24"/>
        </w:rPr>
        <w:t xml:space="preserve"> public meetings. To follow the "Stay Safe, Stay Home" directive given by Governor Gary Herbert on March 26, 2020, we will suspend all Kanosh Town face-to-face public meetings until this directive is lifted and conditions within our State are deemed safe for social interaction.  </w:t>
      </w:r>
    </w:p>
    <w:p w:rsidR="00AE4272" w:rsidRPr="004A2F2A" w:rsidRDefault="00AE4272" w:rsidP="001708DD">
      <w:pPr>
        <w:spacing w:after="0" w:line="240" w:lineRule="auto"/>
        <w:ind w:left="720"/>
        <w:rPr>
          <w:rFonts w:ascii="Times New Roman" w:hAnsi="Times New Roman"/>
          <w:sz w:val="24"/>
          <w:szCs w:val="24"/>
        </w:rPr>
      </w:pPr>
      <w:r w:rsidRPr="004A2F2A">
        <w:rPr>
          <w:rFonts w:ascii="Times New Roman" w:hAnsi="Times New Roman"/>
          <w:sz w:val="24"/>
          <w:szCs w:val="24"/>
        </w:rPr>
        <w:t xml:space="preserve">Kanosh Town Corporation held the regular council meeting on Wednesday, </w:t>
      </w:r>
      <w:r>
        <w:rPr>
          <w:rFonts w:ascii="Times New Roman" w:hAnsi="Times New Roman"/>
          <w:sz w:val="24"/>
          <w:szCs w:val="24"/>
        </w:rPr>
        <w:t>October 14,</w:t>
      </w:r>
      <w:r w:rsidRPr="004A2F2A">
        <w:rPr>
          <w:rFonts w:ascii="Times New Roman" w:hAnsi="Times New Roman"/>
          <w:sz w:val="24"/>
          <w:szCs w:val="24"/>
        </w:rPr>
        <w:t xml:space="preserve"> 2020, in</w:t>
      </w:r>
      <w:r>
        <w:rPr>
          <w:rFonts w:ascii="Times New Roman" w:hAnsi="Times New Roman"/>
          <w:sz w:val="24"/>
          <w:szCs w:val="24"/>
        </w:rPr>
        <w:t xml:space="preserve"> </w:t>
      </w:r>
      <w:r w:rsidRPr="004A2F2A">
        <w:rPr>
          <w:rFonts w:ascii="Times New Roman" w:hAnsi="Times New Roman"/>
          <w:sz w:val="24"/>
          <w:szCs w:val="24"/>
        </w:rPr>
        <w:t>the town office at 7:00 p.m.</w:t>
      </w:r>
    </w:p>
    <w:p w:rsidR="00AE4272" w:rsidRDefault="00AE4272" w:rsidP="001708DD">
      <w:pPr>
        <w:spacing w:after="0" w:line="240" w:lineRule="auto"/>
        <w:ind w:left="720"/>
        <w:rPr>
          <w:rFonts w:ascii="Times New Roman" w:hAnsi="Times New Roman"/>
          <w:sz w:val="24"/>
          <w:szCs w:val="24"/>
        </w:rPr>
      </w:pPr>
    </w:p>
    <w:p w:rsidR="00AE4272" w:rsidRDefault="00AE4272" w:rsidP="001708DD">
      <w:pPr>
        <w:spacing w:after="0" w:line="240" w:lineRule="auto"/>
        <w:ind w:left="720"/>
        <w:rPr>
          <w:rFonts w:ascii="Times New Roman" w:hAnsi="Times New Roman"/>
          <w:sz w:val="24"/>
          <w:szCs w:val="24"/>
        </w:rPr>
      </w:pPr>
      <w:r w:rsidRPr="004A2F2A">
        <w:rPr>
          <w:rFonts w:ascii="Times New Roman" w:hAnsi="Times New Roman"/>
          <w:sz w:val="24"/>
          <w:szCs w:val="24"/>
        </w:rPr>
        <w:t>Members present:</w:t>
      </w:r>
      <w:r>
        <w:rPr>
          <w:rFonts w:ascii="Times New Roman" w:hAnsi="Times New Roman"/>
          <w:sz w:val="24"/>
          <w:szCs w:val="24"/>
        </w:rPr>
        <w:t xml:space="preserve">, Mayor Frank Paxton, Council members </w:t>
      </w:r>
      <w:r w:rsidRPr="004A2F2A">
        <w:rPr>
          <w:rFonts w:ascii="Times New Roman" w:hAnsi="Times New Roman"/>
          <w:sz w:val="24"/>
          <w:szCs w:val="24"/>
        </w:rPr>
        <w:t>Rodney Whatcott, Neil Shumway</w:t>
      </w:r>
      <w:r>
        <w:rPr>
          <w:rFonts w:ascii="Times New Roman" w:hAnsi="Times New Roman"/>
          <w:sz w:val="24"/>
          <w:szCs w:val="24"/>
        </w:rPr>
        <w:t xml:space="preserve">, Hayden George, and Brandon Stephenson. </w:t>
      </w:r>
      <w:smartTag w:uri="urn:schemas-microsoft-com:office:smarttags" w:element="PlaceType">
        <w:smartTag w:uri="urn:schemas-microsoft-com:office:smarttags" w:element="PlaceName">
          <w:smartTag w:uri="urn:schemas-microsoft-com:office:smarttags" w:element="PlaceName">
            <w:smartTag w:uri="urn:schemas-microsoft-com:office:smarttags" w:element="place">
              <w:r w:rsidRPr="004A2F2A">
                <w:rPr>
                  <w:rFonts w:ascii="Times New Roman" w:hAnsi="Times New Roman"/>
                  <w:sz w:val="24"/>
                  <w:szCs w:val="24"/>
                </w:rPr>
                <w:t>Kanosh</w:t>
              </w:r>
            </w:smartTag>
          </w:smartTag>
          <w:r w:rsidRPr="004A2F2A">
            <w:rPr>
              <w:rFonts w:ascii="Times New Roman" w:hAnsi="Times New Roman"/>
              <w:sz w:val="24"/>
              <w:szCs w:val="24"/>
            </w:rPr>
            <w:t xml:space="preserve"> </w:t>
          </w:r>
          <w:smartTag w:uri="urn:schemas-microsoft-com:office:smarttags" w:element="PlaceType">
            <w:r w:rsidRPr="004A2F2A">
              <w:rPr>
                <w:rFonts w:ascii="Times New Roman" w:hAnsi="Times New Roman"/>
                <w:sz w:val="24"/>
                <w:szCs w:val="24"/>
              </w:rPr>
              <w:t>Town</w:t>
            </w:r>
          </w:smartTag>
        </w:smartTag>
      </w:smartTag>
      <w:r w:rsidRPr="004A2F2A">
        <w:rPr>
          <w:rFonts w:ascii="Times New Roman" w:hAnsi="Times New Roman"/>
          <w:sz w:val="24"/>
          <w:szCs w:val="24"/>
        </w:rPr>
        <w:t xml:space="preserve"> Treasurer: Karen Crook and Kanosh Town Clerk: Cindy Turner. </w:t>
      </w:r>
    </w:p>
    <w:p w:rsidR="00AE4272" w:rsidRDefault="00AE4272" w:rsidP="001708DD">
      <w:pPr>
        <w:spacing w:after="0" w:line="240" w:lineRule="auto"/>
        <w:ind w:left="720"/>
        <w:rPr>
          <w:rFonts w:ascii="Times New Roman" w:hAnsi="Times New Roman"/>
          <w:sz w:val="24"/>
          <w:szCs w:val="24"/>
        </w:rPr>
      </w:pPr>
    </w:p>
    <w:p w:rsidR="00AE4272" w:rsidRDefault="00AE4272" w:rsidP="001708DD">
      <w:pPr>
        <w:spacing w:after="0" w:line="240" w:lineRule="auto"/>
        <w:ind w:left="720"/>
        <w:rPr>
          <w:rFonts w:ascii="Times New Roman" w:hAnsi="Times New Roman"/>
          <w:sz w:val="24"/>
          <w:szCs w:val="24"/>
        </w:rPr>
      </w:pPr>
      <w:r>
        <w:rPr>
          <w:rFonts w:ascii="Times New Roman" w:hAnsi="Times New Roman"/>
          <w:sz w:val="24"/>
          <w:szCs w:val="24"/>
        </w:rPr>
        <w:t xml:space="preserve">Others in attendance:  Kanosh Town Employee Lorin Shumway, </w:t>
      </w:r>
      <w:r w:rsidRPr="004A2F2A">
        <w:rPr>
          <w:rFonts w:ascii="Times New Roman" w:hAnsi="Times New Roman"/>
          <w:sz w:val="24"/>
          <w:szCs w:val="24"/>
        </w:rPr>
        <w:t>CERT Captain Geri Minton,</w:t>
      </w:r>
      <w:r>
        <w:rPr>
          <w:rFonts w:ascii="Times New Roman" w:hAnsi="Times New Roman"/>
          <w:sz w:val="24"/>
          <w:szCs w:val="24"/>
        </w:rPr>
        <w:t xml:space="preserve">  Robert Worley</w:t>
      </w:r>
    </w:p>
    <w:p w:rsidR="00AE4272" w:rsidRDefault="00AE4272" w:rsidP="001708DD">
      <w:pPr>
        <w:spacing w:after="0" w:line="240" w:lineRule="auto"/>
        <w:ind w:left="720"/>
        <w:rPr>
          <w:rFonts w:ascii="Times New Roman" w:hAnsi="Times New Roman"/>
          <w:sz w:val="24"/>
          <w:szCs w:val="24"/>
        </w:rPr>
      </w:pPr>
    </w:p>
    <w:p w:rsidR="00AE4272" w:rsidRDefault="00AE4272" w:rsidP="001708DD">
      <w:pPr>
        <w:spacing w:after="0" w:line="240" w:lineRule="auto"/>
        <w:ind w:left="720"/>
        <w:rPr>
          <w:rFonts w:ascii="Times New Roman" w:hAnsi="Times New Roman"/>
          <w:sz w:val="24"/>
          <w:szCs w:val="24"/>
        </w:rPr>
      </w:pPr>
      <w:r>
        <w:rPr>
          <w:rFonts w:ascii="Times New Roman" w:hAnsi="Times New Roman"/>
          <w:sz w:val="24"/>
          <w:szCs w:val="24"/>
        </w:rPr>
        <w:t>Councilmember  Neil Shumway offered a moment of silence.</w:t>
      </w:r>
    </w:p>
    <w:p w:rsidR="00AE4272" w:rsidRDefault="00AE4272" w:rsidP="001708DD">
      <w:pPr>
        <w:spacing w:after="0" w:line="240" w:lineRule="auto"/>
        <w:ind w:left="720"/>
        <w:rPr>
          <w:rFonts w:ascii="Times New Roman" w:hAnsi="Times New Roman"/>
          <w:sz w:val="24"/>
          <w:szCs w:val="24"/>
        </w:rPr>
      </w:pPr>
      <w:r>
        <w:rPr>
          <w:rFonts w:ascii="Times New Roman" w:hAnsi="Times New Roman"/>
          <w:sz w:val="24"/>
          <w:szCs w:val="24"/>
        </w:rPr>
        <w:t>Councilmember Brandon</w:t>
      </w:r>
      <w:r w:rsidRPr="00DA0C33">
        <w:rPr>
          <w:rFonts w:ascii="Times New Roman" w:hAnsi="Times New Roman"/>
          <w:sz w:val="24"/>
          <w:szCs w:val="24"/>
        </w:rPr>
        <w:t xml:space="preserve"> </w:t>
      </w:r>
      <w:r>
        <w:rPr>
          <w:rFonts w:ascii="Times New Roman" w:hAnsi="Times New Roman"/>
          <w:sz w:val="24"/>
          <w:szCs w:val="24"/>
        </w:rPr>
        <w:t xml:space="preserve">Stephenson led all in attendance in the Pledge of Allegiance.  </w:t>
      </w:r>
    </w:p>
    <w:p w:rsidR="00AE4272" w:rsidRDefault="00AE4272" w:rsidP="001708DD">
      <w:pPr>
        <w:spacing w:after="0" w:line="240" w:lineRule="auto"/>
        <w:ind w:left="720"/>
        <w:rPr>
          <w:rFonts w:ascii="Times New Roman" w:hAnsi="Times New Roman"/>
          <w:sz w:val="24"/>
          <w:szCs w:val="24"/>
        </w:rPr>
      </w:pPr>
    </w:p>
    <w:p w:rsidR="00AE4272" w:rsidRPr="004A2F2A" w:rsidRDefault="00AE4272" w:rsidP="001708DD">
      <w:pPr>
        <w:spacing w:after="0" w:line="240" w:lineRule="auto"/>
        <w:ind w:left="720"/>
        <w:rPr>
          <w:rFonts w:ascii="Times New Roman" w:hAnsi="Times New Roman"/>
          <w:sz w:val="24"/>
          <w:szCs w:val="24"/>
        </w:rPr>
      </w:pPr>
      <w:r w:rsidRPr="004A2F2A">
        <w:rPr>
          <w:rFonts w:ascii="Times New Roman" w:hAnsi="Times New Roman"/>
          <w:sz w:val="24"/>
          <w:szCs w:val="24"/>
        </w:rPr>
        <w:t xml:space="preserve">Minutes of the </w:t>
      </w:r>
      <w:r>
        <w:rPr>
          <w:rFonts w:ascii="Times New Roman" w:hAnsi="Times New Roman"/>
          <w:sz w:val="24"/>
          <w:szCs w:val="24"/>
        </w:rPr>
        <w:t xml:space="preserve">September 9, 2020 meeting were approved as amended through motion by Councilmember Neil Shumway, </w:t>
      </w:r>
      <w:r w:rsidRPr="004A2F2A">
        <w:rPr>
          <w:rFonts w:ascii="Times New Roman" w:hAnsi="Times New Roman"/>
          <w:sz w:val="24"/>
          <w:szCs w:val="24"/>
        </w:rPr>
        <w:t xml:space="preserve">Councilmember </w:t>
      </w:r>
      <w:r>
        <w:rPr>
          <w:rFonts w:ascii="Times New Roman" w:hAnsi="Times New Roman"/>
          <w:sz w:val="24"/>
          <w:szCs w:val="24"/>
        </w:rPr>
        <w:t xml:space="preserve">Rodney Whatcott </w:t>
      </w:r>
      <w:r w:rsidRPr="004A2F2A">
        <w:rPr>
          <w:rFonts w:ascii="Times New Roman" w:hAnsi="Times New Roman"/>
          <w:sz w:val="24"/>
          <w:szCs w:val="24"/>
        </w:rPr>
        <w:t xml:space="preserve"> provided a second to</w:t>
      </w:r>
      <w:r>
        <w:rPr>
          <w:rFonts w:ascii="Times New Roman" w:hAnsi="Times New Roman"/>
          <w:sz w:val="24"/>
          <w:szCs w:val="24"/>
        </w:rPr>
        <w:t xml:space="preserve"> </w:t>
      </w:r>
      <w:r w:rsidRPr="004A2F2A">
        <w:rPr>
          <w:rFonts w:ascii="Times New Roman" w:hAnsi="Times New Roman"/>
          <w:sz w:val="24"/>
          <w:szCs w:val="24"/>
        </w:rPr>
        <w:t>the motion, all Councilmembers voted in favor as noted below:</w:t>
      </w:r>
    </w:p>
    <w:p w:rsidR="00AE4272" w:rsidRPr="004A2F2A" w:rsidRDefault="00AE4272" w:rsidP="001708DD">
      <w:pPr>
        <w:spacing w:after="0" w:line="240" w:lineRule="auto"/>
        <w:ind w:left="720"/>
        <w:rPr>
          <w:rFonts w:ascii="Times New Roman" w:hAnsi="Times New Roman"/>
          <w:sz w:val="24"/>
          <w:szCs w:val="24"/>
        </w:rPr>
      </w:pPr>
      <w:r w:rsidRPr="004A2F2A">
        <w:rPr>
          <w:rFonts w:ascii="Times New Roman" w:hAnsi="Times New Roman"/>
          <w:sz w:val="24"/>
          <w:szCs w:val="24"/>
        </w:rPr>
        <w:t>Mayor Frank Paxton: Aye</w:t>
      </w:r>
    </w:p>
    <w:p w:rsidR="00AE4272" w:rsidRPr="004A2F2A" w:rsidRDefault="00AE4272" w:rsidP="001708DD">
      <w:pPr>
        <w:spacing w:after="0" w:line="240" w:lineRule="auto"/>
        <w:ind w:left="720"/>
        <w:rPr>
          <w:rFonts w:ascii="Times New Roman" w:hAnsi="Times New Roman"/>
          <w:sz w:val="24"/>
          <w:szCs w:val="24"/>
        </w:rPr>
      </w:pPr>
      <w:r w:rsidRPr="004A2F2A">
        <w:rPr>
          <w:rFonts w:ascii="Times New Roman" w:hAnsi="Times New Roman"/>
          <w:sz w:val="24"/>
          <w:szCs w:val="24"/>
        </w:rPr>
        <w:t>Council members</w:t>
      </w:r>
    </w:p>
    <w:p w:rsidR="00AE4272" w:rsidRDefault="00AE4272" w:rsidP="001708DD">
      <w:pPr>
        <w:spacing w:after="0" w:line="240" w:lineRule="auto"/>
        <w:ind w:left="720"/>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Rodney Whatcott: Aye</w:t>
      </w:r>
    </w:p>
    <w:p w:rsidR="00AE4272" w:rsidRPr="004A2F2A" w:rsidRDefault="00AE4272" w:rsidP="001708DD">
      <w:pPr>
        <w:spacing w:after="0" w:line="240" w:lineRule="auto"/>
        <w:ind w:left="720"/>
        <w:rPr>
          <w:rFonts w:ascii="Times New Roman" w:hAnsi="Times New Roman"/>
          <w:sz w:val="24"/>
          <w:szCs w:val="24"/>
        </w:rPr>
      </w:pPr>
      <w:r>
        <w:rPr>
          <w:rFonts w:ascii="Times New Roman" w:hAnsi="Times New Roman"/>
          <w:sz w:val="24"/>
          <w:szCs w:val="24"/>
        </w:rPr>
        <w:tab/>
        <w:t>Brandon Stephenson:  Aye</w:t>
      </w:r>
    </w:p>
    <w:p w:rsidR="00AE4272" w:rsidRPr="004A2F2A" w:rsidRDefault="00AE4272" w:rsidP="001708DD">
      <w:pPr>
        <w:spacing w:after="0" w:line="240" w:lineRule="auto"/>
        <w:ind w:left="720"/>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Neil Shumway: Aye</w:t>
      </w:r>
    </w:p>
    <w:p w:rsidR="00AE4272" w:rsidRDefault="00AE4272" w:rsidP="001708DD">
      <w:pPr>
        <w:spacing w:after="0" w:line="240" w:lineRule="auto"/>
        <w:ind w:left="720"/>
        <w:rPr>
          <w:rFonts w:ascii="Times New Roman" w:hAnsi="Times New Roman"/>
          <w:sz w:val="24"/>
          <w:szCs w:val="24"/>
        </w:rPr>
      </w:pPr>
      <w:r>
        <w:rPr>
          <w:rFonts w:ascii="Times New Roman" w:hAnsi="Times New Roman"/>
          <w:sz w:val="24"/>
          <w:szCs w:val="24"/>
        </w:rPr>
        <w:tab/>
        <w:t>Hayden George:  Aye</w:t>
      </w:r>
    </w:p>
    <w:p w:rsidR="00AE4272" w:rsidRDefault="00AE4272" w:rsidP="001708DD">
      <w:pPr>
        <w:spacing w:after="0" w:line="240" w:lineRule="auto"/>
        <w:ind w:left="720"/>
        <w:rPr>
          <w:rFonts w:ascii="Times New Roman" w:hAnsi="Times New Roman"/>
          <w:sz w:val="24"/>
          <w:szCs w:val="24"/>
        </w:rPr>
      </w:pPr>
    </w:p>
    <w:p w:rsidR="00AE4272" w:rsidRPr="004A2F2A" w:rsidRDefault="00AE4272" w:rsidP="001708DD">
      <w:pPr>
        <w:spacing w:after="0" w:line="240" w:lineRule="auto"/>
        <w:ind w:left="720"/>
        <w:rPr>
          <w:rFonts w:ascii="Times New Roman" w:hAnsi="Times New Roman"/>
          <w:sz w:val="24"/>
          <w:szCs w:val="24"/>
        </w:rPr>
      </w:pPr>
      <w:r w:rsidRPr="004A2F2A">
        <w:rPr>
          <w:rFonts w:ascii="Times New Roman" w:hAnsi="Times New Roman"/>
          <w:sz w:val="24"/>
          <w:szCs w:val="24"/>
        </w:rPr>
        <w:t xml:space="preserve">Warrants for </w:t>
      </w:r>
      <w:r>
        <w:rPr>
          <w:rFonts w:ascii="Times New Roman" w:hAnsi="Times New Roman"/>
          <w:sz w:val="24"/>
          <w:szCs w:val="24"/>
        </w:rPr>
        <w:t xml:space="preserve">September </w:t>
      </w:r>
      <w:r w:rsidRPr="004A2F2A">
        <w:rPr>
          <w:rFonts w:ascii="Times New Roman" w:hAnsi="Times New Roman"/>
          <w:sz w:val="24"/>
          <w:szCs w:val="24"/>
        </w:rPr>
        <w:t>2020 were read discussed and approved to be paid through a motion by</w:t>
      </w:r>
      <w:r>
        <w:rPr>
          <w:rFonts w:ascii="Times New Roman" w:hAnsi="Times New Roman"/>
          <w:sz w:val="24"/>
          <w:szCs w:val="24"/>
        </w:rPr>
        <w:t xml:space="preserve"> </w:t>
      </w:r>
      <w:r w:rsidRPr="004A2F2A">
        <w:rPr>
          <w:rFonts w:ascii="Times New Roman" w:hAnsi="Times New Roman"/>
          <w:sz w:val="24"/>
          <w:szCs w:val="24"/>
        </w:rPr>
        <w:t xml:space="preserve">Councilmember </w:t>
      </w:r>
      <w:r>
        <w:rPr>
          <w:rFonts w:ascii="Times New Roman" w:hAnsi="Times New Roman"/>
          <w:sz w:val="24"/>
          <w:szCs w:val="24"/>
        </w:rPr>
        <w:t>Rodney Whatcott</w:t>
      </w:r>
      <w:r w:rsidRPr="004A2F2A">
        <w:rPr>
          <w:rFonts w:ascii="Times New Roman" w:hAnsi="Times New Roman"/>
          <w:sz w:val="24"/>
          <w:szCs w:val="24"/>
        </w:rPr>
        <w:t xml:space="preserve">, Councilmember </w:t>
      </w:r>
      <w:r>
        <w:rPr>
          <w:rFonts w:ascii="Times New Roman" w:hAnsi="Times New Roman"/>
          <w:sz w:val="24"/>
          <w:szCs w:val="24"/>
        </w:rPr>
        <w:t>Brandon Stephenson</w:t>
      </w:r>
      <w:r w:rsidRPr="004A2F2A">
        <w:rPr>
          <w:rFonts w:ascii="Times New Roman" w:hAnsi="Times New Roman"/>
          <w:sz w:val="24"/>
          <w:szCs w:val="24"/>
        </w:rPr>
        <w:t xml:space="preserve"> seconded the motion, all</w:t>
      </w:r>
      <w:r>
        <w:rPr>
          <w:rFonts w:ascii="Times New Roman" w:hAnsi="Times New Roman"/>
          <w:sz w:val="24"/>
          <w:szCs w:val="24"/>
        </w:rPr>
        <w:t xml:space="preserve"> </w:t>
      </w:r>
      <w:r w:rsidRPr="004A2F2A">
        <w:rPr>
          <w:rFonts w:ascii="Times New Roman" w:hAnsi="Times New Roman"/>
          <w:sz w:val="24"/>
          <w:szCs w:val="24"/>
        </w:rPr>
        <w:t>Council members voted in favor as noted below:</w:t>
      </w:r>
    </w:p>
    <w:p w:rsidR="00AE4272" w:rsidRPr="004A2F2A" w:rsidRDefault="00AE4272" w:rsidP="001708DD">
      <w:pPr>
        <w:spacing w:after="0" w:line="240" w:lineRule="auto"/>
        <w:ind w:left="720"/>
        <w:rPr>
          <w:rFonts w:ascii="Times New Roman" w:hAnsi="Times New Roman"/>
          <w:sz w:val="24"/>
          <w:szCs w:val="24"/>
        </w:rPr>
      </w:pPr>
      <w:r w:rsidRPr="004A2F2A">
        <w:rPr>
          <w:rFonts w:ascii="Times New Roman" w:hAnsi="Times New Roman"/>
          <w:sz w:val="24"/>
          <w:szCs w:val="24"/>
        </w:rPr>
        <w:t>Mayor Frank Paxton: Aye</w:t>
      </w:r>
    </w:p>
    <w:p w:rsidR="00AE4272" w:rsidRPr="004A2F2A" w:rsidRDefault="00AE4272" w:rsidP="001708DD">
      <w:pPr>
        <w:spacing w:after="0" w:line="240" w:lineRule="auto"/>
        <w:ind w:left="720"/>
        <w:rPr>
          <w:rFonts w:ascii="Times New Roman" w:hAnsi="Times New Roman"/>
          <w:sz w:val="24"/>
          <w:szCs w:val="24"/>
        </w:rPr>
      </w:pPr>
      <w:r w:rsidRPr="004A2F2A">
        <w:rPr>
          <w:rFonts w:ascii="Times New Roman" w:hAnsi="Times New Roman"/>
          <w:sz w:val="24"/>
          <w:szCs w:val="24"/>
        </w:rPr>
        <w:t>Council members</w:t>
      </w:r>
    </w:p>
    <w:p w:rsidR="00AE4272" w:rsidRDefault="00AE4272" w:rsidP="001708DD">
      <w:pPr>
        <w:spacing w:after="0" w:line="240" w:lineRule="auto"/>
        <w:ind w:left="720"/>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Rodney Whatcott: Aye</w:t>
      </w:r>
    </w:p>
    <w:p w:rsidR="00AE4272" w:rsidRPr="004A2F2A" w:rsidRDefault="00AE4272" w:rsidP="001708DD">
      <w:pPr>
        <w:spacing w:after="0" w:line="240" w:lineRule="auto"/>
        <w:ind w:left="720"/>
        <w:rPr>
          <w:rFonts w:ascii="Times New Roman" w:hAnsi="Times New Roman"/>
          <w:sz w:val="24"/>
          <w:szCs w:val="24"/>
        </w:rPr>
      </w:pPr>
      <w:r>
        <w:rPr>
          <w:rFonts w:ascii="Times New Roman" w:hAnsi="Times New Roman"/>
          <w:sz w:val="24"/>
          <w:szCs w:val="24"/>
        </w:rPr>
        <w:tab/>
        <w:t>Brandon Stephenson:  Aye</w:t>
      </w:r>
    </w:p>
    <w:p w:rsidR="00AE4272" w:rsidRPr="004A2F2A" w:rsidRDefault="00AE4272" w:rsidP="001708DD">
      <w:pPr>
        <w:spacing w:after="0" w:line="240" w:lineRule="auto"/>
        <w:ind w:left="720"/>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Neil Shumway: Aye</w:t>
      </w:r>
    </w:p>
    <w:p w:rsidR="00AE4272" w:rsidRDefault="00AE4272" w:rsidP="001708DD">
      <w:pPr>
        <w:spacing w:after="0" w:line="240" w:lineRule="auto"/>
        <w:ind w:left="720"/>
        <w:rPr>
          <w:rFonts w:ascii="Times New Roman" w:hAnsi="Times New Roman"/>
          <w:sz w:val="24"/>
          <w:szCs w:val="24"/>
        </w:rPr>
      </w:pPr>
      <w:r>
        <w:rPr>
          <w:rFonts w:ascii="Times New Roman" w:hAnsi="Times New Roman"/>
          <w:sz w:val="24"/>
          <w:szCs w:val="24"/>
        </w:rPr>
        <w:tab/>
        <w:t>Hayden George:  Aye</w:t>
      </w:r>
    </w:p>
    <w:p w:rsidR="00AE4272" w:rsidRDefault="00AE4272" w:rsidP="001708DD">
      <w:pPr>
        <w:spacing w:after="0" w:line="240" w:lineRule="auto"/>
        <w:ind w:left="720"/>
        <w:outlineLvl w:val="0"/>
        <w:rPr>
          <w:rFonts w:ascii="Times New Roman" w:hAnsi="Times New Roman"/>
          <w:sz w:val="24"/>
          <w:szCs w:val="24"/>
        </w:rPr>
      </w:pPr>
    </w:p>
    <w:p w:rsidR="00AE4272" w:rsidRDefault="00AE4272" w:rsidP="001708DD">
      <w:pPr>
        <w:spacing w:after="0" w:line="240" w:lineRule="auto"/>
        <w:ind w:left="720"/>
        <w:outlineLvl w:val="0"/>
        <w:rPr>
          <w:rFonts w:ascii="Times New Roman" w:hAnsi="Times New Roman"/>
          <w:sz w:val="24"/>
          <w:szCs w:val="24"/>
        </w:rPr>
      </w:pPr>
      <w:r w:rsidRPr="00BD2FAD">
        <w:rPr>
          <w:rFonts w:ascii="Times New Roman" w:hAnsi="Times New Roman"/>
          <w:b/>
          <w:sz w:val="24"/>
          <w:szCs w:val="24"/>
        </w:rPr>
        <w:t>CERT</w:t>
      </w:r>
      <w:r>
        <w:rPr>
          <w:rFonts w:ascii="Times New Roman" w:hAnsi="Times New Roman"/>
          <w:sz w:val="24"/>
          <w:szCs w:val="24"/>
        </w:rPr>
        <w:t>:</w:t>
      </w:r>
    </w:p>
    <w:p w:rsidR="00AE4272" w:rsidRPr="005B0D01" w:rsidRDefault="00AE4272" w:rsidP="001708DD">
      <w:pPr>
        <w:spacing w:after="0" w:line="240" w:lineRule="auto"/>
        <w:ind w:left="720"/>
        <w:outlineLvl w:val="0"/>
        <w:rPr>
          <w:rFonts w:ascii="Times New Roman" w:hAnsi="Times New Roman"/>
          <w:sz w:val="24"/>
          <w:szCs w:val="24"/>
        </w:rPr>
      </w:pPr>
      <w:r>
        <w:rPr>
          <w:rFonts w:ascii="Times New Roman" w:hAnsi="Times New Roman"/>
          <w:sz w:val="24"/>
          <w:szCs w:val="24"/>
        </w:rPr>
        <w:t>CERT Captain Geri Minton stated that CERT has n</w:t>
      </w:r>
      <w:r w:rsidRPr="005B0D01">
        <w:rPr>
          <w:rFonts w:ascii="Times New Roman" w:hAnsi="Times New Roman"/>
          <w:sz w:val="24"/>
          <w:szCs w:val="24"/>
        </w:rPr>
        <w:t xml:space="preserve">othing </w:t>
      </w:r>
      <w:r>
        <w:rPr>
          <w:rFonts w:ascii="Times New Roman" w:hAnsi="Times New Roman"/>
          <w:sz w:val="24"/>
          <w:szCs w:val="24"/>
        </w:rPr>
        <w:t xml:space="preserve">new </w:t>
      </w:r>
      <w:r w:rsidRPr="005B0D01">
        <w:rPr>
          <w:rFonts w:ascii="Times New Roman" w:hAnsi="Times New Roman"/>
          <w:sz w:val="24"/>
          <w:szCs w:val="24"/>
        </w:rPr>
        <w:t>to report</w:t>
      </w:r>
      <w:r>
        <w:rPr>
          <w:rFonts w:ascii="Times New Roman" w:hAnsi="Times New Roman"/>
          <w:sz w:val="24"/>
          <w:szCs w:val="24"/>
        </w:rPr>
        <w:t xml:space="preserve"> at this time</w:t>
      </w:r>
      <w:r w:rsidRPr="005B0D01">
        <w:rPr>
          <w:rFonts w:ascii="Times New Roman" w:hAnsi="Times New Roman"/>
          <w:sz w:val="24"/>
          <w:szCs w:val="24"/>
        </w:rPr>
        <w:t xml:space="preserve">.  </w:t>
      </w:r>
    </w:p>
    <w:p w:rsidR="00AE4272" w:rsidRPr="005B0D01" w:rsidRDefault="00AE4272" w:rsidP="001708DD">
      <w:pPr>
        <w:spacing w:after="0" w:line="240" w:lineRule="auto"/>
        <w:ind w:left="720"/>
        <w:rPr>
          <w:rFonts w:ascii="Times New Roman" w:hAnsi="Times New Roman"/>
          <w:sz w:val="24"/>
          <w:szCs w:val="24"/>
        </w:rPr>
      </w:pPr>
    </w:p>
    <w:p w:rsidR="00AE4272" w:rsidRPr="00BD2FAD" w:rsidRDefault="00AE4272" w:rsidP="001708DD">
      <w:pPr>
        <w:spacing w:after="0" w:line="240" w:lineRule="auto"/>
        <w:ind w:left="720"/>
        <w:rPr>
          <w:rFonts w:ascii="Times New Roman" w:hAnsi="Times New Roman"/>
          <w:b/>
          <w:sz w:val="24"/>
          <w:szCs w:val="24"/>
        </w:rPr>
      </w:pPr>
      <w:r w:rsidRPr="00BD2FAD">
        <w:rPr>
          <w:rFonts w:ascii="Times New Roman" w:hAnsi="Times New Roman"/>
          <w:b/>
          <w:sz w:val="24"/>
          <w:szCs w:val="24"/>
        </w:rPr>
        <w:t>Fire Dept:</w:t>
      </w:r>
    </w:p>
    <w:p w:rsidR="00AE4272" w:rsidRPr="005B0D01" w:rsidRDefault="00AE4272" w:rsidP="001708DD">
      <w:pPr>
        <w:spacing w:after="0" w:line="240" w:lineRule="auto"/>
        <w:ind w:left="720"/>
        <w:rPr>
          <w:rFonts w:ascii="Times New Roman" w:hAnsi="Times New Roman"/>
          <w:sz w:val="24"/>
          <w:szCs w:val="24"/>
        </w:rPr>
      </w:pPr>
      <w:r>
        <w:rPr>
          <w:rFonts w:ascii="Times New Roman" w:hAnsi="Times New Roman"/>
          <w:sz w:val="24"/>
          <w:szCs w:val="24"/>
        </w:rPr>
        <w:t xml:space="preserve">Fire Chief </w:t>
      </w:r>
      <w:r w:rsidRPr="005B0D01">
        <w:rPr>
          <w:rFonts w:ascii="Times New Roman" w:hAnsi="Times New Roman"/>
          <w:sz w:val="24"/>
          <w:szCs w:val="24"/>
        </w:rPr>
        <w:t>Lorin</w:t>
      </w:r>
      <w:r>
        <w:rPr>
          <w:rFonts w:ascii="Times New Roman" w:hAnsi="Times New Roman"/>
          <w:sz w:val="24"/>
          <w:szCs w:val="24"/>
        </w:rPr>
        <w:t xml:space="preserve"> Shumway reported that things are</w:t>
      </w:r>
      <w:r w:rsidRPr="005B0D01">
        <w:rPr>
          <w:rFonts w:ascii="Times New Roman" w:hAnsi="Times New Roman"/>
          <w:sz w:val="24"/>
          <w:szCs w:val="24"/>
        </w:rPr>
        <w:t xml:space="preserve"> going well</w:t>
      </w:r>
      <w:r>
        <w:rPr>
          <w:rFonts w:ascii="Times New Roman" w:hAnsi="Times New Roman"/>
          <w:sz w:val="24"/>
          <w:szCs w:val="24"/>
        </w:rPr>
        <w:t xml:space="preserve"> in the fire department,   it has been fa</w:t>
      </w:r>
      <w:r w:rsidRPr="005B0D01">
        <w:rPr>
          <w:rFonts w:ascii="Times New Roman" w:hAnsi="Times New Roman"/>
          <w:sz w:val="24"/>
          <w:szCs w:val="24"/>
        </w:rPr>
        <w:t>irly quiet</w:t>
      </w:r>
      <w:r>
        <w:rPr>
          <w:rFonts w:ascii="Times New Roman" w:hAnsi="Times New Roman"/>
          <w:sz w:val="24"/>
          <w:szCs w:val="24"/>
        </w:rPr>
        <w:t xml:space="preserve"> as far as fires.   There was one fire north of town last week resulting from kids playing with matches.  The department received a </w:t>
      </w:r>
      <w:r w:rsidRPr="005B0D01">
        <w:rPr>
          <w:rFonts w:ascii="Times New Roman" w:hAnsi="Times New Roman"/>
          <w:sz w:val="24"/>
          <w:szCs w:val="24"/>
        </w:rPr>
        <w:t>nice</w:t>
      </w:r>
      <w:r>
        <w:rPr>
          <w:rFonts w:ascii="Times New Roman" w:hAnsi="Times New Roman"/>
          <w:sz w:val="24"/>
          <w:szCs w:val="24"/>
        </w:rPr>
        <w:t xml:space="preserve"> thank-you</w:t>
      </w:r>
      <w:r w:rsidRPr="005B0D01">
        <w:rPr>
          <w:rFonts w:ascii="Times New Roman" w:hAnsi="Times New Roman"/>
          <w:sz w:val="24"/>
          <w:szCs w:val="24"/>
        </w:rPr>
        <w:t xml:space="preserve"> letter</w:t>
      </w:r>
      <w:r>
        <w:rPr>
          <w:rFonts w:ascii="Times New Roman" w:hAnsi="Times New Roman"/>
          <w:sz w:val="24"/>
          <w:szCs w:val="24"/>
        </w:rPr>
        <w:t xml:space="preserve"> from the family living just up the reservation road a little way, the fire got pretty close to their house. </w:t>
      </w:r>
    </w:p>
    <w:p w:rsidR="00AE4272" w:rsidRDefault="00AE4272" w:rsidP="001708DD">
      <w:pPr>
        <w:spacing w:after="0" w:line="240" w:lineRule="auto"/>
        <w:ind w:left="720"/>
        <w:rPr>
          <w:rFonts w:ascii="Times New Roman" w:hAnsi="Times New Roman"/>
          <w:sz w:val="24"/>
          <w:szCs w:val="24"/>
        </w:rPr>
      </w:pPr>
    </w:p>
    <w:p w:rsidR="00AE4272" w:rsidRPr="005B0D01" w:rsidRDefault="00AE4272" w:rsidP="001708DD">
      <w:pPr>
        <w:spacing w:after="0" w:line="240" w:lineRule="auto"/>
        <w:ind w:left="720"/>
        <w:rPr>
          <w:rFonts w:ascii="Times New Roman" w:hAnsi="Times New Roman"/>
          <w:sz w:val="24"/>
          <w:szCs w:val="24"/>
        </w:rPr>
      </w:pPr>
      <w:r>
        <w:rPr>
          <w:rFonts w:ascii="Times New Roman" w:hAnsi="Times New Roman"/>
          <w:sz w:val="24"/>
          <w:szCs w:val="24"/>
        </w:rPr>
        <w:t xml:space="preserve">Millard County </w:t>
      </w:r>
      <w:r w:rsidRPr="005B0D01">
        <w:rPr>
          <w:rFonts w:ascii="Times New Roman" w:hAnsi="Times New Roman"/>
          <w:sz w:val="24"/>
          <w:szCs w:val="24"/>
        </w:rPr>
        <w:t xml:space="preserve">Fire </w:t>
      </w:r>
      <w:r>
        <w:rPr>
          <w:rFonts w:ascii="Times New Roman" w:hAnsi="Times New Roman"/>
          <w:sz w:val="24"/>
          <w:szCs w:val="24"/>
        </w:rPr>
        <w:t xml:space="preserve">Marshall has reinforced the county-wide fire </w:t>
      </w:r>
      <w:r w:rsidRPr="005B0D01">
        <w:rPr>
          <w:rFonts w:ascii="Times New Roman" w:hAnsi="Times New Roman"/>
          <w:sz w:val="24"/>
          <w:szCs w:val="24"/>
        </w:rPr>
        <w:t>restriction.</w:t>
      </w:r>
      <w:r>
        <w:rPr>
          <w:rFonts w:ascii="Times New Roman" w:hAnsi="Times New Roman"/>
          <w:sz w:val="24"/>
          <w:szCs w:val="24"/>
        </w:rPr>
        <w:t xml:space="preserve"> With this direction taken from the County, our fire restriction will also remain in force. </w:t>
      </w:r>
    </w:p>
    <w:p w:rsidR="00AE4272" w:rsidRPr="005B0D01" w:rsidRDefault="00AE4272" w:rsidP="001708DD">
      <w:pPr>
        <w:spacing w:after="0" w:line="240" w:lineRule="auto"/>
        <w:ind w:left="720"/>
        <w:rPr>
          <w:rFonts w:ascii="Times New Roman" w:hAnsi="Times New Roman"/>
          <w:sz w:val="24"/>
          <w:szCs w:val="24"/>
        </w:rPr>
      </w:pPr>
    </w:p>
    <w:p w:rsidR="00AE4272" w:rsidRPr="00BD2FAD" w:rsidRDefault="00AE4272" w:rsidP="001708DD">
      <w:pPr>
        <w:spacing w:after="0" w:line="240" w:lineRule="auto"/>
        <w:ind w:left="720"/>
        <w:outlineLvl w:val="0"/>
        <w:rPr>
          <w:rFonts w:ascii="Times New Roman" w:hAnsi="Times New Roman"/>
          <w:b/>
          <w:sz w:val="24"/>
          <w:szCs w:val="24"/>
        </w:rPr>
      </w:pPr>
      <w:r w:rsidRPr="00BD2FAD">
        <w:rPr>
          <w:rFonts w:ascii="Times New Roman" w:hAnsi="Times New Roman"/>
          <w:b/>
          <w:sz w:val="24"/>
          <w:szCs w:val="24"/>
        </w:rPr>
        <w:t>Planning and Zoning Commission:</w:t>
      </w:r>
    </w:p>
    <w:p w:rsidR="00AE4272" w:rsidRPr="005B0D01" w:rsidRDefault="00AE4272" w:rsidP="001708DD">
      <w:pPr>
        <w:spacing w:after="0" w:line="240" w:lineRule="auto"/>
        <w:ind w:left="720"/>
        <w:rPr>
          <w:rFonts w:ascii="Times New Roman" w:hAnsi="Times New Roman"/>
          <w:sz w:val="24"/>
          <w:szCs w:val="24"/>
        </w:rPr>
      </w:pPr>
      <w:r>
        <w:rPr>
          <w:rFonts w:ascii="Times New Roman" w:hAnsi="Times New Roman"/>
          <w:sz w:val="24"/>
          <w:szCs w:val="24"/>
        </w:rPr>
        <w:t xml:space="preserve">Planning and Zoning Committee member </w:t>
      </w:r>
      <w:r w:rsidRPr="005B0D01">
        <w:rPr>
          <w:rFonts w:ascii="Times New Roman" w:hAnsi="Times New Roman"/>
          <w:sz w:val="24"/>
          <w:szCs w:val="24"/>
        </w:rPr>
        <w:t xml:space="preserve">Geri Minton </w:t>
      </w:r>
      <w:r>
        <w:rPr>
          <w:rFonts w:ascii="Times New Roman" w:hAnsi="Times New Roman"/>
          <w:sz w:val="24"/>
          <w:szCs w:val="24"/>
        </w:rPr>
        <w:t>presented on behalf of the Planning Commission.  Mr. Brad Freeman presented a request for a property</w:t>
      </w:r>
      <w:r w:rsidRPr="005B0D01">
        <w:rPr>
          <w:rFonts w:ascii="Times New Roman" w:hAnsi="Times New Roman"/>
          <w:sz w:val="24"/>
          <w:szCs w:val="24"/>
        </w:rPr>
        <w:t xml:space="preserve"> variance </w:t>
      </w:r>
      <w:r>
        <w:rPr>
          <w:rFonts w:ascii="Times New Roman" w:hAnsi="Times New Roman"/>
          <w:sz w:val="24"/>
          <w:szCs w:val="24"/>
        </w:rPr>
        <w:t xml:space="preserve">regarding the property </w:t>
      </w:r>
      <w:r w:rsidRPr="005B0D01">
        <w:rPr>
          <w:rFonts w:ascii="Times New Roman" w:hAnsi="Times New Roman"/>
          <w:sz w:val="24"/>
          <w:szCs w:val="24"/>
        </w:rPr>
        <w:t xml:space="preserve">setbacks </w:t>
      </w:r>
      <w:r>
        <w:rPr>
          <w:rFonts w:ascii="Times New Roman" w:hAnsi="Times New Roman"/>
          <w:sz w:val="24"/>
          <w:szCs w:val="24"/>
        </w:rPr>
        <w:t>on his property.  Mr. F</w:t>
      </w:r>
      <w:r w:rsidRPr="005B0D01">
        <w:rPr>
          <w:rFonts w:ascii="Times New Roman" w:hAnsi="Times New Roman"/>
          <w:sz w:val="24"/>
          <w:szCs w:val="24"/>
        </w:rPr>
        <w:t xml:space="preserve">reeman </w:t>
      </w:r>
      <w:r>
        <w:rPr>
          <w:rFonts w:ascii="Times New Roman" w:hAnsi="Times New Roman"/>
          <w:sz w:val="24"/>
          <w:szCs w:val="24"/>
        </w:rPr>
        <w:t>wants to put a carport next to h</w:t>
      </w:r>
      <w:r w:rsidRPr="005B0D01">
        <w:rPr>
          <w:rFonts w:ascii="Times New Roman" w:hAnsi="Times New Roman"/>
          <w:sz w:val="24"/>
          <w:szCs w:val="24"/>
        </w:rPr>
        <w:t>is house</w:t>
      </w:r>
      <w:r>
        <w:rPr>
          <w:rFonts w:ascii="Times New Roman" w:hAnsi="Times New Roman"/>
          <w:sz w:val="24"/>
          <w:szCs w:val="24"/>
        </w:rPr>
        <w:t xml:space="preserve"> and have it even with his house.  His home</w:t>
      </w:r>
      <w:r w:rsidRPr="005B0D01">
        <w:rPr>
          <w:rFonts w:ascii="Times New Roman" w:hAnsi="Times New Roman"/>
          <w:sz w:val="24"/>
          <w:szCs w:val="24"/>
        </w:rPr>
        <w:t xml:space="preserve"> is older,  had a few owners with remolding inside and outside.  </w:t>
      </w:r>
      <w:r>
        <w:rPr>
          <w:rFonts w:ascii="Times New Roman" w:hAnsi="Times New Roman"/>
          <w:sz w:val="24"/>
          <w:szCs w:val="24"/>
        </w:rPr>
        <w:t>The carport would go on the east side of the home and</w:t>
      </w:r>
      <w:r w:rsidRPr="005B0D01">
        <w:rPr>
          <w:rFonts w:ascii="Times New Roman" w:hAnsi="Times New Roman"/>
          <w:sz w:val="24"/>
          <w:szCs w:val="24"/>
        </w:rPr>
        <w:t xml:space="preserve"> Line up</w:t>
      </w:r>
      <w:r>
        <w:rPr>
          <w:rFonts w:ascii="Times New Roman" w:hAnsi="Times New Roman"/>
          <w:sz w:val="24"/>
          <w:szCs w:val="24"/>
        </w:rPr>
        <w:t xml:space="preserve"> evenly</w:t>
      </w:r>
      <w:r w:rsidRPr="005B0D01">
        <w:rPr>
          <w:rFonts w:ascii="Times New Roman" w:hAnsi="Times New Roman"/>
          <w:sz w:val="24"/>
          <w:szCs w:val="24"/>
        </w:rPr>
        <w:t xml:space="preserve"> with the house</w:t>
      </w:r>
      <w:r>
        <w:rPr>
          <w:rFonts w:ascii="Times New Roman" w:hAnsi="Times New Roman"/>
          <w:sz w:val="24"/>
          <w:szCs w:val="24"/>
        </w:rPr>
        <w:t>.  The Planning and Zoning Committee has reviewed the proposal and recommends approval of the request.  Councilmember</w:t>
      </w:r>
    </w:p>
    <w:p w:rsidR="00AE4272" w:rsidRPr="004A2F2A" w:rsidRDefault="00AE4272" w:rsidP="00172DEC">
      <w:pPr>
        <w:spacing w:after="0" w:line="240" w:lineRule="auto"/>
        <w:ind w:left="720"/>
        <w:rPr>
          <w:rFonts w:ascii="Times New Roman" w:hAnsi="Times New Roman"/>
          <w:sz w:val="24"/>
          <w:szCs w:val="24"/>
        </w:rPr>
      </w:pPr>
      <w:r w:rsidRPr="005B0D01">
        <w:rPr>
          <w:rFonts w:ascii="Times New Roman" w:hAnsi="Times New Roman"/>
          <w:sz w:val="24"/>
          <w:szCs w:val="24"/>
        </w:rPr>
        <w:t>Hayden</w:t>
      </w:r>
      <w:r>
        <w:rPr>
          <w:rFonts w:ascii="Times New Roman" w:hAnsi="Times New Roman"/>
          <w:sz w:val="24"/>
          <w:szCs w:val="24"/>
        </w:rPr>
        <w:t xml:space="preserve"> George</w:t>
      </w:r>
      <w:r w:rsidRPr="005B0D01">
        <w:rPr>
          <w:rFonts w:ascii="Times New Roman" w:hAnsi="Times New Roman"/>
          <w:sz w:val="24"/>
          <w:szCs w:val="24"/>
        </w:rPr>
        <w:t xml:space="preserve"> motioned to approve the</w:t>
      </w:r>
      <w:r>
        <w:rPr>
          <w:rFonts w:ascii="Times New Roman" w:hAnsi="Times New Roman"/>
          <w:sz w:val="24"/>
          <w:szCs w:val="24"/>
        </w:rPr>
        <w:t xml:space="preserve"> front property</w:t>
      </w:r>
      <w:r w:rsidRPr="005B0D01">
        <w:rPr>
          <w:rFonts w:ascii="Times New Roman" w:hAnsi="Times New Roman"/>
          <w:sz w:val="24"/>
          <w:szCs w:val="24"/>
        </w:rPr>
        <w:t xml:space="preserve"> variance as presented</w:t>
      </w:r>
      <w:r>
        <w:rPr>
          <w:rFonts w:ascii="Times New Roman" w:hAnsi="Times New Roman"/>
          <w:sz w:val="24"/>
          <w:szCs w:val="24"/>
        </w:rPr>
        <w:t xml:space="preserve"> and recommended by the P</w:t>
      </w:r>
      <w:r w:rsidRPr="005B0D01">
        <w:rPr>
          <w:rFonts w:ascii="Times New Roman" w:hAnsi="Times New Roman"/>
          <w:sz w:val="24"/>
          <w:szCs w:val="24"/>
        </w:rPr>
        <w:t xml:space="preserve">lanning and </w:t>
      </w:r>
      <w:r>
        <w:rPr>
          <w:rFonts w:ascii="Times New Roman" w:hAnsi="Times New Roman"/>
          <w:sz w:val="24"/>
          <w:szCs w:val="24"/>
        </w:rPr>
        <w:t>Zoning C</w:t>
      </w:r>
      <w:r w:rsidRPr="005B0D01">
        <w:rPr>
          <w:rFonts w:ascii="Times New Roman" w:hAnsi="Times New Roman"/>
          <w:sz w:val="24"/>
          <w:szCs w:val="24"/>
        </w:rPr>
        <w:t xml:space="preserve">ommission, </w:t>
      </w:r>
      <w:r>
        <w:rPr>
          <w:rFonts w:ascii="Times New Roman" w:hAnsi="Times New Roman"/>
          <w:sz w:val="24"/>
          <w:szCs w:val="24"/>
        </w:rPr>
        <w:t>Councilmember N</w:t>
      </w:r>
      <w:r w:rsidRPr="005B0D01">
        <w:rPr>
          <w:rFonts w:ascii="Times New Roman" w:hAnsi="Times New Roman"/>
          <w:sz w:val="24"/>
          <w:szCs w:val="24"/>
        </w:rPr>
        <w:t xml:space="preserve">eil </w:t>
      </w:r>
      <w:r>
        <w:rPr>
          <w:rFonts w:ascii="Times New Roman" w:hAnsi="Times New Roman"/>
          <w:sz w:val="24"/>
          <w:szCs w:val="24"/>
        </w:rPr>
        <w:t xml:space="preserve"> Shumway </w:t>
      </w:r>
      <w:r w:rsidRPr="005B0D01">
        <w:rPr>
          <w:rFonts w:ascii="Times New Roman" w:hAnsi="Times New Roman"/>
          <w:sz w:val="24"/>
          <w:szCs w:val="24"/>
        </w:rPr>
        <w:t>seconded</w:t>
      </w:r>
      <w:r>
        <w:rPr>
          <w:rFonts w:ascii="Times New Roman" w:hAnsi="Times New Roman"/>
          <w:sz w:val="24"/>
          <w:szCs w:val="24"/>
        </w:rPr>
        <w:t xml:space="preserve"> the motion, </w:t>
      </w:r>
      <w:r w:rsidRPr="004A2F2A">
        <w:rPr>
          <w:rFonts w:ascii="Times New Roman" w:hAnsi="Times New Roman"/>
          <w:sz w:val="24"/>
          <w:szCs w:val="24"/>
        </w:rPr>
        <w:t>all</w:t>
      </w:r>
      <w:r>
        <w:rPr>
          <w:rFonts w:ascii="Times New Roman" w:hAnsi="Times New Roman"/>
          <w:sz w:val="24"/>
          <w:szCs w:val="24"/>
        </w:rPr>
        <w:t xml:space="preserve"> </w:t>
      </w:r>
      <w:r w:rsidRPr="004A2F2A">
        <w:rPr>
          <w:rFonts w:ascii="Times New Roman" w:hAnsi="Times New Roman"/>
          <w:sz w:val="24"/>
          <w:szCs w:val="24"/>
        </w:rPr>
        <w:t>Council members voted in favor as noted below:</w:t>
      </w:r>
    </w:p>
    <w:p w:rsidR="00AE4272" w:rsidRPr="004A2F2A" w:rsidRDefault="00AE4272" w:rsidP="00172DEC">
      <w:pPr>
        <w:spacing w:after="0" w:line="240" w:lineRule="auto"/>
        <w:ind w:left="720"/>
        <w:rPr>
          <w:rFonts w:ascii="Times New Roman" w:hAnsi="Times New Roman"/>
          <w:sz w:val="24"/>
          <w:szCs w:val="24"/>
        </w:rPr>
      </w:pPr>
      <w:r w:rsidRPr="004A2F2A">
        <w:rPr>
          <w:rFonts w:ascii="Times New Roman" w:hAnsi="Times New Roman"/>
          <w:sz w:val="24"/>
          <w:szCs w:val="24"/>
        </w:rPr>
        <w:t>Mayor Frank Paxton: Aye</w:t>
      </w:r>
    </w:p>
    <w:p w:rsidR="00AE4272" w:rsidRPr="004A2F2A" w:rsidRDefault="00AE4272" w:rsidP="00172DEC">
      <w:pPr>
        <w:spacing w:after="0" w:line="240" w:lineRule="auto"/>
        <w:ind w:left="720"/>
        <w:rPr>
          <w:rFonts w:ascii="Times New Roman" w:hAnsi="Times New Roman"/>
          <w:sz w:val="24"/>
          <w:szCs w:val="24"/>
        </w:rPr>
      </w:pPr>
      <w:r w:rsidRPr="004A2F2A">
        <w:rPr>
          <w:rFonts w:ascii="Times New Roman" w:hAnsi="Times New Roman"/>
          <w:sz w:val="24"/>
          <w:szCs w:val="24"/>
        </w:rPr>
        <w:t>Council members</w:t>
      </w:r>
    </w:p>
    <w:p w:rsidR="00AE4272" w:rsidRDefault="00AE4272" w:rsidP="00172DEC">
      <w:pPr>
        <w:spacing w:after="0" w:line="240" w:lineRule="auto"/>
        <w:ind w:left="720"/>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Rodney Whatcott: Aye</w:t>
      </w:r>
    </w:p>
    <w:p w:rsidR="00AE4272" w:rsidRPr="004A2F2A" w:rsidRDefault="00AE4272" w:rsidP="00172DEC">
      <w:pPr>
        <w:spacing w:after="0" w:line="240" w:lineRule="auto"/>
        <w:ind w:left="720"/>
        <w:rPr>
          <w:rFonts w:ascii="Times New Roman" w:hAnsi="Times New Roman"/>
          <w:sz w:val="24"/>
          <w:szCs w:val="24"/>
        </w:rPr>
      </w:pPr>
      <w:r>
        <w:rPr>
          <w:rFonts w:ascii="Times New Roman" w:hAnsi="Times New Roman"/>
          <w:sz w:val="24"/>
          <w:szCs w:val="24"/>
        </w:rPr>
        <w:tab/>
        <w:t>Brandon Stephenson:  Aye</w:t>
      </w:r>
    </w:p>
    <w:p w:rsidR="00AE4272" w:rsidRPr="004A2F2A" w:rsidRDefault="00AE4272" w:rsidP="00172DEC">
      <w:pPr>
        <w:spacing w:after="0" w:line="240" w:lineRule="auto"/>
        <w:ind w:left="720"/>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Neil Shumway: Aye</w:t>
      </w:r>
    </w:p>
    <w:p w:rsidR="00AE4272" w:rsidRDefault="00AE4272" w:rsidP="00172DEC">
      <w:pPr>
        <w:spacing w:after="0" w:line="240" w:lineRule="auto"/>
        <w:ind w:left="720"/>
        <w:rPr>
          <w:rFonts w:ascii="Times New Roman" w:hAnsi="Times New Roman"/>
          <w:sz w:val="24"/>
          <w:szCs w:val="24"/>
        </w:rPr>
      </w:pPr>
      <w:r>
        <w:rPr>
          <w:rFonts w:ascii="Times New Roman" w:hAnsi="Times New Roman"/>
          <w:sz w:val="24"/>
          <w:szCs w:val="24"/>
        </w:rPr>
        <w:tab/>
        <w:t>Hayden George:  Aye</w:t>
      </w:r>
    </w:p>
    <w:p w:rsidR="00AE4272" w:rsidRDefault="00AE4272" w:rsidP="001708DD">
      <w:pPr>
        <w:ind w:left="720"/>
        <w:rPr>
          <w:rFonts w:ascii="Times New Roman" w:hAnsi="Times New Roman"/>
          <w:sz w:val="24"/>
          <w:szCs w:val="24"/>
        </w:rPr>
      </w:pPr>
    </w:p>
    <w:p w:rsidR="00AE4272" w:rsidRDefault="00AE4272" w:rsidP="00BD2FAD">
      <w:pPr>
        <w:spacing w:after="0" w:line="240" w:lineRule="auto"/>
        <w:ind w:left="720"/>
        <w:rPr>
          <w:rFonts w:ascii="Times New Roman" w:hAnsi="Times New Roman"/>
          <w:sz w:val="24"/>
          <w:szCs w:val="24"/>
        </w:rPr>
      </w:pPr>
      <w:smartTag w:uri="urn:schemas-microsoft-com:office:smarttags" w:element="City">
        <w:smartTag w:uri="urn:schemas-microsoft-com:office:smarttags" w:element="place">
          <w:r w:rsidRPr="00BD2FAD">
            <w:rPr>
              <w:rFonts w:ascii="Times New Roman" w:hAnsi="Times New Roman"/>
              <w:b/>
              <w:sz w:val="24"/>
              <w:szCs w:val="24"/>
            </w:rPr>
            <w:t>Sunrise</w:t>
          </w:r>
        </w:smartTag>
      </w:smartTag>
      <w:r w:rsidRPr="00BD2FAD">
        <w:rPr>
          <w:rFonts w:ascii="Times New Roman" w:hAnsi="Times New Roman"/>
          <w:b/>
          <w:sz w:val="24"/>
          <w:szCs w:val="24"/>
        </w:rPr>
        <w:t xml:space="preserve"> Engineering:</w:t>
      </w:r>
      <w:r>
        <w:rPr>
          <w:rFonts w:ascii="Times New Roman" w:hAnsi="Times New Roman"/>
          <w:sz w:val="24"/>
          <w:szCs w:val="24"/>
        </w:rPr>
        <w:t xml:space="preserve">  Note:  the below information is only a portion of the information presented by Mr. Robert Worley. The report in its entirety is located in the </w:t>
      </w:r>
      <w:smartTag w:uri="urn:schemas-microsoft-com:office:smarttags" w:element="PlaceName">
        <w:smartTag w:uri="urn:schemas-microsoft-com:office:smarttags" w:element="place">
          <w:smartTag w:uri="urn:schemas-microsoft-com:office:smarttags" w:element="PlaceName">
            <w:r>
              <w:rPr>
                <w:rFonts w:ascii="Times New Roman" w:hAnsi="Times New Roman"/>
                <w:sz w:val="24"/>
                <w:szCs w:val="24"/>
              </w:rPr>
              <w:t>Kanosh</w:t>
            </w:r>
          </w:smartTag>
          <w:r>
            <w:rPr>
              <w:rFonts w:ascii="Times New Roman" w:hAnsi="Times New Roman"/>
              <w:sz w:val="24"/>
              <w:szCs w:val="24"/>
            </w:rPr>
            <w:t xml:space="preserve"> </w:t>
          </w:r>
          <w:smartTag w:uri="urn:schemas-microsoft-com:office:smarttags" w:element="PlaceType">
            <w:r>
              <w:rPr>
                <w:rFonts w:ascii="Times New Roman" w:hAnsi="Times New Roman"/>
                <w:sz w:val="24"/>
                <w:szCs w:val="24"/>
              </w:rPr>
              <w:t>Town</w:t>
            </w:r>
          </w:smartTag>
        </w:smartTag>
      </w:smartTag>
      <w:r>
        <w:rPr>
          <w:rFonts w:ascii="Times New Roman" w:hAnsi="Times New Roman"/>
          <w:sz w:val="24"/>
          <w:szCs w:val="24"/>
        </w:rPr>
        <w:t xml:space="preserve"> files.</w:t>
      </w:r>
    </w:p>
    <w:p w:rsidR="00AE4272" w:rsidRDefault="00AE4272" w:rsidP="00BD2FAD">
      <w:pPr>
        <w:spacing w:after="0" w:line="240" w:lineRule="auto"/>
        <w:ind w:left="720"/>
        <w:rPr>
          <w:rFonts w:ascii="Times New Roman" w:hAnsi="Times New Roman"/>
          <w:sz w:val="24"/>
          <w:szCs w:val="24"/>
        </w:rPr>
      </w:pPr>
      <w:r w:rsidRPr="005B0D01">
        <w:rPr>
          <w:rFonts w:ascii="Times New Roman" w:hAnsi="Times New Roman"/>
          <w:sz w:val="24"/>
          <w:szCs w:val="24"/>
        </w:rPr>
        <w:t xml:space="preserve"> </w:t>
      </w:r>
    </w:p>
    <w:p w:rsidR="00AE4272" w:rsidRPr="00242C31" w:rsidRDefault="00AE4272" w:rsidP="00242C31">
      <w:pPr>
        <w:spacing w:after="0" w:line="240" w:lineRule="auto"/>
        <w:ind w:left="720"/>
        <w:rPr>
          <w:rFonts w:ascii="Times New Roman" w:hAnsi="Times New Roman"/>
          <w:sz w:val="24"/>
          <w:szCs w:val="24"/>
        </w:rPr>
      </w:pPr>
      <w:r>
        <w:rPr>
          <w:rFonts w:ascii="Times New Roman" w:hAnsi="Times New Roman"/>
          <w:sz w:val="24"/>
          <w:szCs w:val="24"/>
        </w:rPr>
        <w:t xml:space="preserve">Sunrise Engineering </w:t>
      </w:r>
      <w:r w:rsidRPr="005B0D01">
        <w:rPr>
          <w:rFonts w:ascii="Times New Roman" w:hAnsi="Times New Roman"/>
          <w:sz w:val="24"/>
          <w:szCs w:val="24"/>
        </w:rPr>
        <w:t>Robert Worley</w:t>
      </w:r>
      <w:r>
        <w:rPr>
          <w:rFonts w:ascii="Times New Roman" w:hAnsi="Times New Roman"/>
          <w:sz w:val="24"/>
          <w:szCs w:val="24"/>
        </w:rPr>
        <w:t xml:space="preserve"> provided each council member with a hard copy of the well sighting study.  </w:t>
      </w:r>
      <w:r w:rsidRPr="00242C31">
        <w:rPr>
          <w:rFonts w:ascii="Times New Roman" w:hAnsi="Times New Roman"/>
          <w:sz w:val="24"/>
          <w:szCs w:val="24"/>
        </w:rPr>
        <w:t>A five-point analysis indicates that the water source requirements for th</w:t>
      </w:r>
      <w:r>
        <w:rPr>
          <w:rFonts w:ascii="Times New Roman" w:hAnsi="Times New Roman"/>
          <w:sz w:val="24"/>
          <w:szCs w:val="24"/>
        </w:rPr>
        <w:t xml:space="preserve">e Town’s water supply system is </w:t>
      </w:r>
      <w:r w:rsidRPr="00242C31">
        <w:rPr>
          <w:rFonts w:ascii="Times New Roman" w:hAnsi="Times New Roman"/>
          <w:sz w:val="24"/>
          <w:szCs w:val="24"/>
        </w:rPr>
        <w:t>currently 382 gpm. Water source requirements are projected to be 463 gpm in 2040 and 567 gpm in</w:t>
      </w:r>
      <w:r>
        <w:rPr>
          <w:rFonts w:ascii="Times New Roman" w:hAnsi="Times New Roman"/>
          <w:sz w:val="24"/>
          <w:szCs w:val="24"/>
        </w:rPr>
        <w:t xml:space="preserve"> </w:t>
      </w:r>
      <w:r w:rsidRPr="00242C31">
        <w:rPr>
          <w:rFonts w:ascii="Times New Roman" w:hAnsi="Times New Roman"/>
          <w:sz w:val="24"/>
          <w:szCs w:val="24"/>
        </w:rPr>
        <w:t>2060 in accordance with the Utah Rules for Public Drinking Water Systems (Rules). To meet the</w:t>
      </w:r>
      <w:r>
        <w:rPr>
          <w:rFonts w:ascii="Times New Roman" w:hAnsi="Times New Roman"/>
          <w:sz w:val="24"/>
          <w:szCs w:val="24"/>
        </w:rPr>
        <w:t xml:space="preserve"> </w:t>
      </w:r>
      <w:r w:rsidRPr="00242C31">
        <w:rPr>
          <w:rFonts w:ascii="Times New Roman" w:hAnsi="Times New Roman"/>
          <w:sz w:val="24"/>
          <w:szCs w:val="24"/>
        </w:rPr>
        <w:t>requirements prescribed by the Rules, the deficit to the Town’s water system is currently 82 gpm. As</w:t>
      </w:r>
      <w:r>
        <w:rPr>
          <w:rFonts w:ascii="Times New Roman" w:hAnsi="Times New Roman"/>
          <w:sz w:val="24"/>
          <w:szCs w:val="24"/>
        </w:rPr>
        <w:t xml:space="preserve"> </w:t>
      </w:r>
      <w:r w:rsidRPr="00242C31">
        <w:rPr>
          <w:rFonts w:ascii="Times New Roman" w:hAnsi="Times New Roman"/>
          <w:sz w:val="24"/>
          <w:szCs w:val="24"/>
        </w:rPr>
        <w:t>long as the springs maintain their current yield of 300 gpm, the deficit to the Town’s water system is</w:t>
      </w:r>
      <w:r>
        <w:rPr>
          <w:rFonts w:ascii="Times New Roman" w:hAnsi="Times New Roman"/>
          <w:sz w:val="24"/>
          <w:szCs w:val="24"/>
        </w:rPr>
        <w:t xml:space="preserve"> </w:t>
      </w:r>
      <w:r w:rsidRPr="00242C31">
        <w:rPr>
          <w:rFonts w:ascii="Times New Roman" w:hAnsi="Times New Roman"/>
          <w:sz w:val="24"/>
          <w:szCs w:val="24"/>
        </w:rPr>
        <w:t>projected to be 163 gpm in 2040 and 267 gpm in 2060.</w:t>
      </w:r>
      <w:r>
        <w:rPr>
          <w:rFonts w:ascii="Times New Roman" w:hAnsi="Times New Roman"/>
          <w:sz w:val="24"/>
          <w:szCs w:val="24"/>
        </w:rPr>
        <w:t xml:space="preserve">  </w:t>
      </w:r>
      <w:r w:rsidRPr="00242C31">
        <w:rPr>
          <w:rFonts w:ascii="Times New Roman" w:hAnsi="Times New Roman"/>
          <w:sz w:val="24"/>
          <w:szCs w:val="24"/>
        </w:rPr>
        <w:t>The purpose of this study is to locate a well site or sites that can produce approximately 200 gpm of</w:t>
      </w:r>
      <w:r>
        <w:rPr>
          <w:rFonts w:ascii="Times New Roman" w:hAnsi="Times New Roman"/>
          <w:sz w:val="24"/>
          <w:szCs w:val="24"/>
        </w:rPr>
        <w:t xml:space="preserve"> </w:t>
      </w:r>
      <w:r w:rsidRPr="00242C31">
        <w:rPr>
          <w:rFonts w:ascii="Times New Roman" w:hAnsi="Times New Roman"/>
          <w:sz w:val="24"/>
          <w:szCs w:val="24"/>
        </w:rPr>
        <w:t>drinking water to meet the projected source capacity requirement</w:t>
      </w:r>
      <w:r>
        <w:rPr>
          <w:rFonts w:ascii="Times New Roman" w:hAnsi="Times New Roman"/>
          <w:sz w:val="24"/>
          <w:szCs w:val="24"/>
        </w:rPr>
        <w:t>.</w:t>
      </w:r>
    </w:p>
    <w:p w:rsidR="00AE4272" w:rsidRPr="005B0D01" w:rsidRDefault="00AE4272" w:rsidP="009D01F4">
      <w:pPr>
        <w:rPr>
          <w:rFonts w:ascii="Times New Roman" w:hAnsi="Times New Roman"/>
          <w:sz w:val="24"/>
          <w:szCs w:val="24"/>
        </w:rPr>
      </w:pPr>
      <w:r w:rsidRPr="000B4858">
        <w:rPr>
          <w:rFonts w:ascii="Times New Roman" w:hAnsi="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9pt;height:362.25pt">
            <v:imagedata r:id="rId5" o:title=""/>
          </v:shape>
        </w:pict>
      </w:r>
    </w:p>
    <w:p w:rsidR="00AE4272" w:rsidRDefault="00AE4272" w:rsidP="00242C31">
      <w:pPr>
        <w:spacing w:after="0" w:line="240" w:lineRule="auto"/>
        <w:ind w:left="720"/>
        <w:rPr>
          <w:rFonts w:ascii="Times New Roman" w:hAnsi="Times New Roman"/>
          <w:sz w:val="24"/>
          <w:szCs w:val="24"/>
        </w:rPr>
      </w:pPr>
      <w:r w:rsidRPr="00242C31">
        <w:rPr>
          <w:rFonts w:ascii="Times New Roman" w:hAnsi="Times New Roman"/>
          <w:sz w:val="24"/>
          <w:szCs w:val="24"/>
        </w:rPr>
        <w:t>Test Well A is located on a parcel of the Town’s property near the northern limit of the Town. A well</w:t>
      </w:r>
      <w:r>
        <w:rPr>
          <w:rFonts w:ascii="Times New Roman" w:hAnsi="Times New Roman"/>
          <w:sz w:val="24"/>
          <w:szCs w:val="24"/>
        </w:rPr>
        <w:t xml:space="preserve"> </w:t>
      </w:r>
      <w:r w:rsidRPr="00242C31">
        <w:rPr>
          <w:rFonts w:ascii="Times New Roman" w:hAnsi="Times New Roman"/>
          <w:sz w:val="24"/>
          <w:szCs w:val="24"/>
        </w:rPr>
        <w:t>would need to be drilled to a depth of approximately 450 feet below grade. The advantages of this site</w:t>
      </w:r>
      <w:r>
        <w:rPr>
          <w:rFonts w:ascii="Times New Roman" w:hAnsi="Times New Roman"/>
          <w:sz w:val="24"/>
          <w:szCs w:val="24"/>
        </w:rPr>
        <w:t xml:space="preserve"> </w:t>
      </w:r>
      <w:r w:rsidRPr="00242C31">
        <w:rPr>
          <w:rFonts w:ascii="Times New Roman" w:hAnsi="Times New Roman"/>
          <w:sz w:val="24"/>
          <w:szCs w:val="24"/>
        </w:rPr>
        <w:t>are as follows:</w:t>
      </w:r>
    </w:p>
    <w:p w:rsidR="00AE4272" w:rsidRPr="00242C31" w:rsidRDefault="00AE4272" w:rsidP="00242C31">
      <w:pPr>
        <w:spacing w:after="0" w:line="240" w:lineRule="auto"/>
        <w:ind w:left="720"/>
        <w:rPr>
          <w:rFonts w:ascii="Times New Roman" w:hAnsi="Times New Roman"/>
          <w:sz w:val="24"/>
          <w:szCs w:val="24"/>
        </w:rPr>
      </w:pPr>
      <w:r>
        <w:rPr>
          <w:rFonts w:ascii="Times New Roman" w:hAnsi="Times New Roman"/>
          <w:sz w:val="24"/>
          <w:szCs w:val="24"/>
        </w:rPr>
        <w:tab/>
      </w:r>
      <w:r w:rsidRPr="00242C31">
        <w:rPr>
          <w:rFonts w:ascii="Times New Roman" w:hAnsi="Times New Roman"/>
          <w:sz w:val="24"/>
          <w:szCs w:val="24"/>
        </w:rPr>
        <w:t>1. The Town owns the land.</w:t>
      </w:r>
    </w:p>
    <w:p w:rsidR="00AE4272" w:rsidRPr="00242C31" w:rsidRDefault="00AE4272" w:rsidP="00242C31">
      <w:pPr>
        <w:spacing w:after="0" w:line="240" w:lineRule="auto"/>
        <w:ind w:left="720"/>
        <w:rPr>
          <w:rFonts w:ascii="Times New Roman" w:hAnsi="Times New Roman"/>
          <w:sz w:val="24"/>
          <w:szCs w:val="24"/>
        </w:rPr>
      </w:pPr>
      <w:r>
        <w:rPr>
          <w:rFonts w:ascii="Times New Roman" w:hAnsi="Times New Roman"/>
          <w:sz w:val="24"/>
          <w:szCs w:val="24"/>
        </w:rPr>
        <w:tab/>
      </w:r>
      <w:r w:rsidRPr="00242C31">
        <w:rPr>
          <w:rFonts w:ascii="Times New Roman" w:hAnsi="Times New Roman"/>
          <w:sz w:val="24"/>
          <w:szCs w:val="24"/>
        </w:rPr>
        <w:t>2. A well will likely derive water from a protected aquifer. The Town can protect a well without the</w:t>
      </w:r>
      <w:r>
        <w:rPr>
          <w:rFonts w:ascii="Times New Roman" w:hAnsi="Times New Roman"/>
          <w:sz w:val="24"/>
          <w:szCs w:val="24"/>
        </w:rPr>
        <w:t xml:space="preserve"> </w:t>
      </w:r>
      <w:r w:rsidRPr="00242C31">
        <w:rPr>
          <w:rFonts w:ascii="Times New Roman" w:hAnsi="Times New Roman"/>
          <w:sz w:val="24"/>
          <w:szCs w:val="24"/>
        </w:rPr>
        <w:t>need to acquire land from adjacent property owners.</w:t>
      </w:r>
    </w:p>
    <w:p w:rsidR="00AE4272" w:rsidRPr="00242C31" w:rsidRDefault="00AE4272" w:rsidP="00242C31">
      <w:pPr>
        <w:spacing w:after="0" w:line="240" w:lineRule="auto"/>
        <w:ind w:left="720"/>
        <w:rPr>
          <w:rFonts w:ascii="Times New Roman" w:hAnsi="Times New Roman"/>
          <w:sz w:val="24"/>
          <w:szCs w:val="24"/>
        </w:rPr>
      </w:pPr>
      <w:r>
        <w:rPr>
          <w:rFonts w:ascii="Times New Roman" w:hAnsi="Times New Roman"/>
          <w:sz w:val="24"/>
          <w:szCs w:val="24"/>
        </w:rPr>
        <w:tab/>
      </w:r>
      <w:r w:rsidRPr="00242C31">
        <w:rPr>
          <w:rFonts w:ascii="Times New Roman" w:hAnsi="Times New Roman"/>
          <w:sz w:val="24"/>
          <w:szCs w:val="24"/>
        </w:rPr>
        <w:t>3. Three-phase power is available at the site.</w:t>
      </w:r>
    </w:p>
    <w:p w:rsidR="00AE4272" w:rsidRPr="00242C31" w:rsidRDefault="00AE4272" w:rsidP="00242C31">
      <w:pPr>
        <w:spacing w:after="0" w:line="240" w:lineRule="auto"/>
        <w:ind w:left="720"/>
        <w:rPr>
          <w:rFonts w:ascii="Times New Roman" w:hAnsi="Times New Roman"/>
          <w:sz w:val="24"/>
          <w:szCs w:val="24"/>
        </w:rPr>
      </w:pPr>
      <w:r>
        <w:rPr>
          <w:rFonts w:ascii="Times New Roman" w:hAnsi="Times New Roman"/>
          <w:sz w:val="24"/>
          <w:szCs w:val="24"/>
        </w:rPr>
        <w:tab/>
      </w:r>
      <w:r w:rsidRPr="00242C31">
        <w:rPr>
          <w:rFonts w:ascii="Times New Roman" w:hAnsi="Times New Roman"/>
          <w:sz w:val="24"/>
          <w:szCs w:val="24"/>
        </w:rPr>
        <w:t>4. The site is close to the water distribution system.</w:t>
      </w:r>
    </w:p>
    <w:p w:rsidR="00AE4272" w:rsidRDefault="00AE4272" w:rsidP="00242C31">
      <w:pPr>
        <w:spacing w:after="0" w:line="240" w:lineRule="auto"/>
        <w:ind w:left="720"/>
        <w:rPr>
          <w:rFonts w:ascii="Times New Roman" w:hAnsi="Times New Roman"/>
          <w:sz w:val="24"/>
          <w:szCs w:val="24"/>
        </w:rPr>
      </w:pPr>
    </w:p>
    <w:p w:rsidR="00AE4272" w:rsidRPr="00242C31" w:rsidRDefault="00AE4272" w:rsidP="00242C31">
      <w:pPr>
        <w:spacing w:after="0" w:line="240" w:lineRule="auto"/>
        <w:ind w:left="720"/>
        <w:rPr>
          <w:rFonts w:ascii="Times New Roman" w:hAnsi="Times New Roman"/>
          <w:sz w:val="24"/>
          <w:szCs w:val="24"/>
        </w:rPr>
      </w:pPr>
      <w:r w:rsidRPr="00242C31">
        <w:rPr>
          <w:rFonts w:ascii="Times New Roman" w:hAnsi="Times New Roman"/>
          <w:sz w:val="24"/>
          <w:szCs w:val="24"/>
        </w:rPr>
        <w:t>However, the site has the following disadvantage:</w:t>
      </w:r>
    </w:p>
    <w:p w:rsidR="00AE4272" w:rsidRDefault="00AE4272" w:rsidP="00242C31">
      <w:pPr>
        <w:spacing w:after="0" w:line="240" w:lineRule="auto"/>
        <w:ind w:left="720"/>
        <w:rPr>
          <w:rFonts w:ascii="Times New Roman" w:hAnsi="Times New Roman"/>
          <w:sz w:val="24"/>
          <w:szCs w:val="24"/>
        </w:rPr>
      </w:pPr>
      <w:r>
        <w:rPr>
          <w:rFonts w:ascii="Times New Roman" w:hAnsi="Times New Roman"/>
          <w:sz w:val="24"/>
          <w:szCs w:val="24"/>
        </w:rPr>
        <w:tab/>
      </w:r>
      <w:r w:rsidRPr="00242C31">
        <w:rPr>
          <w:rFonts w:ascii="Times New Roman" w:hAnsi="Times New Roman"/>
          <w:sz w:val="24"/>
          <w:szCs w:val="24"/>
        </w:rPr>
        <w:t>1. The production of a well at this site is uncertain and is likely to be no more than 100 gpm.</w:t>
      </w:r>
    </w:p>
    <w:p w:rsidR="00AE4272" w:rsidRDefault="00AE4272" w:rsidP="00242C31">
      <w:pPr>
        <w:spacing w:after="0" w:line="240" w:lineRule="auto"/>
        <w:ind w:left="720"/>
        <w:rPr>
          <w:rFonts w:ascii="Times New Roman" w:hAnsi="Times New Roman"/>
          <w:sz w:val="24"/>
          <w:szCs w:val="24"/>
        </w:rPr>
      </w:pPr>
    </w:p>
    <w:p w:rsidR="00AE4272" w:rsidRPr="00A20CB3" w:rsidRDefault="00AE4272" w:rsidP="00A20CB3">
      <w:pPr>
        <w:spacing w:after="0" w:line="240" w:lineRule="auto"/>
        <w:ind w:left="720"/>
        <w:rPr>
          <w:rFonts w:ascii="Times New Roman" w:hAnsi="Times New Roman"/>
          <w:sz w:val="24"/>
          <w:szCs w:val="24"/>
        </w:rPr>
      </w:pPr>
      <w:r w:rsidRPr="00A20CB3">
        <w:rPr>
          <w:rFonts w:ascii="Times New Roman" w:hAnsi="Times New Roman"/>
          <w:sz w:val="24"/>
          <w:szCs w:val="24"/>
        </w:rPr>
        <w:t>Test Site B</w:t>
      </w:r>
    </w:p>
    <w:p w:rsidR="00AE4272" w:rsidRPr="00A20CB3" w:rsidRDefault="00AE4272" w:rsidP="00A20CB3">
      <w:pPr>
        <w:spacing w:after="0" w:line="240" w:lineRule="auto"/>
        <w:ind w:left="720"/>
        <w:rPr>
          <w:rFonts w:ascii="Times New Roman" w:hAnsi="Times New Roman"/>
          <w:sz w:val="24"/>
          <w:szCs w:val="24"/>
        </w:rPr>
      </w:pPr>
      <w:r w:rsidRPr="00A20CB3">
        <w:rPr>
          <w:rFonts w:ascii="Times New Roman" w:hAnsi="Times New Roman"/>
          <w:sz w:val="24"/>
          <w:szCs w:val="24"/>
        </w:rPr>
        <w:t>Test Well B is located at the tank site approximately one mile southeast of the Town. A well would need</w:t>
      </w:r>
      <w:r>
        <w:rPr>
          <w:rFonts w:ascii="Times New Roman" w:hAnsi="Times New Roman"/>
          <w:sz w:val="24"/>
          <w:szCs w:val="24"/>
        </w:rPr>
        <w:t xml:space="preserve"> </w:t>
      </w:r>
      <w:r w:rsidRPr="00A20CB3">
        <w:rPr>
          <w:rFonts w:ascii="Times New Roman" w:hAnsi="Times New Roman"/>
          <w:sz w:val="24"/>
          <w:szCs w:val="24"/>
        </w:rPr>
        <w:t>to be drilled to a depth of approximately 500-600 feet below grade. The advantages of the site are as</w:t>
      </w:r>
      <w:r>
        <w:rPr>
          <w:rFonts w:ascii="Times New Roman" w:hAnsi="Times New Roman"/>
          <w:sz w:val="24"/>
          <w:szCs w:val="24"/>
        </w:rPr>
        <w:t xml:space="preserve"> </w:t>
      </w:r>
      <w:r w:rsidRPr="00A20CB3">
        <w:rPr>
          <w:rFonts w:ascii="Times New Roman" w:hAnsi="Times New Roman"/>
          <w:sz w:val="24"/>
          <w:szCs w:val="24"/>
        </w:rPr>
        <w:t>follows:</w:t>
      </w:r>
    </w:p>
    <w:p w:rsidR="00AE4272" w:rsidRPr="00A20CB3" w:rsidRDefault="00AE4272" w:rsidP="00A20CB3">
      <w:pPr>
        <w:spacing w:after="0" w:line="240" w:lineRule="auto"/>
        <w:ind w:left="720"/>
        <w:rPr>
          <w:rFonts w:ascii="Times New Roman" w:hAnsi="Times New Roman"/>
          <w:sz w:val="24"/>
          <w:szCs w:val="24"/>
        </w:rPr>
      </w:pPr>
      <w:r>
        <w:rPr>
          <w:rFonts w:ascii="Times New Roman" w:hAnsi="Times New Roman"/>
          <w:sz w:val="24"/>
          <w:szCs w:val="24"/>
        </w:rPr>
        <w:tab/>
      </w:r>
      <w:r w:rsidRPr="00A20CB3">
        <w:rPr>
          <w:rFonts w:ascii="Times New Roman" w:hAnsi="Times New Roman"/>
          <w:sz w:val="24"/>
          <w:szCs w:val="24"/>
        </w:rPr>
        <w:t>1. The Town owns the land.</w:t>
      </w:r>
    </w:p>
    <w:p w:rsidR="00AE4272" w:rsidRPr="00A20CB3" w:rsidRDefault="00AE4272" w:rsidP="00A20CB3">
      <w:pPr>
        <w:spacing w:after="0" w:line="240" w:lineRule="auto"/>
        <w:ind w:left="720"/>
        <w:rPr>
          <w:rFonts w:ascii="Times New Roman" w:hAnsi="Times New Roman"/>
          <w:sz w:val="24"/>
          <w:szCs w:val="24"/>
        </w:rPr>
      </w:pPr>
      <w:r>
        <w:rPr>
          <w:rFonts w:ascii="Times New Roman" w:hAnsi="Times New Roman"/>
          <w:sz w:val="24"/>
          <w:szCs w:val="24"/>
        </w:rPr>
        <w:tab/>
      </w:r>
      <w:r w:rsidRPr="00A20CB3">
        <w:rPr>
          <w:rFonts w:ascii="Times New Roman" w:hAnsi="Times New Roman"/>
          <w:sz w:val="24"/>
          <w:szCs w:val="24"/>
        </w:rPr>
        <w:t>2. The adjacent landowner is likely amicable to work with.</w:t>
      </w:r>
    </w:p>
    <w:p w:rsidR="00AE4272" w:rsidRPr="00A20CB3" w:rsidRDefault="00AE4272" w:rsidP="00A20CB3">
      <w:pPr>
        <w:spacing w:after="0" w:line="240" w:lineRule="auto"/>
        <w:ind w:left="720"/>
        <w:rPr>
          <w:rFonts w:ascii="Times New Roman" w:hAnsi="Times New Roman"/>
          <w:sz w:val="24"/>
          <w:szCs w:val="24"/>
        </w:rPr>
      </w:pPr>
      <w:r>
        <w:rPr>
          <w:rFonts w:ascii="Times New Roman" w:hAnsi="Times New Roman"/>
          <w:sz w:val="24"/>
          <w:szCs w:val="24"/>
        </w:rPr>
        <w:tab/>
      </w:r>
      <w:r w:rsidRPr="00A20CB3">
        <w:rPr>
          <w:rFonts w:ascii="Times New Roman" w:hAnsi="Times New Roman"/>
          <w:sz w:val="24"/>
          <w:szCs w:val="24"/>
        </w:rPr>
        <w:t>3. The site is close to the water storage tanks.</w:t>
      </w:r>
    </w:p>
    <w:p w:rsidR="00AE4272" w:rsidRPr="00A20CB3" w:rsidRDefault="00AE4272" w:rsidP="00A20CB3">
      <w:pPr>
        <w:spacing w:after="0" w:line="240" w:lineRule="auto"/>
        <w:ind w:left="720"/>
        <w:rPr>
          <w:rFonts w:ascii="Times New Roman" w:hAnsi="Times New Roman"/>
          <w:sz w:val="24"/>
          <w:szCs w:val="24"/>
        </w:rPr>
      </w:pPr>
      <w:r>
        <w:rPr>
          <w:rFonts w:ascii="Times New Roman" w:hAnsi="Times New Roman"/>
          <w:sz w:val="24"/>
          <w:szCs w:val="24"/>
        </w:rPr>
        <w:tab/>
      </w:r>
      <w:r w:rsidRPr="00A20CB3">
        <w:rPr>
          <w:rFonts w:ascii="Times New Roman" w:hAnsi="Times New Roman"/>
          <w:sz w:val="24"/>
          <w:szCs w:val="24"/>
        </w:rPr>
        <w:t>4. A well at this site will likely have a higher production rate than a well at Site A.</w:t>
      </w:r>
    </w:p>
    <w:p w:rsidR="00AE4272" w:rsidRPr="00A20CB3" w:rsidRDefault="00AE4272" w:rsidP="00A20CB3">
      <w:pPr>
        <w:spacing w:after="0" w:line="240" w:lineRule="auto"/>
        <w:ind w:left="720"/>
        <w:rPr>
          <w:rFonts w:ascii="Times New Roman" w:hAnsi="Times New Roman"/>
          <w:sz w:val="24"/>
          <w:szCs w:val="24"/>
        </w:rPr>
      </w:pPr>
      <w:r>
        <w:rPr>
          <w:rFonts w:ascii="Times New Roman" w:hAnsi="Times New Roman"/>
          <w:sz w:val="24"/>
          <w:szCs w:val="24"/>
        </w:rPr>
        <w:tab/>
      </w:r>
      <w:r w:rsidRPr="00A20CB3">
        <w:rPr>
          <w:rFonts w:ascii="Times New Roman" w:hAnsi="Times New Roman"/>
          <w:sz w:val="24"/>
          <w:szCs w:val="24"/>
        </w:rPr>
        <w:t>5. There is the potential to develop a well field in the future if the first well is successfully</w:t>
      </w:r>
      <w:r>
        <w:rPr>
          <w:rFonts w:ascii="Times New Roman" w:hAnsi="Times New Roman"/>
          <w:sz w:val="24"/>
          <w:szCs w:val="24"/>
        </w:rPr>
        <w:t xml:space="preserve"> </w:t>
      </w:r>
      <w:r w:rsidRPr="00A20CB3">
        <w:rPr>
          <w:rFonts w:ascii="Times New Roman" w:hAnsi="Times New Roman"/>
          <w:sz w:val="24"/>
          <w:szCs w:val="24"/>
        </w:rPr>
        <w:t>developed at this site.</w:t>
      </w:r>
    </w:p>
    <w:p w:rsidR="00AE4272" w:rsidRDefault="00AE4272" w:rsidP="00A20CB3">
      <w:pPr>
        <w:spacing w:after="0" w:line="240" w:lineRule="auto"/>
        <w:ind w:left="720"/>
        <w:rPr>
          <w:rFonts w:ascii="Times New Roman" w:hAnsi="Times New Roman"/>
          <w:sz w:val="24"/>
          <w:szCs w:val="24"/>
        </w:rPr>
      </w:pPr>
    </w:p>
    <w:p w:rsidR="00AE4272" w:rsidRPr="00A20CB3" w:rsidRDefault="00AE4272" w:rsidP="00A20CB3">
      <w:pPr>
        <w:spacing w:after="0" w:line="240" w:lineRule="auto"/>
        <w:ind w:left="720"/>
        <w:rPr>
          <w:rFonts w:ascii="Times New Roman" w:hAnsi="Times New Roman"/>
          <w:sz w:val="24"/>
          <w:szCs w:val="24"/>
        </w:rPr>
      </w:pPr>
      <w:r w:rsidRPr="00A20CB3">
        <w:rPr>
          <w:rFonts w:ascii="Times New Roman" w:hAnsi="Times New Roman"/>
          <w:sz w:val="24"/>
          <w:szCs w:val="24"/>
        </w:rPr>
        <w:t>However, the site has the following disadvantages:</w:t>
      </w:r>
    </w:p>
    <w:p w:rsidR="00AE4272" w:rsidRPr="00A20CB3" w:rsidRDefault="00AE4272" w:rsidP="00A20CB3">
      <w:pPr>
        <w:spacing w:after="0" w:line="240" w:lineRule="auto"/>
        <w:ind w:left="720"/>
        <w:rPr>
          <w:rFonts w:ascii="Times New Roman" w:hAnsi="Times New Roman"/>
          <w:sz w:val="24"/>
          <w:szCs w:val="24"/>
        </w:rPr>
      </w:pPr>
      <w:r>
        <w:rPr>
          <w:rFonts w:ascii="Times New Roman" w:hAnsi="Times New Roman"/>
          <w:sz w:val="24"/>
          <w:szCs w:val="24"/>
        </w:rPr>
        <w:tab/>
      </w:r>
      <w:r w:rsidRPr="00A20CB3">
        <w:rPr>
          <w:rFonts w:ascii="Times New Roman" w:hAnsi="Times New Roman"/>
          <w:sz w:val="24"/>
          <w:szCs w:val="24"/>
        </w:rPr>
        <w:t>1. A well will likely derive water from an unprotected aquifer. Thus, the Town will need to acquire</w:t>
      </w:r>
      <w:r>
        <w:rPr>
          <w:rFonts w:ascii="Times New Roman" w:hAnsi="Times New Roman"/>
          <w:sz w:val="24"/>
          <w:szCs w:val="24"/>
        </w:rPr>
        <w:t xml:space="preserve"> </w:t>
      </w:r>
      <w:r w:rsidRPr="00A20CB3">
        <w:rPr>
          <w:rFonts w:ascii="Times New Roman" w:hAnsi="Times New Roman"/>
          <w:sz w:val="24"/>
          <w:szCs w:val="24"/>
        </w:rPr>
        <w:t>land from the adjacent property owner to the east or sign a land use agreement to protect the</w:t>
      </w:r>
      <w:r>
        <w:rPr>
          <w:rFonts w:ascii="Times New Roman" w:hAnsi="Times New Roman"/>
          <w:sz w:val="24"/>
          <w:szCs w:val="24"/>
        </w:rPr>
        <w:t xml:space="preserve"> </w:t>
      </w:r>
      <w:r w:rsidRPr="00A20CB3">
        <w:rPr>
          <w:rFonts w:ascii="Times New Roman" w:hAnsi="Times New Roman"/>
          <w:sz w:val="24"/>
          <w:szCs w:val="24"/>
        </w:rPr>
        <w:t>well as required by the Utah Drinking Water Source Protection Rules.</w:t>
      </w:r>
    </w:p>
    <w:p w:rsidR="00AE4272" w:rsidRPr="00A20CB3" w:rsidRDefault="00AE4272" w:rsidP="00A20CB3">
      <w:pPr>
        <w:spacing w:after="0" w:line="240" w:lineRule="auto"/>
        <w:ind w:left="720"/>
        <w:rPr>
          <w:rFonts w:ascii="Times New Roman" w:hAnsi="Times New Roman"/>
          <w:sz w:val="24"/>
          <w:szCs w:val="24"/>
        </w:rPr>
      </w:pPr>
      <w:r>
        <w:rPr>
          <w:rFonts w:ascii="Times New Roman" w:hAnsi="Times New Roman"/>
          <w:sz w:val="24"/>
          <w:szCs w:val="24"/>
        </w:rPr>
        <w:tab/>
      </w:r>
      <w:r w:rsidRPr="00A20CB3">
        <w:rPr>
          <w:rFonts w:ascii="Times New Roman" w:hAnsi="Times New Roman"/>
          <w:sz w:val="24"/>
          <w:szCs w:val="24"/>
        </w:rPr>
        <w:t>2. Potential well production is uncertain. However, it would likely have a higher potential than a</w:t>
      </w:r>
      <w:r>
        <w:rPr>
          <w:rFonts w:ascii="Times New Roman" w:hAnsi="Times New Roman"/>
          <w:sz w:val="24"/>
          <w:szCs w:val="24"/>
        </w:rPr>
        <w:t xml:space="preserve"> </w:t>
      </w:r>
      <w:r w:rsidRPr="00A20CB3">
        <w:rPr>
          <w:rFonts w:ascii="Times New Roman" w:hAnsi="Times New Roman"/>
          <w:sz w:val="24"/>
          <w:szCs w:val="24"/>
        </w:rPr>
        <w:t>well at Site A.</w:t>
      </w:r>
    </w:p>
    <w:p w:rsidR="00AE4272" w:rsidRPr="00A20CB3" w:rsidRDefault="00AE4272" w:rsidP="00A20CB3">
      <w:pPr>
        <w:spacing w:after="0" w:line="240" w:lineRule="auto"/>
        <w:ind w:left="720"/>
        <w:rPr>
          <w:rFonts w:ascii="Times New Roman" w:hAnsi="Times New Roman"/>
          <w:sz w:val="24"/>
          <w:szCs w:val="24"/>
        </w:rPr>
      </w:pPr>
      <w:r>
        <w:rPr>
          <w:rFonts w:ascii="Times New Roman" w:hAnsi="Times New Roman"/>
          <w:sz w:val="24"/>
          <w:szCs w:val="24"/>
        </w:rPr>
        <w:tab/>
      </w:r>
      <w:r w:rsidRPr="00A20CB3">
        <w:rPr>
          <w:rFonts w:ascii="Times New Roman" w:hAnsi="Times New Roman"/>
          <w:sz w:val="24"/>
          <w:szCs w:val="24"/>
        </w:rPr>
        <w:t>3. Three-phase power is not available at the site. Therefore, a three-phase power line would need</w:t>
      </w:r>
      <w:r>
        <w:rPr>
          <w:rFonts w:ascii="Times New Roman" w:hAnsi="Times New Roman"/>
          <w:sz w:val="24"/>
          <w:szCs w:val="24"/>
        </w:rPr>
        <w:t xml:space="preserve"> </w:t>
      </w:r>
      <w:r w:rsidRPr="00A20CB3">
        <w:rPr>
          <w:rFonts w:ascii="Times New Roman" w:hAnsi="Times New Roman"/>
          <w:sz w:val="24"/>
          <w:szCs w:val="24"/>
        </w:rPr>
        <w:t>to be installed from the Town to the site.</w:t>
      </w:r>
    </w:p>
    <w:p w:rsidR="00AE4272" w:rsidRDefault="00AE4272" w:rsidP="00A20CB3">
      <w:pPr>
        <w:spacing w:after="0" w:line="240" w:lineRule="auto"/>
        <w:ind w:left="720"/>
        <w:rPr>
          <w:rFonts w:ascii="Times New Roman" w:hAnsi="Times New Roman"/>
          <w:sz w:val="24"/>
          <w:szCs w:val="24"/>
        </w:rPr>
      </w:pPr>
    </w:p>
    <w:p w:rsidR="00AE4272" w:rsidRPr="00A20CB3" w:rsidRDefault="00AE4272" w:rsidP="00A20CB3">
      <w:pPr>
        <w:spacing w:after="0" w:line="240" w:lineRule="auto"/>
        <w:ind w:left="720"/>
        <w:rPr>
          <w:rFonts w:ascii="Times New Roman" w:hAnsi="Times New Roman"/>
          <w:sz w:val="24"/>
          <w:szCs w:val="24"/>
        </w:rPr>
      </w:pPr>
      <w:r w:rsidRPr="00A20CB3">
        <w:rPr>
          <w:rFonts w:ascii="Times New Roman" w:hAnsi="Times New Roman"/>
          <w:sz w:val="24"/>
          <w:szCs w:val="24"/>
        </w:rPr>
        <w:t>Test Site C</w:t>
      </w:r>
    </w:p>
    <w:p w:rsidR="00AE4272" w:rsidRPr="00A20CB3" w:rsidRDefault="00AE4272" w:rsidP="00A20CB3">
      <w:pPr>
        <w:spacing w:after="0" w:line="240" w:lineRule="auto"/>
        <w:ind w:left="720"/>
        <w:rPr>
          <w:rFonts w:ascii="Times New Roman" w:hAnsi="Times New Roman"/>
          <w:sz w:val="24"/>
          <w:szCs w:val="24"/>
        </w:rPr>
      </w:pPr>
      <w:r w:rsidRPr="00A20CB3">
        <w:rPr>
          <w:rFonts w:ascii="Times New Roman" w:hAnsi="Times New Roman"/>
          <w:sz w:val="24"/>
          <w:szCs w:val="24"/>
        </w:rPr>
        <w:t>Test Site C is located approximately one-mile south-southeast of the Town. A well would need to be</w:t>
      </w:r>
      <w:r>
        <w:rPr>
          <w:rFonts w:ascii="Times New Roman" w:hAnsi="Times New Roman"/>
          <w:sz w:val="24"/>
          <w:szCs w:val="24"/>
        </w:rPr>
        <w:t xml:space="preserve"> </w:t>
      </w:r>
      <w:r w:rsidRPr="00A20CB3">
        <w:rPr>
          <w:rFonts w:ascii="Times New Roman" w:hAnsi="Times New Roman"/>
          <w:sz w:val="24"/>
          <w:szCs w:val="24"/>
        </w:rPr>
        <w:t>drilled to a depth of approximately 300-400 feet below grade. The advantages of the site are as follows:</w:t>
      </w:r>
    </w:p>
    <w:p w:rsidR="00AE4272" w:rsidRDefault="00AE4272" w:rsidP="00A20CB3">
      <w:pPr>
        <w:spacing w:after="0" w:line="240" w:lineRule="auto"/>
        <w:ind w:left="720"/>
        <w:rPr>
          <w:rFonts w:ascii="Times New Roman" w:hAnsi="Times New Roman"/>
          <w:sz w:val="24"/>
          <w:szCs w:val="24"/>
        </w:rPr>
      </w:pPr>
      <w:r>
        <w:rPr>
          <w:rFonts w:ascii="Times New Roman" w:hAnsi="Times New Roman"/>
          <w:sz w:val="24"/>
          <w:szCs w:val="24"/>
        </w:rPr>
        <w:tab/>
      </w:r>
      <w:r w:rsidRPr="00A20CB3">
        <w:rPr>
          <w:rFonts w:ascii="Times New Roman" w:hAnsi="Times New Roman"/>
          <w:sz w:val="24"/>
          <w:szCs w:val="24"/>
        </w:rPr>
        <w:t>1. A well will likely have a high potential to produce water, likely more than 200 gpm.</w:t>
      </w:r>
    </w:p>
    <w:p w:rsidR="00AE4272" w:rsidRPr="00A20CB3" w:rsidRDefault="00AE4272" w:rsidP="00A20CB3">
      <w:pPr>
        <w:spacing w:after="0" w:line="240" w:lineRule="auto"/>
        <w:ind w:left="720"/>
        <w:rPr>
          <w:rFonts w:ascii="Times New Roman" w:hAnsi="Times New Roman"/>
          <w:sz w:val="24"/>
          <w:szCs w:val="24"/>
        </w:rPr>
      </w:pPr>
    </w:p>
    <w:p w:rsidR="00AE4272" w:rsidRPr="00A20CB3" w:rsidRDefault="00AE4272" w:rsidP="00A20CB3">
      <w:pPr>
        <w:spacing w:after="0" w:line="240" w:lineRule="auto"/>
        <w:ind w:left="720"/>
        <w:rPr>
          <w:rFonts w:ascii="Times New Roman" w:hAnsi="Times New Roman"/>
          <w:sz w:val="24"/>
          <w:szCs w:val="24"/>
        </w:rPr>
      </w:pPr>
      <w:r w:rsidRPr="00A20CB3">
        <w:rPr>
          <w:rFonts w:ascii="Times New Roman" w:hAnsi="Times New Roman"/>
          <w:sz w:val="24"/>
          <w:szCs w:val="24"/>
        </w:rPr>
        <w:t>However, the site has the following disadvantages:</w:t>
      </w:r>
    </w:p>
    <w:p w:rsidR="00AE4272" w:rsidRPr="00A20CB3" w:rsidRDefault="00AE4272" w:rsidP="00A20CB3">
      <w:pPr>
        <w:spacing w:after="0" w:line="240" w:lineRule="auto"/>
        <w:ind w:left="720"/>
        <w:rPr>
          <w:rFonts w:ascii="Times New Roman" w:hAnsi="Times New Roman"/>
          <w:sz w:val="24"/>
          <w:szCs w:val="24"/>
        </w:rPr>
      </w:pPr>
      <w:r>
        <w:rPr>
          <w:rFonts w:ascii="Times New Roman" w:hAnsi="Times New Roman"/>
          <w:sz w:val="24"/>
          <w:szCs w:val="24"/>
        </w:rPr>
        <w:tab/>
      </w:r>
      <w:r w:rsidRPr="00A20CB3">
        <w:rPr>
          <w:rFonts w:ascii="Times New Roman" w:hAnsi="Times New Roman"/>
          <w:sz w:val="24"/>
          <w:szCs w:val="24"/>
        </w:rPr>
        <w:t>1. A well will likely derive water from an unprotected aquifer. Thus, the Town will need to acquire</w:t>
      </w:r>
      <w:r>
        <w:rPr>
          <w:rFonts w:ascii="Times New Roman" w:hAnsi="Times New Roman"/>
          <w:sz w:val="24"/>
          <w:szCs w:val="24"/>
        </w:rPr>
        <w:t xml:space="preserve"> </w:t>
      </w:r>
      <w:r w:rsidRPr="00A20CB3">
        <w:rPr>
          <w:rFonts w:ascii="Times New Roman" w:hAnsi="Times New Roman"/>
          <w:sz w:val="24"/>
          <w:szCs w:val="24"/>
        </w:rPr>
        <w:t>land from the adjacent property owner to the south or sign a land use agreement to protect the</w:t>
      </w:r>
    </w:p>
    <w:p w:rsidR="00AE4272" w:rsidRPr="00A20CB3" w:rsidRDefault="00AE4272" w:rsidP="00A20CB3">
      <w:pPr>
        <w:spacing w:after="0" w:line="240" w:lineRule="auto"/>
        <w:ind w:left="720"/>
        <w:rPr>
          <w:rFonts w:ascii="Times New Roman" w:hAnsi="Times New Roman"/>
          <w:sz w:val="24"/>
          <w:szCs w:val="24"/>
        </w:rPr>
      </w:pPr>
      <w:r w:rsidRPr="00A20CB3">
        <w:rPr>
          <w:rFonts w:ascii="Times New Roman" w:hAnsi="Times New Roman"/>
          <w:sz w:val="24"/>
          <w:szCs w:val="24"/>
        </w:rPr>
        <w:t xml:space="preserve">well as required by the </w:t>
      </w:r>
      <w:smartTag w:uri="urn:schemas-microsoft-com:office:smarttags" w:element="State">
        <w:smartTag w:uri="urn:schemas-microsoft-com:office:smarttags" w:element="place">
          <w:r w:rsidRPr="00A20CB3">
            <w:rPr>
              <w:rFonts w:ascii="Times New Roman" w:hAnsi="Times New Roman"/>
              <w:sz w:val="24"/>
              <w:szCs w:val="24"/>
            </w:rPr>
            <w:t>Utah</w:t>
          </w:r>
        </w:smartTag>
      </w:smartTag>
      <w:r w:rsidRPr="00A20CB3">
        <w:rPr>
          <w:rFonts w:ascii="Times New Roman" w:hAnsi="Times New Roman"/>
          <w:sz w:val="24"/>
          <w:szCs w:val="24"/>
        </w:rPr>
        <w:t xml:space="preserve"> Drinking Water Source Protection Rules.</w:t>
      </w:r>
    </w:p>
    <w:p w:rsidR="00AE4272" w:rsidRPr="00A20CB3" w:rsidRDefault="00AE4272" w:rsidP="00A20CB3">
      <w:pPr>
        <w:spacing w:after="0" w:line="240" w:lineRule="auto"/>
        <w:ind w:left="720"/>
        <w:rPr>
          <w:rFonts w:ascii="Times New Roman" w:hAnsi="Times New Roman"/>
          <w:sz w:val="24"/>
          <w:szCs w:val="24"/>
        </w:rPr>
      </w:pPr>
      <w:r>
        <w:rPr>
          <w:rFonts w:ascii="Times New Roman" w:hAnsi="Times New Roman"/>
          <w:sz w:val="24"/>
          <w:szCs w:val="24"/>
        </w:rPr>
        <w:tab/>
      </w:r>
      <w:r w:rsidRPr="00A20CB3">
        <w:rPr>
          <w:rFonts w:ascii="Times New Roman" w:hAnsi="Times New Roman"/>
          <w:sz w:val="24"/>
          <w:szCs w:val="24"/>
        </w:rPr>
        <w:t>2. Three-phase power is not available at the site. Therefore, a three-phase power line would need</w:t>
      </w:r>
      <w:r>
        <w:rPr>
          <w:rFonts w:ascii="Times New Roman" w:hAnsi="Times New Roman"/>
          <w:sz w:val="24"/>
          <w:szCs w:val="24"/>
        </w:rPr>
        <w:t xml:space="preserve"> </w:t>
      </w:r>
      <w:r w:rsidRPr="00A20CB3">
        <w:rPr>
          <w:rFonts w:ascii="Times New Roman" w:hAnsi="Times New Roman"/>
          <w:sz w:val="24"/>
          <w:szCs w:val="24"/>
        </w:rPr>
        <w:t>to be installed from the Town to the site.</w:t>
      </w:r>
    </w:p>
    <w:p w:rsidR="00AE4272" w:rsidRPr="00A20CB3" w:rsidRDefault="00AE4272" w:rsidP="00A20CB3">
      <w:pPr>
        <w:spacing w:after="0" w:line="240" w:lineRule="auto"/>
        <w:ind w:left="720"/>
        <w:rPr>
          <w:rFonts w:ascii="Times New Roman" w:hAnsi="Times New Roman"/>
          <w:sz w:val="24"/>
          <w:szCs w:val="24"/>
        </w:rPr>
      </w:pPr>
      <w:r>
        <w:rPr>
          <w:rFonts w:ascii="Times New Roman" w:hAnsi="Times New Roman"/>
          <w:sz w:val="24"/>
          <w:szCs w:val="24"/>
        </w:rPr>
        <w:tab/>
      </w:r>
      <w:r w:rsidRPr="00A20CB3">
        <w:rPr>
          <w:rFonts w:ascii="Times New Roman" w:hAnsi="Times New Roman"/>
          <w:sz w:val="24"/>
          <w:szCs w:val="24"/>
        </w:rPr>
        <w:t>3. The site is more than one mile away from any existing water transmission pipeline.</w:t>
      </w:r>
    </w:p>
    <w:p w:rsidR="00AE4272" w:rsidRDefault="00AE4272" w:rsidP="00242C31">
      <w:pPr>
        <w:spacing w:after="0" w:line="240" w:lineRule="auto"/>
        <w:ind w:left="720"/>
        <w:rPr>
          <w:rFonts w:ascii="Times New Roman" w:hAnsi="Times New Roman"/>
          <w:sz w:val="24"/>
          <w:szCs w:val="24"/>
        </w:rPr>
      </w:pPr>
    </w:p>
    <w:p w:rsidR="00AE4272" w:rsidRPr="00A20CB3" w:rsidRDefault="00AE4272" w:rsidP="00A20CB3">
      <w:pPr>
        <w:spacing w:after="0" w:line="240" w:lineRule="auto"/>
        <w:ind w:left="720"/>
        <w:rPr>
          <w:rFonts w:ascii="Times New Roman" w:hAnsi="Times New Roman"/>
          <w:sz w:val="24"/>
          <w:szCs w:val="24"/>
        </w:rPr>
      </w:pPr>
      <w:r w:rsidRPr="00A20CB3">
        <w:rPr>
          <w:rFonts w:ascii="Times New Roman" w:hAnsi="Times New Roman"/>
          <w:sz w:val="24"/>
          <w:szCs w:val="24"/>
        </w:rPr>
        <w:t>Test Site D</w:t>
      </w:r>
    </w:p>
    <w:p w:rsidR="00AE4272" w:rsidRPr="00A20CB3" w:rsidRDefault="00AE4272" w:rsidP="00A20CB3">
      <w:pPr>
        <w:spacing w:after="0" w:line="240" w:lineRule="auto"/>
        <w:ind w:left="720"/>
        <w:rPr>
          <w:rFonts w:ascii="Times New Roman" w:hAnsi="Times New Roman"/>
          <w:sz w:val="24"/>
          <w:szCs w:val="24"/>
        </w:rPr>
      </w:pPr>
      <w:r w:rsidRPr="00A20CB3">
        <w:rPr>
          <w:rFonts w:ascii="Times New Roman" w:hAnsi="Times New Roman"/>
          <w:sz w:val="24"/>
          <w:szCs w:val="24"/>
        </w:rPr>
        <w:t>At Test Site D, a well is intended to be drilled to a fault in the Navajo Sandstone. A well at this site would</w:t>
      </w:r>
      <w:r>
        <w:rPr>
          <w:rFonts w:ascii="Times New Roman" w:hAnsi="Times New Roman"/>
          <w:sz w:val="24"/>
          <w:szCs w:val="24"/>
        </w:rPr>
        <w:t xml:space="preserve"> </w:t>
      </w:r>
      <w:r w:rsidRPr="00A20CB3">
        <w:rPr>
          <w:rFonts w:ascii="Times New Roman" w:hAnsi="Times New Roman"/>
          <w:sz w:val="24"/>
          <w:szCs w:val="24"/>
        </w:rPr>
        <w:t>need to be drilled to a depth of approximately 300-400 feet below grade. However, a further evaluation</w:t>
      </w:r>
      <w:r>
        <w:rPr>
          <w:rFonts w:ascii="Times New Roman" w:hAnsi="Times New Roman"/>
          <w:sz w:val="24"/>
          <w:szCs w:val="24"/>
        </w:rPr>
        <w:t xml:space="preserve"> </w:t>
      </w:r>
      <w:r w:rsidRPr="00A20CB3">
        <w:rPr>
          <w:rFonts w:ascii="Times New Roman" w:hAnsi="Times New Roman"/>
          <w:sz w:val="24"/>
          <w:szCs w:val="24"/>
        </w:rPr>
        <w:t>of this site indicates that the Town’s springs are located very close to the site. It is likely the springs</w:t>
      </w:r>
      <w:r>
        <w:rPr>
          <w:rFonts w:ascii="Times New Roman" w:hAnsi="Times New Roman"/>
          <w:sz w:val="24"/>
          <w:szCs w:val="24"/>
        </w:rPr>
        <w:t xml:space="preserve"> </w:t>
      </w:r>
      <w:r w:rsidRPr="00A20CB3">
        <w:rPr>
          <w:rFonts w:ascii="Times New Roman" w:hAnsi="Times New Roman"/>
          <w:sz w:val="24"/>
          <w:szCs w:val="24"/>
        </w:rPr>
        <w:t>derive water primarily from this fault zone. As a result, should a well be drilled at the test site, the</w:t>
      </w:r>
      <w:r>
        <w:rPr>
          <w:rFonts w:ascii="Times New Roman" w:hAnsi="Times New Roman"/>
          <w:sz w:val="24"/>
          <w:szCs w:val="24"/>
        </w:rPr>
        <w:t xml:space="preserve"> </w:t>
      </w:r>
      <w:r w:rsidRPr="00A20CB3">
        <w:rPr>
          <w:rFonts w:ascii="Times New Roman" w:hAnsi="Times New Roman"/>
          <w:sz w:val="24"/>
          <w:szCs w:val="24"/>
        </w:rPr>
        <w:t>springs would be significantly impacted. Thus, this site is eliminated from further consideration.</w:t>
      </w:r>
    </w:p>
    <w:p w:rsidR="00AE4272" w:rsidRDefault="00AE4272" w:rsidP="00A20CB3">
      <w:pPr>
        <w:spacing w:after="0" w:line="240" w:lineRule="auto"/>
        <w:ind w:left="720"/>
        <w:rPr>
          <w:rFonts w:ascii="Times New Roman" w:hAnsi="Times New Roman"/>
          <w:sz w:val="24"/>
          <w:szCs w:val="24"/>
        </w:rPr>
      </w:pPr>
    </w:p>
    <w:p w:rsidR="00AE4272" w:rsidRPr="00A20CB3" w:rsidRDefault="00AE4272" w:rsidP="00A20CB3">
      <w:pPr>
        <w:spacing w:after="0" w:line="240" w:lineRule="auto"/>
        <w:ind w:left="720"/>
        <w:rPr>
          <w:rFonts w:ascii="Times New Roman" w:hAnsi="Times New Roman"/>
          <w:sz w:val="24"/>
          <w:szCs w:val="24"/>
        </w:rPr>
      </w:pPr>
      <w:r w:rsidRPr="00A20CB3">
        <w:rPr>
          <w:rFonts w:ascii="Times New Roman" w:hAnsi="Times New Roman"/>
          <w:sz w:val="24"/>
          <w:szCs w:val="24"/>
        </w:rPr>
        <w:t>Test Well Site Recommendations</w:t>
      </w:r>
    </w:p>
    <w:p w:rsidR="00AE4272" w:rsidRPr="00A20CB3" w:rsidRDefault="00AE4272" w:rsidP="00A20CB3">
      <w:pPr>
        <w:spacing w:after="0" w:line="240" w:lineRule="auto"/>
        <w:ind w:left="720"/>
        <w:rPr>
          <w:rFonts w:ascii="Times New Roman" w:hAnsi="Times New Roman"/>
          <w:sz w:val="24"/>
          <w:szCs w:val="24"/>
        </w:rPr>
      </w:pPr>
      <w:r w:rsidRPr="00A20CB3">
        <w:rPr>
          <w:rFonts w:ascii="Times New Roman" w:hAnsi="Times New Roman"/>
          <w:sz w:val="24"/>
          <w:szCs w:val="24"/>
        </w:rPr>
        <w:t>Based on the above analysis, the following conclusion can be made:</w:t>
      </w:r>
    </w:p>
    <w:p w:rsidR="00AE4272" w:rsidRPr="00A20CB3" w:rsidRDefault="00AE4272" w:rsidP="00A20CB3">
      <w:pPr>
        <w:spacing w:after="0" w:line="240" w:lineRule="auto"/>
        <w:ind w:left="720"/>
        <w:rPr>
          <w:rFonts w:ascii="Times New Roman" w:hAnsi="Times New Roman"/>
          <w:sz w:val="24"/>
          <w:szCs w:val="24"/>
        </w:rPr>
      </w:pPr>
      <w:r w:rsidRPr="00A20CB3">
        <w:rPr>
          <w:rFonts w:ascii="Times New Roman" w:hAnsi="Times New Roman"/>
          <w:sz w:val="24"/>
          <w:szCs w:val="24"/>
        </w:rPr>
        <w:t>1. Site C is the best in terms of potential production.</w:t>
      </w:r>
    </w:p>
    <w:p w:rsidR="00AE4272" w:rsidRPr="00A20CB3" w:rsidRDefault="00AE4272" w:rsidP="00A20CB3">
      <w:pPr>
        <w:spacing w:after="0" w:line="240" w:lineRule="auto"/>
        <w:ind w:left="720"/>
        <w:rPr>
          <w:rFonts w:ascii="Times New Roman" w:hAnsi="Times New Roman"/>
          <w:sz w:val="24"/>
          <w:szCs w:val="24"/>
        </w:rPr>
      </w:pPr>
      <w:r w:rsidRPr="00A20CB3">
        <w:rPr>
          <w:rFonts w:ascii="Times New Roman" w:hAnsi="Times New Roman"/>
          <w:sz w:val="24"/>
          <w:szCs w:val="24"/>
        </w:rPr>
        <w:t>2. Site A is the best in terms of well development.</w:t>
      </w:r>
    </w:p>
    <w:p w:rsidR="00AE4272" w:rsidRDefault="00AE4272" w:rsidP="00A20CB3">
      <w:pPr>
        <w:spacing w:after="0" w:line="240" w:lineRule="auto"/>
        <w:ind w:left="720"/>
        <w:rPr>
          <w:rFonts w:ascii="Times New Roman" w:hAnsi="Times New Roman"/>
          <w:sz w:val="24"/>
          <w:szCs w:val="24"/>
        </w:rPr>
      </w:pPr>
      <w:r w:rsidRPr="00A20CB3">
        <w:rPr>
          <w:rFonts w:ascii="Times New Roman" w:hAnsi="Times New Roman"/>
          <w:sz w:val="24"/>
          <w:szCs w:val="24"/>
        </w:rPr>
        <w:t>3. Site B is second in terms of potential production and second in terms of well development.</w:t>
      </w:r>
      <w:r>
        <w:rPr>
          <w:rFonts w:ascii="Times New Roman" w:hAnsi="Times New Roman"/>
          <w:sz w:val="24"/>
          <w:szCs w:val="24"/>
        </w:rPr>
        <w:t xml:space="preserve">  </w:t>
      </w:r>
      <w:r w:rsidRPr="00A20CB3">
        <w:rPr>
          <w:rFonts w:ascii="Times New Roman" w:hAnsi="Times New Roman"/>
          <w:sz w:val="24"/>
          <w:szCs w:val="24"/>
        </w:rPr>
        <w:t>It is recommended that if land is available for well development and a cooperative owner can be found</w:t>
      </w:r>
      <w:r>
        <w:rPr>
          <w:rFonts w:ascii="Times New Roman" w:hAnsi="Times New Roman"/>
          <w:sz w:val="24"/>
          <w:szCs w:val="24"/>
        </w:rPr>
        <w:t xml:space="preserve"> </w:t>
      </w:r>
      <w:r w:rsidRPr="00A20CB3">
        <w:rPr>
          <w:rFonts w:ascii="Times New Roman" w:hAnsi="Times New Roman"/>
          <w:sz w:val="24"/>
          <w:szCs w:val="24"/>
        </w:rPr>
        <w:t>in the vicinity of Site C, Site C should be considered first. If there is no way a well can be developed at</w:t>
      </w:r>
      <w:r>
        <w:rPr>
          <w:rFonts w:ascii="Times New Roman" w:hAnsi="Times New Roman"/>
          <w:sz w:val="24"/>
          <w:szCs w:val="24"/>
        </w:rPr>
        <w:t xml:space="preserve"> </w:t>
      </w:r>
      <w:r w:rsidRPr="00A20CB3">
        <w:rPr>
          <w:rFonts w:ascii="Times New Roman" w:hAnsi="Times New Roman"/>
          <w:sz w:val="24"/>
          <w:szCs w:val="24"/>
        </w:rPr>
        <w:t>Site C, Site B should be considered second. If the landowner to the east of Site B is not cooperative, the</w:t>
      </w:r>
      <w:r>
        <w:rPr>
          <w:rFonts w:ascii="Times New Roman" w:hAnsi="Times New Roman"/>
          <w:sz w:val="24"/>
          <w:szCs w:val="24"/>
        </w:rPr>
        <w:t xml:space="preserve"> </w:t>
      </w:r>
      <w:r w:rsidRPr="00A20CB3">
        <w:rPr>
          <w:rFonts w:ascii="Times New Roman" w:hAnsi="Times New Roman"/>
          <w:sz w:val="24"/>
          <w:szCs w:val="24"/>
        </w:rPr>
        <w:t>Town will have to develop a well at Site A</w:t>
      </w:r>
      <w:r>
        <w:rPr>
          <w:rFonts w:ascii="Times New Roman" w:hAnsi="Times New Roman"/>
          <w:sz w:val="24"/>
          <w:szCs w:val="24"/>
        </w:rPr>
        <w:t>.</w:t>
      </w:r>
    </w:p>
    <w:p w:rsidR="00AE4272" w:rsidRPr="00A20CB3" w:rsidRDefault="00AE4272" w:rsidP="00A20CB3">
      <w:pPr>
        <w:spacing w:after="0" w:line="240" w:lineRule="auto"/>
        <w:ind w:left="720"/>
        <w:rPr>
          <w:rFonts w:ascii="Times New Roman" w:hAnsi="Times New Roman"/>
          <w:sz w:val="24"/>
          <w:szCs w:val="24"/>
        </w:rPr>
      </w:pPr>
    </w:p>
    <w:p w:rsidR="00AE4272" w:rsidRDefault="00AE4272" w:rsidP="00A20CB3">
      <w:pPr>
        <w:spacing w:after="0" w:line="240" w:lineRule="auto"/>
        <w:ind w:left="720"/>
        <w:rPr>
          <w:rFonts w:ascii="Times New Roman" w:hAnsi="Times New Roman"/>
          <w:sz w:val="24"/>
          <w:szCs w:val="24"/>
        </w:rPr>
      </w:pPr>
      <w:r>
        <w:rPr>
          <w:rFonts w:ascii="Times New Roman" w:hAnsi="Times New Roman"/>
          <w:sz w:val="24"/>
          <w:szCs w:val="24"/>
        </w:rPr>
        <w:t>Mr. Worley r</w:t>
      </w:r>
      <w:r w:rsidRPr="005B0D01">
        <w:rPr>
          <w:rFonts w:ascii="Times New Roman" w:hAnsi="Times New Roman"/>
          <w:sz w:val="24"/>
          <w:szCs w:val="24"/>
        </w:rPr>
        <w:t>ecommended</w:t>
      </w:r>
      <w:r>
        <w:rPr>
          <w:rFonts w:ascii="Times New Roman" w:hAnsi="Times New Roman"/>
          <w:sz w:val="24"/>
          <w:szCs w:val="24"/>
        </w:rPr>
        <w:t xml:space="preserve"> applying for the shortened version </w:t>
      </w:r>
      <w:r w:rsidRPr="005B0D01">
        <w:rPr>
          <w:rFonts w:ascii="Times New Roman" w:hAnsi="Times New Roman"/>
          <w:sz w:val="24"/>
          <w:szCs w:val="24"/>
        </w:rPr>
        <w:t>of</w:t>
      </w:r>
      <w:r>
        <w:rPr>
          <w:rFonts w:ascii="Times New Roman" w:hAnsi="Times New Roman"/>
          <w:sz w:val="24"/>
          <w:szCs w:val="24"/>
        </w:rPr>
        <w:t xml:space="preserve"> </w:t>
      </w:r>
      <w:r w:rsidRPr="00DB663F">
        <w:rPr>
          <w:rFonts w:ascii="Times New Roman" w:hAnsi="Times New Roman"/>
          <w:sz w:val="24"/>
          <w:szCs w:val="24"/>
        </w:rPr>
        <w:t>ECWAG</w:t>
      </w:r>
      <w:r>
        <w:rPr>
          <w:rFonts w:ascii="Times New Roman" w:hAnsi="Times New Roman"/>
          <w:sz w:val="24"/>
          <w:szCs w:val="24"/>
        </w:rPr>
        <w:t xml:space="preserve"> grant application as it could be more cost-effective. </w:t>
      </w:r>
      <w:r w:rsidRPr="005B0D01">
        <w:rPr>
          <w:rFonts w:ascii="Times New Roman" w:hAnsi="Times New Roman"/>
          <w:sz w:val="24"/>
          <w:szCs w:val="24"/>
        </w:rPr>
        <w:t xml:space="preserve"> </w:t>
      </w:r>
      <w:r>
        <w:rPr>
          <w:rFonts w:ascii="Times New Roman" w:hAnsi="Times New Roman"/>
          <w:sz w:val="24"/>
          <w:szCs w:val="24"/>
        </w:rPr>
        <w:t xml:space="preserve"> D</w:t>
      </w:r>
      <w:r w:rsidRPr="005B0D01">
        <w:rPr>
          <w:rFonts w:ascii="Times New Roman" w:hAnsi="Times New Roman"/>
          <w:sz w:val="24"/>
          <w:szCs w:val="24"/>
        </w:rPr>
        <w:t>rilling a well is a</w:t>
      </w:r>
      <w:r>
        <w:rPr>
          <w:rFonts w:ascii="Times New Roman" w:hAnsi="Times New Roman"/>
          <w:sz w:val="24"/>
          <w:szCs w:val="24"/>
        </w:rPr>
        <w:t>lways a risk.</w:t>
      </w:r>
    </w:p>
    <w:p w:rsidR="00AE4272" w:rsidRDefault="00AE4272" w:rsidP="00A20CB3">
      <w:pPr>
        <w:spacing w:after="0" w:line="240" w:lineRule="auto"/>
        <w:ind w:left="720"/>
        <w:rPr>
          <w:rFonts w:ascii="Times New Roman" w:hAnsi="Times New Roman"/>
          <w:sz w:val="24"/>
          <w:szCs w:val="24"/>
        </w:rPr>
      </w:pPr>
    </w:p>
    <w:p w:rsidR="00AE4272" w:rsidRPr="004A2F2A" w:rsidRDefault="00AE4272" w:rsidP="00D54A43">
      <w:pPr>
        <w:spacing w:after="0" w:line="240" w:lineRule="auto"/>
        <w:ind w:left="720"/>
        <w:rPr>
          <w:rFonts w:ascii="Times New Roman" w:hAnsi="Times New Roman"/>
          <w:sz w:val="24"/>
          <w:szCs w:val="24"/>
        </w:rPr>
      </w:pPr>
      <w:r>
        <w:rPr>
          <w:rFonts w:ascii="Times New Roman" w:hAnsi="Times New Roman"/>
          <w:sz w:val="24"/>
          <w:szCs w:val="24"/>
        </w:rPr>
        <w:t xml:space="preserve">Councilmember </w:t>
      </w:r>
      <w:r w:rsidRPr="005B0D01">
        <w:rPr>
          <w:rFonts w:ascii="Times New Roman" w:hAnsi="Times New Roman"/>
          <w:sz w:val="24"/>
          <w:szCs w:val="24"/>
        </w:rPr>
        <w:t>Brandon</w:t>
      </w:r>
      <w:r>
        <w:rPr>
          <w:rFonts w:ascii="Times New Roman" w:hAnsi="Times New Roman"/>
          <w:sz w:val="24"/>
          <w:szCs w:val="24"/>
        </w:rPr>
        <w:t xml:space="preserve"> Stephenson motioned to</w:t>
      </w:r>
      <w:r w:rsidRPr="005B0D01">
        <w:rPr>
          <w:rFonts w:ascii="Times New Roman" w:hAnsi="Times New Roman"/>
          <w:sz w:val="24"/>
          <w:szCs w:val="24"/>
        </w:rPr>
        <w:t xml:space="preserve"> move forward with the</w:t>
      </w:r>
      <w:r>
        <w:rPr>
          <w:rFonts w:ascii="Times New Roman" w:hAnsi="Times New Roman"/>
          <w:sz w:val="24"/>
          <w:szCs w:val="24"/>
        </w:rPr>
        <w:t xml:space="preserve"> </w:t>
      </w:r>
      <w:r w:rsidRPr="00DB663F">
        <w:rPr>
          <w:rFonts w:ascii="Times New Roman" w:hAnsi="Times New Roman"/>
          <w:sz w:val="24"/>
          <w:szCs w:val="24"/>
        </w:rPr>
        <w:t>ECWAG</w:t>
      </w:r>
      <w:r w:rsidRPr="005B0D01">
        <w:rPr>
          <w:rFonts w:ascii="Times New Roman" w:hAnsi="Times New Roman"/>
          <w:sz w:val="24"/>
          <w:szCs w:val="24"/>
        </w:rPr>
        <w:t xml:space="preserve"> grant as outlined, </w:t>
      </w:r>
      <w:r>
        <w:rPr>
          <w:rFonts w:ascii="Times New Roman" w:hAnsi="Times New Roman"/>
          <w:sz w:val="24"/>
          <w:szCs w:val="24"/>
        </w:rPr>
        <w:t xml:space="preserve">Councilmember </w:t>
      </w:r>
      <w:r w:rsidRPr="005B0D01">
        <w:rPr>
          <w:rFonts w:ascii="Times New Roman" w:hAnsi="Times New Roman"/>
          <w:sz w:val="24"/>
          <w:szCs w:val="24"/>
        </w:rPr>
        <w:t xml:space="preserve">Rodney </w:t>
      </w:r>
      <w:r>
        <w:rPr>
          <w:rFonts w:ascii="Times New Roman" w:hAnsi="Times New Roman"/>
          <w:sz w:val="24"/>
          <w:szCs w:val="24"/>
        </w:rPr>
        <w:t xml:space="preserve">Whatcott </w:t>
      </w:r>
      <w:r w:rsidRPr="005B0D01">
        <w:rPr>
          <w:rFonts w:ascii="Times New Roman" w:hAnsi="Times New Roman"/>
          <w:sz w:val="24"/>
          <w:szCs w:val="24"/>
        </w:rPr>
        <w:t xml:space="preserve">seconded, </w:t>
      </w:r>
      <w:r w:rsidRPr="004A2F2A">
        <w:rPr>
          <w:rFonts w:ascii="Times New Roman" w:hAnsi="Times New Roman"/>
          <w:sz w:val="24"/>
          <w:szCs w:val="24"/>
        </w:rPr>
        <w:t>all Councilmembers voted in favor as noted below:</w:t>
      </w:r>
    </w:p>
    <w:p w:rsidR="00AE4272" w:rsidRPr="004A2F2A" w:rsidRDefault="00AE4272" w:rsidP="00D54A43">
      <w:pPr>
        <w:spacing w:after="0" w:line="240" w:lineRule="auto"/>
        <w:ind w:left="720"/>
        <w:rPr>
          <w:rFonts w:ascii="Times New Roman" w:hAnsi="Times New Roman"/>
          <w:sz w:val="24"/>
          <w:szCs w:val="24"/>
        </w:rPr>
      </w:pPr>
      <w:r w:rsidRPr="004A2F2A">
        <w:rPr>
          <w:rFonts w:ascii="Times New Roman" w:hAnsi="Times New Roman"/>
          <w:sz w:val="24"/>
          <w:szCs w:val="24"/>
        </w:rPr>
        <w:t>Mayor Frank Paxton: Aye</w:t>
      </w:r>
    </w:p>
    <w:p w:rsidR="00AE4272" w:rsidRPr="004A2F2A" w:rsidRDefault="00AE4272" w:rsidP="00D54A43">
      <w:pPr>
        <w:spacing w:after="0" w:line="240" w:lineRule="auto"/>
        <w:ind w:left="720"/>
        <w:rPr>
          <w:rFonts w:ascii="Times New Roman" w:hAnsi="Times New Roman"/>
          <w:sz w:val="24"/>
          <w:szCs w:val="24"/>
        </w:rPr>
      </w:pPr>
      <w:r w:rsidRPr="004A2F2A">
        <w:rPr>
          <w:rFonts w:ascii="Times New Roman" w:hAnsi="Times New Roman"/>
          <w:sz w:val="24"/>
          <w:szCs w:val="24"/>
        </w:rPr>
        <w:t>Council members</w:t>
      </w:r>
    </w:p>
    <w:p w:rsidR="00AE4272" w:rsidRDefault="00AE4272" w:rsidP="00D54A43">
      <w:pPr>
        <w:spacing w:after="0" w:line="240" w:lineRule="auto"/>
        <w:ind w:left="720"/>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Rodney Whatcott: Aye</w:t>
      </w:r>
    </w:p>
    <w:p w:rsidR="00AE4272" w:rsidRPr="004A2F2A" w:rsidRDefault="00AE4272" w:rsidP="00D54A43">
      <w:pPr>
        <w:spacing w:after="0" w:line="240" w:lineRule="auto"/>
        <w:ind w:left="720"/>
        <w:rPr>
          <w:rFonts w:ascii="Times New Roman" w:hAnsi="Times New Roman"/>
          <w:sz w:val="24"/>
          <w:szCs w:val="24"/>
        </w:rPr>
      </w:pPr>
      <w:r>
        <w:rPr>
          <w:rFonts w:ascii="Times New Roman" w:hAnsi="Times New Roman"/>
          <w:sz w:val="24"/>
          <w:szCs w:val="24"/>
        </w:rPr>
        <w:tab/>
        <w:t>Brandon Stephenson:  Aye</w:t>
      </w:r>
    </w:p>
    <w:p w:rsidR="00AE4272" w:rsidRPr="004A2F2A" w:rsidRDefault="00AE4272" w:rsidP="00D54A43">
      <w:pPr>
        <w:spacing w:after="0" w:line="240" w:lineRule="auto"/>
        <w:ind w:left="720"/>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Neil Shumway: Aye</w:t>
      </w:r>
    </w:p>
    <w:p w:rsidR="00AE4272" w:rsidRDefault="00AE4272" w:rsidP="00D54A43">
      <w:pPr>
        <w:spacing w:after="0" w:line="240" w:lineRule="auto"/>
        <w:ind w:left="720"/>
        <w:rPr>
          <w:rFonts w:ascii="Times New Roman" w:hAnsi="Times New Roman"/>
          <w:sz w:val="24"/>
          <w:szCs w:val="24"/>
        </w:rPr>
      </w:pPr>
      <w:r>
        <w:rPr>
          <w:rFonts w:ascii="Times New Roman" w:hAnsi="Times New Roman"/>
          <w:sz w:val="24"/>
          <w:szCs w:val="24"/>
        </w:rPr>
        <w:tab/>
        <w:t>Hayden George:  Aye</w:t>
      </w:r>
    </w:p>
    <w:p w:rsidR="00AE4272" w:rsidRPr="005B0D01" w:rsidRDefault="00AE4272" w:rsidP="00A20CB3">
      <w:pPr>
        <w:spacing w:after="0" w:line="240" w:lineRule="auto"/>
        <w:ind w:left="720"/>
        <w:rPr>
          <w:rFonts w:ascii="Times New Roman" w:hAnsi="Times New Roman"/>
          <w:sz w:val="24"/>
          <w:szCs w:val="24"/>
        </w:rPr>
      </w:pPr>
    </w:p>
    <w:p w:rsidR="00AE4272" w:rsidRPr="005B0D01" w:rsidRDefault="00AE4272" w:rsidP="00D54A43">
      <w:pPr>
        <w:spacing w:after="0" w:line="240" w:lineRule="auto"/>
        <w:ind w:left="720"/>
        <w:rPr>
          <w:rFonts w:ascii="Times New Roman" w:hAnsi="Times New Roman"/>
          <w:sz w:val="24"/>
          <w:szCs w:val="24"/>
        </w:rPr>
      </w:pPr>
    </w:p>
    <w:p w:rsidR="00AE4272" w:rsidRDefault="00AE4272" w:rsidP="00756029">
      <w:pPr>
        <w:spacing w:after="0"/>
        <w:ind w:left="720"/>
        <w:outlineLvl w:val="0"/>
        <w:rPr>
          <w:rFonts w:ascii="Times New Roman" w:hAnsi="Times New Roman"/>
          <w:b/>
          <w:sz w:val="24"/>
          <w:szCs w:val="24"/>
        </w:rPr>
      </w:pPr>
      <w:r w:rsidRPr="00D54A43">
        <w:rPr>
          <w:rFonts w:ascii="Times New Roman" w:hAnsi="Times New Roman"/>
          <w:b/>
          <w:sz w:val="24"/>
          <w:szCs w:val="24"/>
        </w:rPr>
        <w:t>Park Resolution 10142020A</w:t>
      </w:r>
    </w:p>
    <w:p w:rsidR="00AE4272" w:rsidRDefault="00AE4272" w:rsidP="00756029">
      <w:pPr>
        <w:spacing w:after="0"/>
        <w:ind w:left="720"/>
        <w:outlineLvl w:val="0"/>
        <w:rPr>
          <w:rFonts w:ascii="Times New Roman" w:hAnsi="Times New Roman"/>
          <w:sz w:val="24"/>
          <w:szCs w:val="24"/>
        </w:rPr>
      </w:pPr>
      <w:r w:rsidRPr="00D54A43">
        <w:rPr>
          <w:rFonts w:ascii="Times New Roman" w:hAnsi="Times New Roman"/>
          <w:sz w:val="24"/>
          <w:szCs w:val="24"/>
        </w:rPr>
        <w:t>Councilmember Rodney Whatcott prepared and presented the following resolution from the information discussed in last month's meeting.</w:t>
      </w:r>
    </w:p>
    <w:p w:rsidR="00AE4272" w:rsidRPr="00D54A43" w:rsidRDefault="00AE4272" w:rsidP="001708DD">
      <w:pPr>
        <w:ind w:left="720"/>
        <w:outlineLvl w:val="0"/>
        <w:rPr>
          <w:rFonts w:ascii="Times New Roman" w:hAnsi="Times New Roman"/>
          <w:sz w:val="24"/>
          <w:szCs w:val="24"/>
        </w:rPr>
      </w:pPr>
    </w:p>
    <w:p w:rsidR="00AE4272" w:rsidRPr="00BD2FAD" w:rsidRDefault="00AE4272" w:rsidP="00BD2FAD">
      <w:pPr>
        <w:spacing w:after="0"/>
        <w:jc w:val="center"/>
        <w:rPr>
          <w:rFonts w:ascii="Times New Roman" w:hAnsi="Times New Roman"/>
          <w:b/>
        </w:rPr>
      </w:pPr>
      <w:r w:rsidRPr="00BD2FAD">
        <w:rPr>
          <w:rFonts w:ascii="Times New Roman" w:hAnsi="Times New Roman"/>
          <w:b/>
        </w:rPr>
        <w:t>Kanosh Town</w:t>
      </w:r>
    </w:p>
    <w:p w:rsidR="00AE4272" w:rsidRPr="00BD2FAD" w:rsidRDefault="00AE4272" w:rsidP="00BD2FAD">
      <w:pPr>
        <w:spacing w:after="0"/>
        <w:jc w:val="center"/>
        <w:rPr>
          <w:rFonts w:ascii="Times New Roman" w:hAnsi="Times New Roman"/>
          <w:b/>
        </w:rPr>
      </w:pPr>
      <w:r w:rsidRPr="00BD2FAD">
        <w:rPr>
          <w:rFonts w:ascii="Times New Roman" w:hAnsi="Times New Roman"/>
          <w:b/>
        </w:rPr>
        <w:t>Resolution to Set Policies and Fees for Park Reservations</w:t>
      </w:r>
    </w:p>
    <w:p w:rsidR="00AE4272" w:rsidRPr="00BD2FAD" w:rsidRDefault="00AE4272" w:rsidP="00BD2FAD">
      <w:pPr>
        <w:spacing w:after="0"/>
        <w:jc w:val="center"/>
        <w:rPr>
          <w:rFonts w:ascii="Times New Roman" w:hAnsi="Times New Roman"/>
          <w:b/>
        </w:rPr>
      </w:pPr>
      <w:r w:rsidRPr="00BD2FAD">
        <w:rPr>
          <w:rFonts w:ascii="Times New Roman" w:hAnsi="Times New Roman"/>
          <w:b/>
        </w:rPr>
        <w:t>October 14, 2020</w:t>
      </w:r>
    </w:p>
    <w:p w:rsidR="00AE4272" w:rsidRPr="00BD2FAD" w:rsidRDefault="00AE4272" w:rsidP="00BD2FAD">
      <w:pPr>
        <w:jc w:val="center"/>
        <w:rPr>
          <w:rFonts w:ascii="Times New Roman" w:hAnsi="Times New Roman"/>
          <w:b/>
        </w:rPr>
      </w:pPr>
      <w:r w:rsidRPr="00BD2FAD">
        <w:rPr>
          <w:rFonts w:ascii="Times New Roman" w:hAnsi="Times New Roman"/>
          <w:b/>
        </w:rPr>
        <w:t>Resolution No.  10142020A</w:t>
      </w:r>
    </w:p>
    <w:p w:rsidR="00AE4272" w:rsidRPr="00BD2FAD" w:rsidRDefault="00AE4272" w:rsidP="00D54A43">
      <w:pPr>
        <w:spacing w:line="240" w:lineRule="auto"/>
        <w:ind w:left="720"/>
        <w:rPr>
          <w:rFonts w:ascii="Times New Roman" w:hAnsi="Times New Roman"/>
        </w:rPr>
      </w:pPr>
      <w:r w:rsidRPr="00BD2FAD">
        <w:rPr>
          <w:rFonts w:ascii="Times New Roman" w:hAnsi="Times New Roman"/>
          <w:b/>
        </w:rPr>
        <w:t xml:space="preserve">Whereas, </w:t>
      </w:r>
      <w:r w:rsidRPr="00BD2FAD">
        <w:rPr>
          <w:rFonts w:ascii="Times New Roman" w:hAnsi="Times New Roman"/>
        </w:rPr>
        <w:t>Kanosh Town</w:t>
      </w:r>
      <w:r w:rsidRPr="00BD2FAD">
        <w:rPr>
          <w:rFonts w:ascii="Times New Roman" w:hAnsi="Times New Roman"/>
          <w:b/>
        </w:rPr>
        <w:t xml:space="preserve"> </w:t>
      </w:r>
      <w:r w:rsidRPr="00BD2FAD">
        <w:rPr>
          <w:rFonts w:ascii="Times New Roman" w:hAnsi="Times New Roman"/>
        </w:rPr>
        <w:t>maintains a municipal park, amphitheater, sports courts and ball fields; and,</w:t>
      </w:r>
    </w:p>
    <w:p w:rsidR="00AE4272" w:rsidRPr="00BD2FAD" w:rsidRDefault="00AE4272" w:rsidP="00D54A43">
      <w:pPr>
        <w:spacing w:line="240" w:lineRule="auto"/>
        <w:ind w:left="720"/>
        <w:rPr>
          <w:rFonts w:ascii="Times New Roman" w:hAnsi="Times New Roman"/>
        </w:rPr>
      </w:pPr>
      <w:r w:rsidRPr="00BD2FAD">
        <w:rPr>
          <w:rFonts w:ascii="Times New Roman" w:hAnsi="Times New Roman"/>
          <w:b/>
        </w:rPr>
        <w:t xml:space="preserve">Whereas, </w:t>
      </w:r>
      <w:r w:rsidRPr="00BD2FAD">
        <w:rPr>
          <w:rFonts w:ascii="Times New Roman" w:hAnsi="Times New Roman"/>
        </w:rPr>
        <w:t>It is the desire of the Town to offer an option for use on a reservation basis; and</w:t>
      </w:r>
    </w:p>
    <w:p w:rsidR="00AE4272" w:rsidRPr="00BD2FAD" w:rsidRDefault="00AE4272" w:rsidP="00D54A43">
      <w:pPr>
        <w:spacing w:line="240" w:lineRule="auto"/>
        <w:ind w:left="720"/>
        <w:rPr>
          <w:rFonts w:ascii="Times New Roman" w:hAnsi="Times New Roman"/>
        </w:rPr>
      </w:pPr>
      <w:r w:rsidRPr="00BD2FAD">
        <w:rPr>
          <w:rFonts w:ascii="Times New Roman" w:hAnsi="Times New Roman"/>
          <w:b/>
        </w:rPr>
        <w:t>Whereas,</w:t>
      </w:r>
      <w:r w:rsidRPr="00BD2FAD">
        <w:rPr>
          <w:rFonts w:ascii="Times New Roman" w:hAnsi="Times New Roman"/>
        </w:rPr>
        <w:t xml:space="preserve"> It is desirable to have an organized and consistent policy concerning these reservations; now, therefore be it</w:t>
      </w:r>
    </w:p>
    <w:p w:rsidR="00AE4272" w:rsidRPr="00BD2FAD" w:rsidRDefault="00AE4272" w:rsidP="00D54A43">
      <w:pPr>
        <w:spacing w:line="240" w:lineRule="auto"/>
        <w:ind w:left="720"/>
        <w:rPr>
          <w:rFonts w:ascii="Times New Roman" w:hAnsi="Times New Roman"/>
        </w:rPr>
      </w:pPr>
      <w:r w:rsidRPr="00BD2FAD">
        <w:rPr>
          <w:rFonts w:ascii="Times New Roman" w:hAnsi="Times New Roman"/>
          <w:b/>
        </w:rPr>
        <w:t xml:space="preserve">Resolved, </w:t>
      </w:r>
      <w:r w:rsidRPr="00BD2FAD">
        <w:rPr>
          <w:rFonts w:ascii="Times New Roman" w:hAnsi="Times New Roman"/>
        </w:rPr>
        <w:t>That the park, amphitheater, sports courts, and ball fields will be handled as separate facilities; and, be it further</w:t>
      </w:r>
    </w:p>
    <w:p w:rsidR="00AE4272" w:rsidRPr="00BD2FAD" w:rsidRDefault="00AE4272" w:rsidP="00D54A43">
      <w:pPr>
        <w:spacing w:line="240" w:lineRule="auto"/>
        <w:ind w:left="720"/>
        <w:rPr>
          <w:rFonts w:ascii="Times New Roman" w:hAnsi="Times New Roman"/>
        </w:rPr>
      </w:pPr>
      <w:r w:rsidRPr="00BD2FAD">
        <w:rPr>
          <w:rFonts w:ascii="Times New Roman" w:hAnsi="Times New Roman"/>
          <w:b/>
        </w:rPr>
        <w:t>Resolved,</w:t>
      </w:r>
      <w:r w:rsidRPr="00BD2FAD">
        <w:rPr>
          <w:rFonts w:ascii="Times New Roman" w:hAnsi="Times New Roman"/>
        </w:rPr>
        <w:t xml:space="preserve"> That the reservations will be made through the council member responsible for parks; and be it further</w:t>
      </w:r>
    </w:p>
    <w:p w:rsidR="00AE4272" w:rsidRPr="00BD2FAD" w:rsidRDefault="00AE4272" w:rsidP="00D54A43">
      <w:pPr>
        <w:spacing w:line="240" w:lineRule="auto"/>
        <w:ind w:left="720"/>
        <w:rPr>
          <w:rFonts w:ascii="Times New Roman" w:hAnsi="Times New Roman"/>
        </w:rPr>
      </w:pPr>
      <w:r w:rsidRPr="00BD2FAD">
        <w:rPr>
          <w:rFonts w:ascii="Times New Roman" w:hAnsi="Times New Roman"/>
          <w:b/>
        </w:rPr>
        <w:t>Resolved,</w:t>
      </w:r>
      <w:r w:rsidRPr="00BD2FAD">
        <w:rPr>
          <w:rFonts w:ascii="Times New Roman" w:hAnsi="Times New Roman"/>
        </w:rPr>
        <w:t xml:space="preserve"> That not-for-profit, charitable organizations are exempt from the reservation fees and deposits; and be it further</w:t>
      </w:r>
    </w:p>
    <w:p w:rsidR="00AE4272" w:rsidRPr="00BD2FAD" w:rsidRDefault="00AE4272" w:rsidP="00D54A43">
      <w:pPr>
        <w:spacing w:line="240" w:lineRule="auto"/>
        <w:ind w:left="720"/>
        <w:rPr>
          <w:rFonts w:ascii="Times New Roman" w:hAnsi="Times New Roman"/>
        </w:rPr>
      </w:pPr>
      <w:r w:rsidRPr="00BD2FAD">
        <w:rPr>
          <w:rFonts w:ascii="Times New Roman" w:hAnsi="Times New Roman"/>
          <w:b/>
        </w:rPr>
        <w:t>Resolved,</w:t>
      </w:r>
      <w:r w:rsidRPr="00BD2FAD">
        <w:rPr>
          <w:rFonts w:ascii="Times New Roman" w:hAnsi="Times New Roman"/>
        </w:rPr>
        <w:t xml:space="preserve"> That all fees and deposits are to be remitted to the Town within ten days from the date the reservation is made, and be it further </w:t>
      </w:r>
    </w:p>
    <w:p w:rsidR="00AE4272" w:rsidRPr="00BD2FAD" w:rsidRDefault="00AE4272" w:rsidP="00D54A43">
      <w:pPr>
        <w:spacing w:line="240" w:lineRule="auto"/>
        <w:ind w:left="720"/>
        <w:rPr>
          <w:rFonts w:ascii="Times New Roman" w:hAnsi="Times New Roman"/>
        </w:rPr>
      </w:pPr>
      <w:r w:rsidRPr="00BD2FAD">
        <w:rPr>
          <w:rFonts w:ascii="Times New Roman" w:hAnsi="Times New Roman"/>
          <w:b/>
        </w:rPr>
        <w:t>Resolved,</w:t>
      </w:r>
      <w:r w:rsidRPr="00BD2FAD">
        <w:rPr>
          <w:rFonts w:ascii="Times New Roman" w:hAnsi="Times New Roman"/>
        </w:rPr>
        <w:t xml:space="preserve"> That the reservation fee is non-refundable unless reservations are canceled ten days or more prior to the date of intended use; and be it further </w:t>
      </w:r>
    </w:p>
    <w:p w:rsidR="00AE4272" w:rsidRPr="00BD2FAD" w:rsidRDefault="00AE4272" w:rsidP="00D54A43">
      <w:pPr>
        <w:spacing w:line="240" w:lineRule="auto"/>
        <w:ind w:left="720"/>
        <w:rPr>
          <w:rFonts w:ascii="Times New Roman" w:hAnsi="Times New Roman"/>
        </w:rPr>
      </w:pPr>
      <w:r w:rsidRPr="00BD2FAD">
        <w:rPr>
          <w:rFonts w:ascii="Times New Roman" w:hAnsi="Times New Roman"/>
          <w:b/>
        </w:rPr>
        <w:t>Resolved,</w:t>
      </w:r>
      <w:r w:rsidRPr="00BD2FAD">
        <w:rPr>
          <w:rFonts w:ascii="Times New Roman" w:hAnsi="Times New Roman"/>
        </w:rPr>
        <w:t xml:space="preserve"> That a refundable deposit will be charged to maintain park cleanliness and to cover any damage incurred to the facilities during the reservation; and be it further</w:t>
      </w:r>
    </w:p>
    <w:p w:rsidR="00AE4272" w:rsidRPr="00BD2FAD" w:rsidRDefault="00AE4272" w:rsidP="00D54A43">
      <w:pPr>
        <w:spacing w:line="240" w:lineRule="auto"/>
        <w:ind w:left="720"/>
        <w:rPr>
          <w:rFonts w:ascii="Times New Roman" w:hAnsi="Times New Roman"/>
        </w:rPr>
      </w:pPr>
      <w:r w:rsidRPr="00BD2FAD">
        <w:rPr>
          <w:rFonts w:ascii="Times New Roman" w:hAnsi="Times New Roman"/>
          <w:b/>
        </w:rPr>
        <w:t>Resolved,</w:t>
      </w:r>
      <w:r w:rsidRPr="00BD2FAD">
        <w:rPr>
          <w:rFonts w:ascii="Times New Roman" w:hAnsi="Times New Roman"/>
        </w:rPr>
        <w:t xml:space="preserve"> That a Town representative will inspect the facilities before and after the reservation to ensure the facilities are left in a clean and undamaged condition; and be it further</w:t>
      </w:r>
    </w:p>
    <w:p w:rsidR="00AE4272" w:rsidRPr="00BD2FAD" w:rsidRDefault="00AE4272" w:rsidP="00D54A43">
      <w:pPr>
        <w:spacing w:line="240" w:lineRule="auto"/>
        <w:ind w:left="720"/>
        <w:rPr>
          <w:rFonts w:ascii="Times New Roman" w:hAnsi="Times New Roman"/>
        </w:rPr>
      </w:pPr>
      <w:r w:rsidRPr="00BD2FAD">
        <w:rPr>
          <w:rFonts w:ascii="Times New Roman" w:hAnsi="Times New Roman"/>
          <w:b/>
        </w:rPr>
        <w:t>Resolved,</w:t>
      </w:r>
      <w:r w:rsidRPr="00BD2FAD">
        <w:rPr>
          <w:rFonts w:ascii="Times New Roman" w:hAnsi="Times New Roman"/>
        </w:rPr>
        <w:t xml:space="preserve"> that all deposits will be forfeited if any of the facilities are left in an unclean or damaged condition requiring additional cleaning or repair; and be it further  </w:t>
      </w:r>
    </w:p>
    <w:p w:rsidR="00AE4272" w:rsidRPr="00BD2FAD" w:rsidRDefault="00AE4272" w:rsidP="00D54A43">
      <w:pPr>
        <w:spacing w:line="240" w:lineRule="auto"/>
        <w:ind w:left="720"/>
        <w:rPr>
          <w:rFonts w:ascii="Times New Roman" w:hAnsi="Times New Roman"/>
        </w:rPr>
      </w:pPr>
      <w:r w:rsidRPr="00BD2FAD">
        <w:rPr>
          <w:rFonts w:ascii="Times New Roman" w:hAnsi="Times New Roman"/>
          <w:b/>
        </w:rPr>
        <w:t>Resolved,</w:t>
      </w:r>
      <w:r w:rsidRPr="00BD2FAD">
        <w:rPr>
          <w:rFonts w:ascii="Times New Roman" w:hAnsi="Times New Roman"/>
        </w:rPr>
        <w:t xml:space="preserve"> That the fees and deposits for use under the reservation system will be set in the following fee schedule:</w:t>
      </w:r>
    </w:p>
    <w:p w:rsidR="00AE4272" w:rsidRPr="00BD2FAD" w:rsidRDefault="00AE4272" w:rsidP="00D54A43">
      <w:pPr>
        <w:ind w:left="720"/>
        <w:jc w:val="center"/>
        <w:rPr>
          <w:rFonts w:ascii="Times New Roman" w:hAnsi="Times New Roman"/>
          <w:b/>
          <w:sz w:val="20"/>
          <w:szCs w:val="20"/>
          <w:u w:val="single"/>
        </w:rPr>
      </w:pPr>
      <w:r w:rsidRPr="00BD2FAD">
        <w:rPr>
          <w:rFonts w:ascii="Times New Roman" w:hAnsi="Times New Roman"/>
          <w:b/>
          <w:sz w:val="20"/>
          <w:szCs w:val="20"/>
          <w:u w:val="single"/>
        </w:rPr>
        <w:t>Kanosh Park Fees</w:t>
      </w:r>
    </w:p>
    <w:p w:rsidR="00AE4272" w:rsidRPr="00BD2FAD" w:rsidRDefault="00AE4272" w:rsidP="00D54A43">
      <w:pPr>
        <w:ind w:left="720" w:firstLine="720"/>
        <w:rPr>
          <w:rFonts w:ascii="Times New Roman" w:hAnsi="Times New Roman"/>
          <w:b/>
          <w:sz w:val="20"/>
          <w:szCs w:val="20"/>
          <w:u w:val="single"/>
        </w:rPr>
      </w:pPr>
      <w:r w:rsidRPr="00BD2FAD">
        <w:rPr>
          <w:rFonts w:ascii="Times New Roman" w:hAnsi="Times New Roman"/>
          <w:b/>
          <w:sz w:val="20"/>
          <w:szCs w:val="20"/>
          <w:u w:val="single"/>
        </w:rPr>
        <w:t>Reservations</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sidRPr="00BD2FAD">
        <w:rPr>
          <w:rFonts w:ascii="Times New Roman" w:hAnsi="Times New Roman"/>
          <w:b/>
          <w:sz w:val="20"/>
          <w:szCs w:val="20"/>
        </w:rPr>
        <w:t xml:space="preserve"> </w:t>
      </w:r>
      <w:r w:rsidRPr="00BD2FAD">
        <w:rPr>
          <w:rFonts w:ascii="Times New Roman" w:hAnsi="Times New Roman"/>
          <w:b/>
          <w:sz w:val="20"/>
          <w:szCs w:val="20"/>
          <w:u w:val="single"/>
        </w:rPr>
        <w:t>Non-refundable Daily Fee</w:t>
      </w:r>
    </w:p>
    <w:p w:rsidR="00AE4272" w:rsidRPr="00BD2FAD" w:rsidRDefault="00AE4272" w:rsidP="00D54A43">
      <w:pPr>
        <w:ind w:left="720"/>
        <w:rPr>
          <w:rFonts w:ascii="Times New Roman" w:hAnsi="Times New Roman"/>
          <w:sz w:val="20"/>
          <w:szCs w:val="20"/>
        </w:rPr>
      </w:pPr>
      <w:r w:rsidRPr="00BD2FAD">
        <w:rPr>
          <w:rFonts w:ascii="Times New Roman" w:hAnsi="Times New Roman"/>
          <w:sz w:val="20"/>
          <w:szCs w:val="20"/>
        </w:rPr>
        <w:tab/>
      </w:r>
      <w:r w:rsidRPr="00BD2FAD">
        <w:rPr>
          <w:rFonts w:ascii="Times New Roman" w:hAnsi="Times New Roman"/>
          <w:sz w:val="20"/>
          <w:szCs w:val="20"/>
        </w:rPr>
        <w:tab/>
      </w:r>
      <w:r w:rsidRPr="00BD2FAD">
        <w:rPr>
          <w:rFonts w:ascii="Times New Roman" w:hAnsi="Times New Roman"/>
          <w:sz w:val="20"/>
          <w:szCs w:val="20"/>
        </w:rPr>
        <w:tab/>
      </w:r>
      <w:r w:rsidRPr="00BD2FAD">
        <w:rPr>
          <w:rFonts w:ascii="Times New Roman" w:hAnsi="Times New Roman"/>
          <w:sz w:val="20"/>
          <w:szCs w:val="20"/>
        </w:rPr>
        <w:tab/>
      </w:r>
      <w:r w:rsidRPr="00BD2FAD">
        <w:rPr>
          <w:rFonts w:ascii="Times New Roman" w:hAnsi="Times New Roman"/>
          <w:sz w:val="20"/>
          <w:szCs w:val="20"/>
        </w:rPr>
        <w:tab/>
      </w:r>
      <w:r w:rsidRPr="00BD2FAD">
        <w:rPr>
          <w:rFonts w:ascii="Times New Roman" w:hAnsi="Times New Roman"/>
          <w:sz w:val="20"/>
          <w:szCs w:val="20"/>
        </w:rPr>
        <w:tab/>
      </w:r>
      <w:r>
        <w:rPr>
          <w:rFonts w:ascii="Times New Roman" w:hAnsi="Times New Roman"/>
          <w:sz w:val="20"/>
          <w:szCs w:val="20"/>
        </w:rPr>
        <w:t xml:space="preserve">                   </w:t>
      </w:r>
      <w:r w:rsidRPr="00BD2FAD">
        <w:rPr>
          <w:rFonts w:ascii="Times New Roman" w:hAnsi="Times New Roman"/>
          <w:sz w:val="20"/>
          <w:szCs w:val="20"/>
        </w:rPr>
        <w:t>Kanosh Town Resident / Non Resident</w:t>
      </w:r>
    </w:p>
    <w:p w:rsidR="00AE4272" w:rsidRPr="00BD2FAD" w:rsidRDefault="00AE4272" w:rsidP="00D54A43">
      <w:pPr>
        <w:pStyle w:val="ListParagraph"/>
        <w:numPr>
          <w:ilvl w:val="0"/>
          <w:numId w:val="2"/>
        </w:numPr>
        <w:rPr>
          <w:rFonts w:ascii="Times New Roman" w:hAnsi="Times New Roman"/>
          <w:sz w:val="20"/>
          <w:szCs w:val="20"/>
          <w:u w:val="single"/>
        </w:rPr>
      </w:pPr>
      <w:r w:rsidRPr="00BD2FAD">
        <w:rPr>
          <w:rFonts w:ascii="Times New Roman" w:hAnsi="Times New Roman"/>
          <w:sz w:val="20"/>
          <w:szCs w:val="20"/>
          <w:u w:val="single"/>
        </w:rPr>
        <w:t>Park Only</w:t>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t>$25</w:t>
      </w:r>
      <w:r w:rsidRPr="00BD2FAD">
        <w:rPr>
          <w:rFonts w:ascii="Times New Roman" w:hAnsi="Times New Roman"/>
          <w:sz w:val="20"/>
          <w:szCs w:val="20"/>
          <w:u w:val="single"/>
        </w:rPr>
        <w:tab/>
      </w:r>
      <w:r w:rsidRPr="00BD2FAD">
        <w:rPr>
          <w:rFonts w:ascii="Times New Roman" w:hAnsi="Times New Roman"/>
          <w:sz w:val="20"/>
          <w:szCs w:val="20"/>
          <w:u w:val="single"/>
        </w:rPr>
        <w:tab/>
        <w:t>$40</w:t>
      </w:r>
    </w:p>
    <w:p w:rsidR="00AE4272" w:rsidRPr="00BD2FAD" w:rsidRDefault="00AE4272" w:rsidP="00D54A43">
      <w:pPr>
        <w:pStyle w:val="ListParagraph"/>
        <w:numPr>
          <w:ilvl w:val="1"/>
          <w:numId w:val="2"/>
        </w:numPr>
        <w:ind w:left="720"/>
        <w:rPr>
          <w:rFonts w:ascii="Times New Roman" w:hAnsi="Times New Roman"/>
          <w:sz w:val="20"/>
          <w:szCs w:val="20"/>
        </w:rPr>
      </w:pPr>
      <w:r w:rsidRPr="00BD2FAD">
        <w:rPr>
          <w:rFonts w:ascii="Times New Roman" w:hAnsi="Times New Roman"/>
          <w:sz w:val="20"/>
          <w:szCs w:val="20"/>
        </w:rPr>
        <w:t>Includes Pavilion use</w:t>
      </w:r>
    </w:p>
    <w:p w:rsidR="00AE4272" w:rsidRPr="00BD2FAD" w:rsidRDefault="00AE4272" w:rsidP="00D54A43">
      <w:pPr>
        <w:pStyle w:val="ListParagraph"/>
        <w:numPr>
          <w:ilvl w:val="1"/>
          <w:numId w:val="2"/>
        </w:numPr>
        <w:ind w:left="720"/>
        <w:rPr>
          <w:rFonts w:ascii="Times New Roman" w:hAnsi="Times New Roman"/>
          <w:sz w:val="20"/>
          <w:szCs w:val="20"/>
        </w:rPr>
      </w:pPr>
      <w:r w:rsidRPr="00BD2FAD">
        <w:rPr>
          <w:rFonts w:ascii="Times New Roman" w:hAnsi="Times New Roman"/>
          <w:sz w:val="20"/>
          <w:szCs w:val="20"/>
        </w:rPr>
        <w:t>Picnic Tables</w:t>
      </w:r>
    </w:p>
    <w:p w:rsidR="00AE4272" w:rsidRPr="00BD2FAD" w:rsidRDefault="00AE4272" w:rsidP="00D54A43">
      <w:pPr>
        <w:pStyle w:val="ListParagraph"/>
        <w:numPr>
          <w:ilvl w:val="0"/>
          <w:numId w:val="2"/>
        </w:numPr>
        <w:rPr>
          <w:rFonts w:ascii="Times New Roman" w:hAnsi="Times New Roman"/>
          <w:sz w:val="20"/>
          <w:szCs w:val="20"/>
          <w:u w:val="single"/>
        </w:rPr>
      </w:pPr>
      <w:r>
        <w:rPr>
          <w:rFonts w:ascii="Times New Roman" w:hAnsi="Times New Roman"/>
          <w:sz w:val="20"/>
          <w:szCs w:val="20"/>
          <w:u w:val="single"/>
        </w:rPr>
        <w:t>Amphitheater</w:t>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sidRPr="00BD2FAD">
        <w:rPr>
          <w:rFonts w:ascii="Times New Roman" w:hAnsi="Times New Roman"/>
          <w:sz w:val="20"/>
          <w:szCs w:val="20"/>
          <w:u w:val="single"/>
        </w:rPr>
        <w:t>$25</w:t>
      </w:r>
      <w:r w:rsidRPr="00BD2FAD">
        <w:rPr>
          <w:rFonts w:ascii="Times New Roman" w:hAnsi="Times New Roman"/>
          <w:sz w:val="20"/>
          <w:szCs w:val="20"/>
          <w:u w:val="single"/>
        </w:rPr>
        <w:tab/>
      </w:r>
      <w:r w:rsidRPr="00BD2FAD">
        <w:rPr>
          <w:rFonts w:ascii="Times New Roman" w:hAnsi="Times New Roman"/>
          <w:sz w:val="20"/>
          <w:szCs w:val="20"/>
          <w:u w:val="single"/>
        </w:rPr>
        <w:tab/>
        <w:t>$50</w:t>
      </w:r>
    </w:p>
    <w:p w:rsidR="00AE4272" w:rsidRPr="00BD2FAD" w:rsidRDefault="00AE4272" w:rsidP="00D54A43">
      <w:pPr>
        <w:pStyle w:val="ListParagraph"/>
        <w:numPr>
          <w:ilvl w:val="1"/>
          <w:numId w:val="2"/>
        </w:numPr>
        <w:ind w:left="720"/>
        <w:rPr>
          <w:rFonts w:ascii="Times New Roman" w:hAnsi="Times New Roman"/>
          <w:sz w:val="20"/>
          <w:szCs w:val="20"/>
        </w:rPr>
      </w:pPr>
      <w:r w:rsidRPr="00BD2FAD">
        <w:rPr>
          <w:rFonts w:ascii="Times New Roman" w:hAnsi="Times New Roman"/>
          <w:sz w:val="20"/>
          <w:szCs w:val="20"/>
        </w:rPr>
        <w:t>Includes Tables and chairs</w:t>
      </w:r>
    </w:p>
    <w:p w:rsidR="00AE4272" w:rsidRPr="00BD2FAD" w:rsidRDefault="00AE4272" w:rsidP="00D54A43">
      <w:pPr>
        <w:pStyle w:val="ListParagraph"/>
        <w:numPr>
          <w:ilvl w:val="1"/>
          <w:numId w:val="2"/>
        </w:numPr>
        <w:ind w:left="720"/>
        <w:rPr>
          <w:rFonts w:ascii="Times New Roman" w:hAnsi="Times New Roman"/>
          <w:sz w:val="20"/>
          <w:szCs w:val="20"/>
        </w:rPr>
      </w:pPr>
      <w:r w:rsidRPr="00BD2FAD">
        <w:rPr>
          <w:rFonts w:ascii="Times New Roman" w:hAnsi="Times New Roman"/>
          <w:sz w:val="20"/>
          <w:szCs w:val="20"/>
        </w:rPr>
        <w:t>Audio/Visual System</w:t>
      </w:r>
      <w:r w:rsidRPr="00BD2FAD">
        <w:rPr>
          <w:rFonts w:ascii="Times New Roman" w:hAnsi="Times New Roman"/>
          <w:sz w:val="20"/>
          <w:szCs w:val="20"/>
        </w:rPr>
        <w:tab/>
      </w:r>
    </w:p>
    <w:p w:rsidR="00AE4272" w:rsidRPr="00BD2FAD" w:rsidRDefault="00AE4272" w:rsidP="00D54A43">
      <w:pPr>
        <w:pStyle w:val="ListParagraph"/>
        <w:numPr>
          <w:ilvl w:val="0"/>
          <w:numId w:val="2"/>
        </w:numPr>
        <w:rPr>
          <w:rFonts w:ascii="Times New Roman" w:hAnsi="Times New Roman"/>
          <w:sz w:val="20"/>
          <w:szCs w:val="20"/>
          <w:u w:val="single"/>
        </w:rPr>
      </w:pPr>
      <w:r w:rsidRPr="00BD2FAD">
        <w:rPr>
          <w:rFonts w:ascii="Times New Roman" w:hAnsi="Times New Roman"/>
          <w:sz w:val="20"/>
          <w:szCs w:val="20"/>
          <w:u w:val="single"/>
        </w:rPr>
        <w:t>Concession stand</w:t>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t xml:space="preserve">  $5</w:t>
      </w:r>
      <w:r w:rsidRPr="00BD2FAD">
        <w:rPr>
          <w:rFonts w:ascii="Times New Roman" w:hAnsi="Times New Roman"/>
          <w:sz w:val="20"/>
          <w:szCs w:val="20"/>
          <w:u w:val="single"/>
        </w:rPr>
        <w:tab/>
      </w:r>
      <w:r w:rsidRPr="00BD2FAD">
        <w:rPr>
          <w:rFonts w:ascii="Times New Roman" w:hAnsi="Times New Roman"/>
          <w:sz w:val="20"/>
          <w:szCs w:val="20"/>
          <w:u w:val="single"/>
        </w:rPr>
        <w:tab/>
        <w:t xml:space="preserve"> $10</w:t>
      </w:r>
    </w:p>
    <w:p w:rsidR="00AE4272" w:rsidRPr="00BD2FAD" w:rsidRDefault="00AE4272" w:rsidP="00D54A43">
      <w:pPr>
        <w:pStyle w:val="ListParagraph"/>
        <w:numPr>
          <w:ilvl w:val="1"/>
          <w:numId w:val="2"/>
        </w:numPr>
        <w:ind w:left="720"/>
        <w:rPr>
          <w:rFonts w:ascii="Times New Roman" w:hAnsi="Times New Roman"/>
          <w:sz w:val="20"/>
          <w:szCs w:val="20"/>
        </w:rPr>
      </w:pPr>
      <w:r w:rsidRPr="00BD2FAD">
        <w:rPr>
          <w:rFonts w:ascii="Times New Roman" w:hAnsi="Times New Roman"/>
          <w:sz w:val="20"/>
          <w:szCs w:val="20"/>
        </w:rPr>
        <w:t>Can only be reserved in addition to Park, Amphitheater,</w:t>
      </w:r>
    </w:p>
    <w:p w:rsidR="00AE4272" w:rsidRPr="00BD2FAD" w:rsidRDefault="00AE4272" w:rsidP="00D54A43">
      <w:pPr>
        <w:pStyle w:val="ListParagraph"/>
        <w:numPr>
          <w:ilvl w:val="1"/>
          <w:numId w:val="2"/>
        </w:numPr>
        <w:ind w:left="720"/>
        <w:rPr>
          <w:rFonts w:ascii="Times New Roman" w:hAnsi="Times New Roman"/>
          <w:sz w:val="20"/>
          <w:szCs w:val="20"/>
        </w:rPr>
      </w:pPr>
      <w:r w:rsidRPr="00BD2FAD">
        <w:rPr>
          <w:rFonts w:ascii="Times New Roman" w:hAnsi="Times New Roman"/>
          <w:sz w:val="20"/>
          <w:szCs w:val="20"/>
        </w:rPr>
        <w:t>Sports courts, or ball diamonds</w:t>
      </w:r>
    </w:p>
    <w:p w:rsidR="00AE4272" w:rsidRPr="00BD2FAD" w:rsidRDefault="00AE4272" w:rsidP="00D54A43">
      <w:pPr>
        <w:pStyle w:val="ListParagraph"/>
        <w:numPr>
          <w:ilvl w:val="0"/>
          <w:numId w:val="2"/>
        </w:numPr>
        <w:rPr>
          <w:rFonts w:ascii="Times New Roman" w:hAnsi="Times New Roman"/>
          <w:sz w:val="20"/>
          <w:szCs w:val="20"/>
          <w:u w:val="single"/>
        </w:rPr>
      </w:pPr>
      <w:r w:rsidRPr="00BD2FAD">
        <w:rPr>
          <w:rFonts w:ascii="Times New Roman" w:hAnsi="Times New Roman"/>
          <w:sz w:val="20"/>
          <w:szCs w:val="20"/>
          <w:u w:val="single"/>
        </w:rPr>
        <w:t>Entire Park</w:t>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t xml:space="preserve"> $50</w:t>
      </w:r>
      <w:r w:rsidRPr="00BD2FAD">
        <w:rPr>
          <w:rFonts w:ascii="Times New Roman" w:hAnsi="Times New Roman"/>
          <w:sz w:val="20"/>
          <w:szCs w:val="20"/>
          <w:u w:val="single"/>
        </w:rPr>
        <w:tab/>
      </w:r>
      <w:r w:rsidRPr="00BD2FAD">
        <w:rPr>
          <w:rFonts w:ascii="Times New Roman" w:hAnsi="Times New Roman"/>
          <w:sz w:val="20"/>
          <w:szCs w:val="20"/>
          <w:u w:val="single"/>
        </w:rPr>
        <w:tab/>
        <w:t>$100</w:t>
      </w:r>
    </w:p>
    <w:p w:rsidR="00AE4272" w:rsidRPr="00BD2FAD" w:rsidRDefault="00AE4272" w:rsidP="00D54A43">
      <w:pPr>
        <w:pStyle w:val="ListParagraph"/>
        <w:numPr>
          <w:ilvl w:val="1"/>
          <w:numId w:val="2"/>
        </w:numPr>
        <w:ind w:left="720"/>
        <w:rPr>
          <w:rFonts w:ascii="Times New Roman" w:hAnsi="Times New Roman"/>
          <w:sz w:val="20"/>
          <w:szCs w:val="20"/>
        </w:rPr>
      </w:pPr>
      <w:r w:rsidRPr="00BD2FAD">
        <w:rPr>
          <w:rFonts w:ascii="Times New Roman" w:hAnsi="Times New Roman"/>
          <w:sz w:val="20"/>
          <w:szCs w:val="20"/>
        </w:rPr>
        <w:t>Includes Amphitheater with Audio/Visual System</w:t>
      </w:r>
      <w:r w:rsidRPr="00BD2FAD">
        <w:rPr>
          <w:rFonts w:ascii="Times New Roman" w:hAnsi="Times New Roman"/>
          <w:sz w:val="20"/>
          <w:szCs w:val="20"/>
        </w:rPr>
        <w:tab/>
      </w:r>
      <w:r w:rsidRPr="00BD2FAD">
        <w:rPr>
          <w:rFonts w:ascii="Times New Roman" w:hAnsi="Times New Roman"/>
          <w:sz w:val="20"/>
          <w:szCs w:val="20"/>
        </w:rPr>
        <w:tab/>
      </w:r>
      <w:r w:rsidRPr="00BD2FAD">
        <w:rPr>
          <w:rFonts w:ascii="Times New Roman" w:hAnsi="Times New Roman"/>
          <w:sz w:val="20"/>
          <w:szCs w:val="20"/>
        </w:rPr>
        <w:tab/>
      </w:r>
      <w:r w:rsidRPr="00BD2FAD">
        <w:rPr>
          <w:rFonts w:ascii="Times New Roman" w:hAnsi="Times New Roman"/>
          <w:sz w:val="20"/>
          <w:szCs w:val="20"/>
        </w:rPr>
        <w:tab/>
      </w:r>
      <w:r w:rsidRPr="00BD2FAD">
        <w:rPr>
          <w:rFonts w:ascii="Times New Roman" w:hAnsi="Times New Roman"/>
          <w:sz w:val="20"/>
          <w:szCs w:val="20"/>
        </w:rPr>
        <w:tab/>
      </w:r>
    </w:p>
    <w:p w:rsidR="00AE4272" w:rsidRPr="00BD2FAD" w:rsidRDefault="00AE4272" w:rsidP="00D54A43">
      <w:pPr>
        <w:pStyle w:val="ListParagraph"/>
        <w:numPr>
          <w:ilvl w:val="1"/>
          <w:numId w:val="2"/>
        </w:numPr>
        <w:ind w:left="720"/>
        <w:rPr>
          <w:rFonts w:ascii="Times New Roman" w:hAnsi="Times New Roman"/>
          <w:sz w:val="20"/>
          <w:szCs w:val="20"/>
        </w:rPr>
      </w:pPr>
      <w:r w:rsidRPr="00BD2FAD">
        <w:rPr>
          <w:rFonts w:ascii="Times New Roman" w:hAnsi="Times New Roman"/>
          <w:sz w:val="20"/>
          <w:szCs w:val="20"/>
        </w:rPr>
        <w:t>Includes Tables and chairs</w:t>
      </w:r>
    </w:p>
    <w:p w:rsidR="00AE4272" w:rsidRPr="00BD2FAD" w:rsidRDefault="00AE4272" w:rsidP="00D54A43">
      <w:pPr>
        <w:pStyle w:val="ListParagraph"/>
        <w:numPr>
          <w:ilvl w:val="1"/>
          <w:numId w:val="2"/>
        </w:numPr>
        <w:ind w:left="720"/>
        <w:rPr>
          <w:rFonts w:ascii="Times New Roman" w:hAnsi="Times New Roman"/>
          <w:sz w:val="20"/>
          <w:szCs w:val="20"/>
        </w:rPr>
      </w:pPr>
      <w:r w:rsidRPr="00BD2FAD">
        <w:rPr>
          <w:rFonts w:ascii="Times New Roman" w:hAnsi="Times New Roman"/>
          <w:sz w:val="20"/>
          <w:szCs w:val="20"/>
        </w:rPr>
        <w:t>Concession stand</w:t>
      </w:r>
    </w:p>
    <w:p w:rsidR="00AE4272" w:rsidRPr="00BD2FAD" w:rsidRDefault="00AE4272" w:rsidP="00D54A43">
      <w:pPr>
        <w:pStyle w:val="ListParagraph"/>
        <w:numPr>
          <w:ilvl w:val="1"/>
          <w:numId w:val="2"/>
        </w:numPr>
        <w:ind w:left="720"/>
        <w:rPr>
          <w:rFonts w:ascii="Times New Roman" w:hAnsi="Times New Roman"/>
          <w:sz w:val="20"/>
          <w:szCs w:val="20"/>
        </w:rPr>
      </w:pPr>
      <w:r w:rsidRPr="00BD2FAD">
        <w:rPr>
          <w:rFonts w:ascii="Times New Roman" w:hAnsi="Times New Roman"/>
          <w:sz w:val="20"/>
          <w:szCs w:val="20"/>
        </w:rPr>
        <w:t>Includes Pavilion use</w:t>
      </w:r>
    </w:p>
    <w:p w:rsidR="00AE4272" w:rsidRPr="00BD2FAD" w:rsidRDefault="00AE4272" w:rsidP="00D54A43">
      <w:pPr>
        <w:pStyle w:val="ListParagraph"/>
        <w:numPr>
          <w:ilvl w:val="1"/>
          <w:numId w:val="2"/>
        </w:numPr>
        <w:ind w:left="720"/>
        <w:rPr>
          <w:rFonts w:ascii="Times New Roman" w:hAnsi="Times New Roman"/>
          <w:sz w:val="20"/>
          <w:szCs w:val="20"/>
        </w:rPr>
      </w:pPr>
      <w:r w:rsidRPr="00BD2FAD">
        <w:rPr>
          <w:rFonts w:ascii="Times New Roman" w:hAnsi="Times New Roman"/>
          <w:sz w:val="20"/>
          <w:szCs w:val="20"/>
        </w:rPr>
        <w:t>Picnic Tables</w:t>
      </w:r>
    </w:p>
    <w:p w:rsidR="00AE4272" w:rsidRPr="00BD2FAD" w:rsidRDefault="00AE4272" w:rsidP="00D54A43">
      <w:pPr>
        <w:pStyle w:val="ListParagraph"/>
        <w:numPr>
          <w:ilvl w:val="0"/>
          <w:numId w:val="2"/>
        </w:numPr>
        <w:rPr>
          <w:rFonts w:ascii="Times New Roman" w:hAnsi="Times New Roman"/>
          <w:sz w:val="20"/>
          <w:szCs w:val="20"/>
          <w:u w:val="single"/>
        </w:rPr>
      </w:pPr>
      <w:r w:rsidRPr="00BD2FAD">
        <w:rPr>
          <w:rFonts w:ascii="Times New Roman" w:hAnsi="Times New Roman"/>
          <w:sz w:val="20"/>
          <w:szCs w:val="20"/>
          <w:u w:val="single"/>
        </w:rPr>
        <w:t>Baseball Field</w:t>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t>$10</w:t>
      </w:r>
      <w:r w:rsidRPr="00BD2FAD">
        <w:rPr>
          <w:rFonts w:ascii="Times New Roman" w:hAnsi="Times New Roman"/>
          <w:sz w:val="20"/>
          <w:szCs w:val="20"/>
          <w:u w:val="single"/>
        </w:rPr>
        <w:tab/>
      </w:r>
      <w:r w:rsidRPr="00BD2FAD">
        <w:rPr>
          <w:rFonts w:ascii="Times New Roman" w:hAnsi="Times New Roman"/>
          <w:sz w:val="20"/>
          <w:szCs w:val="20"/>
          <w:u w:val="single"/>
        </w:rPr>
        <w:tab/>
        <w:t>$25</w:t>
      </w:r>
    </w:p>
    <w:p w:rsidR="00AE4272" w:rsidRPr="00BD2FAD" w:rsidRDefault="00AE4272" w:rsidP="00D54A43">
      <w:pPr>
        <w:pStyle w:val="ListParagraph"/>
        <w:numPr>
          <w:ilvl w:val="0"/>
          <w:numId w:val="2"/>
        </w:numPr>
        <w:rPr>
          <w:rFonts w:ascii="Times New Roman" w:hAnsi="Times New Roman"/>
          <w:sz w:val="20"/>
          <w:szCs w:val="20"/>
          <w:u w:val="single"/>
        </w:rPr>
      </w:pPr>
      <w:r w:rsidRPr="00BD2FAD">
        <w:rPr>
          <w:rFonts w:ascii="Times New Roman" w:hAnsi="Times New Roman"/>
          <w:sz w:val="20"/>
          <w:szCs w:val="20"/>
          <w:u w:val="single"/>
        </w:rPr>
        <w:t>Basketball Court</w:t>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t>$10</w:t>
      </w:r>
      <w:r w:rsidRPr="00BD2FAD">
        <w:rPr>
          <w:rFonts w:ascii="Times New Roman" w:hAnsi="Times New Roman"/>
          <w:sz w:val="20"/>
          <w:szCs w:val="20"/>
          <w:u w:val="single"/>
        </w:rPr>
        <w:tab/>
      </w:r>
      <w:r w:rsidRPr="00BD2FAD">
        <w:rPr>
          <w:rFonts w:ascii="Times New Roman" w:hAnsi="Times New Roman"/>
          <w:sz w:val="20"/>
          <w:szCs w:val="20"/>
          <w:u w:val="single"/>
        </w:rPr>
        <w:tab/>
        <w:t>$25</w:t>
      </w:r>
    </w:p>
    <w:p w:rsidR="00AE4272" w:rsidRPr="00BD2FAD" w:rsidRDefault="00AE4272" w:rsidP="00D54A43">
      <w:pPr>
        <w:pStyle w:val="ListParagraph"/>
        <w:numPr>
          <w:ilvl w:val="0"/>
          <w:numId w:val="2"/>
        </w:numPr>
        <w:rPr>
          <w:rFonts w:ascii="Times New Roman" w:hAnsi="Times New Roman"/>
          <w:sz w:val="20"/>
          <w:szCs w:val="20"/>
          <w:u w:val="single"/>
        </w:rPr>
      </w:pPr>
      <w:r w:rsidRPr="00BD2FAD">
        <w:rPr>
          <w:rFonts w:ascii="Times New Roman" w:hAnsi="Times New Roman"/>
          <w:sz w:val="20"/>
          <w:szCs w:val="20"/>
          <w:u w:val="single"/>
        </w:rPr>
        <w:t>Pickleball Courts</w:t>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r>
      <w:r w:rsidRPr="00BD2FAD">
        <w:rPr>
          <w:rFonts w:ascii="Times New Roman" w:hAnsi="Times New Roman"/>
          <w:sz w:val="20"/>
          <w:szCs w:val="20"/>
          <w:u w:val="single"/>
        </w:rPr>
        <w:tab/>
        <w:t>$10</w:t>
      </w:r>
      <w:r w:rsidRPr="00BD2FAD">
        <w:rPr>
          <w:rFonts w:ascii="Times New Roman" w:hAnsi="Times New Roman"/>
          <w:sz w:val="20"/>
          <w:szCs w:val="20"/>
          <w:u w:val="single"/>
        </w:rPr>
        <w:tab/>
      </w:r>
      <w:r w:rsidRPr="00BD2FAD">
        <w:rPr>
          <w:rFonts w:ascii="Times New Roman" w:hAnsi="Times New Roman"/>
          <w:sz w:val="20"/>
          <w:szCs w:val="20"/>
          <w:u w:val="single"/>
        </w:rPr>
        <w:tab/>
        <w:t>$25</w:t>
      </w:r>
    </w:p>
    <w:p w:rsidR="00AE4272" w:rsidRPr="00BD2FAD" w:rsidRDefault="00AE4272" w:rsidP="00D54A43">
      <w:pPr>
        <w:ind w:left="720"/>
        <w:rPr>
          <w:rFonts w:ascii="Times New Roman" w:hAnsi="Times New Roman"/>
          <w:sz w:val="20"/>
          <w:szCs w:val="20"/>
        </w:rPr>
      </w:pPr>
    </w:p>
    <w:p w:rsidR="00AE4272" w:rsidRDefault="00AE4272" w:rsidP="004A5D3F">
      <w:pPr>
        <w:ind w:left="720"/>
        <w:rPr>
          <w:rFonts w:ascii="Times New Roman" w:hAnsi="Times New Roman"/>
          <w:sz w:val="20"/>
          <w:szCs w:val="20"/>
        </w:rPr>
      </w:pPr>
      <w:r w:rsidRPr="00BD2FAD">
        <w:rPr>
          <w:rFonts w:ascii="Times New Roman" w:hAnsi="Times New Roman"/>
          <w:sz w:val="20"/>
          <w:szCs w:val="20"/>
        </w:rPr>
        <w:t xml:space="preserve">**All Reservations require a </w:t>
      </w:r>
      <w:r w:rsidRPr="00BD2FAD">
        <w:rPr>
          <w:rFonts w:ascii="Times New Roman" w:hAnsi="Times New Roman"/>
          <w:b/>
          <w:sz w:val="20"/>
          <w:szCs w:val="20"/>
        </w:rPr>
        <w:t>$100 refundable deposit</w:t>
      </w:r>
      <w:r w:rsidRPr="00BD2FAD">
        <w:rPr>
          <w:rFonts w:ascii="Times New Roman" w:hAnsi="Times New Roman"/>
          <w:sz w:val="20"/>
          <w:szCs w:val="20"/>
        </w:rPr>
        <w:t>. The deposit will be returned if all chairs and tables are stored, and all areas cleaned with no damage at the end of the reservation.</w:t>
      </w:r>
    </w:p>
    <w:p w:rsidR="00AE4272" w:rsidRPr="004A2F2A" w:rsidRDefault="00AE4272" w:rsidP="00756029">
      <w:pPr>
        <w:spacing w:after="0" w:line="240" w:lineRule="auto"/>
        <w:ind w:left="720"/>
        <w:rPr>
          <w:rFonts w:ascii="Times New Roman" w:hAnsi="Times New Roman"/>
          <w:sz w:val="24"/>
          <w:szCs w:val="24"/>
        </w:rPr>
      </w:pPr>
      <w:r w:rsidRPr="00756029">
        <w:rPr>
          <w:rFonts w:ascii="Times New Roman" w:hAnsi="Times New Roman"/>
          <w:sz w:val="24"/>
          <w:szCs w:val="24"/>
        </w:rPr>
        <w:t xml:space="preserve">Councilmember Rodney Whatcott motioned to adopt </w:t>
      </w:r>
      <w:r w:rsidRPr="00756029">
        <w:rPr>
          <w:rFonts w:ascii="Times New Roman" w:hAnsi="Times New Roman"/>
          <w:b/>
          <w:sz w:val="24"/>
          <w:szCs w:val="24"/>
        </w:rPr>
        <w:t xml:space="preserve">Park Resolution 10142020A,    </w:t>
      </w:r>
      <w:r w:rsidRPr="00756029">
        <w:rPr>
          <w:rFonts w:ascii="Times New Roman" w:hAnsi="Times New Roman"/>
          <w:sz w:val="24"/>
          <w:szCs w:val="24"/>
        </w:rPr>
        <w:t>Resolution to Set Policies and Fees for Park Reservations  Councilmember Neil Shumway</w:t>
      </w:r>
      <w:r>
        <w:rPr>
          <w:rFonts w:ascii="Times New Roman" w:hAnsi="Times New Roman"/>
          <w:sz w:val="24"/>
          <w:szCs w:val="24"/>
        </w:rPr>
        <w:t xml:space="preserve"> seconded the motion,</w:t>
      </w:r>
      <w:r w:rsidRPr="005B0D01">
        <w:rPr>
          <w:rFonts w:ascii="Times New Roman" w:hAnsi="Times New Roman"/>
          <w:sz w:val="24"/>
          <w:szCs w:val="24"/>
        </w:rPr>
        <w:t xml:space="preserve"> </w:t>
      </w:r>
      <w:r w:rsidRPr="004A2F2A">
        <w:rPr>
          <w:rFonts w:ascii="Times New Roman" w:hAnsi="Times New Roman"/>
          <w:sz w:val="24"/>
          <w:szCs w:val="24"/>
        </w:rPr>
        <w:t>all Councilmembers voted in favor as noted below:</w:t>
      </w:r>
    </w:p>
    <w:p w:rsidR="00AE4272" w:rsidRPr="004A2F2A" w:rsidRDefault="00AE4272" w:rsidP="00756029">
      <w:pPr>
        <w:spacing w:after="0" w:line="240" w:lineRule="auto"/>
        <w:ind w:left="720"/>
        <w:rPr>
          <w:rFonts w:ascii="Times New Roman" w:hAnsi="Times New Roman"/>
          <w:sz w:val="24"/>
          <w:szCs w:val="24"/>
        </w:rPr>
      </w:pPr>
      <w:r w:rsidRPr="004A2F2A">
        <w:rPr>
          <w:rFonts w:ascii="Times New Roman" w:hAnsi="Times New Roman"/>
          <w:sz w:val="24"/>
          <w:szCs w:val="24"/>
        </w:rPr>
        <w:t>Mayor Frank Paxton: Aye</w:t>
      </w:r>
    </w:p>
    <w:p w:rsidR="00AE4272" w:rsidRPr="004A2F2A" w:rsidRDefault="00AE4272" w:rsidP="00756029">
      <w:pPr>
        <w:spacing w:after="0" w:line="240" w:lineRule="auto"/>
        <w:ind w:left="720"/>
        <w:rPr>
          <w:rFonts w:ascii="Times New Roman" w:hAnsi="Times New Roman"/>
          <w:sz w:val="24"/>
          <w:szCs w:val="24"/>
        </w:rPr>
      </w:pPr>
      <w:r w:rsidRPr="004A2F2A">
        <w:rPr>
          <w:rFonts w:ascii="Times New Roman" w:hAnsi="Times New Roman"/>
          <w:sz w:val="24"/>
          <w:szCs w:val="24"/>
        </w:rPr>
        <w:t>Council members</w:t>
      </w:r>
    </w:p>
    <w:p w:rsidR="00AE4272" w:rsidRDefault="00AE4272" w:rsidP="00756029">
      <w:pPr>
        <w:spacing w:after="0" w:line="240" w:lineRule="auto"/>
        <w:ind w:left="720"/>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Rodney Whatcott: Aye</w:t>
      </w:r>
    </w:p>
    <w:p w:rsidR="00AE4272" w:rsidRPr="004A2F2A" w:rsidRDefault="00AE4272" w:rsidP="00756029">
      <w:pPr>
        <w:spacing w:after="0" w:line="240" w:lineRule="auto"/>
        <w:ind w:left="720"/>
        <w:rPr>
          <w:rFonts w:ascii="Times New Roman" w:hAnsi="Times New Roman"/>
          <w:sz w:val="24"/>
          <w:szCs w:val="24"/>
        </w:rPr>
      </w:pPr>
      <w:r>
        <w:rPr>
          <w:rFonts w:ascii="Times New Roman" w:hAnsi="Times New Roman"/>
          <w:sz w:val="24"/>
          <w:szCs w:val="24"/>
        </w:rPr>
        <w:tab/>
        <w:t>Brandon Stephenson:  Aye</w:t>
      </w:r>
    </w:p>
    <w:p w:rsidR="00AE4272" w:rsidRPr="004A2F2A" w:rsidRDefault="00AE4272" w:rsidP="00756029">
      <w:pPr>
        <w:spacing w:after="0" w:line="240" w:lineRule="auto"/>
        <w:ind w:left="720"/>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Neil Shumway: Aye</w:t>
      </w:r>
    </w:p>
    <w:p w:rsidR="00AE4272" w:rsidRDefault="00AE4272" w:rsidP="00756029">
      <w:pPr>
        <w:spacing w:after="0" w:line="240" w:lineRule="auto"/>
        <w:ind w:left="720"/>
        <w:rPr>
          <w:rFonts w:ascii="Times New Roman" w:hAnsi="Times New Roman"/>
          <w:sz w:val="24"/>
          <w:szCs w:val="24"/>
        </w:rPr>
      </w:pPr>
      <w:r>
        <w:rPr>
          <w:rFonts w:ascii="Times New Roman" w:hAnsi="Times New Roman"/>
          <w:sz w:val="24"/>
          <w:szCs w:val="24"/>
        </w:rPr>
        <w:tab/>
        <w:t>Hayden George:  Aye</w:t>
      </w:r>
    </w:p>
    <w:p w:rsidR="00AE4272" w:rsidRDefault="00AE4272" w:rsidP="004A5D3F">
      <w:pPr>
        <w:ind w:left="720"/>
        <w:rPr>
          <w:rFonts w:ascii="Times New Roman" w:hAnsi="Times New Roman"/>
          <w:b/>
          <w:sz w:val="24"/>
          <w:szCs w:val="24"/>
        </w:rPr>
      </w:pPr>
    </w:p>
    <w:p w:rsidR="00AE4272" w:rsidRPr="005B0D01" w:rsidRDefault="00AE4272" w:rsidP="004A5D3F">
      <w:pPr>
        <w:ind w:left="720"/>
        <w:rPr>
          <w:rFonts w:ascii="Times New Roman" w:hAnsi="Times New Roman"/>
          <w:sz w:val="24"/>
          <w:szCs w:val="24"/>
        </w:rPr>
      </w:pPr>
      <w:r w:rsidRPr="00281A68">
        <w:rPr>
          <w:rFonts w:ascii="Times New Roman" w:hAnsi="Times New Roman"/>
          <w:b/>
          <w:sz w:val="24"/>
          <w:szCs w:val="24"/>
        </w:rPr>
        <w:t>Department reports</w:t>
      </w:r>
      <w:r w:rsidRPr="005B0D01">
        <w:rPr>
          <w:rFonts w:ascii="Times New Roman" w:hAnsi="Times New Roman"/>
          <w:sz w:val="24"/>
          <w:szCs w:val="24"/>
        </w:rPr>
        <w:t>:</w:t>
      </w:r>
    </w:p>
    <w:p w:rsidR="00AE4272" w:rsidRPr="005B0D01" w:rsidRDefault="00AE4272" w:rsidP="004A5D3F">
      <w:pPr>
        <w:ind w:left="720"/>
        <w:outlineLvl w:val="0"/>
        <w:rPr>
          <w:rFonts w:ascii="Times New Roman" w:hAnsi="Times New Roman"/>
          <w:sz w:val="24"/>
          <w:szCs w:val="24"/>
        </w:rPr>
      </w:pPr>
      <w:r>
        <w:rPr>
          <w:rFonts w:ascii="Times New Roman" w:hAnsi="Times New Roman"/>
          <w:sz w:val="24"/>
          <w:szCs w:val="24"/>
        </w:rPr>
        <w:tab/>
        <w:t>*</w:t>
      </w:r>
      <w:r w:rsidRPr="005B0D01">
        <w:rPr>
          <w:rFonts w:ascii="Times New Roman" w:hAnsi="Times New Roman"/>
          <w:sz w:val="24"/>
          <w:szCs w:val="24"/>
        </w:rPr>
        <w:t>Electrical</w:t>
      </w:r>
      <w:r>
        <w:rPr>
          <w:rFonts w:ascii="Times New Roman" w:hAnsi="Times New Roman"/>
          <w:sz w:val="24"/>
          <w:szCs w:val="24"/>
        </w:rPr>
        <w:t xml:space="preserve"> Department:</w:t>
      </w:r>
      <w:r w:rsidRPr="005B0D01">
        <w:rPr>
          <w:rFonts w:ascii="Times New Roman" w:hAnsi="Times New Roman"/>
          <w:sz w:val="24"/>
          <w:szCs w:val="24"/>
        </w:rPr>
        <w:t xml:space="preserve"> </w:t>
      </w:r>
      <w:r>
        <w:rPr>
          <w:rFonts w:ascii="Times New Roman" w:hAnsi="Times New Roman"/>
          <w:sz w:val="24"/>
          <w:szCs w:val="24"/>
        </w:rPr>
        <w:t>Councilmember Neil Shumway stated he plans to hold off on the</w:t>
      </w:r>
      <w:r w:rsidRPr="005B0D01">
        <w:rPr>
          <w:rFonts w:ascii="Times New Roman" w:hAnsi="Times New Roman"/>
          <w:sz w:val="24"/>
          <w:szCs w:val="24"/>
        </w:rPr>
        <w:t xml:space="preserve"> underground power </w:t>
      </w:r>
      <w:r>
        <w:rPr>
          <w:rFonts w:ascii="Times New Roman" w:hAnsi="Times New Roman"/>
          <w:sz w:val="24"/>
          <w:szCs w:val="24"/>
        </w:rPr>
        <w:t xml:space="preserve">between the Olive building and the fire station </w:t>
      </w:r>
      <w:r w:rsidRPr="005B0D01">
        <w:rPr>
          <w:rFonts w:ascii="Times New Roman" w:hAnsi="Times New Roman"/>
          <w:sz w:val="24"/>
          <w:szCs w:val="24"/>
        </w:rPr>
        <w:t>until</w:t>
      </w:r>
      <w:r>
        <w:rPr>
          <w:rFonts w:ascii="Times New Roman" w:hAnsi="Times New Roman"/>
          <w:sz w:val="24"/>
          <w:szCs w:val="24"/>
        </w:rPr>
        <w:t xml:space="preserve"> next </w:t>
      </w:r>
      <w:r w:rsidRPr="005B0D01">
        <w:rPr>
          <w:rFonts w:ascii="Times New Roman" w:hAnsi="Times New Roman"/>
          <w:sz w:val="24"/>
          <w:szCs w:val="24"/>
        </w:rPr>
        <w:t>spring</w:t>
      </w:r>
      <w:r>
        <w:rPr>
          <w:rFonts w:ascii="Times New Roman" w:hAnsi="Times New Roman"/>
          <w:sz w:val="24"/>
          <w:szCs w:val="24"/>
        </w:rPr>
        <w:t>.  Everything else is going well.</w:t>
      </w:r>
    </w:p>
    <w:p w:rsidR="00AE4272" w:rsidRPr="005B0D01" w:rsidRDefault="00AE4272" w:rsidP="004A5D3F">
      <w:pPr>
        <w:ind w:left="720"/>
        <w:rPr>
          <w:rFonts w:ascii="Times New Roman" w:hAnsi="Times New Roman"/>
          <w:sz w:val="24"/>
          <w:szCs w:val="24"/>
        </w:rPr>
      </w:pPr>
      <w:r>
        <w:rPr>
          <w:rFonts w:ascii="Times New Roman" w:hAnsi="Times New Roman"/>
          <w:sz w:val="24"/>
          <w:szCs w:val="24"/>
        </w:rPr>
        <w:tab/>
        <w:t>*</w:t>
      </w:r>
      <w:r w:rsidRPr="005B0D01">
        <w:rPr>
          <w:rFonts w:ascii="Times New Roman" w:hAnsi="Times New Roman"/>
          <w:sz w:val="24"/>
          <w:szCs w:val="24"/>
        </w:rPr>
        <w:t xml:space="preserve">Roads: </w:t>
      </w:r>
      <w:r>
        <w:rPr>
          <w:rFonts w:ascii="Times New Roman" w:hAnsi="Times New Roman"/>
          <w:sz w:val="24"/>
          <w:szCs w:val="24"/>
        </w:rPr>
        <w:t xml:space="preserve">  Councilmember Brandon Stephenson reported everything is going good in the road department.</w:t>
      </w:r>
      <w:r w:rsidRPr="005B0D01">
        <w:rPr>
          <w:rFonts w:ascii="Times New Roman" w:hAnsi="Times New Roman"/>
          <w:sz w:val="24"/>
          <w:szCs w:val="24"/>
        </w:rPr>
        <w:t xml:space="preserve"> </w:t>
      </w:r>
      <w:r>
        <w:rPr>
          <w:rFonts w:ascii="Times New Roman" w:hAnsi="Times New Roman"/>
          <w:sz w:val="24"/>
          <w:szCs w:val="24"/>
        </w:rPr>
        <w:t xml:space="preserve">  It looks like the poker weeds are coming up, the B</w:t>
      </w:r>
      <w:r w:rsidRPr="005B0D01">
        <w:rPr>
          <w:rFonts w:ascii="Times New Roman" w:hAnsi="Times New Roman"/>
          <w:sz w:val="24"/>
          <w:szCs w:val="24"/>
        </w:rPr>
        <w:t xml:space="preserve">eaver </w:t>
      </w:r>
      <w:r>
        <w:rPr>
          <w:rFonts w:ascii="Times New Roman" w:hAnsi="Times New Roman"/>
          <w:sz w:val="24"/>
          <w:szCs w:val="24"/>
        </w:rPr>
        <w:t>L</w:t>
      </w:r>
      <w:r w:rsidRPr="005B0D01">
        <w:rPr>
          <w:rFonts w:ascii="Times New Roman" w:hAnsi="Times New Roman"/>
          <w:sz w:val="24"/>
          <w:szCs w:val="24"/>
        </w:rPr>
        <w:t>awnscape</w:t>
      </w:r>
      <w:r>
        <w:rPr>
          <w:rFonts w:ascii="Times New Roman" w:hAnsi="Times New Roman"/>
          <w:sz w:val="24"/>
          <w:szCs w:val="24"/>
        </w:rPr>
        <w:t xml:space="preserve">, Bob Davidson, </w:t>
      </w:r>
      <w:r w:rsidRPr="005B0D01">
        <w:rPr>
          <w:rFonts w:ascii="Times New Roman" w:hAnsi="Times New Roman"/>
          <w:sz w:val="24"/>
          <w:szCs w:val="24"/>
        </w:rPr>
        <w:t>would like to come back</w:t>
      </w:r>
      <w:r>
        <w:rPr>
          <w:rFonts w:ascii="Times New Roman" w:hAnsi="Times New Roman"/>
          <w:sz w:val="24"/>
          <w:szCs w:val="24"/>
        </w:rPr>
        <w:t xml:space="preserve"> and take care of that</w:t>
      </w:r>
      <w:r w:rsidRPr="005B0D01">
        <w:rPr>
          <w:rFonts w:ascii="Times New Roman" w:hAnsi="Times New Roman"/>
          <w:sz w:val="24"/>
          <w:szCs w:val="24"/>
        </w:rPr>
        <w:t xml:space="preserve">. </w:t>
      </w:r>
      <w:r>
        <w:rPr>
          <w:rFonts w:ascii="Times New Roman" w:hAnsi="Times New Roman"/>
          <w:sz w:val="24"/>
          <w:szCs w:val="24"/>
        </w:rPr>
        <w:t xml:space="preserve">  A lot of them have been taken care of but we would like to stay on top of it.  Councilmember</w:t>
      </w:r>
      <w:r w:rsidRPr="005B0D01">
        <w:rPr>
          <w:rFonts w:ascii="Times New Roman" w:hAnsi="Times New Roman"/>
          <w:sz w:val="24"/>
          <w:szCs w:val="24"/>
        </w:rPr>
        <w:t xml:space="preserve">  Brandon </w:t>
      </w:r>
      <w:r>
        <w:rPr>
          <w:rFonts w:ascii="Times New Roman" w:hAnsi="Times New Roman"/>
          <w:sz w:val="24"/>
          <w:szCs w:val="24"/>
        </w:rPr>
        <w:t xml:space="preserve"> Stephenson </w:t>
      </w:r>
      <w:r w:rsidRPr="005B0D01">
        <w:rPr>
          <w:rFonts w:ascii="Times New Roman" w:hAnsi="Times New Roman"/>
          <w:sz w:val="24"/>
          <w:szCs w:val="24"/>
        </w:rPr>
        <w:t>will follow up.</w:t>
      </w:r>
    </w:p>
    <w:p w:rsidR="00AE4272" w:rsidRDefault="00AE4272" w:rsidP="006B258E">
      <w:pPr>
        <w:ind w:left="720"/>
        <w:rPr>
          <w:rFonts w:ascii="Times New Roman" w:hAnsi="Times New Roman"/>
          <w:sz w:val="24"/>
          <w:szCs w:val="24"/>
        </w:rPr>
      </w:pPr>
      <w:r>
        <w:rPr>
          <w:rFonts w:ascii="Times New Roman" w:hAnsi="Times New Roman"/>
          <w:sz w:val="24"/>
          <w:szCs w:val="24"/>
        </w:rPr>
        <w:tab/>
        <w:t>*Park and C</w:t>
      </w:r>
      <w:r w:rsidRPr="005B0D01">
        <w:rPr>
          <w:rFonts w:ascii="Times New Roman" w:hAnsi="Times New Roman"/>
          <w:sz w:val="24"/>
          <w:szCs w:val="24"/>
        </w:rPr>
        <w:t xml:space="preserve">emetery:  </w:t>
      </w:r>
      <w:r>
        <w:rPr>
          <w:rFonts w:ascii="Times New Roman" w:hAnsi="Times New Roman"/>
          <w:sz w:val="24"/>
          <w:szCs w:val="24"/>
        </w:rPr>
        <w:t>Councilmember Hayden George stated the Parks or the Cemetery departments have n</w:t>
      </w:r>
      <w:r w:rsidRPr="005B0D01">
        <w:rPr>
          <w:rFonts w:ascii="Times New Roman" w:hAnsi="Times New Roman"/>
          <w:sz w:val="24"/>
          <w:szCs w:val="24"/>
        </w:rPr>
        <w:t>othing new to report</w:t>
      </w:r>
      <w:r>
        <w:rPr>
          <w:rFonts w:ascii="Times New Roman" w:hAnsi="Times New Roman"/>
          <w:sz w:val="24"/>
          <w:szCs w:val="24"/>
        </w:rPr>
        <w:t xml:space="preserve"> at this time</w:t>
      </w:r>
      <w:r w:rsidRPr="005B0D01">
        <w:rPr>
          <w:rFonts w:ascii="Times New Roman" w:hAnsi="Times New Roman"/>
          <w:sz w:val="24"/>
          <w:szCs w:val="24"/>
        </w:rPr>
        <w:t>.</w:t>
      </w:r>
    </w:p>
    <w:p w:rsidR="00AE4272" w:rsidRDefault="00AE4272" w:rsidP="004A5D3F">
      <w:pPr>
        <w:ind w:left="720"/>
        <w:rPr>
          <w:rFonts w:ascii="Times New Roman" w:hAnsi="Times New Roman"/>
          <w:sz w:val="24"/>
          <w:szCs w:val="24"/>
        </w:rPr>
      </w:pPr>
      <w:r>
        <w:rPr>
          <w:rFonts w:ascii="Times New Roman" w:hAnsi="Times New Roman"/>
          <w:sz w:val="24"/>
          <w:szCs w:val="24"/>
        </w:rPr>
        <w:tab/>
        <w:t>*</w:t>
      </w:r>
      <w:r w:rsidRPr="005B0D01">
        <w:rPr>
          <w:rFonts w:ascii="Times New Roman" w:hAnsi="Times New Roman"/>
          <w:sz w:val="24"/>
          <w:szCs w:val="24"/>
        </w:rPr>
        <w:t xml:space="preserve">Water:  </w:t>
      </w:r>
      <w:r>
        <w:rPr>
          <w:rFonts w:ascii="Times New Roman" w:hAnsi="Times New Roman"/>
          <w:sz w:val="24"/>
          <w:szCs w:val="24"/>
        </w:rPr>
        <w:t>Councilmember Rodney Whatcott stated the water department has n</w:t>
      </w:r>
      <w:r w:rsidRPr="005B0D01">
        <w:rPr>
          <w:rFonts w:ascii="Times New Roman" w:hAnsi="Times New Roman"/>
          <w:sz w:val="24"/>
          <w:szCs w:val="24"/>
        </w:rPr>
        <w:t>othing new to report.</w:t>
      </w:r>
    </w:p>
    <w:p w:rsidR="00AE4272" w:rsidRDefault="00AE4272" w:rsidP="00BD7871">
      <w:pPr>
        <w:spacing w:after="0" w:line="240" w:lineRule="auto"/>
        <w:ind w:left="720"/>
        <w:rPr>
          <w:rFonts w:ascii="Times New Roman" w:hAnsi="Times New Roman"/>
          <w:sz w:val="24"/>
          <w:szCs w:val="24"/>
        </w:rPr>
      </w:pPr>
      <w:r>
        <w:rPr>
          <w:rFonts w:ascii="Times New Roman" w:hAnsi="Times New Roman"/>
          <w:sz w:val="24"/>
          <w:szCs w:val="24"/>
        </w:rPr>
        <w:tab/>
        <w:t>*General Government:  Town Employee Lorin Shumway indicated the benefits of purchasing a s</w:t>
      </w:r>
      <w:r w:rsidRPr="005B0D01">
        <w:rPr>
          <w:rFonts w:ascii="Times New Roman" w:hAnsi="Times New Roman"/>
          <w:sz w:val="24"/>
          <w:szCs w:val="24"/>
        </w:rPr>
        <w:t>hipping container for the town shop</w:t>
      </w:r>
      <w:r>
        <w:rPr>
          <w:rFonts w:ascii="Times New Roman" w:hAnsi="Times New Roman"/>
          <w:sz w:val="24"/>
          <w:szCs w:val="24"/>
        </w:rPr>
        <w:t>, for the purpose of housing plumbing pipes, couplers, supplies, etc.  Mayor Paxton noted that this purchase should be considered and budgeted for in the 22 FY budget.</w:t>
      </w:r>
      <w:r w:rsidRPr="005B0D01">
        <w:rPr>
          <w:rFonts w:ascii="Times New Roman" w:hAnsi="Times New Roman"/>
          <w:sz w:val="24"/>
          <w:szCs w:val="24"/>
        </w:rPr>
        <w:t xml:space="preserve">  </w:t>
      </w:r>
      <w:r>
        <w:rPr>
          <w:rFonts w:ascii="Times New Roman" w:hAnsi="Times New Roman"/>
          <w:sz w:val="24"/>
          <w:szCs w:val="24"/>
        </w:rPr>
        <w:t>Mr. Shumway</w:t>
      </w:r>
      <w:r w:rsidRPr="005B0D01">
        <w:rPr>
          <w:rFonts w:ascii="Times New Roman" w:hAnsi="Times New Roman"/>
          <w:sz w:val="24"/>
          <w:szCs w:val="24"/>
        </w:rPr>
        <w:t xml:space="preserve"> will gather cost estimates </w:t>
      </w:r>
      <w:r>
        <w:rPr>
          <w:rFonts w:ascii="Times New Roman" w:hAnsi="Times New Roman"/>
          <w:sz w:val="24"/>
          <w:szCs w:val="24"/>
        </w:rPr>
        <w:t xml:space="preserve">for the container before the new budget proposals are submitted.  Therefore, the decision to purchase the container was tabled until a later date. </w:t>
      </w:r>
    </w:p>
    <w:p w:rsidR="00AE4272" w:rsidRDefault="00AE4272" w:rsidP="00BD7871">
      <w:pPr>
        <w:spacing w:after="0" w:line="240" w:lineRule="auto"/>
        <w:ind w:left="720"/>
        <w:rPr>
          <w:rFonts w:ascii="Times New Roman" w:hAnsi="Times New Roman"/>
          <w:sz w:val="24"/>
          <w:szCs w:val="24"/>
        </w:rPr>
      </w:pPr>
    </w:p>
    <w:p w:rsidR="00AE4272" w:rsidRPr="00D54A43" w:rsidRDefault="00AE4272" w:rsidP="00BD7871">
      <w:pPr>
        <w:spacing w:after="0" w:line="240" w:lineRule="auto"/>
        <w:ind w:left="720"/>
        <w:rPr>
          <w:rFonts w:ascii="Times New Roman" w:hAnsi="Times New Roman"/>
          <w:b/>
          <w:sz w:val="24"/>
          <w:szCs w:val="24"/>
        </w:rPr>
      </w:pPr>
      <w:r>
        <w:rPr>
          <w:rFonts w:ascii="Times New Roman" w:hAnsi="Times New Roman"/>
          <w:sz w:val="24"/>
          <w:szCs w:val="24"/>
        </w:rPr>
        <w:t>*</w:t>
      </w:r>
      <w:r w:rsidRPr="00D54A43">
        <w:rPr>
          <w:rFonts w:ascii="Times New Roman" w:hAnsi="Times New Roman"/>
          <w:b/>
          <w:sz w:val="24"/>
          <w:szCs w:val="24"/>
        </w:rPr>
        <w:t>Purchaser of Town equipment at the State and Federal Surplus:</w:t>
      </w:r>
    </w:p>
    <w:p w:rsidR="00AE4272" w:rsidRPr="004A2F2A" w:rsidRDefault="00AE4272" w:rsidP="00BD7871">
      <w:pPr>
        <w:spacing w:after="0" w:line="240" w:lineRule="auto"/>
        <w:ind w:left="720"/>
        <w:rPr>
          <w:rFonts w:ascii="Times New Roman" w:hAnsi="Times New Roman"/>
          <w:sz w:val="24"/>
          <w:szCs w:val="24"/>
        </w:rPr>
      </w:pPr>
      <w:r w:rsidRPr="005B0D01">
        <w:rPr>
          <w:rFonts w:ascii="Times New Roman" w:hAnsi="Times New Roman"/>
          <w:sz w:val="24"/>
          <w:szCs w:val="24"/>
        </w:rPr>
        <w:t xml:space="preserve">Councilmember Brandon Stephenson   moved to appoint Mr. Lorin Shumway as the authorized purchaser through State and Federal Surplus with the approval of the council, </w:t>
      </w:r>
      <w:r>
        <w:rPr>
          <w:rFonts w:ascii="Times New Roman" w:hAnsi="Times New Roman"/>
          <w:sz w:val="24"/>
          <w:szCs w:val="24"/>
        </w:rPr>
        <w:t xml:space="preserve">Councilmember </w:t>
      </w:r>
      <w:r w:rsidRPr="005B0D01">
        <w:rPr>
          <w:rFonts w:ascii="Times New Roman" w:hAnsi="Times New Roman"/>
          <w:sz w:val="24"/>
          <w:szCs w:val="24"/>
        </w:rPr>
        <w:t xml:space="preserve">Hayden </w:t>
      </w:r>
      <w:r>
        <w:rPr>
          <w:rFonts w:ascii="Times New Roman" w:hAnsi="Times New Roman"/>
          <w:sz w:val="24"/>
          <w:szCs w:val="24"/>
        </w:rPr>
        <w:t>George seconded the motion,</w:t>
      </w:r>
      <w:r w:rsidRPr="005B0D01">
        <w:rPr>
          <w:rFonts w:ascii="Times New Roman" w:hAnsi="Times New Roman"/>
          <w:sz w:val="24"/>
          <w:szCs w:val="24"/>
        </w:rPr>
        <w:t xml:space="preserve"> </w:t>
      </w:r>
      <w:r w:rsidRPr="004A2F2A">
        <w:rPr>
          <w:rFonts w:ascii="Times New Roman" w:hAnsi="Times New Roman"/>
          <w:sz w:val="24"/>
          <w:szCs w:val="24"/>
        </w:rPr>
        <w:t>all Councilmembers voted in favor as noted below:</w:t>
      </w:r>
    </w:p>
    <w:p w:rsidR="00AE4272" w:rsidRPr="004A2F2A" w:rsidRDefault="00AE4272" w:rsidP="00BD7871">
      <w:pPr>
        <w:spacing w:after="0" w:line="240" w:lineRule="auto"/>
        <w:ind w:left="720"/>
        <w:rPr>
          <w:rFonts w:ascii="Times New Roman" w:hAnsi="Times New Roman"/>
          <w:sz w:val="24"/>
          <w:szCs w:val="24"/>
        </w:rPr>
      </w:pPr>
      <w:r w:rsidRPr="004A2F2A">
        <w:rPr>
          <w:rFonts w:ascii="Times New Roman" w:hAnsi="Times New Roman"/>
          <w:sz w:val="24"/>
          <w:szCs w:val="24"/>
        </w:rPr>
        <w:t>Mayor Frank Paxton: Aye</w:t>
      </w:r>
    </w:p>
    <w:p w:rsidR="00AE4272" w:rsidRPr="004A2F2A" w:rsidRDefault="00AE4272" w:rsidP="00BD7871">
      <w:pPr>
        <w:spacing w:after="0" w:line="240" w:lineRule="auto"/>
        <w:ind w:left="720"/>
        <w:rPr>
          <w:rFonts w:ascii="Times New Roman" w:hAnsi="Times New Roman"/>
          <w:sz w:val="24"/>
          <w:szCs w:val="24"/>
        </w:rPr>
      </w:pPr>
      <w:r w:rsidRPr="004A2F2A">
        <w:rPr>
          <w:rFonts w:ascii="Times New Roman" w:hAnsi="Times New Roman"/>
          <w:sz w:val="24"/>
          <w:szCs w:val="24"/>
        </w:rPr>
        <w:t>Council members</w:t>
      </w:r>
    </w:p>
    <w:p w:rsidR="00AE4272" w:rsidRDefault="00AE4272" w:rsidP="00BD7871">
      <w:pPr>
        <w:spacing w:after="0" w:line="240" w:lineRule="auto"/>
        <w:ind w:left="720"/>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Rodney Whatcott: Aye</w:t>
      </w:r>
    </w:p>
    <w:p w:rsidR="00AE4272" w:rsidRPr="004A2F2A" w:rsidRDefault="00AE4272" w:rsidP="00BD7871">
      <w:pPr>
        <w:spacing w:after="0" w:line="240" w:lineRule="auto"/>
        <w:ind w:left="720"/>
        <w:rPr>
          <w:rFonts w:ascii="Times New Roman" w:hAnsi="Times New Roman"/>
          <w:sz w:val="24"/>
          <w:szCs w:val="24"/>
        </w:rPr>
      </w:pPr>
      <w:r>
        <w:rPr>
          <w:rFonts w:ascii="Times New Roman" w:hAnsi="Times New Roman"/>
          <w:sz w:val="24"/>
          <w:szCs w:val="24"/>
        </w:rPr>
        <w:tab/>
        <w:t>Brandon Stephenson:  Aye</w:t>
      </w:r>
    </w:p>
    <w:p w:rsidR="00AE4272" w:rsidRPr="004A2F2A" w:rsidRDefault="00AE4272" w:rsidP="00BD7871">
      <w:pPr>
        <w:spacing w:after="0" w:line="240" w:lineRule="auto"/>
        <w:ind w:left="720"/>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Neil Shumway: Aye</w:t>
      </w:r>
    </w:p>
    <w:p w:rsidR="00AE4272" w:rsidRDefault="00AE4272" w:rsidP="00BD7871">
      <w:pPr>
        <w:spacing w:after="0" w:line="240" w:lineRule="auto"/>
        <w:ind w:left="720"/>
        <w:rPr>
          <w:rFonts w:ascii="Times New Roman" w:hAnsi="Times New Roman"/>
          <w:sz w:val="24"/>
          <w:szCs w:val="24"/>
        </w:rPr>
      </w:pPr>
      <w:r>
        <w:rPr>
          <w:rFonts w:ascii="Times New Roman" w:hAnsi="Times New Roman"/>
          <w:sz w:val="24"/>
          <w:szCs w:val="24"/>
        </w:rPr>
        <w:tab/>
        <w:t>Hayden George:  Aye</w:t>
      </w:r>
    </w:p>
    <w:p w:rsidR="00AE4272" w:rsidRDefault="00AE4272" w:rsidP="00EC2091">
      <w:pPr>
        <w:tabs>
          <w:tab w:val="left" w:pos="1155"/>
        </w:tabs>
        <w:spacing w:after="0" w:line="240" w:lineRule="auto"/>
        <w:ind w:left="720"/>
        <w:rPr>
          <w:rFonts w:ascii="Times New Roman" w:hAnsi="Times New Roman"/>
          <w:b/>
          <w:sz w:val="24"/>
          <w:szCs w:val="24"/>
        </w:rPr>
      </w:pPr>
    </w:p>
    <w:p w:rsidR="00AE4272" w:rsidRPr="00267465" w:rsidRDefault="00AE4272" w:rsidP="00EC2091">
      <w:pPr>
        <w:tabs>
          <w:tab w:val="left" w:pos="1155"/>
        </w:tabs>
        <w:spacing w:after="0" w:line="240" w:lineRule="auto"/>
        <w:ind w:left="720"/>
        <w:rPr>
          <w:rFonts w:ascii="Times New Roman" w:hAnsi="Times New Roman"/>
          <w:b/>
          <w:sz w:val="24"/>
          <w:szCs w:val="24"/>
        </w:rPr>
      </w:pPr>
      <w:r w:rsidRPr="00267465">
        <w:rPr>
          <w:rFonts w:ascii="Times New Roman" w:hAnsi="Times New Roman"/>
          <w:b/>
          <w:sz w:val="24"/>
          <w:szCs w:val="24"/>
        </w:rPr>
        <w:t>R</w:t>
      </w:r>
      <w:r>
        <w:rPr>
          <w:rFonts w:ascii="Times New Roman" w:hAnsi="Times New Roman"/>
          <w:b/>
          <w:sz w:val="24"/>
          <w:szCs w:val="24"/>
        </w:rPr>
        <w:t>EVIEW OF UTILITY DELINQUENCIES:</w:t>
      </w:r>
    </w:p>
    <w:p w:rsidR="00AE4272" w:rsidRDefault="00AE4272" w:rsidP="00EC2091">
      <w:pPr>
        <w:tabs>
          <w:tab w:val="left" w:pos="1155"/>
        </w:tabs>
        <w:spacing w:after="0" w:line="240" w:lineRule="auto"/>
        <w:ind w:left="720"/>
        <w:rPr>
          <w:rFonts w:ascii="Times New Roman" w:hAnsi="Times New Roman"/>
          <w:sz w:val="24"/>
          <w:szCs w:val="24"/>
        </w:rPr>
      </w:pPr>
      <w:r w:rsidRPr="00267465">
        <w:rPr>
          <w:rFonts w:ascii="Times New Roman" w:hAnsi="Times New Roman"/>
          <w:sz w:val="24"/>
          <w:szCs w:val="24"/>
        </w:rPr>
        <w:t>Council members reviewed the monthly delinquency list. It was determined, again, to handle those accounts in arrears according to established Town policy.</w:t>
      </w:r>
    </w:p>
    <w:p w:rsidR="00AE4272" w:rsidRDefault="00AE4272" w:rsidP="00EC2091">
      <w:pPr>
        <w:tabs>
          <w:tab w:val="left" w:pos="1155"/>
        </w:tabs>
        <w:spacing w:after="0" w:line="240" w:lineRule="auto"/>
        <w:ind w:left="720"/>
        <w:rPr>
          <w:rFonts w:ascii="Times New Roman" w:hAnsi="Times New Roman"/>
          <w:sz w:val="24"/>
          <w:szCs w:val="24"/>
        </w:rPr>
      </w:pPr>
    </w:p>
    <w:p w:rsidR="00AE4272" w:rsidRDefault="00AE4272" w:rsidP="008E4FD6">
      <w:pPr>
        <w:spacing w:after="0" w:line="240" w:lineRule="auto"/>
        <w:ind w:left="720"/>
        <w:rPr>
          <w:rFonts w:ascii="Times New Roman" w:hAnsi="Times New Roman"/>
          <w:b/>
          <w:sz w:val="24"/>
          <w:szCs w:val="24"/>
        </w:rPr>
      </w:pPr>
      <w:r w:rsidRPr="00DE75B6">
        <w:rPr>
          <w:rFonts w:ascii="Times New Roman" w:hAnsi="Times New Roman"/>
          <w:b/>
          <w:sz w:val="24"/>
          <w:szCs w:val="24"/>
        </w:rPr>
        <w:t>Meter deposit refund</w:t>
      </w:r>
    </w:p>
    <w:p w:rsidR="00AE4272" w:rsidRDefault="00AE4272" w:rsidP="008E4FD6">
      <w:pPr>
        <w:pStyle w:val="yiv5822732652msonormal"/>
        <w:shd w:val="clear" w:color="auto" w:fill="FFFFFF"/>
        <w:spacing w:before="0" w:beforeAutospacing="0" w:after="0" w:afterAutospacing="0"/>
        <w:ind w:left="720"/>
      </w:pPr>
      <w:r>
        <w:t xml:space="preserve">Kanosh Town Treasurer, Karen Crook presented the name of </w:t>
      </w:r>
      <w:r w:rsidRPr="000D7423">
        <w:rPr>
          <w:color w:val="1D2228"/>
        </w:rPr>
        <w:t>Ca</w:t>
      </w:r>
      <w:r>
        <w:rPr>
          <w:color w:val="1D2228"/>
        </w:rPr>
        <w:t xml:space="preserve">den Lowery </w:t>
      </w:r>
      <w:r>
        <w:t>as being eligible for a  meter refund, in two years they have not been on the delinquency list.  The refunds are according to policy and procedure and therefore do not require the vote of the council.</w:t>
      </w:r>
    </w:p>
    <w:p w:rsidR="00AE4272" w:rsidRPr="008E4FD6" w:rsidRDefault="00AE4272" w:rsidP="008E4FD6">
      <w:pPr>
        <w:pStyle w:val="yiv5822732652msonormal"/>
        <w:shd w:val="clear" w:color="auto" w:fill="FFFFFF"/>
        <w:spacing w:before="0" w:beforeAutospacing="0" w:after="0" w:afterAutospacing="0"/>
        <w:ind w:left="720"/>
        <w:rPr>
          <w:color w:val="1D2228"/>
        </w:rPr>
      </w:pPr>
    </w:p>
    <w:p w:rsidR="00AE4272" w:rsidRDefault="00AE4272" w:rsidP="004A5D3F">
      <w:pPr>
        <w:ind w:left="720"/>
        <w:rPr>
          <w:rFonts w:ascii="Times New Roman" w:hAnsi="Times New Roman"/>
          <w:b/>
          <w:sz w:val="24"/>
          <w:szCs w:val="24"/>
        </w:rPr>
      </w:pPr>
      <w:r w:rsidRPr="00110602">
        <w:rPr>
          <w:rFonts w:ascii="Times New Roman" w:hAnsi="Times New Roman"/>
          <w:b/>
          <w:sz w:val="24"/>
          <w:szCs w:val="24"/>
        </w:rPr>
        <w:t>Full-time employee:</w:t>
      </w:r>
    </w:p>
    <w:p w:rsidR="00AE4272" w:rsidRDefault="00AE4272" w:rsidP="004A5D3F">
      <w:pPr>
        <w:ind w:left="720"/>
        <w:rPr>
          <w:rFonts w:ascii="Times New Roman" w:hAnsi="Times New Roman"/>
          <w:sz w:val="24"/>
          <w:szCs w:val="24"/>
        </w:rPr>
      </w:pPr>
      <w:r>
        <w:rPr>
          <w:rFonts w:ascii="Times New Roman" w:hAnsi="Times New Roman"/>
          <w:sz w:val="24"/>
          <w:szCs w:val="24"/>
        </w:rPr>
        <w:t>Our attorney, Justin Wayment prepared the following policy and procedure working document for fulltime employment, there are still things to be added:</w:t>
      </w:r>
      <w:r w:rsidRPr="005B0D01">
        <w:rPr>
          <w:rFonts w:ascii="Times New Roman" w:hAnsi="Times New Roman"/>
          <w:sz w:val="24"/>
          <w:szCs w:val="24"/>
        </w:rPr>
        <w:t xml:space="preserve">    </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FULL-TIME NON-EXEMPT EMPLOYMENT POLICIES AND PROCEDURES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1. </w:t>
      </w:r>
      <w:r w:rsidRPr="00B45F92">
        <w:rPr>
          <w:rFonts w:ascii="Times New Roman" w:hAnsi="Times New Roman"/>
          <w:b/>
          <w:i/>
          <w:sz w:val="24"/>
          <w:szCs w:val="24"/>
        </w:rPr>
        <w:t>GENERAL POLICY</w:t>
      </w:r>
      <w:r w:rsidRPr="00B45F92">
        <w:rPr>
          <w:rFonts w:ascii="Times New Roman" w:hAnsi="Times New Roman"/>
          <w:i/>
          <w:sz w:val="24"/>
          <w:szCs w:val="24"/>
        </w:rPr>
        <w:t>. It is the policy of Kanosh Town that it will comply with Equal Employment Opportunity standards in all phases of personnel administration; job</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structuring, recruitment, examination, selection, appointment, placement, training,</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discipline, etc, without unlawful regard to race, color, religion, sex, age, physical or</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mental disability, national origin, or veteran status. Kanosh Town's general policies are as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follows: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A.  Town population, infrastructure, and needs, generally do not require full-time employment to meet the needs of the community. Notwithstanding the same, </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upon recommendation of the Mayor and approval of Town Council, full-time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employment may be granted if determined to be in the best interest of the Town.</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B.</w:t>
      </w:r>
      <w:r w:rsidRPr="00B45F92">
        <w:rPr>
          <w:rFonts w:ascii="Times New Roman" w:hAnsi="Times New Roman"/>
          <w:i/>
          <w:sz w:val="24"/>
          <w:szCs w:val="24"/>
        </w:rPr>
        <w:tab/>
        <w:t>A full-time employee is a person who works no less than thirty-two (32) hours and in no case shall exceed forty (40) hours per week without express written</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permission of the Mayor on an emergency basis.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C.  A full-time Employee is one who has completed the 180-day probationary period and who is regularly scheduled to work up to 40 hours per week. Generally, </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regular full-time employees are eligible for any benefit package provided by the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Town, subject to the terms, conditions, and limitations of each benefit program.</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While a full-time employee may be entitled to benefits and/or privileges on an as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agreed negotiated basis at the time of employment, benefit programs may change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according to new Town Policies. An employee is not vested in any benefit</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program.</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D. </w:t>
      </w:r>
      <w:r w:rsidRPr="00B45F92">
        <w:rPr>
          <w:rFonts w:ascii="Times New Roman" w:hAnsi="Times New Roman"/>
          <w:i/>
          <w:sz w:val="24"/>
          <w:szCs w:val="24"/>
        </w:rPr>
        <w:tab/>
        <w:t>A full-time employee will be paid in accordance with the Town’s payment rate and schedule.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2. </w:t>
      </w:r>
      <w:r w:rsidRPr="00B45F92">
        <w:rPr>
          <w:rFonts w:ascii="Times New Roman" w:hAnsi="Times New Roman"/>
          <w:b/>
          <w:i/>
          <w:sz w:val="24"/>
          <w:szCs w:val="24"/>
        </w:rPr>
        <w:t>FULL-TIME EMPLOYMENT HOURS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A.</w:t>
      </w:r>
      <w:r w:rsidRPr="00B45F92">
        <w:rPr>
          <w:rFonts w:ascii="Times New Roman" w:hAnsi="Times New Roman"/>
          <w:i/>
          <w:sz w:val="24"/>
          <w:szCs w:val="24"/>
        </w:rPr>
        <w:tab/>
        <w:t xml:space="preserve"> A full-time employee shall work a determined schedule and number of hours as established by the Town Council and directed by the Mayor. A full-time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employee may be awarded varied work schedules and numbers of allotted hours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according to the job description as determined to be in the best interest of the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Town by the Mayor.</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B. </w:t>
      </w:r>
      <w:r w:rsidRPr="00B45F92">
        <w:rPr>
          <w:rFonts w:ascii="Times New Roman" w:hAnsi="Times New Roman"/>
          <w:i/>
          <w:sz w:val="24"/>
          <w:szCs w:val="24"/>
        </w:rPr>
        <w:tab/>
        <w:t>A full-time employee shall be available to provide additional hours if necessary during an emergency, as determined by the Mayor, provided the employee does not exceed more than forty (40) hours for any given week, unless expressly</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authorized by the Mayor.</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3</w:t>
      </w:r>
      <w:r w:rsidRPr="00B45F92">
        <w:rPr>
          <w:rFonts w:ascii="Times New Roman" w:hAnsi="Times New Roman"/>
          <w:b/>
          <w:i/>
          <w:sz w:val="24"/>
          <w:szCs w:val="24"/>
        </w:rPr>
        <w:t>. PAYMENT SCHEDULE AND BENEFITS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A.  All full-time employees are paid on an hourly form to be provided by the Town. The form must be filed with the Town Clerk five days prior to pay day for the </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previous two work weeks for which labor is performed.</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B.</w:t>
      </w:r>
      <w:r w:rsidRPr="00B45F92">
        <w:rPr>
          <w:rFonts w:ascii="Times New Roman" w:hAnsi="Times New Roman"/>
          <w:i/>
          <w:sz w:val="24"/>
          <w:szCs w:val="24"/>
        </w:rPr>
        <w:tab/>
        <w:t>Checks are distributed by retrieval from the Town office in accordance with the Town’s payday schedule. Automatic deposit will only be completed at the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Town’s election.</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C. </w:t>
      </w:r>
      <w:r w:rsidRPr="00B45F92">
        <w:rPr>
          <w:rFonts w:ascii="Times New Roman" w:hAnsi="Times New Roman"/>
          <w:i/>
          <w:sz w:val="24"/>
          <w:szCs w:val="24"/>
        </w:rPr>
        <w:tab/>
        <w:t>No salary or pay advances will be issued.</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D. </w:t>
      </w:r>
      <w:r w:rsidRPr="00B45F92">
        <w:rPr>
          <w:rFonts w:ascii="Times New Roman" w:hAnsi="Times New Roman"/>
          <w:i/>
          <w:sz w:val="24"/>
          <w:szCs w:val="24"/>
        </w:rPr>
        <w:tab/>
        <w:t>Wages and any subsequent salary increases will be determined on the basis of performance, adherence to Town policies and procedures, ability to meet or</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exceed duties per job description and achieve performance goals, essential nature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of position held, and as what is in the best interest of the Town. Increases are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solely at the Town’s discretion and may or may not be given each year. Although</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the Town’s salary ranges and hourly wage schedules may be adjusted on an</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ongoing basis, the Town does not grant “cost of living” increases. No employee is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guaranteed a wage or salary increase at any time.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E. </w:t>
      </w:r>
      <w:r w:rsidRPr="00B45F92">
        <w:rPr>
          <w:rFonts w:ascii="Times New Roman" w:hAnsi="Times New Roman"/>
          <w:i/>
          <w:sz w:val="24"/>
          <w:szCs w:val="24"/>
        </w:rPr>
        <w:tab/>
        <w:t>The Town may or may not offer a benefit program for any regular full-time employee. However, the existence of a program does not signify that an employee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will necessarily be employed for the required time necessary to qualify for the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benefits included in and administered through a specific program. Additionally,</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any benefit program may be terminated or adjusted as determined appropriate by</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the Town Council.</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G. </w:t>
      </w:r>
      <w:r w:rsidRPr="00B45F92">
        <w:rPr>
          <w:rFonts w:ascii="Times New Roman" w:hAnsi="Times New Roman"/>
          <w:i/>
          <w:sz w:val="24"/>
          <w:szCs w:val="24"/>
        </w:rPr>
        <w:tab/>
        <w:t>The Town observes the following paid holidays per year: New Year’s Day, Easter, Memorial Day, Independence Day, Pioneer Day, Labor Day, Thanksgiving</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Day and Day after Thanksgiving Day and Christmas Day. When the holiday falls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on Saturday, the previous Friday shall be observed as the recognized holiday.</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When it falls on a Sunday, the following Monday shall be observed. Employees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may be required to work on a holiday.</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H. </w:t>
      </w:r>
      <w:r w:rsidRPr="00B45F92">
        <w:rPr>
          <w:rFonts w:ascii="Times New Roman" w:hAnsi="Times New Roman"/>
          <w:i/>
          <w:sz w:val="24"/>
          <w:szCs w:val="24"/>
        </w:rPr>
        <w:tab/>
        <w:t>Paid vacation of one week per year shall commence at the end of the first year of employment, which shall increase two days per year for each subsequent year for</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up to three weeks paid vacation.</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4. </w:t>
      </w:r>
      <w:r w:rsidRPr="00B45F92">
        <w:rPr>
          <w:rFonts w:ascii="Times New Roman" w:hAnsi="Times New Roman"/>
          <w:b/>
          <w:i/>
          <w:sz w:val="24"/>
          <w:szCs w:val="24"/>
        </w:rPr>
        <w:t>AUTHORIZED HOURS AND OVERTIME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A. </w:t>
      </w:r>
      <w:r w:rsidRPr="00B45F92">
        <w:rPr>
          <w:rFonts w:ascii="Times New Roman" w:hAnsi="Times New Roman"/>
          <w:i/>
          <w:sz w:val="24"/>
          <w:szCs w:val="24"/>
        </w:rPr>
        <w:tab/>
        <w:t>No employee shall schedule to work more than forty (40) hours per week without the express authorization by the Town Mayor. Each employee shall use his/her</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best efforts to complete all tasks within the number of hours allotted to the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employee to work each week.</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B. </w:t>
      </w:r>
      <w:r w:rsidRPr="00B45F92">
        <w:rPr>
          <w:rFonts w:ascii="Times New Roman" w:hAnsi="Times New Roman"/>
          <w:i/>
          <w:sz w:val="24"/>
          <w:szCs w:val="24"/>
        </w:rPr>
        <w:tab/>
        <w:t>Approved overtime for any employee employed by the Town will entitle them to minimum wage and overtime pay under the FLSA criteria and employee shall be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paid one and one-half their regular rate of pay for hours worked in excess of 40</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hours per workweek.</w:t>
      </w:r>
    </w:p>
    <w:p w:rsidR="00AE4272" w:rsidRPr="00B45F92" w:rsidRDefault="00AE4272" w:rsidP="00EC2091">
      <w:pPr>
        <w:spacing w:after="0" w:line="240" w:lineRule="auto"/>
        <w:ind w:left="720"/>
        <w:rPr>
          <w:rFonts w:ascii="Times New Roman" w:hAnsi="Times New Roman"/>
          <w:b/>
          <w:i/>
          <w:sz w:val="24"/>
          <w:szCs w:val="24"/>
        </w:rPr>
      </w:pPr>
      <w:r w:rsidRPr="00B45F92">
        <w:rPr>
          <w:rFonts w:ascii="Times New Roman" w:hAnsi="Times New Roman"/>
          <w:i/>
          <w:sz w:val="24"/>
          <w:szCs w:val="24"/>
        </w:rPr>
        <w:tab/>
        <w:t xml:space="preserve">5. </w:t>
      </w:r>
      <w:r w:rsidRPr="00B45F92">
        <w:rPr>
          <w:rFonts w:ascii="Times New Roman" w:hAnsi="Times New Roman"/>
          <w:b/>
          <w:i/>
          <w:sz w:val="24"/>
          <w:szCs w:val="24"/>
        </w:rPr>
        <w:t>BANKING HOURS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A.</w:t>
      </w:r>
      <w:r w:rsidRPr="00B45F92">
        <w:rPr>
          <w:rFonts w:ascii="Times New Roman" w:hAnsi="Times New Roman"/>
          <w:i/>
          <w:sz w:val="24"/>
          <w:szCs w:val="24"/>
        </w:rPr>
        <w:tab/>
        <w:t>An employee may bank unused hours during any given week not to exceed a total of 50 hours.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B. </w:t>
      </w:r>
      <w:r w:rsidRPr="00B45F92">
        <w:rPr>
          <w:rFonts w:ascii="Times New Roman" w:hAnsi="Times New Roman"/>
          <w:i/>
          <w:sz w:val="24"/>
          <w:szCs w:val="24"/>
        </w:rPr>
        <w:tab/>
        <w:t>Banked hours may be used as the need arises, provided however that no banked hours shall exceed forty (40) hours per week during the combination of both</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regular hours and banked hours.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C. </w:t>
      </w:r>
      <w:r w:rsidRPr="00B45F92">
        <w:rPr>
          <w:rFonts w:ascii="Times New Roman" w:hAnsi="Times New Roman"/>
          <w:i/>
          <w:sz w:val="24"/>
          <w:szCs w:val="24"/>
        </w:rPr>
        <w:tab/>
        <w:t>Banked hours shall be recorded with the Town Clerk to assure that said hours are properly tracked and the Town is aware of the number of banking hours being</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accumulated.</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6. </w:t>
      </w:r>
      <w:r w:rsidRPr="00B45F92">
        <w:rPr>
          <w:rFonts w:ascii="Times New Roman" w:hAnsi="Times New Roman"/>
          <w:b/>
          <w:i/>
          <w:sz w:val="24"/>
          <w:szCs w:val="24"/>
        </w:rPr>
        <w:t>COMPLIANCE WITH SAFETY AND STANDARDS OF CONDUCT</w:t>
      </w:r>
      <w:r w:rsidRPr="00B45F92">
        <w:rPr>
          <w:rFonts w:ascii="Times New Roman" w:hAnsi="Times New Roman"/>
          <w:i/>
          <w:sz w:val="24"/>
          <w:szCs w:val="24"/>
        </w:rPr>
        <w:t>.</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A. </w:t>
      </w:r>
      <w:r w:rsidRPr="00B45F92">
        <w:rPr>
          <w:rFonts w:ascii="Times New Roman" w:hAnsi="Times New Roman"/>
          <w:i/>
          <w:sz w:val="24"/>
          <w:szCs w:val="24"/>
        </w:rPr>
        <w:tab/>
        <w:t>The work rules and standards of conduct for the Town are important, and the Town regards them seriously. All employees are required to become familiar with</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these rules and standards. In addition, every employee is expected to follow the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rules and standards faithfully in doing their own jobs and conducting the Town’s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business. Please note that any employee who deviates from these rules and</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standards will be subject to corrective action, up to and including termination of</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employment.</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B. </w:t>
      </w:r>
      <w:r w:rsidRPr="00B45F92">
        <w:rPr>
          <w:rFonts w:ascii="Times New Roman" w:hAnsi="Times New Roman"/>
          <w:i/>
          <w:sz w:val="24"/>
          <w:szCs w:val="24"/>
        </w:rPr>
        <w:tab/>
        <w:t>All full-time employees shall comply with all Town safety rules, including but not limited to the wearing of adequate proper protective clothing, hearing covering</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and eye wear.</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C. </w:t>
      </w:r>
      <w:r w:rsidRPr="00B45F92">
        <w:rPr>
          <w:rFonts w:ascii="Times New Roman" w:hAnsi="Times New Roman"/>
          <w:i/>
          <w:sz w:val="24"/>
          <w:szCs w:val="24"/>
        </w:rPr>
        <w:tab/>
        <w:t>All full-time employees shall comply with OSHA requirements and shall assure that all work initiated on behalf of the Town shall be carried out in a manner</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which protects the full-time employee as well as the general public.</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D. The following is a general list of safety precautions and rules to be observed in</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any work area and are not intended to list all the forms of behavior that are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considered unacceptable in the workplace: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1. Obey all laws. Failure to obey all laws may be grounds for dismissal.</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2. Working under the influence of alcohol or illegal drugs or possession,</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distribution, sale, transfer, or use of alcohol or illegal drugs in the workplace.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3. Pay particular attention to moving objects, such as equipment, vehicles,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holes, and overhead power lines. Do not disassemble any safety measures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installed on equipment, and follow all recommended operating procedures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for power tools and equipment.</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4. Walk, do not run, in the work areas and stay completely alert on the job for</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slip, trip and fall hazards.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5. Avoid back strain by lifting properly.</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6. Don’t fool around.</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7. Do not work on any equipment for which you have not been properly</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trained and instructed.</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8. Establish and properly block off all perimeters for work areas to protect</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the public.</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9. Theft or inappropriate removal or possession of property of the Town or</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others.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10. Falsification of timekeeping records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11. Sexual or other unlawful or unwelcomed harassment.</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12. Unauthorized use of telephones, or other Town-owned equipment as may</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be established by Town Policies.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13. Unsatisfactory performance or conduct or violation of personnel policies.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14. Accessing or displaying offensive or pornographic messages or pictures on</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the computer screen.</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15. Sending offensive, pornographic, harassing, or discriminatory messages or</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pictures via e-mail, e-mail attachments, file-transfer, Instant Messaging or</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any other means of cyber-communication.</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16. Using obscene, pornographic, racist, sexist or inappropriate language.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17. Harassing, insulting, or verbally or physically attacking others.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18. Employees should be well groomed and dressed appropriately for Town</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representation based upon the nature of the job.</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C. </w:t>
      </w:r>
      <w:r w:rsidRPr="00B45F92">
        <w:rPr>
          <w:rFonts w:ascii="Times New Roman" w:hAnsi="Times New Roman"/>
          <w:i/>
          <w:sz w:val="24"/>
          <w:szCs w:val="24"/>
        </w:rPr>
        <w:tab/>
        <w:t>Any full-time employee who is injured or causes an injury on the job shall</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immediately report the same to the Town by providing a complete written statement of the incident and detailing all injuries.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D. </w:t>
      </w:r>
      <w:r w:rsidRPr="00B45F92">
        <w:rPr>
          <w:rFonts w:ascii="Times New Roman" w:hAnsi="Times New Roman"/>
          <w:i/>
          <w:sz w:val="24"/>
          <w:szCs w:val="24"/>
        </w:rPr>
        <w:tab/>
        <w:t>The Town expects that an employee will be regular and punctual in attendance and ready to work, at their starting time each day. If an employee is unable to</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report to work for any reason or will be late, then they must notify the Mayor</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before scheduled starting time. If an employee does not report for work and the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Town does not receive proper notification of the employee’s status for two</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consecutive days, it will be assumed that the employee has resigned, and will be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considered terminated.</w:t>
      </w:r>
    </w:p>
    <w:p w:rsidR="00AE4272" w:rsidRPr="00B45F92" w:rsidRDefault="00AE4272" w:rsidP="00EC2091">
      <w:pPr>
        <w:spacing w:after="0" w:line="240" w:lineRule="auto"/>
        <w:ind w:left="720"/>
        <w:rPr>
          <w:rFonts w:ascii="Times New Roman" w:hAnsi="Times New Roman"/>
          <w:b/>
          <w:i/>
          <w:sz w:val="24"/>
          <w:szCs w:val="24"/>
        </w:rPr>
      </w:pPr>
      <w:r w:rsidRPr="00B45F92">
        <w:rPr>
          <w:rFonts w:ascii="Times New Roman" w:hAnsi="Times New Roman"/>
          <w:i/>
          <w:sz w:val="24"/>
          <w:szCs w:val="24"/>
        </w:rPr>
        <w:tab/>
        <w:t>7.</w:t>
      </w:r>
      <w:r w:rsidRPr="00B45F92">
        <w:rPr>
          <w:rFonts w:ascii="Times New Roman" w:hAnsi="Times New Roman"/>
          <w:b/>
          <w:i/>
          <w:sz w:val="24"/>
          <w:szCs w:val="24"/>
        </w:rPr>
        <w:t xml:space="preserve"> EMPLOYMENT DISCRIMINATION POLICIES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A. </w:t>
      </w:r>
      <w:r w:rsidRPr="00B45F92">
        <w:rPr>
          <w:rFonts w:ascii="Times New Roman" w:hAnsi="Times New Roman"/>
          <w:i/>
          <w:sz w:val="24"/>
          <w:szCs w:val="24"/>
        </w:rPr>
        <w:tab/>
        <w:t>In order to provide equal employment and advancement opportunities to all individuals, employment decisions at Kanosh Town will be based on</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qualifications, and abilities.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B. </w:t>
      </w:r>
      <w:r w:rsidRPr="00B45F92">
        <w:rPr>
          <w:rFonts w:ascii="Times New Roman" w:hAnsi="Times New Roman"/>
          <w:i/>
          <w:sz w:val="24"/>
          <w:szCs w:val="24"/>
        </w:rPr>
        <w:tab/>
        <w:t>The Town does not discriminate in employment opportunities or practices because of race, color, religion, sex, national origin, age, disability or any other legally</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prohibited criteria.</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C. </w:t>
      </w:r>
      <w:r w:rsidRPr="00B45F92">
        <w:rPr>
          <w:rFonts w:ascii="Times New Roman" w:hAnsi="Times New Roman"/>
          <w:i/>
          <w:sz w:val="24"/>
          <w:szCs w:val="24"/>
        </w:rPr>
        <w:tab/>
        <w:t>An Employee with questions or concerns about discrimination in the workplace is encouraged to bring these issues to the attention of the Mayor. An employee is required to report issues of harassment, discrimination and/or retaliation should</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they feel subjected to any type of discrimination.</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D. </w:t>
      </w:r>
      <w:r w:rsidRPr="00B45F92">
        <w:rPr>
          <w:rFonts w:ascii="Times New Roman" w:hAnsi="Times New Roman"/>
          <w:i/>
          <w:sz w:val="24"/>
          <w:szCs w:val="24"/>
        </w:rPr>
        <w:tab/>
        <w:t>Harassing and/or Discriminatory behavior may be either verbal or physical and which adversely affects the victim’s job security, promotion or transfer</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opportunities, or any other terms and conditions of employment. Incidents of</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harassment/discrimination may be subjective in nature. As a guide for all</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employees, unwelcomed sexual advances, requests for sexual favors and other</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verbal or physical conduct of a sexual nature, regardless of gender, constitutes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sexual harassment when:</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1. Submission to such conduct is made either explicitly or implicitly a term</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or condition of an individual’s employment.</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2. Submission to, or rejection of, such conduct by an individual is used as a</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basis of employment decisions affecting such individual.</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3. Such conduct has the purpose or effect of substantially interfering with the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individual’s work performance or creating an intimidating, hostile or offensive working environment. Harassment/discrimination may also include, but is not limited to, unwelcomed sexual advances, requests for sexual favors, and other verbal or physical conduct of a demeaning or offensive nature, including, as examples, offensive drawings, pictures, jokes, teasing or other offensive comments aimed at a person’s veteran status, race, color, religion, sex, marital status, national origin, physical or mental disability, age, political affiliation, union affiliation, or pregnancy or other protected status.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E. </w:t>
      </w:r>
      <w:r w:rsidRPr="00B45F92">
        <w:rPr>
          <w:rFonts w:ascii="Times New Roman" w:hAnsi="Times New Roman"/>
          <w:i/>
          <w:sz w:val="24"/>
          <w:szCs w:val="24"/>
        </w:rPr>
        <w:tab/>
        <w:t>Retaliation occurs when one is subjected to offensive or objectionable conduct or language because one initiated, participated in or cooperated with a complaint of harassment or discrimination or otherwise refused to comply with a harassing or discriminatory request that would otherwise dissuade the employee from making</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or supporting the complaint. No retaliation shall occur against any person who</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files a complaint with the Town for any reason.</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 xml:space="preserve"> </w:t>
      </w:r>
      <w:r w:rsidRPr="00B45F92">
        <w:rPr>
          <w:rFonts w:ascii="Times New Roman" w:hAnsi="Times New Roman"/>
          <w:i/>
          <w:sz w:val="24"/>
          <w:szCs w:val="24"/>
        </w:rPr>
        <w:tab/>
        <w:t xml:space="preserve">F. </w:t>
      </w:r>
      <w:r w:rsidRPr="00B45F92">
        <w:rPr>
          <w:rFonts w:ascii="Times New Roman" w:hAnsi="Times New Roman"/>
          <w:i/>
          <w:sz w:val="24"/>
          <w:szCs w:val="24"/>
        </w:rPr>
        <w:tab/>
        <w:t>An employee who has either been subjected to, witnessed or learned of any conduct that violates this policy must immediately report such conduct to their</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direct supervisor. If for any reason an employee does not wish to report the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conduct to his or her direct supervisor, the employee may report to the Mayor.</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However, it is also the employee’s obligation to only report situations that he/she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truly believes constitute violations of the policy. Due to the serious nature of such</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 claim, an employee found to have made a false or malicious complaint, or to</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have provided false information in the investigation of a complaint, may be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subject to disciplinary action, up to and including discharge.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G.  </w:t>
      </w:r>
      <w:r w:rsidRPr="00B45F92">
        <w:rPr>
          <w:rFonts w:ascii="Times New Roman" w:hAnsi="Times New Roman"/>
          <w:i/>
          <w:sz w:val="24"/>
          <w:szCs w:val="24"/>
        </w:rPr>
        <w:tab/>
        <w:t>The Town will promptly respond to all reports of violations of this policy. The Town’s investigation may include discussions with the complainant, the alleged</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offender, and any witnesses. The Town will conduct each investigation in as</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confidential a manner as possible. However, by their nature, investigations will</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necessarily involve disclosing the names of the persons potentially involved in the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questionable conduct. The Town will make reasonable efforts to inform the</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complaining party of the results of its investigation in a timely manner.</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F. </w:t>
      </w:r>
      <w:r w:rsidRPr="00B45F92">
        <w:rPr>
          <w:rFonts w:ascii="Times New Roman" w:hAnsi="Times New Roman"/>
          <w:i/>
          <w:sz w:val="24"/>
          <w:szCs w:val="24"/>
        </w:rPr>
        <w:tab/>
        <w:t>The Town Council will consider the facts of the case and take corrective action as deemed appropriate. Such action may include counseling, disciplinary warning,</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discharge or other action. The employee bringing the issue to the Town’s attention</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will be informed of the result of the investigation. A finding of retaliation shall</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result in termination.</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8. </w:t>
      </w:r>
      <w:r w:rsidRPr="00B45F92">
        <w:rPr>
          <w:rFonts w:ascii="Times New Roman" w:hAnsi="Times New Roman"/>
          <w:b/>
          <w:i/>
          <w:sz w:val="24"/>
          <w:szCs w:val="24"/>
        </w:rPr>
        <w:t>DISCIPLINARY ACTION</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A. </w:t>
      </w:r>
      <w:r w:rsidRPr="00B45F92">
        <w:rPr>
          <w:rFonts w:ascii="Times New Roman" w:hAnsi="Times New Roman"/>
          <w:i/>
          <w:sz w:val="24"/>
          <w:szCs w:val="24"/>
        </w:rPr>
        <w:tab/>
        <w:t>Town full-time employees who work more than forty (40) hours per week without the express approval of the Town Mayor may face disciplinary action up to, and</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including, termination.</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ab/>
        <w:t xml:space="preserve">B.  </w:t>
      </w:r>
      <w:r w:rsidRPr="00B45F92">
        <w:rPr>
          <w:rFonts w:ascii="Times New Roman" w:hAnsi="Times New Roman"/>
          <w:i/>
          <w:sz w:val="24"/>
          <w:szCs w:val="24"/>
        </w:rPr>
        <w:tab/>
        <w:t>Town full-time employees who fail to follow these policies and procedures set forth herein may face disciplinary action up to, and including, termination based on all the circumstances of the case, as well as the offending employee’s work</w:t>
      </w:r>
    </w:p>
    <w:p w:rsidR="00AE4272" w:rsidRPr="00B45F92" w:rsidRDefault="00AE4272" w:rsidP="00EC2091">
      <w:pPr>
        <w:spacing w:after="0" w:line="240" w:lineRule="auto"/>
        <w:ind w:left="720"/>
        <w:rPr>
          <w:rFonts w:ascii="Times New Roman" w:hAnsi="Times New Roman"/>
          <w:i/>
          <w:sz w:val="24"/>
          <w:szCs w:val="24"/>
        </w:rPr>
      </w:pPr>
      <w:r w:rsidRPr="00B45F92">
        <w:rPr>
          <w:rFonts w:ascii="Times New Roman" w:hAnsi="Times New Roman"/>
          <w:i/>
          <w:sz w:val="24"/>
          <w:szCs w:val="24"/>
        </w:rPr>
        <w:t>history.</w:t>
      </w:r>
    </w:p>
    <w:p w:rsidR="00AE4272" w:rsidRDefault="00AE4272" w:rsidP="00AB3EE7">
      <w:pPr>
        <w:spacing w:after="0" w:line="240" w:lineRule="auto"/>
        <w:ind w:left="720"/>
        <w:rPr>
          <w:rFonts w:ascii="Times New Roman" w:hAnsi="Times New Roman"/>
          <w:b/>
          <w:sz w:val="24"/>
          <w:szCs w:val="24"/>
        </w:rPr>
      </w:pPr>
    </w:p>
    <w:p w:rsidR="00AE4272" w:rsidRDefault="00AE4272" w:rsidP="00AB3EE7">
      <w:pPr>
        <w:spacing w:after="0" w:line="240" w:lineRule="auto"/>
        <w:ind w:left="720"/>
        <w:rPr>
          <w:rFonts w:ascii="Times New Roman" w:hAnsi="Times New Roman"/>
          <w:sz w:val="24"/>
          <w:szCs w:val="24"/>
        </w:rPr>
      </w:pPr>
      <w:r w:rsidRPr="00AB3EE7">
        <w:rPr>
          <w:rFonts w:ascii="Times New Roman" w:hAnsi="Times New Roman"/>
          <w:b/>
          <w:sz w:val="24"/>
          <w:szCs w:val="24"/>
        </w:rPr>
        <w:t>Public Comments</w:t>
      </w:r>
      <w:r>
        <w:rPr>
          <w:rFonts w:ascii="Times New Roman" w:hAnsi="Times New Roman"/>
          <w:sz w:val="24"/>
          <w:szCs w:val="24"/>
        </w:rPr>
        <w:t>:</w:t>
      </w:r>
    </w:p>
    <w:p w:rsidR="00AE4272" w:rsidRDefault="00AE4272" w:rsidP="00AB3EE7">
      <w:pPr>
        <w:spacing w:after="0" w:line="240" w:lineRule="auto"/>
        <w:ind w:left="720"/>
        <w:rPr>
          <w:rFonts w:ascii="Times New Roman" w:hAnsi="Times New Roman"/>
          <w:sz w:val="24"/>
          <w:szCs w:val="24"/>
        </w:rPr>
      </w:pPr>
      <w:r>
        <w:rPr>
          <w:rFonts w:ascii="Times New Roman" w:hAnsi="Times New Roman"/>
          <w:sz w:val="24"/>
          <w:szCs w:val="24"/>
        </w:rPr>
        <w:t>No public comments at this time.</w:t>
      </w:r>
    </w:p>
    <w:p w:rsidR="00AE4272" w:rsidRDefault="00AE4272" w:rsidP="00AB3EE7">
      <w:pPr>
        <w:spacing w:after="0" w:line="240" w:lineRule="auto"/>
        <w:ind w:left="720"/>
        <w:rPr>
          <w:rFonts w:ascii="Times New Roman" w:hAnsi="Times New Roman"/>
          <w:sz w:val="24"/>
          <w:szCs w:val="24"/>
        </w:rPr>
      </w:pPr>
    </w:p>
    <w:p w:rsidR="00AE4272" w:rsidRPr="00916A56" w:rsidRDefault="00AE4272" w:rsidP="00916A56">
      <w:pPr>
        <w:spacing w:after="0" w:line="240" w:lineRule="auto"/>
        <w:ind w:left="720"/>
        <w:rPr>
          <w:rFonts w:ascii="Times New Roman" w:hAnsi="Times New Roman"/>
          <w:b/>
          <w:sz w:val="24"/>
          <w:szCs w:val="24"/>
        </w:rPr>
      </w:pPr>
      <w:r w:rsidRPr="00916A56">
        <w:rPr>
          <w:rFonts w:ascii="Times New Roman" w:hAnsi="Times New Roman"/>
          <w:b/>
          <w:sz w:val="24"/>
          <w:szCs w:val="24"/>
        </w:rPr>
        <w:t xml:space="preserve">Park Project:  </w:t>
      </w:r>
    </w:p>
    <w:p w:rsidR="00AE4272" w:rsidRDefault="00AE4272" w:rsidP="00985AF7">
      <w:pPr>
        <w:spacing w:after="0" w:line="240" w:lineRule="auto"/>
        <w:ind w:left="720"/>
        <w:rPr>
          <w:rFonts w:ascii="Times New Roman" w:hAnsi="Times New Roman"/>
          <w:sz w:val="24"/>
          <w:szCs w:val="24"/>
        </w:rPr>
      </w:pPr>
      <w:r>
        <w:rPr>
          <w:rFonts w:ascii="Times New Roman" w:hAnsi="Times New Roman"/>
          <w:sz w:val="24"/>
          <w:szCs w:val="24"/>
        </w:rPr>
        <w:t>Mr. Thayne Christensen provided the update on the park project:  Currently, we are w</w:t>
      </w:r>
      <w:r w:rsidRPr="005B0D01">
        <w:rPr>
          <w:rFonts w:ascii="Times New Roman" w:hAnsi="Times New Roman"/>
          <w:sz w:val="24"/>
          <w:szCs w:val="24"/>
        </w:rPr>
        <w:t>aiting on the plumber</w:t>
      </w:r>
      <w:r>
        <w:rPr>
          <w:rFonts w:ascii="Times New Roman" w:hAnsi="Times New Roman"/>
          <w:sz w:val="24"/>
          <w:szCs w:val="24"/>
        </w:rPr>
        <w:t xml:space="preserve"> to finish up the bathrooms, there are still a few things to be finished. It has also been determined that the benefactor is now o</w:t>
      </w:r>
      <w:r w:rsidRPr="005B0D01">
        <w:rPr>
          <w:rFonts w:ascii="Times New Roman" w:hAnsi="Times New Roman"/>
          <w:sz w:val="24"/>
          <w:szCs w:val="24"/>
        </w:rPr>
        <w:t>ut of liquid money</w:t>
      </w:r>
      <w:r>
        <w:rPr>
          <w:rFonts w:ascii="Times New Roman" w:hAnsi="Times New Roman"/>
          <w:sz w:val="24"/>
          <w:szCs w:val="24"/>
        </w:rPr>
        <w:t xml:space="preserve">, there are </w:t>
      </w:r>
      <w:r w:rsidRPr="005B0D01">
        <w:rPr>
          <w:rFonts w:ascii="Times New Roman" w:hAnsi="Times New Roman"/>
          <w:sz w:val="24"/>
          <w:szCs w:val="24"/>
        </w:rPr>
        <w:t>stocks and bonds</w:t>
      </w:r>
      <w:r>
        <w:rPr>
          <w:rFonts w:ascii="Times New Roman" w:hAnsi="Times New Roman"/>
          <w:sz w:val="24"/>
          <w:szCs w:val="24"/>
        </w:rPr>
        <w:t xml:space="preserve"> adequate </w:t>
      </w:r>
      <w:r w:rsidRPr="005B0D01">
        <w:rPr>
          <w:rFonts w:ascii="Times New Roman" w:hAnsi="Times New Roman"/>
          <w:sz w:val="24"/>
          <w:szCs w:val="24"/>
        </w:rPr>
        <w:t>to cover the remainder of the project</w:t>
      </w:r>
      <w:r>
        <w:rPr>
          <w:rFonts w:ascii="Times New Roman" w:hAnsi="Times New Roman"/>
          <w:sz w:val="24"/>
          <w:szCs w:val="24"/>
        </w:rPr>
        <w:t xml:space="preserve">, but it is not liquid right now.  There are some bills due and would like the town to cover them, the Town will be reimbursed fully possibly in about a month.  </w:t>
      </w:r>
    </w:p>
    <w:p w:rsidR="00AE4272" w:rsidRDefault="00AE4272" w:rsidP="00985AF7">
      <w:pPr>
        <w:spacing w:after="0" w:line="240" w:lineRule="auto"/>
        <w:ind w:left="720"/>
        <w:rPr>
          <w:rFonts w:ascii="Times New Roman" w:hAnsi="Times New Roman"/>
          <w:sz w:val="24"/>
          <w:szCs w:val="24"/>
        </w:rPr>
      </w:pPr>
      <w:r>
        <w:rPr>
          <w:rFonts w:ascii="Times New Roman" w:hAnsi="Times New Roman"/>
          <w:sz w:val="24"/>
          <w:szCs w:val="24"/>
        </w:rPr>
        <w:t>Before the town could spend public funds there would have to be a public hearing and opening of the FY budget,  the Town regrettably had to decline covering the outstanding billings at this time.   A conversation will be held with the outstanding vendors explaining the current situation assuring them they will receive their money.</w:t>
      </w:r>
    </w:p>
    <w:p w:rsidR="00AE4272" w:rsidRDefault="00AE4272" w:rsidP="00985AF7">
      <w:pPr>
        <w:spacing w:after="0" w:line="240" w:lineRule="auto"/>
        <w:ind w:left="720"/>
        <w:rPr>
          <w:rFonts w:ascii="Times New Roman" w:hAnsi="Times New Roman"/>
          <w:sz w:val="24"/>
          <w:szCs w:val="24"/>
        </w:rPr>
      </w:pPr>
    </w:p>
    <w:p w:rsidR="00AE4272" w:rsidRDefault="00AE4272" w:rsidP="00985AF7">
      <w:pPr>
        <w:spacing w:after="0" w:line="240" w:lineRule="auto"/>
        <w:ind w:left="720"/>
        <w:rPr>
          <w:rFonts w:ascii="Times New Roman" w:hAnsi="Times New Roman"/>
          <w:sz w:val="24"/>
          <w:szCs w:val="24"/>
        </w:rPr>
      </w:pPr>
      <w:r>
        <w:rPr>
          <w:rFonts w:ascii="Times New Roman" w:hAnsi="Times New Roman"/>
          <w:sz w:val="24"/>
          <w:szCs w:val="24"/>
        </w:rPr>
        <w:t>*Councilmember Stephenson addressed the Council members and all in attendance stating that when a child was driving through the park on her bike the surveillance camera caught a picture of her.  The photo was then posted on Facebook by a member of the park committee.  The photo has now been removed from public media and upon completion of the park project, everything to include access to photos taken by the cameras will be turned over to the Town Council.</w:t>
      </w:r>
    </w:p>
    <w:p w:rsidR="00AE4272" w:rsidRDefault="00AE4272" w:rsidP="00985AF7">
      <w:pPr>
        <w:spacing w:after="0" w:line="240" w:lineRule="auto"/>
        <w:ind w:left="720"/>
        <w:rPr>
          <w:rFonts w:ascii="Times New Roman" w:hAnsi="Times New Roman"/>
          <w:sz w:val="24"/>
          <w:szCs w:val="24"/>
        </w:rPr>
      </w:pPr>
      <w:r>
        <w:rPr>
          <w:rFonts w:ascii="Times New Roman" w:hAnsi="Times New Roman"/>
          <w:sz w:val="24"/>
          <w:szCs w:val="24"/>
        </w:rPr>
        <w:t xml:space="preserve"> </w:t>
      </w:r>
    </w:p>
    <w:p w:rsidR="00AE4272" w:rsidRPr="004A2F2A" w:rsidRDefault="00AE4272" w:rsidP="00A90484">
      <w:pPr>
        <w:spacing w:after="0" w:line="240" w:lineRule="auto"/>
        <w:ind w:left="720"/>
        <w:rPr>
          <w:rFonts w:ascii="Times New Roman" w:hAnsi="Times New Roman"/>
          <w:sz w:val="24"/>
          <w:szCs w:val="24"/>
        </w:rPr>
      </w:pPr>
      <w:r>
        <w:rPr>
          <w:rFonts w:ascii="Times New Roman" w:hAnsi="Times New Roman"/>
          <w:sz w:val="24"/>
          <w:szCs w:val="24"/>
        </w:rPr>
        <w:t xml:space="preserve">Councilmember </w:t>
      </w:r>
      <w:r w:rsidRPr="005B0D01">
        <w:rPr>
          <w:rFonts w:ascii="Times New Roman" w:hAnsi="Times New Roman"/>
          <w:sz w:val="24"/>
          <w:szCs w:val="24"/>
        </w:rPr>
        <w:t xml:space="preserve">Brandon </w:t>
      </w:r>
      <w:r>
        <w:rPr>
          <w:rFonts w:ascii="Times New Roman" w:hAnsi="Times New Roman"/>
          <w:sz w:val="24"/>
          <w:szCs w:val="24"/>
        </w:rPr>
        <w:t>Stephenson m</w:t>
      </w:r>
      <w:r w:rsidRPr="005B0D01">
        <w:rPr>
          <w:rFonts w:ascii="Times New Roman" w:hAnsi="Times New Roman"/>
          <w:sz w:val="24"/>
          <w:szCs w:val="24"/>
        </w:rPr>
        <w:t xml:space="preserve">otioned to move into closed session, </w:t>
      </w:r>
      <w:r>
        <w:rPr>
          <w:rFonts w:ascii="Times New Roman" w:hAnsi="Times New Roman"/>
          <w:sz w:val="24"/>
          <w:szCs w:val="24"/>
        </w:rPr>
        <w:t xml:space="preserve"> Councilmember Rodney Whatcott seconded the motion, through a</w:t>
      </w:r>
      <w:r w:rsidRPr="005B0D01">
        <w:rPr>
          <w:rFonts w:ascii="Times New Roman" w:hAnsi="Times New Roman"/>
          <w:sz w:val="24"/>
          <w:szCs w:val="24"/>
        </w:rPr>
        <w:t xml:space="preserve"> roll call vote </w:t>
      </w:r>
      <w:r w:rsidRPr="004A2F2A">
        <w:rPr>
          <w:rFonts w:ascii="Times New Roman" w:hAnsi="Times New Roman"/>
          <w:sz w:val="24"/>
          <w:szCs w:val="24"/>
        </w:rPr>
        <w:t>all Councilmembers voted in favor as noted below:</w:t>
      </w:r>
    </w:p>
    <w:p w:rsidR="00AE4272" w:rsidRPr="004A2F2A" w:rsidRDefault="00AE4272" w:rsidP="00A90484">
      <w:pPr>
        <w:spacing w:after="0" w:line="240" w:lineRule="auto"/>
        <w:ind w:left="720"/>
        <w:rPr>
          <w:rFonts w:ascii="Times New Roman" w:hAnsi="Times New Roman"/>
          <w:sz w:val="24"/>
          <w:szCs w:val="24"/>
        </w:rPr>
      </w:pPr>
      <w:r w:rsidRPr="004A2F2A">
        <w:rPr>
          <w:rFonts w:ascii="Times New Roman" w:hAnsi="Times New Roman"/>
          <w:sz w:val="24"/>
          <w:szCs w:val="24"/>
        </w:rPr>
        <w:t>Mayor Frank Paxton: Aye</w:t>
      </w:r>
    </w:p>
    <w:p w:rsidR="00AE4272" w:rsidRPr="004A2F2A" w:rsidRDefault="00AE4272" w:rsidP="00A90484">
      <w:pPr>
        <w:spacing w:after="0" w:line="240" w:lineRule="auto"/>
        <w:ind w:left="720"/>
        <w:rPr>
          <w:rFonts w:ascii="Times New Roman" w:hAnsi="Times New Roman"/>
          <w:sz w:val="24"/>
          <w:szCs w:val="24"/>
        </w:rPr>
      </w:pPr>
      <w:r w:rsidRPr="004A2F2A">
        <w:rPr>
          <w:rFonts w:ascii="Times New Roman" w:hAnsi="Times New Roman"/>
          <w:sz w:val="24"/>
          <w:szCs w:val="24"/>
        </w:rPr>
        <w:t>Council members</w:t>
      </w:r>
    </w:p>
    <w:p w:rsidR="00AE4272" w:rsidRDefault="00AE4272" w:rsidP="00A90484">
      <w:pPr>
        <w:spacing w:after="0" w:line="240" w:lineRule="auto"/>
        <w:ind w:left="720"/>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Rodney Whatcott: Aye</w:t>
      </w:r>
    </w:p>
    <w:p w:rsidR="00AE4272" w:rsidRPr="004A2F2A" w:rsidRDefault="00AE4272" w:rsidP="00A90484">
      <w:pPr>
        <w:spacing w:after="0" w:line="240" w:lineRule="auto"/>
        <w:ind w:left="720"/>
        <w:rPr>
          <w:rFonts w:ascii="Times New Roman" w:hAnsi="Times New Roman"/>
          <w:sz w:val="24"/>
          <w:szCs w:val="24"/>
        </w:rPr>
      </w:pPr>
      <w:r>
        <w:rPr>
          <w:rFonts w:ascii="Times New Roman" w:hAnsi="Times New Roman"/>
          <w:sz w:val="24"/>
          <w:szCs w:val="24"/>
        </w:rPr>
        <w:tab/>
        <w:t>Brandon Stephenson:  Aye</w:t>
      </w:r>
    </w:p>
    <w:p w:rsidR="00AE4272" w:rsidRPr="004A2F2A" w:rsidRDefault="00AE4272" w:rsidP="00A90484">
      <w:pPr>
        <w:spacing w:after="0" w:line="240" w:lineRule="auto"/>
        <w:ind w:left="720"/>
        <w:rPr>
          <w:rFonts w:ascii="Times New Roman" w:hAnsi="Times New Roman"/>
          <w:sz w:val="24"/>
          <w:szCs w:val="24"/>
        </w:rPr>
      </w:pPr>
      <w:r>
        <w:rPr>
          <w:rFonts w:ascii="Times New Roman" w:hAnsi="Times New Roman"/>
          <w:sz w:val="24"/>
          <w:szCs w:val="24"/>
        </w:rPr>
        <w:tab/>
      </w:r>
      <w:r w:rsidRPr="004A2F2A">
        <w:rPr>
          <w:rFonts w:ascii="Times New Roman" w:hAnsi="Times New Roman"/>
          <w:sz w:val="24"/>
          <w:szCs w:val="24"/>
        </w:rPr>
        <w:t>Neil Shumway: Aye</w:t>
      </w:r>
    </w:p>
    <w:p w:rsidR="00AE4272" w:rsidRDefault="00AE4272" w:rsidP="00A90484">
      <w:pPr>
        <w:spacing w:after="0" w:line="240" w:lineRule="auto"/>
        <w:ind w:left="720"/>
        <w:rPr>
          <w:rFonts w:ascii="Times New Roman" w:hAnsi="Times New Roman"/>
          <w:sz w:val="24"/>
          <w:szCs w:val="24"/>
        </w:rPr>
      </w:pPr>
      <w:r>
        <w:rPr>
          <w:rFonts w:ascii="Times New Roman" w:hAnsi="Times New Roman"/>
          <w:sz w:val="24"/>
          <w:szCs w:val="24"/>
        </w:rPr>
        <w:tab/>
        <w:t>Hayden George:  Aye</w:t>
      </w:r>
    </w:p>
    <w:p w:rsidR="00AE4272" w:rsidRPr="005B0D01" w:rsidRDefault="00AE4272" w:rsidP="00916A56">
      <w:pPr>
        <w:spacing w:after="0" w:line="240" w:lineRule="auto"/>
        <w:ind w:left="720"/>
        <w:rPr>
          <w:rFonts w:ascii="Times New Roman" w:hAnsi="Times New Roman"/>
          <w:sz w:val="24"/>
          <w:szCs w:val="24"/>
        </w:rPr>
      </w:pPr>
    </w:p>
    <w:p w:rsidR="00AE4272" w:rsidRDefault="00AE4272" w:rsidP="00916A56">
      <w:pPr>
        <w:spacing w:after="0" w:line="240" w:lineRule="auto"/>
        <w:ind w:left="720"/>
        <w:outlineLvl w:val="0"/>
        <w:rPr>
          <w:rFonts w:ascii="Times New Roman" w:hAnsi="Times New Roman"/>
          <w:sz w:val="24"/>
          <w:szCs w:val="24"/>
        </w:rPr>
      </w:pPr>
      <w:r>
        <w:rPr>
          <w:rFonts w:ascii="Times New Roman" w:hAnsi="Times New Roman"/>
          <w:sz w:val="24"/>
          <w:szCs w:val="24"/>
        </w:rPr>
        <w:t>The regular Council session was resumed at 9:25 p.m.   There was no action to be addressed resulting from the closed session.</w:t>
      </w:r>
    </w:p>
    <w:p w:rsidR="00AE4272" w:rsidRDefault="00AE4272" w:rsidP="00916A56">
      <w:pPr>
        <w:spacing w:after="0" w:line="240" w:lineRule="auto"/>
        <w:ind w:left="720"/>
        <w:outlineLvl w:val="0"/>
        <w:rPr>
          <w:rFonts w:ascii="Times New Roman" w:hAnsi="Times New Roman"/>
          <w:sz w:val="24"/>
          <w:szCs w:val="24"/>
        </w:rPr>
      </w:pPr>
    </w:p>
    <w:p w:rsidR="00AE4272" w:rsidRDefault="00AE4272" w:rsidP="00F12305">
      <w:pPr>
        <w:spacing w:after="0" w:line="240" w:lineRule="auto"/>
        <w:ind w:left="720"/>
        <w:rPr>
          <w:rFonts w:ascii="Times New Roman" w:hAnsi="Times New Roman"/>
          <w:sz w:val="24"/>
          <w:szCs w:val="24"/>
        </w:rPr>
      </w:pPr>
      <w:r>
        <w:rPr>
          <w:rFonts w:ascii="Times New Roman" w:hAnsi="Times New Roman"/>
          <w:sz w:val="24"/>
          <w:szCs w:val="24"/>
        </w:rPr>
        <w:t>Kanosh Town Attorney, Justin Wayment pointed out that our water service boundaries must be determined as soon as possible, this has to be submitted by November or December.  Councilmember Rodney Whatcott will continue to work closely with the attorney to ensure we know exactly what is required.  A public hearing will be required for the ordinance to set and adopt the water rates.</w:t>
      </w:r>
    </w:p>
    <w:p w:rsidR="00AE4272" w:rsidRPr="005B0D01" w:rsidRDefault="00AE4272" w:rsidP="00F12305">
      <w:pPr>
        <w:spacing w:after="0" w:line="240" w:lineRule="auto"/>
        <w:ind w:left="720"/>
        <w:outlineLvl w:val="0"/>
        <w:rPr>
          <w:rFonts w:ascii="Times New Roman" w:hAnsi="Times New Roman"/>
          <w:sz w:val="24"/>
          <w:szCs w:val="24"/>
        </w:rPr>
      </w:pPr>
    </w:p>
    <w:p w:rsidR="00AE4272" w:rsidRPr="00F12305" w:rsidRDefault="00AE4272" w:rsidP="00916A56">
      <w:pPr>
        <w:spacing w:after="0" w:line="240" w:lineRule="auto"/>
        <w:ind w:left="720"/>
        <w:outlineLvl w:val="0"/>
        <w:rPr>
          <w:rFonts w:ascii="Times New Roman" w:hAnsi="Times New Roman"/>
          <w:b/>
          <w:sz w:val="24"/>
          <w:szCs w:val="24"/>
        </w:rPr>
      </w:pPr>
      <w:r w:rsidRPr="00F12305">
        <w:rPr>
          <w:rFonts w:ascii="Times New Roman" w:hAnsi="Times New Roman"/>
          <w:b/>
          <w:sz w:val="24"/>
          <w:szCs w:val="24"/>
        </w:rPr>
        <w:t>Kanosh Town Web site:</w:t>
      </w:r>
    </w:p>
    <w:p w:rsidR="00AE4272" w:rsidRDefault="00AE4272" w:rsidP="00916A56">
      <w:pPr>
        <w:spacing w:after="0" w:line="240" w:lineRule="auto"/>
        <w:ind w:left="720"/>
        <w:outlineLvl w:val="0"/>
        <w:rPr>
          <w:rFonts w:ascii="Times New Roman" w:hAnsi="Times New Roman"/>
          <w:sz w:val="24"/>
          <w:szCs w:val="24"/>
        </w:rPr>
      </w:pPr>
      <w:r>
        <w:rPr>
          <w:rFonts w:ascii="Times New Roman" w:hAnsi="Times New Roman"/>
          <w:sz w:val="24"/>
          <w:szCs w:val="24"/>
        </w:rPr>
        <w:t>Councilmember Brandon Stephenson reported we are getting a lot closer to completion!  Still have a few things left to do.</w:t>
      </w:r>
    </w:p>
    <w:p w:rsidR="00AE4272" w:rsidRPr="005B0D01" w:rsidRDefault="00AE4272" w:rsidP="00916A56">
      <w:pPr>
        <w:spacing w:after="0" w:line="240" w:lineRule="auto"/>
        <w:ind w:left="720"/>
        <w:outlineLvl w:val="0"/>
        <w:rPr>
          <w:rFonts w:ascii="Times New Roman" w:hAnsi="Times New Roman"/>
          <w:sz w:val="24"/>
          <w:szCs w:val="24"/>
        </w:rPr>
      </w:pPr>
    </w:p>
    <w:p w:rsidR="00AE4272" w:rsidRDefault="00AE4272" w:rsidP="00916A56">
      <w:pPr>
        <w:spacing w:after="0" w:line="240" w:lineRule="auto"/>
        <w:ind w:left="720"/>
        <w:rPr>
          <w:rFonts w:ascii="Times New Roman" w:hAnsi="Times New Roman"/>
          <w:sz w:val="24"/>
          <w:szCs w:val="24"/>
        </w:rPr>
      </w:pPr>
      <w:r w:rsidRPr="00F12305">
        <w:rPr>
          <w:rFonts w:ascii="Times New Roman" w:hAnsi="Times New Roman"/>
          <w:b/>
          <w:sz w:val="24"/>
          <w:szCs w:val="24"/>
        </w:rPr>
        <w:t>Cares act:</w:t>
      </w:r>
      <w:r w:rsidRPr="005B0D01">
        <w:rPr>
          <w:rFonts w:ascii="Times New Roman" w:hAnsi="Times New Roman"/>
          <w:sz w:val="24"/>
          <w:szCs w:val="24"/>
        </w:rPr>
        <w:t xml:space="preserve">  </w:t>
      </w:r>
    </w:p>
    <w:p w:rsidR="00AE4272" w:rsidRPr="00415BEC" w:rsidRDefault="00AE4272" w:rsidP="00415BEC">
      <w:pPr>
        <w:pStyle w:val="NormalWeb"/>
        <w:spacing w:before="43" w:beforeAutospacing="0" w:after="143" w:afterAutospacing="0"/>
        <w:ind w:left="720"/>
        <w:rPr>
          <w:color w:val="393B3E"/>
        </w:rPr>
      </w:pPr>
      <w:r w:rsidRPr="00415BEC">
        <w:rPr>
          <w:color w:val="393B3E"/>
        </w:rPr>
        <w:t>The CARES Act requires that the payments from the Coronavirus Relief Fund only be used to cover expenses that—</w:t>
      </w:r>
    </w:p>
    <w:p w:rsidR="00AE4272" w:rsidRPr="00415BEC" w:rsidRDefault="00AE4272" w:rsidP="00415BEC">
      <w:pPr>
        <w:pStyle w:val="NormalWeb"/>
        <w:spacing w:before="0" w:beforeAutospacing="0" w:after="0" w:afterAutospacing="0"/>
        <w:ind w:left="720"/>
        <w:rPr>
          <w:color w:val="393B3E"/>
        </w:rPr>
      </w:pPr>
      <w:r w:rsidRPr="00415BEC">
        <w:rPr>
          <w:color w:val="393B3E"/>
        </w:rPr>
        <w:t>1.      are necessary expenditures incurred due to the public health emergency with respect to the Coronavirus Disease 2019 (COVID–19);</w:t>
      </w:r>
    </w:p>
    <w:p w:rsidR="00AE4272" w:rsidRPr="00415BEC" w:rsidRDefault="00AE4272" w:rsidP="00415BEC">
      <w:pPr>
        <w:pStyle w:val="NormalWeb"/>
        <w:spacing w:before="0" w:beforeAutospacing="0" w:after="0" w:afterAutospacing="0"/>
        <w:ind w:left="720"/>
        <w:rPr>
          <w:color w:val="393B3E"/>
        </w:rPr>
      </w:pPr>
      <w:r w:rsidRPr="00415BEC">
        <w:rPr>
          <w:color w:val="393B3E"/>
        </w:rPr>
        <w:t>2.      were not accounted for in the budget most recently approved as of March 27, 2020 (the date of enactment of the CARES Act) for the State or government; and</w:t>
      </w:r>
    </w:p>
    <w:p w:rsidR="00AE4272" w:rsidRPr="00415BEC" w:rsidRDefault="00AE4272" w:rsidP="00415BEC">
      <w:pPr>
        <w:pStyle w:val="NormalWeb"/>
        <w:spacing w:before="0" w:beforeAutospacing="0" w:after="0" w:afterAutospacing="0"/>
        <w:ind w:left="720"/>
        <w:rPr>
          <w:color w:val="393B3E"/>
        </w:rPr>
      </w:pPr>
      <w:r w:rsidRPr="00415BEC">
        <w:rPr>
          <w:color w:val="393B3E"/>
        </w:rPr>
        <w:t>3.      were incurred during the period that begins on March 1, 2020, and ends on December 30, 2020.</w:t>
      </w:r>
    </w:p>
    <w:p w:rsidR="00AE4272" w:rsidRPr="005B0D01" w:rsidRDefault="00AE4272" w:rsidP="00415BEC">
      <w:pPr>
        <w:pStyle w:val="NormalWeb"/>
        <w:spacing w:before="43" w:beforeAutospacing="0" w:after="143" w:afterAutospacing="0"/>
        <w:ind w:left="720"/>
      </w:pPr>
      <w:r w:rsidRPr="00415BEC">
        <w:br/>
      </w:r>
      <w:r>
        <w:t>Councilmember Brandon Stephenson reported the funding is on its way!! The first payment of  $14,212.00 should be coming within a week!</w:t>
      </w:r>
    </w:p>
    <w:p w:rsidR="00AE4272" w:rsidRPr="005B0D01" w:rsidRDefault="00AE4272" w:rsidP="00916A56">
      <w:pPr>
        <w:spacing w:after="0" w:line="240" w:lineRule="auto"/>
        <w:ind w:left="720"/>
        <w:rPr>
          <w:rFonts w:ascii="Times New Roman" w:hAnsi="Times New Roman"/>
          <w:sz w:val="24"/>
          <w:szCs w:val="24"/>
        </w:rPr>
      </w:pPr>
      <w:r>
        <w:rPr>
          <w:rFonts w:ascii="Times New Roman" w:hAnsi="Times New Roman"/>
          <w:sz w:val="24"/>
          <w:szCs w:val="24"/>
        </w:rPr>
        <w:t xml:space="preserve"> The </w:t>
      </w:r>
      <w:r w:rsidRPr="005B0D01">
        <w:rPr>
          <w:rFonts w:ascii="Times New Roman" w:hAnsi="Times New Roman"/>
          <w:sz w:val="24"/>
          <w:szCs w:val="24"/>
        </w:rPr>
        <w:t>Bid Opening</w:t>
      </w:r>
      <w:r>
        <w:rPr>
          <w:rFonts w:ascii="Times New Roman" w:hAnsi="Times New Roman"/>
          <w:sz w:val="24"/>
          <w:szCs w:val="24"/>
        </w:rPr>
        <w:t xml:space="preserve"> for the </w:t>
      </w:r>
      <w:r w:rsidRPr="005B0D01">
        <w:rPr>
          <w:rFonts w:ascii="Times New Roman" w:hAnsi="Times New Roman"/>
          <w:sz w:val="24"/>
          <w:szCs w:val="24"/>
        </w:rPr>
        <w:t xml:space="preserve">remodeling </w:t>
      </w:r>
      <w:r>
        <w:rPr>
          <w:rFonts w:ascii="Times New Roman" w:hAnsi="Times New Roman"/>
          <w:sz w:val="24"/>
          <w:szCs w:val="24"/>
        </w:rPr>
        <w:t xml:space="preserve">project will take place in the November </w:t>
      </w:r>
      <w:r w:rsidRPr="005B0D01">
        <w:rPr>
          <w:rFonts w:ascii="Times New Roman" w:hAnsi="Times New Roman"/>
          <w:sz w:val="24"/>
          <w:szCs w:val="24"/>
        </w:rPr>
        <w:t xml:space="preserve"> meeting</w:t>
      </w:r>
    </w:p>
    <w:p w:rsidR="00AE4272" w:rsidRPr="005B0D01" w:rsidRDefault="00AE4272" w:rsidP="00415BEC">
      <w:pPr>
        <w:spacing w:after="0" w:line="240" w:lineRule="auto"/>
        <w:ind w:left="720"/>
        <w:rPr>
          <w:rFonts w:ascii="Times New Roman" w:hAnsi="Times New Roman"/>
          <w:sz w:val="24"/>
          <w:szCs w:val="24"/>
        </w:rPr>
      </w:pPr>
      <w:bookmarkStart w:id="0" w:name="_GoBack"/>
      <w:bookmarkEnd w:id="0"/>
    </w:p>
    <w:p w:rsidR="00AE4272" w:rsidRPr="00A320F9" w:rsidRDefault="00AE4272" w:rsidP="00415BEC">
      <w:pPr>
        <w:ind w:left="720"/>
        <w:rPr>
          <w:rFonts w:ascii="Times New Roman" w:hAnsi="Times New Roman"/>
          <w:b/>
          <w:sz w:val="24"/>
          <w:szCs w:val="24"/>
        </w:rPr>
      </w:pPr>
      <w:r>
        <w:rPr>
          <w:rFonts w:ascii="Times New Roman" w:hAnsi="Times New Roman"/>
          <w:sz w:val="24"/>
          <w:szCs w:val="24"/>
        </w:rPr>
        <w:t xml:space="preserve">  There being </w:t>
      </w:r>
      <w:r w:rsidRPr="00A320F9">
        <w:rPr>
          <w:rFonts w:ascii="Times New Roman" w:hAnsi="Times New Roman"/>
          <w:sz w:val="24"/>
          <w:szCs w:val="24"/>
        </w:rPr>
        <w:t>no further business to come before the board, the meeting adjourned.</w:t>
      </w:r>
    </w:p>
    <w:p w:rsidR="00AE4272" w:rsidRDefault="00AE4272" w:rsidP="00415BEC">
      <w:pPr>
        <w:pStyle w:val="ListParagraph"/>
        <w:rPr>
          <w:rFonts w:ascii="Times New Roman" w:hAnsi="Times New Roman"/>
          <w:sz w:val="24"/>
          <w:szCs w:val="24"/>
        </w:rPr>
      </w:pPr>
    </w:p>
    <w:p w:rsidR="00AE4272" w:rsidRPr="00B673BF" w:rsidRDefault="00AE4272" w:rsidP="00415BEC">
      <w:pPr>
        <w:pStyle w:val="ListParagraph"/>
        <w:rPr>
          <w:rFonts w:ascii="Times New Roman" w:hAnsi="Times New Roman"/>
          <w:sz w:val="24"/>
          <w:szCs w:val="24"/>
        </w:rPr>
      </w:pPr>
    </w:p>
    <w:p w:rsidR="00AE4272" w:rsidRPr="00B673BF" w:rsidRDefault="00AE4272" w:rsidP="00415BEC">
      <w:pPr>
        <w:pStyle w:val="ListParagraph"/>
        <w:rPr>
          <w:rFonts w:ascii="Times New Roman" w:hAnsi="Times New Roman"/>
          <w:sz w:val="24"/>
          <w:szCs w:val="24"/>
        </w:rPr>
      </w:pPr>
    </w:p>
    <w:p w:rsidR="00AE4272" w:rsidRPr="00B673BF" w:rsidRDefault="00AE4272" w:rsidP="00415BEC">
      <w:pPr>
        <w:pStyle w:val="ListParagraph"/>
        <w:rPr>
          <w:rFonts w:ascii="Times New Roman" w:hAnsi="Times New Roman"/>
          <w:sz w:val="24"/>
          <w:szCs w:val="24"/>
        </w:rPr>
      </w:pPr>
      <w:r w:rsidRPr="00B673BF">
        <w:rPr>
          <w:rFonts w:ascii="Times New Roman" w:hAnsi="Times New Roman"/>
          <w:sz w:val="24"/>
          <w:szCs w:val="24"/>
        </w:rPr>
        <w:t xml:space="preserve">    Frank Paxton                                                      Cindy Turner</w:t>
      </w:r>
    </w:p>
    <w:p w:rsidR="00AE4272" w:rsidRPr="00B673BF" w:rsidRDefault="00AE4272" w:rsidP="00415BEC">
      <w:pPr>
        <w:pStyle w:val="ListParagraph"/>
        <w:rPr>
          <w:rFonts w:ascii="Times New Roman" w:hAnsi="Times New Roman"/>
          <w:sz w:val="24"/>
          <w:szCs w:val="24"/>
        </w:rPr>
      </w:pPr>
      <w:r w:rsidRPr="00B673BF">
        <w:rPr>
          <w:rFonts w:ascii="Times New Roman" w:hAnsi="Times New Roman"/>
          <w:sz w:val="24"/>
          <w:szCs w:val="24"/>
        </w:rPr>
        <w:t xml:space="preserve">     Kanosh Town Mayor                                         Kanosh Town Clerk</w:t>
      </w:r>
    </w:p>
    <w:p w:rsidR="00AE4272" w:rsidRPr="005B0D01" w:rsidRDefault="00AE4272" w:rsidP="00D54A43">
      <w:pPr>
        <w:ind w:left="720"/>
        <w:rPr>
          <w:rFonts w:ascii="Times New Roman" w:hAnsi="Times New Roman"/>
          <w:sz w:val="24"/>
          <w:szCs w:val="24"/>
        </w:rPr>
      </w:pPr>
    </w:p>
    <w:p w:rsidR="00AE4272" w:rsidRPr="00BD2FAD" w:rsidRDefault="00AE4272">
      <w:pPr>
        <w:rPr>
          <w:rFonts w:ascii="Times New Roman" w:hAnsi="Times New Roman"/>
          <w:b/>
        </w:rPr>
      </w:pPr>
    </w:p>
    <w:sectPr w:rsidR="00AE4272" w:rsidRPr="00BD2FAD" w:rsidSect="00BC326E">
      <w:pgSz w:w="12240" w:h="15840"/>
      <w:pgMar w:top="540" w:right="540" w:bottom="360" w:left="5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087B59"/>
    <w:multiLevelType w:val="hybridMultilevel"/>
    <w:tmpl w:val="AAF2B3E0"/>
    <w:lvl w:ilvl="0" w:tplc="B3E4B85E">
      <w:start w:val="1"/>
      <w:numFmt w:val="bullet"/>
      <w:lvlText w:val=""/>
      <w:lvlJc w:val="left"/>
      <w:pPr>
        <w:ind w:left="720" w:hanging="360"/>
      </w:pPr>
      <w:rPr>
        <w:rFonts w:ascii="Symbol" w:hAnsi="Symbol" w:hint="default"/>
      </w:rPr>
    </w:lvl>
    <w:lvl w:ilvl="1" w:tplc="872872A8">
      <w:start w:val="1"/>
      <w:numFmt w:val="bullet"/>
      <w:lvlText w:val="o"/>
      <w:lvlJc w:val="left"/>
      <w:pPr>
        <w:ind w:left="1440" w:hanging="360"/>
      </w:pPr>
      <w:rPr>
        <w:rFonts w:ascii="Courier New" w:hAnsi="Courier New" w:hint="default"/>
      </w:rPr>
    </w:lvl>
    <w:lvl w:ilvl="2" w:tplc="FC40EF20">
      <w:start w:val="1"/>
      <w:numFmt w:val="bullet"/>
      <w:lvlText w:val=""/>
      <w:lvlJc w:val="left"/>
      <w:pPr>
        <w:ind w:left="2160" w:hanging="360"/>
      </w:pPr>
      <w:rPr>
        <w:rFonts w:ascii="Wingdings" w:hAnsi="Wingdings" w:hint="default"/>
      </w:rPr>
    </w:lvl>
    <w:lvl w:ilvl="3" w:tplc="5C302A9A" w:tentative="1">
      <w:start w:val="1"/>
      <w:numFmt w:val="bullet"/>
      <w:lvlText w:val=""/>
      <w:lvlJc w:val="left"/>
      <w:pPr>
        <w:ind w:left="2880" w:hanging="360"/>
      </w:pPr>
      <w:rPr>
        <w:rFonts w:ascii="Symbol" w:hAnsi="Symbol" w:hint="default"/>
      </w:rPr>
    </w:lvl>
    <w:lvl w:ilvl="4" w:tplc="E21A9076" w:tentative="1">
      <w:start w:val="1"/>
      <w:numFmt w:val="bullet"/>
      <w:lvlText w:val="o"/>
      <w:lvlJc w:val="left"/>
      <w:pPr>
        <w:ind w:left="3600" w:hanging="360"/>
      </w:pPr>
      <w:rPr>
        <w:rFonts w:ascii="Courier New" w:hAnsi="Courier New" w:hint="default"/>
      </w:rPr>
    </w:lvl>
    <w:lvl w:ilvl="5" w:tplc="9CDC097A" w:tentative="1">
      <w:start w:val="1"/>
      <w:numFmt w:val="bullet"/>
      <w:lvlText w:val=""/>
      <w:lvlJc w:val="left"/>
      <w:pPr>
        <w:ind w:left="4320" w:hanging="360"/>
      </w:pPr>
      <w:rPr>
        <w:rFonts w:ascii="Wingdings" w:hAnsi="Wingdings" w:hint="default"/>
      </w:rPr>
    </w:lvl>
    <w:lvl w:ilvl="6" w:tplc="EA824614" w:tentative="1">
      <w:start w:val="1"/>
      <w:numFmt w:val="bullet"/>
      <w:lvlText w:val=""/>
      <w:lvlJc w:val="left"/>
      <w:pPr>
        <w:ind w:left="5040" w:hanging="360"/>
      </w:pPr>
      <w:rPr>
        <w:rFonts w:ascii="Symbol" w:hAnsi="Symbol" w:hint="default"/>
      </w:rPr>
    </w:lvl>
    <w:lvl w:ilvl="7" w:tplc="FC20E59E" w:tentative="1">
      <w:start w:val="1"/>
      <w:numFmt w:val="bullet"/>
      <w:lvlText w:val="o"/>
      <w:lvlJc w:val="left"/>
      <w:pPr>
        <w:ind w:left="5760" w:hanging="360"/>
      </w:pPr>
      <w:rPr>
        <w:rFonts w:ascii="Courier New" w:hAnsi="Courier New" w:hint="default"/>
      </w:rPr>
    </w:lvl>
    <w:lvl w:ilvl="8" w:tplc="691AAB04" w:tentative="1">
      <w:start w:val="1"/>
      <w:numFmt w:val="bullet"/>
      <w:lvlText w:val=""/>
      <w:lvlJc w:val="left"/>
      <w:pPr>
        <w:ind w:left="6480" w:hanging="360"/>
      </w:pPr>
      <w:rPr>
        <w:rFonts w:ascii="Wingdings" w:hAnsi="Wingdings" w:hint="default"/>
      </w:rPr>
    </w:lvl>
  </w:abstractNum>
  <w:abstractNum w:abstractNumId="1">
    <w:nsid w:val="6214737E"/>
    <w:multiLevelType w:val="hybridMultilevel"/>
    <w:tmpl w:val="17C68400"/>
    <w:lvl w:ilvl="0" w:tplc="5B16CF04">
      <w:start w:val="1"/>
      <w:numFmt w:val="decimal"/>
      <w:lvlText w:val="%1."/>
      <w:lvlJc w:val="left"/>
      <w:pPr>
        <w:ind w:left="720" w:hanging="360"/>
      </w:pPr>
      <w:rPr>
        <w:rFonts w:cs="Times New Roman" w:hint="default"/>
      </w:rPr>
    </w:lvl>
    <w:lvl w:ilvl="1" w:tplc="414C93BA" w:tentative="1">
      <w:start w:val="1"/>
      <w:numFmt w:val="lowerLetter"/>
      <w:lvlText w:val="%2."/>
      <w:lvlJc w:val="left"/>
      <w:pPr>
        <w:ind w:left="1440" w:hanging="360"/>
      </w:pPr>
      <w:rPr>
        <w:rFonts w:cs="Times New Roman"/>
      </w:rPr>
    </w:lvl>
    <w:lvl w:ilvl="2" w:tplc="C3C86A7A" w:tentative="1">
      <w:start w:val="1"/>
      <w:numFmt w:val="lowerRoman"/>
      <w:lvlText w:val="%3."/>
      <w:lvlJc w:val="right"/>
      <w:pPr>
        <w:ind w:left="2160" w:hanging="180"/>
      </w:pPr>
      <w:rPr>
        <w:rFonts w:cs="Times New Roman"/>
      </w:rPr>
    </w:lvl>
    <w:lvl w:ilvl="3" w:tplc="4A46EF46" w:tentative="1">
      <w:start w:val="1"/>
      <w:numFmt w:val="decimal"/>
      <w:lvlText w:val="%4."/>
      <w:lvlJc w:val="left"/>
      <w:pPr>
        <w:ind w:left="2880" w:hanging="360"/>
      </w:pPr>
      <w:rPr>
        <w:rFonts w:cs="Times New Roman"/>
      </w:rPr>
    </w:lvl>
    <w:lvl w:ilvl="4" w:tplc="DD9EAABC" w:tentative="1">
      <w:start w:val="1"/>
      <w:numFmt w:val="lowerLetter"/>
      <w:lvlText w:val="%5."/>
      <w:lvlJc w:val="left"/>
      <w:pPr>
        <w:ind w:left="3600" w:hanging="360"/>
      </w:pPr>
      <w:rPr>
        <w:rFonts w:cs="Times New Roman"/>
      </w:rPr>
    </w:lvl>
    <w:lvl w:ilvl="5" w:tplc="82AC7890" w:tentative="1">
      <w:start w:val="1"/>
      <w:numFmt w:val="lowerRoman"/>
      <w:lvlText w:val="%6."/>
      <w:lvlJc w:val="right"/>
      <w:pPr>
        <w:ind w:left="4320" w:hanging="180"/>
      </w:pPr>
      <w:rPr>
        <w:rFonts w:cs="Times New Roman"/>
      </w:rPr>
    </w:lvl>
    <w:lvl w:ilvl="6" w:tplc="B270EE60" w:tentative="1">
      <w:start w:val="1"/>
      <w:numFmt w:val="decimal"/>
      <w:lvlText w:val="%7."/>
      <w:lvlJc w:val="left"/>
      <w:pPr>
        <w:ind w:left="5040" w:hanging="360"/>
      </w:pPr>
      <w:rPr>
        <w:rFonts w:cs="Times New Roman"/>
      </w:rPr>
    </w:lvl>
    <w:lvl w:ilvl="7" w:tplc="A2D6592E" w:tentative="1">
      <w:start w:val="1"/>
      <w:numFmt w:val="lowerLetter"/>
      <w:lvlText w:val="%8."/>
      <w:lvlJc w:val="left"/>
      <w:pPr>
        <w:ind w:left="5760" w:hanging="360"/>
      </w:pPr>
      <w:rPr>
        <w:rFonts w:cs="Times New Roman"/>
      </w:rPr>
    </w:lvl>
    <w:lvl w:ilvl="8" w:tplc="CA686F18"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F5B21"/>
    <w:rsid w:val="000B4858"/>
    <w:rsid w:val="000D7423"/>
    <w:rsid w:val="00110602"/>
    <w:rsid w:val="00160C4B"/>
    <w:rsid w:val="001708DD"/>
    <w:rsid w:val="00172DEC"/>
    <w:rsid w:val="001E192F"/>
    <w:rsid w:val="001E5FF8"/>
    <w:rsid w:val="001F4D28"/>
    <w:rsid w:val="00241FD8"/>
    <w:rsid w:val="00242C31"/>
    <w:rsid w:val="00267465"/>
    <w:rsid w:val="00281A68"/>
    <w:rsid w:val="002C6737"/>
    <w:rsid w:val="003819E0"/>
    <w:rsid w:val="00415BEC"/>
    <w:rsid w:val="00493A03"/>
    <w:rsid w:val="004A2F2A"/>
    <w:rsid w:val="004A5D3F"/>
    <w:rsid w:val="00574676"/>
    <w:rsid w:val="005B0D01"/>
    <w:rsid w:val="005F196E"/>
    <w:rsid w:val="00607602"/>
    <w:rsid w:val="006100E7"/>
    <w:rsid w:val="00647789"/>
    <w:rsid w:val="006B0D29"/>
    <w:rsid w:val="006B258E"/>
    <w:rsid w:val="006C446E"/>
    <w:rsid w:val="006F02BA"/>
    <w:rsid w:val="00702B95"/>
    <w:rsid w:val="00704837"/>
    <w:rsid w:val="00737037"/>
    <w:rsid w:val="00756029"/>
    <w:rsid w:val="00782234"/>
    <w:rsid w:val="007A053B"/>
    <w:rsid w:val="007D66BE"/>
    <w:rsid w:val="007F5B21"/>
    <w:rsid w:val="00891414"/>
    <w:rsid w:val="00895D7F"/>
    <w:rsid w:val="008E4FD6"/>
    <w:rsid w:val="00916A56"/>
    <w:rsid w:val="00923A80"/>
    <w:rsid w:val="00925477"/>
    <w:rsid w:val="00985AF7"/>
    <w:rsid w:val="009C0E57"/>
    <w:rsid w:val="009D01F4"/>
    <w:rsid w:val="009F2010"/>
    <w:rsid w:val="00A20CB3"/>
    <w:rsid w:val="00A320F9"/>
    <w:rsid w:val="00A90484"/>
    <w:rsid w:val="00A967E3"/>
    <w:rsid w:val="00AB3EE7"/>
    <w:rsid w:val="00AE4272"/>
    <w:rsid w:val="00B37D52"/>
    <w:rsid w:val="00B4360E"/>
    <w:rsid w:val="00B45F92"/>
    <w:rsid w:val="00B647EB"/>
    <w:rsid w:val="00B673BF"/>
    <w:rsid w:val="00BB0987"/>
    <w:rsid w:val="00BC1EB9"/>
    <w:rsid w:val="00BC326E"/>
    <w:rsid w:val="00BD2FAD"/>
    <w:rsid w:val="00BD7871"/>
    <w:rsid w:val="00C20BE9"/>
    <w:rsid w:val="00C277BA"/>
    <w:rsid w:val="00C54D2D"/>
    <w:rsid w:val="00CE4544"/>
    <w:rsid w:val="00CE570C"/>
    <w:rsid w:val="00CF0F0F"/>
    <w:rsid w:val="00D21B38"/>
    <w:rsid w:val="00D40D5B"/>
    <w:rsid w:val="00D53CDB"/>
    <w:rsid w:val="00D54A43"/>
    <w:rsid w:val="00D80012"/>
    <w:rsid w:val="00DA0C33"/>
    <w:rsid w:val="00DB663F"/>
    <w:rsid w:val="00DE75B6"/>
    <w:rsid w:val="00E16C0A"/>
    <w:rsid w:val="00E823AE"/>
    <w:rsid w:val="00EC2091"/>
    <w:rsid w:val="00F12305"/>
    <w:rsid w:val="00FD0B3A"/>
    <w:rsid w:val="00FD58E8"/>
    <w:rsid w:val="00FE634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484"/>
    <w:pPr>
      <w:spacing w:after="160" w:line="259"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04837"/>
    <w:pPr>
      <w:ind w:left="720"/>
      <w:contextualSpacing/>
    </w:pPr>
  </w:style>
  <w:style w:type="paragraph" w:styleId="DocumentMap">
    <w:name w:val="Document Map"/>
    <w:basedOn w:val="Normal"/>
    <w:link w:val="DocumentMapChar"/>
    <w:uiPriority w:val="99"/>
    <w:semiHidden/>
    <w:rsid w:val="00FD58E8"/>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0B4858"/>
    <w:rPr>
      <w:rFonts w:ascii="Times New Roman" w:hAnsi="Times New Roman" w:cs="Times New Roman"/>
      <w:sz w:val="2"/>
    </w:rPr>
  </w:style>
  <w:style w:type="paragraph" w:customStyle="1" w:styleId="yiv5822732652msonormal">
    <w:name w:val="yiv5822732652msonormal"/>
    <w:basedOn w:val="Normal"/>
    <w:uiPriority w:val="99"/>
    <w:rsid w:val="008E4FD6"/>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rsid w:val="00415BEC"/>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11</Pages>
  <Words>4674</Words>
  <Characters>26647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Kanosh Town is committed to taking steps to protect the health, safety, and well-being of our community</dc:title>
  <dc:subject/>
  <dc:creator>Cindy</dc:creator>
  <cp:keywords/>
  <dc:description/>
  <cp:lastModifiedBy>cindyt</cp:lastModifiedBy>
  <cp:revision>2</cp:revision>
  <cp:lastPrinted>2020-11-04T21:32:00Z</cp:lastPrinted>
  <dcterms:created xsi:type="dcterms:W3CDTF">2020-11-04T21:32:00Z</dcterms:created>
  <dcterms:modified xsi:type="dcterms:W3CDTF">2020-11-04T21:32:00Z</dcterms:modified>
</cp:coreProperties>
</file>