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49A8E4" w14:textId="77777777" w:rsidR="00C92FC3" w:rsidRDefault="00DB5340">
      <w:pPr>
        <w:jc w:val="center"/>
        <w:rPr>
          <w:b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drawing>
          <wp:inline distT="114300" distB="114300" distL="114300" distR="114300" wp14:anchorId="43DB6429" wp14:editId="529E3F7A">
            <wp:extent cx="2576513" cy="924902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6513" cy="9249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9E0FC68" w14:textId="77777777" w:rsidR="00C92FC3" w:rsidRDefault="00C92FC3">
      <w:pPr>
        <w:rPr>
          <w:rFonts w:ascii="Avenir" w:eastAsia="Avenir" w:hAnsi="Avenir" w:cs="Avenir"/>
          <w:b/>
          <w:sz w:val="24"/>
          <w:szCs w:val="24"/>
        </w:rPr>
      </w:pPr>
    </w:p>
    <w:p w14:paraId="274009DC" w14:textId="77777777" w:rsidR="00C92FC3" w:rsidRDefault="00DB5340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b/>
          <w:sz w:val="28"/>
          <w:szCs w:val="28"/>
        </w:rPr>
        <w:t>Central Wasatch Commission MTS Summit</w:t>
      </w:r>
    </w:p>
    <w:p w14:paraId="5EC6FBDC" w14:textId="77777777" w:rsidR="00C92FC3" w:rsidRDefault="00DB5340">
      <w:pPr>
        <w:jc w:val="center"/>
        <w:rPr>
          <w:rFonts w:ascii="Avenir" w:eastAsia="Avenir" w:hAnsi="Avenir" w:cs="Avenir"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 xml:space="preserve">Agenda </w:t>
      </w:r>
    </w:p>
    <w:p w14:paraId="12B916F1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61B1E43B" w14:textId="77777777" w:rsidR="00C92FC3" w:rsidRDefault="00DB5340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 xml:space="preserve">Day 1:  </w:t>
      </w:r>
    </w:p>
    <w:p w14:paraId="008D8C9F" w14:textId="77777777" w:rsidR="00C92FC3" w:rsidRDefault="00DB5340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Friday, Nov 13th</w:t>
      </w:r>
    </w:p>
    <w:p w14:paraId="5158536D" w14:textId="77777777" w:rsidR="00C92FC3" w:rsidRDefault="00DB5340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12pm - 5pm</w:t>
      </w:r>
    </w:p>
    <w:p w14:paraId="4485681F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4CF8454D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Opening Remarks (10 minutes)</w:t>
      </w:r>
    </w:p>
    <w:p w14:paraId="6B878538" w14:textId="77777777" w:rsidR="00C92FC3" w:rsidRDefault="00DB5340">
      <w:pPr>
        <w:numPr>
          <w:ilvl w:val="0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CWC Chair:  Chris Robinson</w:t>
      </w:r>
    </w:p>
    <w:p w14:paraId="490EA4E9" w14:textId="77777777" w:rsidR="00C92FC3" w:rsidRDefault="00DB5340">
      <w:pPr>
        <w:numPr>
          <w:ilvl w:val="0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Transportation Committee Chair:  Mayor Dan </w:t>
      </w:r>
      <w:proofErr w:type="spellStart"/>
      <w:r>
        <w:rPr>
          <w:rFonts w:ascii="Avenir" w:eastAsia="Avenir" w:hAnsi="Avenir" w:cs="Avenir"/>
          <w:sz w:val="24"/>
          <w:szCs w:val="24"/>
        </w:rPr>
        <w:t>Knopp</w:t>
      </w:r>
      <w:proofErr w:type="spellEnd"/>
    </w:p>
    <w:p w14:paraId="51D96A51" w14:textId="77777777" w:rsidR="00C92FC3" w:rsidRDefault="00DB5340">
      <w:pPr>
        <w:numPr>
          <w:ilvl w:val="0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Introduction of Julianna</w:t>
      </w:r>
    </w:p>
    <w:p w14:paraId="1CD07FF1" w14:textId="77777777" w:rsidR="00C92FC3" w:rsidRDefault="00C92FC3">
      <w:pPr>
        <w:ind w:left="720"/>
        <w:rPr>
          <w:rFonts w:ascii="Avenir" w:eastAsia="Avenir" w:hAnsi="Avenir" w:cs="Avenir"/>
          <w:sz w:val="24"/>
          <w:szCs w:val="24"/>
        </w:rPr>
      </w:pPr>
    </w:p>
    <w:p w14:paraId="05C90437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Welcome (Julianna) (15 minutes) </w:t>
      </w:r>
    </w:p>
    <w:p w14:paraId="0BB36649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Summit objectives </w:t>
      </w:r>
    </w:p>
    <w:p w14:paraId="7C67A9C0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Agenda </w:t>
      </w:r>
    </w:p>
    <w:p w14:paraId="2FE82389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Zoom logistics</w:t>
      </w:r>
    </w:p>
    <w:p w14:paraId="77A8111D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Ground rules</w:t>
      </w:r>
    </w:p>
    <w:p w14:paraId="05A57748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37DDAE71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Presentation by Ralph Becker (10 minutes) </w:t>
      </w:r>
    </w:p>
    <w:p w14:paraId="4E7A021C" w14:textId="77777777" w:rsidR="00C92FC3" w:rsidRDefault="00DB5340">
      <w:pPr>
        <w:numPr>
          <w:ilvl w:val="0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Updates </w:t>
      </w:r>
    </w:p>
    <w:p w14:paraId="39AFDCF1" w14:textId="36BA8BF1" w:rsidR="00C92FC3" w:rsidRDefault="00DB5340">
      <w:pPr>
        <w:numPr>
          <w:ilvl w:val="1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End of Mountain Accord to 2020</w:t>
      </w:r>
      <w:r w:rsidR="00321FED">
        <w:rPr>
          <w:rFonts w:ascii="Avenir" w:eastAsia="Avenir" w:hAnsi="Avenir" w:cs="Avenir"/>
          <w:sz w:val="24"/>
          <w:szCs w:val="24"/>
        </w:rPr>
        <w:t xml:space="preserve"> – agreement, objectives, and actions</w:t>
      </w:r>
    </w:p>
    <w:p w14:paraId="2ABBCB31" w14:textId="6B568984" w:rsidR="00C92FC3" w:rsidRDefault="005720FB">
      <w:pPr>
        <w:numPr>
          <w:ilvl w:val="1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K</w:t>
      </w:r>
      <w:r w:rsidR="00DB5340">
        <w:rPr>
          <w:rFonts w:ascii="Avenir" w:eastAsia="Avenir" w:hAnsi="Avenir" w:cs="Avenir"/>
          <w:sz w:val="24"/>
          <w:szCs w:val="24"/>
        </w:rPr>
        <w:t>ey findings and CWC initiatives</w:t>
      </w:r>
    </w:p>
    <w:p w14:paraId="02BE9BB2" w14:textId="4B62E456" w:rsidR="00154200" w:rsidRDefault="00154200">
      <w:pPr>
        <w:numPr>
          <w:ilvl w:val="1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MTS process from beginning to CWC Board decision</w:t>
      </w:r>
    </w:p>
    <w:p w14:paraId="016ECEC7" w14:textId="77777777" w:rsidR="00C92FC3" w:rsidRDefault="00C92FC3">
      <w:pPr>
        <w:rPr>
          <w:rFonts w:ascii="Avenir" w:eastAsia="Avenir" w:hAnsi="Avenir" w:cs="Avenir"/>
          <w:i/>
          <w:sz w:val="24"/>
          <w:szCs w:val="24"/>
        </w:rPr>
      </w:pPr>
    </w:p>
    <w:p w14:paraId="12FF4FB5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CWC Presentation by Blake Perez (20 minutes)</w:t>
      </w:r>
    </w:p>
    <w:p w14:paraId="67A19B0F" w14:textId="77777777" w:rsidR="00C92FC3" w:rsidRDefault="00DB5340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MTS Process </w:t>
      </w:r>
    </w:p>
    <w:p w14:paraId="3DC67EA8" w14:textId="77777777" w:rsidR="00C92FC3" w:rsidRDefault="00DB5340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Why did CWC start the MTS process?</w:t>
      </w:r>
    </w:p>
    <w:p w14:paraId="02F5B9EB" w14:textId="77777777" w:rsidR="00C92FC3" w:rsidRDefault="00DB5340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Process to date</w:t>
      </w:r>
    </w:p>
    <w:p w14:paraId="27EA1968" w14:textId="77777777" w:rsidR="00C92FC3" w:rsidRDefault="00DB5340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Objectives and attributes</w:t>
      </w:r>
    </w:p>
    <w:p w14:paraId="5ADD64A0" w14:textId="77777777" w:rsidR="00C92FC3" w:rsidRDefault="00DB5340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Overview of Draft Alternatives </w:t>
      </w:r>
    </w:p>
    <w:p w14:paraId="7A6A47A8" w14:textId="77777777" w:rsidR="00C92FC3" w:rsidRDefault="00DB5340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Learnings from “Build Your Own MTS” online tool, public comment, and October Stakeholders Council meeting</w:t>
      </w:r>
    </w:p>
    <w:p w14:paraId="5A4BE9B2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2D5140A2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21296111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Presentation by Laura Briefer (10 minutes)</w:t>
      </w:r>
    </w:p>
    <w:p w14:paraId="4B7D9753" w14:textId="77777777" w:rsidR="00C92FC3" w:rsidRDefault="00DB5340">
      <w:pPr>
        <w:numPr>
          <w:ilvl w:val="0"/>
          <w:numId w:val="2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Relating Watershed Protection Objectives to Transportation Objectives</w:t>
      </w:r>
    </w:p>
    <w:p w14:paraId="2C23364D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5DE6F812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Establish Summit Problem Statement and Criteria (Julianna) (15 minutes)  </w:t>
      </w:r>
    </w:p>
    <w:p w14:paraId="00C7AB0D" w14:textId="77777777" w:rsidR="00C92FC3" w:rsidRDefault="00DB5340">
      <w:pPr>
        <w:numPr>
          <w:ilvl w:val="0"/>
          <w:numId w:val="7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Group to frame summit problem statement</w:t>
      </w:r>
    </w:p>
    <w:p w14:paraId="06F9C367" w14:textId="77777777" w:rsidR="00C92FC3" w:rsidRDefault="00DB5340">
      <w:pPr>
        <w:numPr>
          <w:ilvl w:val="0"/>
          <w:numId w:val="7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Explore decision-making criteria </w:t>
      </w:r>
    </w:p>
    <w:p w14:paraId="36CA0A4E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7FFA270A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Detailed Discussion of Draft Alternative Modes and Demand Management Strategies (Blake and Julianna) (remaining time, up to 4:40)</w:t>
      </w:r>
    </w:p>
    <w:p w14:paraId="3AB8A4EB" w14:textId="77777777" w:rsidR="00C92FC3" w:rsidRDefault="00DB5340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(See addendum page for outline of transportation elements) </w:t>
      </w:r>
    </w:p>
    <w:p w14:paraId="589B8FA1" w14:textId="77777777" w:rsidR="00C92FC3" w:rsidRDefault="00DB5340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After presentation of each element, Integrative Decision-Making Process </w:t>
      </w:r>
    </w:p>
    <w:p w14:paraId="62E1FF88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Clarifying questions</w:t>
      </w:r>
    </w:p>
    <w:p w14:paraId="131501C4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Reaction round</w:t>
      </w:r>
    </w:p>
    <w:p w14:paraId="27F16B43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Polling (capturing support, objections)</w:t>
      </w:r>
    </w:p>
    <w:p w14:paraId="73AC9F83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Capture results, and any framework for further evaluation</w:t>
      </w:r>
    </w:p>
    <w:p w14:paraId="40704AF1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2EF7DE30" w14:textId="77777777" w:rsidR="00C92FC3" w:rsidRDefault="00DB5340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 Closing (Julianna) (20 minutes)</w:t>
      </w:r>
    </w:p>
    <w:p w14:paraId="76139AB8" w14:textId="77777777" w:rsidR="00C92FC3" w:rsidRDefault="00DB5340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Review accomplishments/agreements reached </w:t>
      </w:r>
    </w:p>
    <w:p w14:paraId="69238964" w14:textId="77777777" w:rsidR="00C92FC3" w:rsidRDefault="00DB5340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Outline the plan for Day 2 </w:t>
      </w:r>
    </w:p>
    <w:p w14:paraId="135AA79C" w14:textId="77777777" w:rsidR="00C92FC3" w:rsidRDefault="00DB5340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Thank you</w:t>
      </w:r>
    </w:p>
    <w:p w14:paraId="17DCBCD4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0A44CA7D" w14:textId="77777777" w:rsidR="00C92FC3" w:rsidRDefault="00C92FC3">
      <w:pPr>
        <w:rPr>
          <w:rFonts w:ascii="Avenir" w:eastAsia="Avenir" w:hAnsi="Avenir" w:cs="Avenir"/>
          <w:i/>
          <w:sz w:val="24"/>
          <w:szCs w:val="24"/>
        </w:rPr>
      </w:pPr>
    </w:p>
    <w:p w14:paraId="0C18DD1A" w14:textId="77777777" w:rsidR="00C92FC3" w:rsidRDefault="00C92FC3">
      <w:pPr>
        <w:rPr>
          <w:rFonts w:ascii="Avenir" w:eastAsia="Avenir" w:hAnsi="Avenir" w:cs="Avenir"/>
          <w:i/>
          <w:sz w:val="24"/>
          <w:szCs w:val="24"/>
        </w:rPr>
      </w:pPr>
    </w:p>
    <w:p w14:paraId="30E6F10F" w14:textId="77777777" w:rsidR="00C92FC3" w:rsidRDefault="00DB5340">
      <w:pPr>
        <w:rPr>
          <w:rFonts w:ascii="Avenir" w:eastAsia="Avenir" w:hAnsi="Avenir" w:cs="Avenir"/>
          <w:sz w:val="24"/>
          <w:szCs w:val="24"/>
        </w:rPr>
      </w:pPr>
      <w:r>
        <w:br w:type="page"/>
      </w:r>
    </w:p>
    <w:p w14:paraId="26BA9249" w14:textId="77777777" w:rsidR="00C92FC3" w:rsidRDefault="00DB5340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lastRenderedPageBreak/>
        <w:drawing>
          <wp:inline distT="114300" distB="114300" distL="114300" distR="114300" wp14:anchorId="1BF60935" wp14:editId="48CC0095">
            <wp:extent cx="2576513" cy="924902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6513" cy="9249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E8AB915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0AEB4E2C" w14:textId="77777777" w:rsidR="00C92FC3" w:rsidRDefault="00DB5340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b/>
          <w:sz w:val="28"/>
          <w:szCs w:val="28"/>
        </w:rPr>
        <w:t>Central Wasatch Commission MTS Summit</w:t>
      </w:r>
    </w:p>
    <w:p w14:paraId="0022A4E9" w14:textId="77777777" w:rsidR="00C92FC3" w:rsidRDefault="00DB5340">
      <w:pPr>
        <w:jc w:val="center"/>
        <w:rPr>
          <w:rFonts w:ascii="Avenir" w:eastAsia="Avenir" w:hAnsi="Avenir" w:cs="Avenir"/>
          <w:b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 xml:space="preserve">Agenda </w:t>
      </w:r>
    </w:p>
    <w:p w14:paraId="4C1D3797" w14:textId="77777777" w:rsidR="00C92FC3" w:rsidRDefault="00C92FC3">
      <w:pPr>
        <w:jc w:val="center"/>
        <w:rPr>
          <w:rFonts w:ascii="Avenir" w:eastAsia="Avenir" w:hAnsi="Avenir" w:cs="Avenir"/>
          <w:b/>
          <w:sz w:val="24"/>
          <w:szCs w:val="24"/>
        </w:rPr>
      </w:pPr>
    </w:p>
    <w:p w14:paraId="17EA777F" w14:textId="77777777" w:rsidR="00C92FC3" w:rsidRDefault="00DB5340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 xml:space="preserve">Day 2:  </w:t>
      </w:r>
    </w:p>
    <w:p w14:paraId="18F70A9F" w14:textId="77777777" w:rsidR="00C92FC3" w:rsidRDefault="00DB5340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Saturday, Nov 14th</w:t>
      </w:r>
    </w:p>
    <w:p w14:paraId="585F342D" w14:textId="77777777" w:rsidR="00C92FC3" w:rsidRDefault="00DB5340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8am - 12pm</w:t>
      </w:r>
    </w:p>
    <w:p w14:paraId="576187F3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53A95ACE" w14:textId="77777777" w:rsidR="00C92FC3" w:rsidRDefault="00DB5340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Opening Remarks (10 minutes)</w:t>
      </w:r>
    </w:p>
    <w:p w14:paraId="230D6F66" w14:textId="77777777" w:rsidR="00C92FC3" w:rsidRDefault="00DB5340">
      <w:pPr>
        <w:numPr>
          <w:ilvl w:val="0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Transportation Committee Chair:  Mayor Dan </w:t>
      </w:r>
      <w:proofErr w:type="spellStart"/>
      <w:r>
        <w:rPr>
          <w:rFonts w:ascii="Avenir" w:eastAsia="Avenir" w:hAnsi="Avenir" w:cs="Avenir"/>
          <w:sz w:val="24"/>
          <w:szCs w:val="24"/>
        </w:rPr>
        <w:t>Knopp</w:t>
      </w:r>
      <w:proofErr w:type="spellEnd"/>
    </w:p>
    <w:p w14:paraId="5577585F" w14:textId="77777777" w:rsidR="00C92FC3" w:rsidRDefault="00C92FC3">
      <w:pPr>
        <w:ind w:left="720"/>
        <w:rPr>
          <w:rFonts w:ascii="Avenir" w:eastAsia="Avenir" w:hAnsi="Avenir" w:cs="Avenir"/>
          <w:sz w:val="24"/>
          <w:szCs w:val="24"/>
        </w:rPr>
      </w:pPr>
    </w:p>
    <w:p w14:paraId="5E8616D1" w14:textId="77777777" w:rsidR="00C92FC3" w:rsidRDefault="00DB5340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Welcome (Julianna) (10 minutes) </w:t>
      </w:r>
    </w:p>
    <w:p w14:paraId="592635C1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Agenda </w:t>
      </w:r>
    </w:p>
    <w:p w14:paraId="29E9012F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Revisit ground rules</w:t>
      </w:r>
    </w:p>
    <w:p w14:paraId="6ADF3A45" w14:textId="77777777" w:rsidR="00C92FC3" w:rsidRDefault="00DB5340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Review problem statement and criteria</w:t>
      </w:r>
    </w:p>
    <w:p w14:paraId="10CB4CE0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6250DEC0" w14:textId="77777777" w:rsidR="00C92FC3" w:rsidRDefault="00DB5340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Review Summary of Day 1 Conclusions/Agreement (Julianna) (10 minutes) </w:t>
      </w:r>
    </w:p>
    <w:p w14:paraId="537E607D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3248751A" w14:textId="77777777" w:rsidR="00C92FC3" w:rsidRDefault="00DB5340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Continuation or Detailed Discussion of Draft Alternative Modes and Demand Management Strategies (Blake and Julianna) (remaining time, up to 11:30)</w:t>
      </w:r>
    </w:p>
    <w:p w14:paraId="20C12A2F" w14:textId="77777777" w:rsidR="00C92FC3" w:rsidRDefault="00DB5340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(See addendum page for outline of transportation elements) </w:t>
      </w:r>
    </w:p>
    <w:p w14:paraId="2D7C0858" w14:textId="77777777" w:rsidR="00C92FC3" w:rsidRDefault="00DB5340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After presentation of each element, Integrative Decision-Making Process </w:t>
      </w:r>
    </w:p>
    <w:p w14:paraId="0A58E573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Clarifying questions</w:t>
      </w:r>
    </w:p>
    <w:p w14:paraId="0F671937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Reaction round</w:t>
      </w:r>
    </w:p>
    <w:p w14:paraId="013EFB72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Polling (capturing support, objections)</w:t>
      </w:r>
    </w:p>
    <w:p w14:paraId="6840FB2F" w14:textId="77777777" w:rsidR="00C92FC3" w:rsidRDefault="00DB5340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Capture results, and any framework for further evaluation</w:t>
      </w:r>
    </w:p>
    <w:p w14:paraId="1FF131D0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0310C18C" w14:textId="77777777" w:rsidR="00C92FC3" w:rsidRDefault="00DB5340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Wrap Up (Julianna) (20 minutes)</w:t>
      </w:r>
    </w:p>
    <w:p w14:paraId="34DDC830" w14:textId="77777777" w:rsidR="00C92FC3" w:rsidRDefault="00DB5340">
      <w:pPr>
        <w:numPr>
          <w:ilvl w:val="0"/>
          <w:numId w:val="12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Review accomplishments/agreements reached </w:t>
      </w:r>
    </w:p>
    <w:p w14:paraId="3B55B959" w14:textId="77777777" w:rsidR="00C92FC3" w:rsidRDefault="00DB5340">
      <w:pPr>
        <w:numPr>
          <w:ilvl w:val="0"/>
          <w:numId w:val="12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Next steps</w:t>
      </w:r>
    </w:p>
    <w:p w14:paraId="62B468FE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3E2CB410" w14:textId="77777777" w:rsidR="00C92FC3" w:rsidRDefault="00DB5340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Closing Remarks (10 minutes) </w:t>
      </w:r>
    </w:p>
    <w:p w14:paraId="540490D8" w14:textId="77777777" w:rsidR="00C92FC3" w:rsidRDefault="00DB5340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CWC Chair:  Chris Robinson</w:t>
      </w:r>
    </w:p>
    <w:p w14:paraId="77DA836F" w14:textId="77777777" w:rsidR="00C92FC3" w:rsidRDefault="00DB5340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lastRenderedPageBreak/>
        <w:drawing>
          <wp:inline distT="114300" distB="114300" distL="114300" distR="114300" wp14:anchorId="553F3529" wp14:editId="74E74859">
            <wp:extent cx="2576513" cy="924902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6513" cy="9249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4F142F8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06A2F180" w14:textId="77777777" w:rsidR="00C92FC3" w:rsidRDefault="00DB5340">
      <w:pPr>
        <w:jc w:val="center"/>
        <w:rPr>
          <w:rFonts w:ascii="Avenir" w:eastAsia="Avenir" w:hAnsi="Avenir" w:cs="Avenir"/>
          <w:b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>Central Wasatch Commission MTS Summit</w:t>
      </w:r>
    </w:p>
    <w:p w14:paraId="341760F7" w14:textId="77777777" w:rsidR="00C92FC3" w:rsidRDefault="00C92FC3">
      <w:pPr>
        <w:jc w:val="center"/>
        <w:rPr>
          <w:rFonts w:ascii="Avenir" w:eastAsia="Avenir" w:hAnsi="Avenir" w:cs="Avenir"/>
          <w:b/>
          <w:sz w:val="28"/>
          <w:szCs w:val="28"/>
        </w:rPr>
      </w:pPr>
    </w:p>
    <w:p w14:paraId="7FEFB6AC" w14:textId="77777777" w:rsidR="00C92FC3" w:rsidRDefault="00DB5340">
      <w:pPr>
        <w:jc w:val="center"/>
        <w:rPr>
          <w:rFonts w:ascii="Avenir" w:eastAsia="Avenir" w:hAnsi="Avenir" w:cs="Avenir"/>
          <w:b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>Agenda Addendum</w:t>
      </w:r>
    </w:p>
    <w:p w14:paraId="2A3FE79C" w14:textId="77777777" w:rsidR="00C92FC3" w:rsidRDefault="00C92FC3">
      <w:pPr>
        <w:jc w:val="center"/>
        <w:rPr>
          <w:rFonts w:ascii="Avenir" w:eastAsia="Avenir" w:hAnsi="Avenir" w:cs="Avenir"/>
          <w:b/>
          <w:sz w:val="28"/>
          <w:szCs w:val="28"/>
        </w:rPr>
      </w:pPr>
    </w:p>
    <w:p w14:paraId="70A520B6" w14:textId="77777777" w:rsidR="00C92FC3" w:rsidRDefault="00DB5340">
      <w:pPr>
        <w:jc w:val="center"/>
        <w:rPr>
          <w:rFonts w:ascii="Avenir" w:eastAsia="Avenir" w:hAnsi="Avenir" w:cs="Avenir"/>
          <w:sz w:val="24"/>
          <w:szCs w:val="24"/>
          <w:u w:val="single"/>
        </w:rPr>
      </w:pPr>
      <w:r>
        <w:rPr>
          <w:rFonts w:ascii="Avenir" w:eastAsia="Avenir" w:hAnsi="Avenir" w:cs="Avenir"/>
          <w:sz w:val="24"/>
          <w:szCs w:val="24"/>
          <w:u w:val="single"/>
        </w:rPr>
        <w:t>List of Draft Alternative Modes and Demand Management Strategies</w:t>
      </w:r>
    </w:p>
    <w:p w14:paraId="09E4EC8B" w14:textId="77777777" w:rsidR="00C92FC3" w:rsidRDefault="00C92FC3">
      <w:pPr>
        <w:rPr>
          <w:rFonts w:ascii="Avenir" w:eastAsia="Avenir" w:hAnsi="Avenir" w:cs="Avenir"/>
          <w:sz w:val="24"/>
          <w:szCs w:val="24"/>
        </w:rPr>
      </w:pPr>
    </w:p>
    <w:p w14:paraId="2E533EE1" w14:textId="77777777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Salt Lake Valley connections</w:t>
      </w:r>
    </w:p>
    <w:p w14:paraId="4AA001EC" w14:textId="15573FFA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Regional transit hubs</w:t>
      </w:r>
    </w:p>
    <w:p w14:paraId="4F3E2905" w14:textId="442B8176" w:rsidR="00EC333A" w:rsidRDefault="00FC36F4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Wasatch Boulevard impacts</w:t>
      </w:r>
    </w:p>
    <w:p w14:paraId="77769FCF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High capacity transit along 9400 South</w:t>
      </w:r>
    </w:p>
    <w:p w14:paraId="1CDDC9AE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Year-round bus service from various economic hubs</w:t>
      </w:r>
    </w:p>
    <w:p w14:paraId="038EC6E5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Enhanced current transit system</w:t>
      </w:r>
    </w:p>
    <w:p w14:paraId="1770F8E4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6408F10F" w14:textId="77777777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Wasatch Front/Wasatch Back via I-80</w:t>
      </w:r>
    </w:p>
    <w:p w14:paraId="4614A90F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Improve frequency of the SLC-PC Connect</w:t>
      </w:r>
    </w:p>
    <w:p w14:paraId="21A691C6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Express bus from airport to Park City</w:t>
      </w:r>
    </w:p>
    <w:p w14:paraId="0E330CEF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5783E28C" w14:textId="77777777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Mill Creek Canyon</w:t>
      </w:r>
    </w:p>
    <w:p w14:paraId="7996F7C3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Bicycle and pedestrian improvements</w:t>
      </w:r>
    </w:p>
    <w:p w14:paraId="2FABEB0D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Shuttle</w:t>
      </w:r>
    </w:p>
    <w:p w14:paraId="71652B42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51398580" w14:textId="77777777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Big Cottonwood Canyon</w:t>
      </w:r>
    </w:p>
    <w:p w14:paraId="26C36987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Seasonal express buses to resorts</w:t>
      </w:r>
    </w:p>
    <w:p w14:paraId="31B41458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Bicycle and pedestrian improvements</w:t>
      </w:r>
    </w:p>
    <w:p w14:paraId="647D4590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Variable tolling</w:t>
      </w:r>
    </w:p>
    <w:p w14:paraId="34E29E19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Year-round local bus</w:t>
      </w:r>
    </w:p>
    <w:p w14:paraId="74D7F76D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Reduced on-road parking</w:t>
      </w:r>
    </w:p>
    <w:p w14:paraId="1C3C0257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Paid parking at resorts</w:t>
      </w:r>
    </w:p>
    <w:p w14:paraId="45329341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634DC044" w14:textId="77777777" w:rsidR="00023540" w:rsidRDefault="00023540">
      <w:p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br w:type="page"/>
      </w:r>
    </w:p>
    <w:p w14:paraId="404801AD" w14:textId="0C8B9E8A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lastRenderedPageBreak/>
        <w:t>Little Cottonwood Canyon</w:t>
      </w:r>
    </w:p>
    <w:p w14:paraId="25751441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Snowsheds</w:t>
      </w:r>
    </w:p>
    <w:p w14:paraId="1796C341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Bicycle and pedestrian improvements</w:t>
      </w:r>
    </w:p>
    <w:p w14:paraId="0DCD4C97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Rail</w:t>
      </w:r>
    </w:p>
    <w:p w14:paraId="17FFE445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Aerial</w:t>
      </w:r>
    </w:p>
    <w:p w14:paraId="4EE4F35F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Variable tolling</w:t>
      </w:r>
    </w:p>
    <w:p w14:paraId="40596837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Enhanced bus </w:t>
      </w:r>
    </w:p>
    <w:p w14:paraId="40FFE49D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Reduced on-road parking</w:t>
      </w:r>
    </w:p>
    <w:p w14:paraId="33F244AF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Year-round local bus</w:t>
      </w:r>
    </w:p>
    <w:p w14:paraId="7041CBC2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Paid parking at resorts</w:t>
      </w:r>
    </w:p>
    <w:p w14:paraId="2732B7AE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Enhanced bus with roadway widening</w:t>
      </w:r>
    </w:p>
    <w:p w14:paraId="5FBD5EC2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7EE91C6D" w14:textId="77777777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Cottonwood Canyon connections</w:t>
      </w:r>
    </w:p>
    <w:p w14:paraId="4FF48DA3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Aerial</w:t>
      </w:r>
    </w:p>
    <w:p w14:paraId="73EA92C8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090E0A6E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Rail tunnel</w:t>
      </w:r>
    </w:p>
    <w:p w14:paraId="7AB2D687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Bus tunnel</w:t>
      </w:r>
    </w:p>
    <w:p w14:paraId="39DCFE91" w14:textId="77777777" w:rsidR="00C92FC3" w:rsidRDefault="00DB5340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Big Cottonwood Canyon to Park City corridor (aerial)</w:t>
      </w:r>
    </w:p>
    <w:p w14:paraId="6E1ECE86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Aerial</w:t>
      </w:r>
    </w:p>
    <w:p w14:paraId="2EE5E052" w14:textId="77777777" w:rsidR="00C92FC3" w:rsidRDefault="00DB5340">
      <w:pPr>
        <w:numPr>
          <w:ilvl w:val="1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sectPr w:rsidR="00C92FC3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0CC0BD" w14:textId="77777777" w:rsidR="000532BF" w:rsidRDefault="000532BF">
      <w:pPr>
        <w:spacing w:line="240" w:lineRule="auto"/>
      </w:pPr>
      <w:r>
        <w:separator/>
      </w:r>
    </w:p>
  </w:endnote>
  <w:endnote w:type="continuationSeparator" w:id="0">
    <w:p w14:paraId="1CD0852C" w14:textId="77777777" w:rsidR="000532BF" w:rsidRDefault="000532B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1107AF" w14:textId="77777777" w:rsidR="00C92FC3" w:rsidRDefault="00DB5340">
    <w:pPr>
      <w:jc w:val="right"/>
    </w:pPr>
    <w:r>
      <w:fldChar w:fldCharType="begin"/>
    </w:r>
    <w:r>
      <w:instrText>PAGE</w:instrText>
    </w:r>
    <w:r>
      <w:fldChar w:fldCharType="separate"/>
    </w:r>
    <w:r w:rsidR="0002354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3E22FC" w14:textId="77777777" w:rsidR="000532BF" w:rsidRDefault="000532BF">
      <w:pPr>
        <w:spacing w:line="240" w:lineRule="auto"/>
      </w:pPr>
      <w:r>
        <w:separator/>
      </w:r>
    </w:p>
  </w:footnote>
  <w:footnote w:type="continuationSeparator" w:id="0">
    <w:p w14:paraId="0BD2BAA3" w14:textId="77777777" w:rsidR="000532BF" w:rsidRDefault="000532B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A1741F"/>
    <w:multiLevelType w:val="multilevel"/>
    <w:tmpl w:val="4A14341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13183241"/>
    <w:multiLevelType w:val="multilevel"/>
    <w:tmpl w:val="6FEE95D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3F8118C"/>
    <w:multiLevelType w:val="multilevel"/>
    <w:tmpl w:val="B900B68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27860145"/>
    <w:multiLevelType w:val="multilevel"/>
    <w:tmpl w:val="BF001BF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29EE3DE5"/>
    <w:multiLevelType w:val="multilevel"/>
    <w:tmpl w:val="97BEFE7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37C56AE"/>
    <w:multiLevelType w:val="multilevel"/>
    <w:tmpl w:val="20A6D86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3AA46160"/>
    <w:multiLevelType w:val="multilevel"/>
    <w:tmpl w:val="BED44A2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3D256B94"/>
    <w:multiLevelType w:val="multilevel"/>
    <w:tmpl w:val="C4162FD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52EA2EDB"/>
    <w:multiLevelType w:val="multilevel"/>
    <w:tmpl w:val="7F2411A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55491ACA"/>
    <w:multiLevelType w:val="multilevel"/>
    <w:tmpl w:val="C2F0F0E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6A9069AC"/>
    <w:multiLevelType w:val="multilevel"/>
    <w:tmpl w:val="4C80242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71D548DF"/>
    <w:multiLevelType w:val="multilevel"/>
    <w:tmpl w:val="BEA433C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1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8"/>
  </w:num>
  <w:num w:numId="7">
    <w:abstractNumId w:val="0"/>
  </w:num>
  <w:num w:numId="8">
    <w:abstractNumId w:val="4"/>
  </w:num>
  <w:num w:numId="9">
    <w:abstractNumId w:val="9"/>
  </w:num>
  <w:num w:numId="10">
    <w:abstractNumId w:val="10"/>
  </w:num>
  <w:num w:numId="11">
    <w:abstractNumId w:val="6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2FC3"/>
    <w:rsid w:val="00023540"/>
    <w:rsid w:val="000532BF"/>
    <w:rsid w:val="00154200"/>
    <w:rsid w:val="00321FED"/>
    <w:rsid w:val="005720FB"/>
    <w:rsid w:val="00574B16"/>
    <w:rsid w:val="00B867E4"/>
    <w:rsid w:val="00C13F23"/>
    <w:rsid w:val="00C92FC3"/>
    <w:rsid w:val="00DB5340"/>
    <w:rsid w:val="00EC333A"/>
    <w:rsid w:val="00FC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AC4FC"/>
  <w15:docId w15:val="{EB382883-4BD3-BB4A-9674-6342C7EDD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CommentReference">
    <w:name w:val="annotation reference"/>
    <w:basedOn w:val="DefaultParagraphFont"/>
    <w:uiPriority w:val="99"/>
    <w:semiHidden/>
    <w:unhideWhenUsed/>
    <w:rsid w:val="00EC33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33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33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33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333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C333A"/>
    <w:pPr>
      <w:spacing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333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3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532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Blake Perez</dc:creator>
  <cp:lastModifiedBy>Blake Perez</cp:lastModifiedBy>
  <cp:revision>2</cp:revision>
  <dcterms:created xsi:type="dcterms:W3CDTF">2020-11-09T15:42:00Z</dcterms:created>
  <dcterms:modified xsi:type="dcterms:W3CDTF">2020-11-09T15:42:00Z</dcterms:modified>
</cp:coreProperties>
</file>