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25F1" w14:textId="5B55815C" w:rsidR="004603BB" w:rsidRPr="004603BB" w:rsidRDefault="004603BB" w:rsidP="004603BB">
      <w:pPr>
        <w:pStyle w:val="NoSpacing"/>
      </w:pPr>
    </w:p>
    <w:p w14:paraId="4F982E84" w14:textId="3C84A232" w:rsidR="004603BB" w:rsidRP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hyperlink r:id="rId5" w:tgtFrame="_blank" w:history="1">
        <w:r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1C3D66C8" w14:textId="77777777" w:rsidR="004603BB" w:rsidRPr="006D0917" w:rsidRDefault="004603BB" w:rsidP="004603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7A9CBE8D" w14:textId="77777777" w:rsidR="004603BB" w:rsidRPr="006D0917" w:rsidRDefault="004603BB" w:rsidP="00460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11/16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/20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6A471464" w14:textId="77777777" w:rsidR="004603BB" w:rsidRPr="00315EEF" w:rsidRDefault="004603BB" w:rsidP="004603B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43E63331" w14:textId="77777777" w:rsidR="004603BB" w:rsidRPr="006D0917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7146CA18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Monday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November 16,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1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3:00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p.m. </w:t>
      </w:r>
    </w:p>
    <w:p w14:paraId="43C3FF1E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Video/Audio/Telephonic Conference: </w:t>
      </w:r>
      <w:hyperlink r:id="rId7" w:history="1">
        <w:r w:rsidRPr="00D21372">
          <w:rPr>
            <w:rStyle w:val="Hyperlink"/>
            <w:rFonts w:ascii="Trebuchet MS" w:eastAsia="Times New Roman" w:hAnsi="Trebuchet MS" w:cs="Courier New"/>
            <w:sz w:val="20"/>
            <w:szCs w:val="20"/>
          </w:rPr>
          <w:t>https://zoom.us/j/97731523167?pwd=ZGlBRSt0R2ZDTmxGS0tlVnpROUVQUT09</w:t>
        </w:r>
      </w:hyperlink>
    </w:p>
    <w:p w14:paraId="511EFA3D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2C72D5EC" w14:textId="77777777" w:rsidR="004603BB" w:rsidRPr="001447C0" w:rsidRDefault="004603BB" w:rsidP="004603B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4C857774" w14:textId="77777777" w:rsidR="004603BB" w:rsidRPr="00626A6C" w:rsidRDefault="004603BB" w:rsidP="004603B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Review and approval of the Minutes from the October 26, 2020 meeting.</w:t>
      </w:r>
      <w:r w:rsidRPr="00626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7448A3D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780B9E" w14:textId="77777777" w:rsidR="004603BB" w:rsidRDefault="004603BB" w:rsidP="004603B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 MCC Committee’s Ideas with USFS, SLCO &amp; MSD.</w:t>
      </w:r>
    </w:p>
    <w:p w14:paraId="276294DA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F52A9E" w14:textId="77777777" w:rsidR="004603BB" w:rsidRPr="002E5653" w:rsidRDefault="004603BB" w:rsidP="004603B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7E6">
        <w:rPr>
          <w:rFonts w:ascii="Times New Roman" w:hAnsi="Times New Roman" w:cs="Times New Roman"/>
          <w:sz w:val="24"/>
          <w:szCs w:val="24"/>
        </w:rPr>
        <w:t>Updates from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EB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&amp; others </w:t>
      </w:r>
      <w:r w:rsidRPr="00EB47E6">
        <w:rPr>
          <w:rFonts w:ascii="Times New Roman" w:hAnsi="Times New Roman" w:cs="Times New Roman"/>
          <w:sz w:val="24"/>
          <w:szCs w:val="24"/>
        </w:rPr>
        <w:t>who have</w:t>
      </w:r>
      <w:r>
        <w:rPr>
          <w:rFonts w:ascii="Times New Roman" w:hAnsi="Times New Roman" w:cs="Times New Roman"/>
          <w:sz w:val="24"/>
          <w:szCs w:val="24"/>
        </w:rPr>
        <w:t xml:space="preserve"> new information.</w:t>
      </w:r>
    </w:p>
    <w:p w14:paraId="5770A472" w14:textId="77777777" w:rsidR="004603BB" w:rsidRPr="002E5653" w:rsidRDefault="004603BB" w:rsidP="004603BB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619A55" w14:textId="77777777" w:rsidR="004603BB" w:rsidRPr="002C5CC4" w:rsidRDefault="004603BB" w:rsidP="004603B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to MTS Summit Event on Nov 13-14.</w:t>
      </w:r>
    </w:p>
    <w:p w14:paraId="166A7E75" w14:textId="77777777" w:rsidR="004603BB" w:rsidRPr="00626A6C" w:rsidRDefault="004603BB" w:rsidP="004603B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E81FE3D" w14:textId="77777777" w:rsidR="004603BB" w:rsidRPr="001447C0" w:rsidRDefault="004603BB" w:rsidP="004603B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1447C0">
        <w:rPr>
          <w:rFonts w:ascii="Times New Roman" w:hAnsi="Times New Roman" w:cs="Times New Roman"/>
          <w:sz w:val="24"/>
          <w:szCs w:val="24"/>
        </w:rPr>
        <w:t>Other business relating directly to Millcreek Canyon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31253" w14:textId="77777777" w:rsidR="004603BB" w:rsidRDefault="004603BB" w:rsidP="004603BB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0CE2BB6B" w14:textId="77777777" w:rsidR="004603BB" w:rsidRPr="004603BB" w:rsidRDefault="004603BB" w:rsidP="004603BB">
      <w:pPr>
        <w:pStyle w:val="HTMLPreformatted"/>
        <w:shd w:val="clear" w:color="auto" w:fill="FFFFFF"/>
        <w:rPr>
          <w:rFonts w:ascii="Trebuchet MS" w:eastAsia="Times New Roman" w:hAnsi="Trebuchet MS" w:cs="Courier New"/>
          <w:b/>
          <w:bCs/>
          <w:color w:val="222222"/>
          <w:sz w:val="24"/>
          <w:szCs w:val="24"/>
        </w:rPr>
      </w:pPr>
    </w:p>
    <w:p w14:paraId="713CB35D" w14:textId="77777777" w:rsidR="004603BB" w:rsidRPr="006D0917" w:rsidRDefault="004603BB" w:rsidP="004603BB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03BB">
        <w:rPr>
          <w:rFonts w:ascii="Trebuchet MS" w:eastAsia="Times New Roman" w:hAnsi="Trebuchet MS" w:cs="Courier New"/>
          <w:b/>
          <w:bCs/>
          <w:color w:val="222222"/>
          <w:sz w:val="24"/>
          <w:szCs w:val="24"/>
        </w:rPr>
        <w:tab/>
      </w:r>
      <w:r w:rsidRPr="004603BB">
        <w:rPr>
          <w:rFonts w:ascii="Trebuchet MS" w:eastAsia="Times New Roman" w:hAnsi="Trebuchet MS" w:cs="Courier New"/>
          <w:b/>
          <w:bCs/>
          <w:color w:val="222222"/>
          <w:sz w:val="24"/>
          <w:szCs w:val="24"/>
        </w:rPr>
        <w:tab/>
      </w:r>
      <w:r w:rsidRPr="004603BB">
        <w:rPr>
          <w:rFonts w:ascii="Trebuchet MS" w:eastAsia="Times New Roman" w:hAnsi="Trebuchet MS" w:cs="Courier New"/>
          <w:b/>
          <w:bCs/>
          <w:color w:val="222222"/>
          <w:sz w:val="24"/>
          <w:szCs w:val="24"/>
        </w:rPr>
        <w:tab/>
      </w:r>
      <w:r w:rsidRPr="004603BB">
        <w:rPr>
          <w:rFonts w:ascii="Trebuchet MS" w:eastAsia="Times New Roman" w:hAnsi="Trebuchet MS" w:cs="Courier New"/>
          <w:b/>
          <w:bCs/>
          <w:color w:val="222222"/>
          <w:sz w:val="24"/>
          <w:szCs w:val="24"/>
        </w:rPr>
        <w:tab/>
      </w:r>
      <w:r w:rsidRPr="004603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CERTIFICATE    OF   POSTING</w:t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0B9D92B" w14:textId="77777777" w:rsidR="004603BB" w:rsidRPr="006C156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CD0D21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At or before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p.m. November 9,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2020, the undersigned does hereby certify that the above notice and agenda was:</w:t>
      </w:r>
    </w:p>
    <w:p w14:paraId="397D81E8" w14:textId="77777777" w:rsidR="004603BB" w:rsidRPr="006C156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ED6FBC" w14:textId="77777777" w:rsidR="004603BB" w:rsidRPr="006C156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15E43998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6F823BD5" w14:textId="77777777" w:rsidR="004603BB" w:rsidRPr="006C156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3E3C62" w14:textId="77777777" w:rsidR="004603BB" w:rsidRPr="006C156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589F6BEB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 of the Central Wasatch Commission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76FBFAFF" w14:textId="77777777" w:rsidR="004603BB" w:rsidRPr="006C156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D906AB" w14:textId="16579A85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odations for assistance during this meeting shall notify the CWC Office Administrator at (801)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39CF9FA2" w14:textId="53C5168D" w:rsidR="004603BB" w:rsidRP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Kaye V. Mickelson: CWC Office Administrator </w:t>
      </w:r>
    </w:p>
    <w:p w14:paraId="0FE195AE" w14:textId="77777777" w:rsidR="004603BB" w:rsidRDefault="004603BB" w:rsidP="00460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6AE758" w14:textId="5C37F998" w:rsidR="003861C9" w:rsidRPr="00A024C4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>r</w:t>
      </w:r>
    </w:p>
    <w:p w14:paraId="157FC8E8" w14:textId="06F1F20E" w:rsidR="00091527" w:rsidRDefault="003861C9" w:rsidP="003861C9">
      <w:pPr>
        <w:tabs>
          <w:tab w:val="left" w:pos="2080"/>
        </w:tabs>
      </w:pPr>
      <w:r>
        <w:tab/>
      </w:r>
    </w:p>
    <w:sectPr w:rsidR="0009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1C67"/>
    <w:multiLevelType w:val="hybridMultilevel"/>
    <w:tmpl w:val="A410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C9"/>
    <w:rsid w:val="00091527"/>
    <w:rsid w:val="00266B9F"/>
    <w:rsid w:val="002C5CC4"/>
    <w:rsid w:val="003861C9"/>
    <w:rsid w:val="004603BB"/>
    <w:rsid w:val="009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2D5A"/>
  <w15:chartTrackingRefBased/>
  <w15:docId w15:val="{8D19A68E-B712-4F85-9A4F-1E2494C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C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1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1C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731523167?pwd=ZGlBRSt0R2ZDTmxGS0tlVnpROUV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Kaye MICKELSON</cp:lastModifiedBy>
  <cp:revision>6</cp:revision>
  <dcterms:created xsi:type="dcterms:W3CDTF">2020-11-09T17:09:00Z</dcterms:created>
  <dcterms:modified xsi:type="dcterms:W3CDTF">2020-11-09T19:17:00Z</dcterms:modified>
</cp:coreProperties>
</file>