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B96E09" w14:textId="1DF3A93E" w:rsidR="00787930" w:rsidRPr="00230072" w:rsidRDefault="00EB48BF" w:rsidP="00EB48BF">
      <w:pPr>
        <w:spacing w:after="0" w:line="276" w:lineRule="auto"/>
        <w:rPr>
          <w:rFonts w:ascii="Times New Roman" w:hAnsi="Times New Roman" w:cs="Times New Roman"/>
          <w:sz w:val="24"/>
          <w:szCs w:val="24"/>
        </w:rPr>
      </w:pPr>
      <w:r w:rsidRPr="00EB48BF">
        <w:rPr>
          <w:rFonts w:ascii="Times New Roman" w:hAnsi="Times New Roman" w:cs="Times New Roman"/>
          <w:b/>
          <w:sz w:val="24"/>
          <w:szCs w:val="24"/>
        </w:rPr>
        <w:t>MINUTES OF THE PLANNING AND ZONING BOARD:</w:t>
      </w:r>
      <w:r w:rsidRPr="00EB48BF">
        <w:rPr>
          <w:rFonts w:ascii="Times New Roman" w:hAnsi="Times New Roman" w:cs="Times New Roman"/>
          <w:sz w:val="24"/>
          <w:szCs w:val="24"/>
        </w:rPr>
        <w:t xml:space="preserve"> The Planning and Zoning Board met on Tuesday, </w:t>
      </w:r>
      <w:r w:rsidR="00AC336D">
        <w:rPr>
          <w:rFonts w:ascii="Times New Roman" w:hAnsi="Times New Roman" w:cs="Times New Roman"/>
          <w:sz w:val="24"/>
          <w:szCs w:val="24"/>
        </w:rPr>
        <w:t>October 6</w:t>
      </w:r>
      <w:r w:rsidRPr="00EB48BF">
        <w:rPr>
          <w:rFonts w:ascii="Times New Roman" w:hAnsi="Times New Roman" w:cs="Times New Roman"/>
          <w:sz w:val="24"/>
          <w:szCs w:val="24"/>
        </w:rPr>
        <w:t>, 2020 at the Beaver City Center, 30 West 300 North. The Following members were present: Board Members Chairman Joe White, Joe Yardley, David Albrecht and Owen Spencer. Also, present were Planning and Zoning Administrator Jason Brown</w:t>
      </w:r>
      <w:r w:rsidR="000A580A">
        <w:rPr>
          <w:rFonts w:ascii="Times New Roman" w:hAnsi="Times New Roman" w:cs="Times New Roman"/>
          <w:sz w:val="24"/>
          <w:szCs w:val="24"/>
        </w:rPr>
        <w:t xml:space="preserve"> and</w:t>
      </w:r>
      <w:r w:rsidRPr="00EB48BF">
        <w:rPr>
          <w:rFonts w:ascii="Times New Roman" w:hAnsi="Times New Roman" w:cs="Times New Roman"/>
          <w:sz w:val="24"/>
          <w:szCs w:val="24"/>
        </w:rPr>
        <w:t xml:space="preserve"> Paula </w:t>
      </w:r>
      <w:r w:rsidR="00AC336D">
        <w:rPr>
          <w:rFonts w:ascii="Times New Roman" w:hAnsi="Times New Roman" w:cs="Times New Roman"/>
          <w:sz w:val="24"/>
          <w:szCs w:val="24"/>
        </w:rPr>
        <w:t xml:space="preserve">B. </w:t>
      </w:r>
      <w:r w:rsidRPr="00EB48BF">
        <w:rPr>
          <w:rFonts w:ascii="Times New Roman" w:hAnsi="Times New Roman" w:cs="Times New Roman"/>
          <w:sz w:val="24"/>
          <w:szCs w:val="24"/>
        </w:rPr>
        <w:t>Fails Secretary</w:t>
      </w:r>
      <w:r w:rsidR="000A580A">
        <w:rPr>
          <w:rFonts w:ascii="Times New Roman" w:hAnsi="Times New Roman" w:cs="Times New Roman"/>
          <w:sz w:val="24"/>
          <w:szCs w:val="24"/>
        </w:rPr>
        <w:t>.</w:t>
      </w:r>
      <w:r w:rsidRPr="00EB48BF">
        <w:rPr>
          <w:rFonts w:ascii="Times New Roman" w:hAnsi="Times New Roman" w:cs="Times New Roman"/>
          <w:sz w:val="24"/>
          <w:szCs w:val="24"/>
        </w:rPr>
        <w:t xml:space="preserve"> </w:t>
      </w:r>
      <w:r w:rsidR="000A580A">
        <w:rPr>
          <w:rFonts w:ascii="Times New Roman" w:hAnsi="Times New Roman" w:cs="Times New Roman"/>
          <w:sz w:val="24"/>
          <w:szCs w:val="24"/>
        </w:rPr>
        <w:t>Board</w:t>
      </w:r>
      <w:r w:rsidRPr="00EB48BF">
        <w:rPr>
          <w:rFonts w:ascii="Times New Roman" w:hAnsi="Times New Roman" w:cs="Times New Roman"/>
          <w:sz w:val="24"/>
          <w:szCs w:val="24"/>
        </w:rPr>
        <w:t xml:space="preserve"> Members Nate Harris, was absent and excused. Public present </w:t>
      </w:r>
      <w:r w:rsidR="00555023">
        <w:rPr>
          <w:rFonts w:ascii="Times New Roman" w:hAnsi="Times New Roman" w:cs="Times New Roman"/>
          <w:sz w:val="24"/>
          <w:szCs w:val="24"/>
        </w:rPr>
        <w:t xml:space="preserve">Jared </w:t>
      </w:r>
      <w:proofErr w:type="spellStart"/>
      <w:r w:rsidR="00555023">
        <w:rPr>
          <w:rFonts w:ascii="Times New Roman" w:hAnsi="Times New Roman" w:cs="Times New Roman"/>
          <w:sz w:val="24"/>
          <w:szCs w:val="24"/>
        </w:rPr>
        <w:t>Gillins</w:t>
      </w:r>
      <w:proofErr w:type="spellEnd"/>
      <w:r w:rsidR="00552469">
        <w:rPr>
          <w:rFonts w:ascii="Times New Roman" w:hAnsi="Times New Roman" w:cs="Times New Roman"/>
          <w:sz w:val="24"/>
          <w:szCs w:val="24"/>
        </w:rPr>
        <w:t xml:space="preserve"> and</w:t>
      </w:r>
      <w:r w:rsidR="00555023">
        <w:rPr>
          <w:rFonts w:ascii="Times New Roman" w:hAnsi="Times New Roman" w:cs="Times New Roman"/>
          <w:sz w:val="24"/>
          <w:szCs w:val="24"/>
        </w:rPr>
        <w:t xml:space="preserve"> Kyle </w:t>
      </w:r>
      <w:proofErr w:type="spellStart"/>
      <w:r w:rsidR="00555023">
        <w:rPr>
          <w:rFonts w:ascii="Times New Roman" w:hAnsi="Times New Roman" w:cs="Times New Roman"/>
          <w:sz w:val="24"/>
          <w:szCs w:val="24"/>
        </w:rPr>
        <w:t>Blackner</w:t>
      </w:r>
      <w:proofErr w:type="spellEnd"/>
      <w:r w:rsidR="00AC336D">
        <w:rPr>
          <w:rFonts w:ascii="Times New Roman" w:hAnsi="Times New Roman" w:cs="Times New Roman"/>
          <w:sz w:val="24"/>
          <w:szCs w:val="24"/>
        </w:rPr>
        <w:t>.</w:t>
      </w:r>
    </w:p>
    <w:p w14:paraId="283C2525" w14:textId="6D24503B" w:rsidR="00553F49" w:rsidRDefault="00EB48BF" w:rsidP="00EB48BF">
      <w:pPr>
        <w:spacing w:after="0" w:line="276" w:lineRule="auto"/>
        <w:rPr>
          <w:rFonts w:ascii="Times New Roman" w:hAnsi="Times New Roman" w:cs="Times New Roman"/>
          <w:bCs/>
          <w:sz w:val="24"/>
          <w:szCs w:val="24"/>
        </w:rPr>
      </w:pPr>
      <w:r w:rsidRPr="00EB48BF">
        <w:rPr>
          <w:rFonts w:ascii="Times New Roman" w:hAnsi="Times New Roman" w:cs="Times New Roman"/>
          <w:b/>
          <w:bCs/>
          <w:sz w:val="24"/>
          <w:szCs w:val="24"/>
          <w:u w:val="single"/>
        </w:rPr>
        <w:t>Work Meeting</w:t>
      </w:r>
      <w:r w:rsidRPr="00EB48BF">
        <w:rPr>
          <w:rFonts w:ascii="Times New Roman" w:hAnsi="Times New Roman" w:cs="Times New Roman"/>
          <w:sz w:val="24"/>
          <w:szCs w:val="24"/>
        </w:rPr>
        <w:t xml:space="preserve"> </w:t>
      </w:r>
      <w:r w:rsidRPr="00EB48BF">
        <w:rPr>
          <w:rFonts w:ascii="Times New Roman" w:hAnsi="Times New Roman" w:cs="Times New Roman"/>
          <w:bCs/>
          <w:sz w:val="24"/>
          <w:szCs w:val="24"/>
        </w:rPr>
        <w:t>Cargo Containers</w:t>
      </w:r>
      <w:r w:rsidR="00E40DD9">
        <w:rPr>
          <w:rFonts w:ascii="Times New Roman" w:hAnsi="Times New Roman" w:cs="Times New Roman"/>
          <w:bCs/>
          <w:sz w:val="24"/>
          <w:szCs w:val="24"/>
        </w:rPr>
        <w:t xml:space="preserve"> discussion </w:t>
      </w:r>
      <w:r w:rsidR="00230072">
        <w:rPr>
          <w:rFonts w:ascii="Times New Roman" w:hAnsi="Times New Roman" w:cs="Times New Roman"/>
          <w:bCs/>
          <w:sz w:val="24"/>
          <w:szCs w:val="24"/>
        </w:rPr>
        <w:t>the board reviewed</w:t>
      </w:r>
      <w:r w:rsidR="00E40DD9">
        <w:rPr>
          <w:rFonts w:ascii="Times New Roman" w:hAnsi="Times New Roman" w:cs="Times New Roman"/>
          <w:bCs/>
          <w:sz w:val="24"/>
          <w:szCs w:val="24"/>
        </w:rPr>
        <w:t xml:space="preserve"> over Parowan’s policy</w:t>
      </w:r>
      <w:r w:rsidR="00556910">
        <w:rPr>
          <w:rFonts w:ascii="Times New Roman" w:hAnsi="Times New Roman" w:cs="Times New Roman"/>
          <w:bCs/>
          <w:sz w:val="24"/>
          <w:szCs w:val="24"/>
        </w:rPr>
        <w:t xml:space="preserve"> for containers</w:t>
      </w:r>
      <w:r w:rsidR="00E40DD9">
        <w:rPr>
          <w:rFonts w:ascii="Times New Roman" w:hAnsi="Times New Roman" w:cs="Times New Roman"/>
          <w:bCs/>
          <w:sz w:val="24"/>
          <w:szCs w:val="24"/>
        </w:rPr>
        <w:t xml:space="preserve"> everyone liked</w:t>
      </w:r>
      <w:r w:rsidR="000A580A">
        <w:rPr>
          <w:rFonts w:ascii="Times New Roman" w:hAnsi="Times New Roman" w:cs="Times New Roman"/>
          <w:bCs/>
          <w:sz w:val="24"/>
          <w:szCs w:val="24"/>
        </w:rPr>
        <w:t xml:space="preserve"> what they had in</w:t>
      </w:r>
      <w:r w:rsidR="00E40DD9">
        <w:rPr>
          <w:rFonts w:ascii="Times New Roman" w:hAnsi="Times New Roman" w:cs="Times New Roman"/>
          <w:bCs/>
          <w:sz w:val="24"/>
          <w:szCs w:val="24"/>
        </w:rPr>
        <w:t xml:space="preserve"> the policy</w:t>
      </w:r>
      <w:r w:rsidR="006F6265">
        <w:rPr>
          <w:rFonts w:ascii="Times New Roman" w:hAnsi="Times New Roman" w:cs="Times New Roman"/>
          <w:bCs/>
          <w:sz w:val="24"/>
          <w:szCs w:val="24"/>
        </w:rPr>
        <w:t xml:space="preserve">, </w:t>
      </w:r>
      <w:r w:rsidR="00230072">
        <w:rPr>
          <w:rFonts w:ascii="Times New Roman" w:hAnsi="Times New Roman" w:cs="Times New Roman"/>
          <w:bCs/>
          <w:sz w:val="24"/>
          <w:szCs w:val="24"/>
        </w:rPr>
        <w:t xml:space="preserve">a few changes were discussed on sizes of container </w:t>
      </w:r>
      <w:r w:rsidR="00556910">
        <w:rPr>
          <w:rFonts w:ascii="Times New Roman" w:hAnsi="Times New Roman" w:cs="Times New Roman"/>
          <w:bCs/>
          <w:sz w:val="24"/>
          <w:szCs w:val="24"/>
        </w:rPr>
        <w:t xml:space="preserve">20’ verses 40’ </w:t>
      </w:r>
      <w:r w:rsidR="00230072">
        <w:rPr>
          <w:rFonts w:ascii="Times New Roman" w:hAnsi="Times New Roman" w:cs="Times New Roman"/>
          <w:bCs/>
          <w:sz w:val="24"/>
          <w:szCs w:val="24"/>
        </w:rPr>
        <w:t>depending on lot size,</w:t>
      </w:r>
      <w:r w:rsidR="006F6265">
        <w:rPr>
          <w:rFonts w:ascii="Times New Roman" w:hAnsi="Times New Roman" w:cs="Times New Roman"/>
          <w:bCs/>
          <w:sz w:val="24"/>
          <w:szCs w:val="24"/>
        </w:rPr>
        <w:t xml:space="preserve"> No stacking of containers, no living </w:t>
      </w:r>
      <w:r w:rsidR="00230072">
        <w:rPr>
          <w:rFonts w:ascii="Times New Roman" w:hAnsi="Times New Roman" w:cs="Times New Roman"/>
          <w:bCs/>
          <w:sz w:val="24"/>
          <w:szCs w:val="24"/>
        </w:rPr>
        <w:t>in the</w:t>
      </w:r>
      <w:r w:rsidR="006F6265">
        <w:rPr>
          <w:rFonts w:ascii="Times New Roman" w:hAnsi="Times New Roman" w:cs="Times New Roman"/>
          <w:bCs/>
          <w:sz w:val="24"/>
          <w:szCs w:val="24"/>
        </w:rPr>
        <w:t xml:space="preserve"> containers</w:t>
      </w:r>
      <w:r w:rsidR="00556910">
        <w:rPr>
          <w:rFonts w:ascii="Times New Roman" w:hAnsi="Times New Roman" w:cs="Times New Roman"/>
          <w:bCs/>
          <w:sz w:val="24"/>
          <w:szCs w:val="24"/>
        </w:rPr>
        <w:t xml:space="preserve"> and earth tone colors on the exterior of the container</w:t>
      </w:r>
      <w:r w:rsidR="006F6265">
        <w:rPr>
          <w:rFonts w:ascii="Times New Roman" w:hAnsi="Times New Roman" w:cs="Times New Roman"/>
          <w:bCs/>
          <w:sz w:val="24"/>
          <w:szCs w:val="24"/>
        </w:rPr>
        <w:t>. Allowed in all of the zones</w:t>
      </w:r>
      <w:r w:rsidR="00230072">
        <w:rPr>
          <w:rFonts w:ascii="Times New Roman" w:hAnsi="Times New Roman" w:cs="Times New Roman"/>
          <w:bCs/>
          <w:sz w:val="24"/>
          <w:szCs w:val="24"/>
        </w:rPr>
        <w:t xml:space="preserve"> upon approval </w:t>
      </w:r>
      <w:r w:rsidR="00553F49">
        <w:rPr>
          <w:rFonts w:ascii="Times New Roman" w:hAnsi="Times New Roman" w:cs="Times New Roman"/>
          <w:bCs/>
          <w:sz w:val="24"/>
          <w:szCs w:val="24"/>
        </w:rPr>
        <w:t>from the Beaver City Planning and Zoning board.</w:t>
      </w:r>
      <w:r w:rsidR="008843B7">
        <w:rPr>
          <w:rFonts w:ascii="Times New Roman" w:hAnsi="Times New Roman" w:cs="Times New Roman"/>
          <w:bCs/>
          <w:sz w:val="24"/>
          <w:szCs w:val="24"/>
        </w:rPr>
        <w:t xml:space="preserve"> </w:t>
      </w:r>
      <w:r w:rsidR="000A580A">
        <w:rPr>
          <w:rFonts w:ascii="Times New Roman" w:hAnsi="Times New Roman" w:cs="Times New Roman"/>
          <w:bCs/>
          <w:sz w:val="24"/>
          <w:szCs w:val="24"/>
        </w:rPr>
        <w:t xml:space="preserve">Jared </w:t>
      </w:r>
      <w:proofErr w:type="spellStart"/>
      <w:r w:rsidR="000A580A">
        <w:rPr>
          <w:rFonts w:ascii="Times New Roman" w:hAnsi="Times New Roman" w:cs="Times New Roman"/>
          <w:bCs/>
          <w:sz w:val="24"/>
          <w:szCs w:val="24"/>
        </w:rPr>
        <w:t>Gillins</w:t>
      </w:r>
      <w:proofErr w:type="spellEnd"/>
      <w:r w:rsidR="000A580A">
        <w:rPr>
          <w:rFonts w:ascii="Times New Roman" w:hAnsi="Times New Roman" w:cs="Times New Roman"/>
          <w:bCs/>
          <w:sz w:val="24"/>
          <w:szCs w:val="24"/>
        </w:rPr>
        <w:t xml:space="preserve"> (Beaver County Building Official) provided additional comments pertaining to building code. Administrator </w:t>
      </w:r>
      <w:r w:rsidR="008843B7">
        <w:rPr>
          <w:rFonts w:ascii="Times New Roman" w:hAnsi="Times New Roman" w:cs="Times New Roman"/>
          <w:bCs/>
          <w:sz w:val="24"/>
          <w:szCs w:val="24"/>
        </w:rPr>
        <w:t>Brown will make</w:t>
      </w:r>
      <w:r w:rsidR="00230072">
        <w:rPr>
          <w:rFonts w:ascii="Times New Roman" w:hAnsi="Times New Roman" w:cs="Times New Roman"/>
          <w:bCs/>
          <w:sz w:val="24"/>
          <w:szCs w:val="24"/>
        </w:rPr>
        <w:t xml:space="preserve"> the</w:t>
      </w:r>
      <w:r w:rsidR="008843B7">
        <w:rPr>
          <w:rFonts w:ascii="Times New Roman" w:hAnsi="Times New Roman" w:cs="Times New Roman"/>
          <w:bCs/>
          <w:sz w:val="24"/>
          <w:szCs w:val="24"/>
        </w:rPr>
        <w:t xml:space="preserve"> changes</w:t>
      </w:r>
      <w:r w:rsidR="00230072">
        <w:rPr>
          <w:rFonts w:ascii="Times New Roman" w:hAnsi="Times New Roman" w:cs="Times New Roman"/>
          <w:bCs/>
          <w:sz w:val="24"/>
          <w:szCs w:val="24"/>
        </w:rPr>
        <w:t xml:space="preserve"> discussed</w:t>
      </w:r>
      <w:r w:rsidR="008843B7">
        <w:rPr>
          <w:rFonts w:ascii="Times New Roman" w:hAnsi="Times New Roman" w:cs="Times New Roman"/>
          <w:bCs/>
          <w:sz w:val="24"/>
          <w:szCs w:val="24"/>
        </w:rPr>
        <w:t xml:space="preserve"> and then send it back to the board for final approval</w:t>
      </w:r>
      <w:r w:rsidR="00230072">
        <w:rPr>
          <w:rFonts w:ascii="Times New Roman" w:hAnsi="Times New Roman" w:cs="Times New Roman"/>
          <w:bCs/>
          <w:sz w:val="24"/>
          <w:szCs w:val="24"/>
        </w:rPr>
        <w:t xml:space="preserve"> and then recommendations will be </w:t>
      </w:r>
      <w:r w:rsidR="008843B7">
        <w:rPr>
          <w:rFonts w:ascii="Times New Roman" w:hAnsi="Times New Roman" w:cs="Times New Roman"/>
          <w:bCs/>
          <w:sz w:val="24"/>
          <w:szCs w:val="24"/>
        </w:rPr>
        <w:t>sen</w:t>
      </w:r>
      <w:r w:rsidR="00230072">
        <w:rPr>
          <w:rFonts w:ascii="Times New Roman" w:hAnsi="Times New Roman" w:cs="Times New Roman"/>
          <w:bCs/>
          <w:sz w:val="24"/>
          <w:szCs w:val="24"/>
        </w:rPr>
        <w:t>t</w:t>
      </w:r>
      <w:r w:rsidR="008843B7">
        <w:rPr>
          <w:rFonts w:ascii="Times New Roman" w:hAnsi="Times New Roman" w:cs="Times New Roman"/>
          <w:bCs/>
          <w:sz w:val="24"/>
          <w:szCs w:val="24"/>
        </w:rPr>
        <w:t xml:space="preserve"> to the Beaver City council</w:t>
      </w:r>
      <w:r w:rsidR="00230072">
        <w:rPr>
          <w:rFonts w:ascii="Times New Roman" w:hAnsi="Times New Roman" w:cs="Times New Roman"/>
          <w:bCs/>
          <w:sz w:val="24"/>
          <w:szCs w:val="24"/>
        </w:rPr>
        <w:t xml:space="preserve"> after the board reviews the changes</w:t>
      </w:r>
      <w:r w:rsidR="000A580A">
        <w:rPr>
          <w:rFonts w:ascii="Times New Roman" w:hAnsi="Times New Roman" w:cs="Times New Roman"/>
          <w:bCs/>
          <w:sz w:val="24"/>
          <w:szCs w:val="24"/>
        </w:rPr>
        <w:t xml:space="preserve"> next meeting</w:t>
      </w:r>
      <w:r w:rsidR="00230072">
        <w:rPr>
          <w:rFonts w:ascii="Times New Roman" w:hAnsi="Times New Roman" w:cs="Times New Roman"/>
          <w:bCs/>
          <w:sz w:val="24"/>
          <w:szCs w:val="24"/>
        </w:rPr>
        <w:t>.</w:t>
      </w:r>
    </w:p>
    <w:p w14:paraId="19EA50E2" w14:textId="21F7D39D" w:rsidR="00EB48BF" w:rsidRDefault="00EB48BF" w:rsidP="00EB48BF">
      <w:pPr>
        <w:spacing w:after="0" w:line="276" w:lineRule="auto"/>
        <w:rPr>
          <w:rFonts w:ascii="Times New Roman" w:hAnsi="Times New Roman" w:cs="Times New Roman"/>
          <w:sz w:val="24"/>
          <w:szCs w:val="24"/>
        </w:rPr>
      </w:pPr>
      <w:r w:rsidRPr="00EB48BF">
        <w:rPr>
          <w:rFonts w:ascii="Times New Roman" w:hAnsi="Times New Roman" w:cs="Times New Roman"/>
          <w:b/>
          <w:sz w:val="24"/>
          <w:szCs w:val="24"/>
          <w:u w:val="single"/>
        </w:rPr>
        <w:t>Minute Approval</w:t>
      </w:r>
      <w:r w:rsidRPr="00EB48BF">
        <w:rPr>
          <w:rFonts w:ascii="Times New Roman" w:hAnsi="Times New Roman" w:cs="Times New Roman"/>
          <w:sz w:val="24"/>
          <w:szCs w:val="24"/>
        </w:rPr>
        <w:t xml:space="preserve"> After reviewing the minutes, Member </w:t>
      </w:r>
      <w:r w:rsidR="008843B7">
        <w:rPr>
          <w:rFonts w:ascii="Times New Roman" w:hAnsi="Times New Roman" w:cs="Times New Roman"/>
          <w:sz w:val="24"/>
          <w:szCs w:val="24"/>
        </w:rPr>
        <w:t>Spencer</w:t>
      </w:r>
      <w:r w:rsidRPr="00EB48BF">
        <w:rPr>
          <w:rFonts w:ascii="Times New Roman" w:hAnsi="Times New Roman" w:cs="Times New Roman"/>
          <w:sz w:val="24"/>
          <w:szCs w:val="24"/>
        </w:rPr>
        <w:t xml:space="preserve"> motioned to approve the minutes of September 1</w:t>
      </w:r>
      <w:r w:rsidRPr="00EB48BF">
        <w:rPr>
          <w:rFonts w:ascii="Times New Roman" w:hAnsi="Times New Roman" w:cs="Times New Roman"/>
          <w:sz w:val="24"/>
          <w:szCs w:val="24"/>
          <w:vertAlign w:val="superscript"/>
        </w:rPr>
        <w:t>st</w:t>
      </w:r>
      <w:r w:rsidRPr="00EB48BF">
        <w:rPr>
          <w:rFonts w:ascii="Times New Roman" w:hAnsi="Times New Roman" w:cs="Times New Roman"/>
          <w:sz w:val="24"/>
          <w:szCs w:val="24"/>
        </w:rPr>
        <w:t>, 2020. Member</w:t>
      </w:r>
      <w:r w:rsidR="008843B7">
        <w:rPr>
          <w:rFonts w:ascii="Times New Roman" w:hAnsi="Times New Roman" w:cs="Times New Roman"/>
          <w:sz w:val="24"/>
          <w:szCs w:val="24"/>
        </w:rPr>
        <w:t xml:space="preserve"> Albrecht </w:t>
      </w:r>
      <w:r w:rsidRPr="00EB48BF">
        <w:rPr>
          <w:rFonts w:ascii="Times New Roman" w:hAnsi="Times New Roman" w:cs="Times New Roman"/>
          <w:sz w:val="24"/>
          <w:szCs w:val="24"/>
        </w:rPr>
        <w:t>seconded the motion. All voted in favor. None opposed.</w:t>
      </w:r>
    </w:p>
    <w:p w14:paraId="6D935A4B" w14:textId="6BD03BC1" w:rsidR="00EB48BF" w:rsidRDefault="00EB48BF" w:rsidP="00EB48BF">
      <w:pPr>
        <w:spacing w:after="0" w:line="276" w:lineRule="auto"/>
        <w:rPr>
          <w:rFonts w:ascii="Times New Roman" w:hAnsi="Times New Roman" w:cs="Times New Roman"/>
          <w:sz w:val="24"/>
          <w:szCs w:val="24"/>
        </w:rPr>
      </w:pPr>
      <w:r w:rsidRPr="00EB48BF">
        <w:rPr>
          <w:rFonts w:ascii="Times New Roman" w:hAnsi="Times New Roman" w:cs="Times New Roman"/>
          <w:b/>
          <w:bCs/>
          <w:sz w:val="24"/>
          <w:szCs w:val="24"/>
          <w:u w:val="single"/>
        </w:rPr>
        <w:t>Conflict of interest statement</w:t>
      </w:r>
      <w:r w:rsidRPr="00EB48BF">
        <w:rPr>
          <w:rFonts w:ascii="Times New Roman" w:hAnsi="Times New Roman" w:cs="Times New Roman"/>
          <w:sz w:val="24"/>
          <w:szCs w:val="24"/>
        </w:rPr>
        <w:t xml:space="preserve"> No one had any conflicts to declare for this meeting tonight.</w:t>
      </w:r>
    </w:p>
    <w:p w14:paraId="2EF95883" w14:textId="5A031C2A" w:rsidR="00EB48BF" w:rsidRDefault="00EB48BF" w:rsidP="00EB48BF">
      <w:pPr>
        <w:spacing w:after="0" w:line="276" w:lineRule="auto"/>
        <w:rPr>
          <w:rFonts w:ascii="Times New Roman" w:hAnsi="Times New Roman" w:cs="Times New Roman"/>
          <w:sz w:val="24"/>
          <w:szCs w:val="24"/>
        </w:rPr>
      </w:pPr>
      <w:r w:rsidRPr="00EB48BF">
        <w:rPr>
          <w:rFonts w:ascii="Times New Roman" w:hAnsi="Times New Roman" w:cs="Times New Roman"/>
          <w:b/>
          <w:bCs/>
          <w:sz w:val="24"/>
          <w:szCs w:val="24"/>
          <w:u w:val="single"/>
        </w:rPr>
        <w:t xml:space="preserve">Continued discussion on Single Family </w:t>
      </w:r>
      <w:r w:rsidR="00787930" w:rsidRPr="00216EF3">
        <w:rPr>
          <w:rFonts w:ascii="Times New Roman" w:hAnsi="Times New Roman" w:cs="Times New Roman"/>
          <w:b/>
          <w:bCs/>
          <w:sz w:val="24"/>
          <w:szCs w:val="24"/>
          <w:u w:val="single"/>
        </w:rPr>
        <w:t>District</w:t>
      </w:r>
      <w:r w:rsidR="00216EF3">
        <w:rPr>
          <w:rFonts w:ascii="Times New Roman" w:hAnsi="Times New Roman" w:cs="Times New Roman"/>
          <w:sz w:val="24"/>
          <w:szCs w:val="24"/>
        </w:rPr>
        <w:t xml:space="preserve"> Administrator </w:t>
      </w:r>
      <w:r w:rsidR="00787930" w:rsidRPr="00216EF3">
        <w:rPr>
          <w:rFonts w:ascii="Times New Roman" w:hAnsi="Times New Roman" w:cs="Times New Roman"/>
          <w:sz w:val="24"/>
          <w:szCs w:val="24"/>
        </w:rPr>
        <w:t>Brown</w:t>
      </w:r>
      <w:r w:rsidR="00A16BC0">
        <w:rPr>
          <w:rFonts w:ascii="Times New Roman" w:hAnsi="Times New Roman" w:cs="Times New Roman"/>
          <w:sz w:val="24"/>
          <w:szCs w:val="24"/>
        </w:rPr>
        <w:t xml:space="preserve"> </w:t>
      </w:r>
      <w:r w:rsidR="00216EF3">
        <w:rPr>
          <w:rFonts w:ascii="Times New Roman" w:hAnsi="Times New Roman" w:cs="Times New Roman"/>
          <w:sz w:val="24"/>
          <w:szCs w:val="24"/>
        </w:rPr>
        <w:t xml:space="preserve">reviewed </w:t>
      </w:r>
      <w:r w:rsidR="00556910">
        <w:rPr>
          <w:rFonts w:ascii="Times New Roman" w:hAnsi="Times New Roman" w:cs="Times New Roman"/>
          <w:sz w:val="24"/>
          <w:szCs w:val="24"/>
        </w:rPr>
        <w:t>some of the</w:t>
      </w:r>
      <w:r w:rsidR="00A16BC0">
        <w:rPr>
          <w:rFonts w:ascii="Times New Roman" w:hAnsi="Times New Roman" w:cs="Times New Roman"/>
          <w:sz w:val="24"/>
          <w:szCs w:val="24"/>
        </w:rPr>
        <w:t xml:space="preserve"> </w:t>
      </w:r>
      <w:r w:rsidR="00742BB6">
        <w:rPr>
          <w:rFonts w:ascii="Times New Roman" w:hAnsi="Times New Roman" w:cs="Times New Roman"/>
          <w:sz w:val="24"/>
          <w:szCs w:val="24"/>
        </w:rPr>
        <w:t>issues that need to be addressed - define usable space and supplemental feeding.</w:t>
      </w:r>
      <w:r w:rsidR="00216EF3">
        <w:rPr>
          <w:rFonts w:ascii="Times New Roman" w:hAnsi="Times New Roman" w:cs="Times New Roman"/>
          <w:sz w:val="24"/>
          <w:szCs w:val="24"/>
        </w:rPr>
        <w:t xml:space="preserve"> The Board discussed several concerns pertaining to the existing ordinance: do we recommend allowing additional animals, </w:t>
      </w:r>
      <w:r w:rsidR="00A16BC0">
        <w:rPr>
          <w:rFonts w:ascii="Times New Roman" w:hAnsi="Times New Roman" w:cs="Times New Roman"/>
          <w:sz w:val="24"/>
          <w:szCs w:val="24"/>
        </w:rPr>
        <w:t xml:space="preserve">with the approval of a Conditional Use Permit. </w:t>
      </w:r>
      <w:r w:rsidR="00216EF3">
        <w:rPr>
          <w:rFonts w:ascii="Times New Roman" w:hAnsi="Times New Roman" w:cs="Times New Roman"/>
          <w:sz w:val="24"/>
          <w:szCs w:val="24"/>
        </w:rPr>
        <w:t>Do we g</w:t>
      </w:r>
      <w:r w:rsidR="00A16BC0">
        <w:rPr>
          <w:rFonts w:ascii="Times New Roman" w:hAnsi="Times New Roman" w:cs="Times New Roman"/>
          <w:sz w:val="24"/>
          <w:szCs w:val="24"/>
        </w:rPr>
        <w:t xml:space="preserve">et </w:t>
      </w:r>
      <w:r w:rsidR="00FF6888">
        <w:rPr>
          <w:rFonts w:ascii="Times New Roman" w:hAnsi="Times New Roman" w:cs="Times New Roman"/>
          <w:sz w:val="24"/>
          <w:szCs w:val="24"/>
        </w:rPr>
        <w:t>rid</w:t>
      </w:r>
      <w:r w:rsidR="00A16BC0">
        <w:rPr>
          <w:rFonts w:ascii="Times New Roman" w:hAnsi="Times New Roman" w:cs="Times New Roman"/>
          <w:sz w:val="24"/>
          <w:szCs w:val="24"/>
        </w:rPr>
        <w:t xml:space="preserve"> of supplemental feeding</w:t>
      </w:r>
      <w:r w:rsidR="00B8716B">
        <w:rPr>
          <w:rFonts w:ascii="Times New Roman" w:hAnsi="Times New Roman" w:cs="Times New Roman"/>
          <w:sz w:val="24"/>
          <w:szCs w:val="24"/>
        </w:rPr>
        <w:t xml:space="preserve"> or leave with a Conditional Use Permit</w:t>
      </w:r>
      <w:r w:rsidR="00216EF3">
        <w:rPr>
          <w:rFonts w:ascii="Times New Roman" w:hAnsi="Times New Roman" w:cs="Times New Roman"/>
          <w:sz w:val="24"/>
          <w:szCs w:val="24"/>
        </w:rPr>
        <w:t xml:space="preserve"> and provide more clarity to what supplemental feeding is? Most were in favor of reducing the useable lot space for allowing of smaller animals like chickens. Most agreed that leaving a horse or two on 9,000 </w:t>
      </w:r>
      <w:proofErr w:type="spellStart"/>
      <w:r w:rsidR="00216EF3">
        <w:rPr>
          <w:rFonts w:ascii="Times New Roman" w:hAnsi="Times New Roman" w:cs="Times New Roman"/>
          <w:sz w:val="24"/>
          <w:szCs w:val="24"/>
        </w:rPr>
        <w:t>s.f.</w:t>
      </w:r>
      <w:proofErr w:type="spellEnd"/>
      <w:r w:rsidR="00216EF3">
        <w:rPr>
          <w:rFonts w:ascii="Times New Roman" w:hAnsi="Times New Roman" w:cs="Times New Roman"/>
          <w:sz w:val="24"/>
          <w:szCs w:val="24"/>
        </w:rPr>
        <w:t xml:space="preserve"> would create a dirt patch. Cleaning up of manure was discussed, we would need to note in the ordinance to refer to City Ordinance Title </w:t>
      </w:r>
      <w:r w:rsidR="00B53944">
        <w:rPr>
          <w:rFonts w:ascii="Times New Roman" w:hAnsi="Times New Roman" w:cs="Times New Roman"/>
          <w:sz w:val="24"/>
          <w:szCs w:val="24"/>
        </w:rPr>
        <w:t>4 pertaining to manure nuisances.</w:t>
      </w:r>
    </w:p>
    <w:p w14:paraId="419AF7FC" w14:textId="51D97AA8" w:rsidR="00787930" w:rsidRPr="00EB48BF" w:rsidRDefault="00556910" w:rsidP="00EB48BF">
      <w:pPr>
        <w:spacing w:after="0" w:line="276" w:lineRule="auto"/>
        <w:rPr>
          <w:rFonts w:ascii="Times New Roman" w:hAnsi="Times New Roman" w:cs="Times New Roman"/>
          <w:sz w:val="24"/>
          <w:szCs w:val="24"/>
        </w:rPr>
      </w:pPr>
      <w:r>
        <w:rPr>
          <w:rFonts w:ascii="Times New Roman" w:hAnsi="Times New Roman" w:cs="Times New Roman"/>
          <w:sz w:val="24"/>
          <w:szCs w:val="24"/>
        </w:rPr>
        <w:t>The board decided to t</w:t>
      </w:r>
      <w:r w:rsidR="00B8716B">
        <w:rPr>
          <w:rFonts w:ascii="Times New Roman" w:hAnsi="Times New Roman" w:cs="Times New Roman"/>
          <w:sz w:val="24"/>
          <w:szCs w:val="24"/>
        </w:rPr>
        <w:t>able until next meeting to</w:t>
      </w:r>
      <w:r w:rsidR="008311DC">
        <w:rPr>
          <w:rFonts w:ascii="Times New Roman" w:hAnsi="Times New Roman" w:cs="Times New Roman"/>
          <w:sz w:val="24"/>
          <w:szCs w:val="24"/>
        </w:rPr>
        <w:t xml:space="preserve"> review</w:t>
      </w:r>
      <w:r w:rsidR="00683CF9">
        <w:rPr>
          <w:rFonts w:ascii="Times New Roman" w:hAnsi="Times New Roman" w:cs="Times New Roman"/>
          <w:sz w:val="24"/>
          <w:szCs w:val="24"/>
        </w:rPr>
        <w:t xml:space="preserve"> </w:t>
      </w:r>
      <w:r w:rsidR="008311DC">
        <w:rPr>
          <w:rFonts w:ascii="Times New Roman" w:hAnsi="Times New Roman" w:cs="Times New Roman"/>
          <w:sz w:val="24"/>
          <w:szCs w:val="24"/>
        </w:rPr>
        <w:t xml:space="preserve">changes before </w:t>
      </w:r>
      <w:r w:rsidR="00683CF9">
        <w:rPr>
          <w:rFonts w:ascii="Times New Roman" w:hAnsi="Times New Roman" w:cs="Times New Roman"/>
          <w:sz w:val="24"/>
          <w:szCs w:val="24"/>
        </w:rPr>
        <w:t>finaliz</w:t>
      </w:r>
      <w:r w:rsidR="008311DC">
        <w:rPr>
          <w:rFonts w:ascii="Times New Roman" w:hAnsi="Times New Roman" w:cs="Times New Roman"/>
          <w:sz w:val="24"/>
          <w:szCs w:val="24"/>
        </w:rPr>
        <w:t>ing</w:t>
      </w:r>
      <w:r w:rsidR="00B8716B">
        <w:rPr>
          <w:rFonts w:ascii="Times New Roman" w:hAnsi="Times New Roman" w:cs="Times New Roman"/>
          <w:sz w:val="24"/>
          <w:szCs w:val="24"/>
        </w:rPr>
        <w:t xml:space="preserve"> recommendations for the City Council</w:t>
      </w:r>
      <w:r w:rsidR="00683CF9">
        <w:rPr>
          <w:rFonts w:ascii="Times New Roman" w:hAnsi="Times New Roman" w:cs="Times New Roman"/>
          <w:sz w:val="24"/>
          <w:szCs w:val="24"/>
        </w:rPr>
        <w:t xml:space="preserve">. </w:t>
      </w:r>
      <w:r w:rsidR="00EB48BF" w:rsidRPr="00EB48BF">
        <w:rPr>
          <w:rFonts w:ascii="Times New Roman" w:hAnsi="Times New Roman" w:cs="Times New Roman"/>
          <w:sz w:val="24"/>
          <w:szCs w:val="24"/>
        </w:rPr>
        <w:t xml:space="preserve"> </w:t>
      </w:r>
    </w:p>
    <w:p w14:paraId="32B42C92" w14:textId="1F436516" w:rsidR="00787930" w:rsidRPr="00D21C42" w:rsidRDefault="00EB48BF" w:rsidP="00EB48BF">
      <w:pPr>
        <w:spacing w:after="0" w:line="276" w:lineRule="auto"/>
        <w:rPr>
          <w:rFonts w:ascii="Times New Roman" w:hAnsi="Times New Roman" w:cs="Times New Roman"/>
          <w:sz w:val="24"/>
          <w:szCs w:val="24"/>
        </w:rPr>
      </w:pPr>
      <w:r w:rsidRPr="00EB48BF">
        <w:rPr>
          <w:rFonts w:ascii="Times New Roman" w:hAnsi="Times New Roman" w:cs="Times New Roman"/>
          <w:b/>
          <w:bCs/>
          <w:sz w:val="24"/>
          <w:szCs w:val="24"/>
          <w:u w:val="single"/>
        </w:rPr>
        <w:t xml:space="preserve">Simple Subdivision </w:t>
      </w:r>
      <w:proofErr w:type="spellStart"/>
      <w:r w:rsidRPr="00EB48BF">
        <w:rPr>
          <w:rFonts w:ascii="Times New Roman" w:hAnsi="Times New Roman" w:cs="Times New Roman"/>
          <w:b/>
          <w:bCs/>
          <w:sz w:val="24"/>
          <w:szCs w:val="24"/>
          <w:u w:val="single"/>
        </w:rPr>
        <w:t>Blackner</w:t>
      </w:r>
      <w:proofErr w:type="spellEnd"/>
      <w:r w:rsidR="007364F8">
        <w:rPr>
          <w:rFonts w:ascii="Times New Roman" w:hAnsi="Times New Roman" w:cs="Times New Roman"/>
          <w:b/>
          <w:bCs/>
          <w:sz w:val="24"/>
          <w:szCs w:val="24"/>
          <w:u w:val="single"/>
        </w:rPr>
        <w:t xml:space="preserve"> </w:t>
      </w:r>
      <w:r w:rsidRPr="00EB48BF">
        <w:rPr>
          <w:rFonts w:ascii="Times New Roman" w:hAnsi="Times New Roman" w:cs="Times New Roman"/>
          <w:b/>
          <w:bCs/>
          <w:sz w:val="24"/>
          <w:szCs w:val="24"/>
          <w:u w:val="single"/>
        </w:rPr>
        <w:t>/</w:t>
      </w:r>
      <w:r w:rsidR="007364F8">
        <w:rPr>
          <w:rFonts w:ascii="Times New Roman" w:hAnsi="Times New Roman" w:cs="Times New Roman"/>
          <w:b/>
          <w:bCs/>
          <w:sz w:val="24"/>
          <w:szCs w:val="24"/>
          <w:u w:val="single"/>
        </w:rPr>
        <w:t xml:space="preserve"> </w:t>
      </w:r>
      <w:proofErr w:type="spellStart"/>
      <w:r w:rsidRPr="00EB48BF">
        <w:rPr>
          <w:rFonts w:ascii="Times New Roman" w:hAnsi="Times New Roman" w:cs="Times New Roman"/>
          <w:b/>
          <w:bCs/>
          <w:sz w:val="24"/>
          <w:szCs w:val="24"/>
          <w:u w:val="single"/>
        </w:rPr>
        <w:t>Gillins</w:t>
      </w:r>
      <w:proofErr w:type="spellEnd"/>
      <w:r w:rsidR="00683CF9">
        <w:rPr>
          <w:rFonts w:ascii="Times New Roman" w:hAnsi="Times New Roman" w:cs="Times New Roman"/>
          <w:sz w:val="24"/>
          <w:szCs w:val="24"/>
        </w:rPr>
        <w:t xml:space="preserve"> </w:t>
      </w:r>
      <w:r w:rsidR="008311DC">
        <w:rPr>
          <w:rFonts w:ascii="Times New Roman" w:hAnsi="Times New Roman" w:cs="Times New Roman"/>
          <w:sz w:val="24"/>
          <w:szCs w:val="24"/>
        </w:rPr>
        <w:t xml:space="preserve">Kyle </w:t>
      </w:r>
      <w:proofErr w:type="spellStart"/>
      <w:r w:rsidR="008311DC">
        <w:rPr>
          <w:rFonts w:ascii="Times New Roman" w:hAnsi="Times New Roman" w:cs="Times New Roman"/>
          <w:sz w:val="24"/>
          <w:szCs w:val="24"/>
        </w:rPr>
        <w:t>Blackner</w:t>
      </w:r>
      <w:proofErr w:type="spellEnd"/>
      <w:r w:rsidR="008311DC">
        <w:rPr>
          <w:rFonts w:ascii="Times New Roman" w:hAnsi="Times New Roman" w:cs="Times New Roman"/>
          <w:sz w:val="24"/>
          <w:szCs w:val="24"/>
        </w:rPr>
        <w:t xml:space="preserve"> and Jared </w:t>
      </w:r>
      <w:proofErr w:type="spellStart"/>
      <w:r w:rsidR="008311DC">
        <w:rPr>
          <w:rFonts w:ascii="Times New Roman" w:hAnsi="Times New Roman" w:cs="Times New Roman"/>
          <w:sz w:val="24"/>
          <w:szCs w:val="24"/>
        </w:rPr>
        <w:t>Gillins</w:t>
      </w:r>
      <w:proofErr w:type="spellEnd"/>
      <w:r w:rsidR="008311DC">
        <w:rPr>
          <w:rFonts w:ascii="Times New Roman" w:hAnsi="Times New Roman" w:cs="Times New Roman"/>
          <w:sz w:val="24"/>
          <w:szCs w:val="24"/>
        </w:rPr>
        <w:t xml:space="preserve"> met with the board to discuss their plans for a </w:t>
      </w:r>
      <w:r w:rsidR="00B53944">
        <w:rPr>
          <w:rFonts w:ascii="Times New Roman" w:hAnsi="Times New Roman" w:cs="Times New Roman"/>
          <w:sz w:val="24"/>
          <w:szCs w:val="24"/>
        </w:rPr>
        <w:t>Minor</w:t>
      </w:r>
      <w:r w:rsidR="00840D84">
        <w:rPr>
          <w:rFonts w:ascii="Times New Roman" w:hAnsi="Times New Roman" w:cs="Times New Roman"/>
          <w:sz w:val="24"/>
          <w:szCs w:val="24"/>
        </w:rPr>
        <w:t xml:space="preserve"> three lot</w:t>
      </w:r>
      <w:r w:rsidR="008311DC">
        <w:rPr>
          <w:rFonts w:ascii="Times New Roman" w:hAnsi="Times New Roman" w:cs="Times New Roman"/>
          <w:sz w:val="24"/>
          <w:szCs w:val="24"/>
        </w:rPr>
        <w:t xml:space="preserve"> subdivision</w:t>
      </w:r>
      <w:r w:rsidR="00B53944">
        <w:rPr>
          <w:rFonts w:ascii="Times New Roman" w:hAnsi="Times New Roman" w:cs="Times New Roman"/>
          <w:sz w:val="24"/>
          <w:szCs w:val="24"/>
        </w:rPr>
        <w:t>, with three lots</w:t>
      </w:r>
      <w:r w:rsidR="00840D84">
        <w:rPr>
          <w:rFonts w:ascii="Times New Roman" w:hAnsi="Times New Roman" w:cs="Times New Roman"/>
          <w:sz w:val="24"/>
          <w:szCs w:val="24"/>
        </w:rPr>
        <w:t>.</w:t>
      </w:r>
      <w:r w:rsidR="002B0653">
        <w:rPr>
          <w:rFonts w:ascii="Times New Roman" w:hAnsi="Times New Roman" w:cs="Times New Roman"/>
          <w:sz w:val="24"/>
          <w:szCs w:val="24"/>
        </w:rPr>
        <w:t xml:space="preserve"> They are in the process of</w:t>
      </w:r>
      <w:r w:rsidR="00B53944">
        <w:rPr>
          <w:rFonts w:ascii="Times New Roman" w:hAnsi="Times New Roman" w:cs="Times New Roman"/>
          <w:sz w:val="24"/>
          <w:szCs w:val="24"/>
        </w:rPr>
        <w:t xml:space="preserve"> </w:t>
      </w:r>
      <w:r w:rsidR="002B0653">
        <w:rPr>
          <w:rFonts w:ascii="Times New Roman" w:hAnsi="Times New Roman" w:cs="Times New Roman"/>
          <w:sz w:val="24"/>
          <w:szCs w:val="24"/>
        </w:rPr>
        <w:t xml:space="preserve">getting their lot boundaries </w:t>
      </w:r>
      <w:r w:rsidR="00B53944">
        <w:rPr>
          <w:rFonts w:ascii="Times New Roman" w:hAnsi="Times New Roman" w:cs="Times New Roman"/>
          <w:sz w:val="24"/>
          <w:szCs w:val="24"/>
        </w:rPr>
        <w:t>adjusted to reflect actual</w:t>
      </w:r>
      <w:r w:rsidR="002B0653">
        <w:rPr>
          <w:rFonts w:ascii="Times New Roman" w:hAnsi="Times New Roman" w:cs="Times New Roman"/>
          <w:sz w:val="24"/>
          <w:szCs w:val="24"/>
        </w:rPr>
        <w:t xml:space="preserve"> fences that</w:t>
      </w:r>
      <w:r w:rsidR="00B53944">
        <w:rPr>
          <w:rFonts w:ascii="Times New Roman" w:hAnsi="Times New Roman" w:cs="Times New Roman"/>
          <w:sz w:val="24"/>
          <w:szCs w:val="24"/>
        </w:rPr>
        <w:t xml:space="preserve"> have been existing for many years.</w:t>
      </w:r>
      <w:r w:rsidR="002B0653">
        <w:rPr>
          <w:rFonts w:ascii="Times New Roman" w:hAnsi="Times New Roman" w:cs="Times New Roman"/>
          <w:sz w:val="24"/>
          <w:szCs w:val="24"/>
        </w:rPr>
        <w:t xml:space="preserve"> </w:t>
      </w:r>
      <w:r w:rsidR="002A66B6">
        <w:rPr>
          <w:rFonts w:ascii="Times New Roman" w:hAnsi="Times New Roman" w:cs="Times New Roman"/>
          <w:sz w:val="24"/>
          <w:szCs w:val="24"/>
        </w:rPr>
        <w:t xml:space="preserve">Beaver City </w:t>
      </w:r>
      <w:r w:rsidR="00B53944">
        <w:rPr>
          <w:rFonts w:ascii="Times New Roman" w:hAnsi="Times New Roman" w:cs="Times New Roman"/>
          <w:sz w:val="24"/>
          <w:szCs w:val="24"/>
        </w:rPr>
        <w:t>Utility Superintendents are</w:t>
      </w:r>
      <w:r w:rsidR="002A66B6">
        <w:rPr>
          <w:rFonts w:ascii="Times New Roman" w:hAnsi="Times New Roman" w:cs="Times New Roman"/>
          <w:sz w:val="24"/>
          <w:szCs w:val="24"/>
        </w:rPr>
        <w:t xml:space="preserve"> looking at utility service</w:t>
      </w:r>
      <w:r w:rsidR="00B53944">
        <w:rPr>
          <w:rFonts w:ascii="Times New Roman" w:hAnsi="Times New Roman" w:cs="Times New Roman"/>
          <w:sz w:val="24"/>
          <w:szCs w:val="24"/>
        </w:rPr>
        <w:t>s</w:t>
      </w:r>
      <w:r w:rsidR="002A66B6">
        <w:rPr>
          <w:rFonts w:ascii="Times New Roman" w:hAnsi="Times New Roman" w:cs="Times New Roman"/>
          <w:sz w:val="24"/>
          <w:szCs w:val="24"/>
        </w:rPr>
        <w:t xml:space="preserve"> to see where the services are for their lots at this location.</w:t>
      </w:r>
      <w:r w:rsidR="00B53944">
        <w:rPr>
          <w:rFonts w:ascii="Times New Roman" w:hAnsi="Times New Roman" w:cs="Times New Roman"/>
          <w:sz w:val="24"/>
          <w:szCs w:val="24"/>
        </w:rPr>
        <w:t xml:space="preserve"> And what utilities will need to be extended. The board discussed the request of not having 1100 east a through road from center Street to 200 North as is identified on the Master transportation map. It was determined that 1000 East and possibly 900 East would be required through street, 1000 East would be a through street to 600 North.</w:t>
      </w:r>
      <w:r w:rsidR="002A66B6">
        <w:rPr>
          <w:rFonts w:ascii="Times New Roman" w:hAnsi="Times New Roman" w:cs="Times New Roman"/>
          <w:sz w:val="24"/>
          <w:szCs w:val="24"/>
        </w:rPr>
        <w:t xml:space="preserve"> This subdivision falls </w:t>
      </w:r>
      <w:r w:rsidR="00D21C42">
        <w:rPr>
          <w:rFonts w:ascii="Times New Roman" w:hAnsi="Times New Roman" w:cs="Times New Roman"/>
          <w:sz w:val="24"/>
          <w:szCs w:val="24"/>
        </w:rPr>
        <w:t>under a Minor subdivision</w:t>
      </w:r>
      <w:r w:rsidR="00556910">
        <w:rPr>
          <w:rFonts w:ascii="Times New Roman" w:hAnsi="Times New Roman" w:cs="Times New Roman"/>
          <w:sz w:val="24"/>
          <w:szCs w:val="24"/>
        </w:rPr>
        <w:t>, not a Simple subdivision</w:t>
      </w:r>
      <w:r w:rsidR="00D21C42">
        <w:rPr>
          <w:rFonts w:ascii="Times New Roman" w:hAnsi="Times New Roman" w:cs="Times New Roman"/>
          <w:sz w:val="24"/>
          <w:szCs w:val="24"/>
        </w:rPr>
        <w:t xml:space="preserve">. Member </w:t>
      </w:r>
      <w:r w:rsidR="002A66B6">
        <w:rPr>
          <w:rFonts w:ascii="Times New Roman" w:hAnsi="Times New Roman" w:cs="Times New Roman"/>
          <w:sz w:val="24"/>
          <w:szCs w:val="24"/>
        </w:rPr>
        <w:t>Yardley motioned</w:t>
      </w:r>
      <w:r w:rsidR="00D21C42">
        <w:rPr>
          <w:rFonts w:ascii="Times New Roman" w:hAnsi="Times New Roman" w:cs="Times New Roman"/>
          <w:sz w:val="24"/>
          <w:szCs w:val="24"/>
        </w:rPr>
        <w:t xml:space="preserve"> to accept the Minor subdivision, with changes set by Zoning administrator</w:t>
      </w:r>
      <w:r w:rsidR="00CC34CA">
        <w:rPr>
          <w:rFonts w:ascii="Times New Roman" w:hAnsi="Times New Roman" w:cs="Times New Roman"/>
          <w:sz w:val="24"/>
          <w:szCs w:val="24"/>
        </w:rPr>
        <w:t xml:space="preserve"> Brown and to follow the subdivision ordinance</w:t>
      </w:r>
      <w:r w:rsidR="00D21C42">
        <w:rPr>
          <w:rFonts w:ascii="Times New Roman" w:hAnsi="Times New Roman" w:cs="Times New Roman"/>
          <w:sz w:val="24"/>
          <w:szCs w:val="24"/>
        </w:rPr>
        <w:t>.</w:t>
      </w:r>
      <w:r w:rsidR="002A66B6">
        <w:rPr>
          <w:rFonts w:ascii="Times New Roman" w:hAnsi="Times New Roman" w:cs="Times New Roman"/>
          <w:sz w:val="24"/>
          <w:szCs w:val="24"/>
        </w:rPr>
        <w:t xml:space="preserve"> </w:t>
      </w:r>
      <w:r w:rsidR="00D21C42">
        <w:rPr>
          <w:rFonts w:ascii="Times New Roman" w:hAnsi="Times New Roman" w:cs="Times New Roman"/>
          <w:sz w:val="24"/>
          <w:szCs w:val="24"/>
        </w:rPr>
        <w:t>M</w:t>
      </w:r>
      <w:r w:rsidR="002A66B6">
        <w:rPr>
          <w:rFonts w:ascii="Times New Roman" w:hAnsi="Times New Roman" w:cs="Times New Roman"/>
          <w:sz w:val="24"/>
          <w:szCs w:val="24"/>
        </w:rPr>
        <w:t xml:space="preserve">ember Albrecht second the motion. All voted in favor of the motion. None opposed. </w:t>
      </w:r>
    </w:p>
    <w:p w14:paraId="0B98F25E" w14:textId="63AA7913" w:rsidR="00556910" w:rsidRPr="004F6AD9" w:rsidRDefault="00EB48BF" w:rsidP="00EB48BF">
      <w:pPr>
        <w:spacing w:after="0" w:line="276" w:lineRule="auto"/>
        <w:rPr>
          <w:rFonts w:ascii="Times New Roman" w:hAnsi="Times New Roman" w:cs="Times New Roman"/>
          <w:bCs/>
          <w:sz w:val="24"/>
          <w:szCs w:val="24"/>
        </w:rPr>
      </w:pPr>
      <w:r w:rsidRPr="00EB48BF">
        <w:rPr>
          <w:rFonts w:ascii="Times New Roman" w:hAnsi="Times New Roman" w:cs="Times New Roman"/>
          <w:b/>
          <w:sz w:val="24"/>
          <w:szCs w:val="24"/>
          <w:u w:val="single"/>
        </w:rPr>
        <w:t>Crowther Minor Subdivision</w:t>
      </w:r>
      <w:r w:rsidRPr="00EB48BF">
        <w:rPr>
          <w:rFonts w:ascii="Times New Roman" w:hAnsi="Times New Roman" w:cs="Times New Roman"/>
          <w:bCs/>
          <w:sz w:val="24"/>
          <w:szCs w:val="24"/>
        </w:rPr>
        <w:t xml:space="preserve"> </w:t>
      </w:r>
      <w:r w:rsidR="00D21C42">
        <w:rPr>
          <w:rFonts w:ascii="Times New Roman" w:hAnsi="Times New Roman" w:cs="Times New Roman"/>
          <w:bCs/>
          <w:sz w:val="24"/>
          <w:szCs w:val="24"/>
        </w:rPr>
        <w:t>Changes on this subdivision were not sent to Jason until late this afternoon. We will review at the next meeting.</w:t>
      </w:r>
      <w:r w:rsidRPr="00EB48BF">
        <w:rPr>
          <w:rFonts w:ascii="Times New Roman" w:hAnsi="Times New Roman" w:cs="Times New Roman"/>
          <w:bCs/>
          <w:sz w:val="24"/>
          <w:szCs w:val="24"/>
        </w:rPr>
        <w:t xml:space="preserve"> </w:t>
      </w:r>
    </w:p>
    <w:p w14:paraId="64DAE886" w14:textId="532B9473" w:rsidR="00EB48BF" w:rsidRDefault="00EB48BF" w:rsidP="00EB48BF">
      <w:pPr>
        <w:spacing w:after="0" w:line="276" w:lineRule="auto"/>
        <w:rPr>
          <w:rFonts w:ascii="Times New Roman" w:hAnsi="Times New Roman" w:cs="Times New Roman"/>
          <w:bCs/>
          <w:sz w:val="24"/>
          <w:szCs w:val="24"/>
        </w:rPr>
      </w:pPr>
      <w:r w:rsidRPr="00EB48BF">
        <w:rPr>
          <w:rFonts w:ascii="Times New Roman" w:hAnsi="Times New Roman" w:cs="Times New Roman"/>
          <w:bCs/>
          <w:sz w:val="24"/>
          <w:szCs w:val="24"/>
        </w:rPr>
        <w:t>The Planning &amp; Zoning Board had no further business at this time. Member</w:t>
      </w:r>
      <w:r w:rsidR="00D21C42">
        <w:rPr>
          <w:rFonts w:ascii="Times New Roman" w:hAnsi="Times New Roman" w:cs="Times New Roman"/>
          <w:bCs/>
          <w:sz w:val="24"/>
          <w:szCs w:val="24"/>
        </w:rPr>
        <w:t xml:space="preserve"> Albrecht</w:t>
      </w:r>
      <w:r w:rsidRPr="00EB48BF">
        <w:rPr>
          <w:rFonts w:ascii="Times New Roman" w:hAnsi="Times New Roman" w:cs="Times New Roman"/>
          <w:bCs/>
          <w:sz w:val="24"/>
          <w:szCs w:val="24"/>
        </w:rPr>
        <w:t xml:space="preserve">     motioned to adjourn the meeting and Member </w:t>
      </w:r>
      <w:r w:rsidR="00D21C42">
        <w:rPr>
          <w:rFonts w:ascii="Times New Roman" w:hAnsi="Times New Roman" w:cs="Times New Roman"/>
          <w:bCs/>
          <w:sz w:val="24"/>
          <w:szCs w:val="24"/>
        </w:rPr>
        <w:t>Spencer</w:t>
      </w:r>
      <w:r w:rsidRPr="00EB48BF">
        <w:rPr>
          <w:rFonts w:ascii="Times New Roman" w:hAnsi="Times New Roman" w:cs="Times New Roman"/>
          <w:bCs/>
          <w:sz w:val="24"/>
          <w:szCs w:val="24"/>
        </w:rPr>
        <w:t xml:space="preserve"> second the motion. All voted in favor of the motion. None opposed. The meeting adjourned at </w:t>
      </w:r>
      <w:r w:rsidR="006C358E">
        <w:rPr>
          <w:rFonts w:ascii="Times New Roman" w:hAnsi="Times New Roman" w:cs="Times New Roman"/>
          <w:bCs/>
          <w:sz w:val="24"/>
          <w:szCs w:val="24"/>
        </w:rPr>
        <w:t>7</w:t>
      </w:r>
      <w:r w:rsidR="002B0653">
        <w:rPr>
          <w:rFonts w:ascii="Times New Roman" w:hAnsi="Times New Roman" w:cs="Times New Roman"/>
          <w:bCs/>
          <w:sz w:val="24"/>
          <w:szCs w:val="24"/>
        </w:rPr>
        <w:t>:</w:t>
      </w:r>
      <w:r w:rsidR="00D21C42">
        <w:rPr>
          <w:rFonts w:ascii="Times New Roman" w:hAnsi="Times New Roman" w:cs="Times New Roman"/>
          <w:bCs/>
          <w:sz w:val="24"/>
          <w:szCs w:val="24"/>
        </w:rPr>
        <w:t>40</w:t>
      </w:r>
      <w:r w:rsidRPr="00EB48BF">
        <w:rPr>
          <w:rFonts w:ascii="Times New Roman" w:hAnsi="Times New Roman" w:cs="Times New Roman"/>
          <w:bCs/>
          <w:sz w:val="24"/>
          <w:szCs w:val="24"/>
        </w:rPr>
        <w:t xml:space="preserve"> pm. </w:t>
      </w:r>
    </w:p>
    <w:p w14:paraId="49EAE3BB" w14:textId="77777777" w:rsidR="00855796" w:rsidRPr="00EB48BF" w:rsidRDefault="00855796" w:rsidP="00EB48BF">
      <w:pPr>
        <w:spacing w:after="0" w:line="276" w:lineRule="auto"/>
        <w:rPr>
          <w:rFonts w:ascii="Times New Roman" w:hAnsi="Times New Roman" w:cs="Times New Roman"/>
          <w:bCs/>
          <w:sz w:val="24"/>
          <w:szCs w:val="24"/>
        </w:rPr>
      </w:pPr>
    </w:p>
    <w:p w14:paraId="3D173C83" w14:textId="77777777" w:rsidR="00EB48BF" w:rsidRPr="00EB48BF" w:rsidRDefault="00EB48BF" w:rsidP="00EB48BF">
      <w:pPr>
        <w:spacing w:after="0" w:line="276" w:lineRule="auto"/>
        <w:rPr>
          <w:rFonts w:ascii="Times New Roman" w:hAnsi="Times New Roman" w:cs="Times New Roman"/>
          <w:bCs/>
          <w:sz w:val="24"/>
          <w:szCs w:val="24"/>
        </w:rPr>
      </w:pPr>
    </w:p>
    <w:p w14:paraId="3F7953A4" w14:textId="77777777" w:rsidR="00EB48BF" w:rsidRPr="00EB48BF" w:rsidRDefault="00EB48BF" w:rsidP="00EB48BF">
      <w:pPr>
        <w:spacing w:after="0" w:line="276" w:lineRule="auto"/>
        <w:rPr>
          <w:rFonts w:ascii="Times New Roman" w:hAnsi="Times New Roman" w:cs="Times New Roman"/>
          <w:bCs/>
          <w:sz w:val="24"/>
          <w:szCs w:val="24"/>
        </w:rPr>
      </w:pPr>
    </w:p>
    <w:p w14:paraId="2C8AA38E" w14:textId="77777777" w:rsidR="00EB48BF" w:rsidRPr="00EB48BF" w:rsidRDefault="00EB48BF" w:rsidP="00EB48BF">
      <w:pPr>
        <w:spacing w:after="0" w:line="276" w:lineRule="auto"/>
        <w:rPr>
          <w:rFonts w:ascii="Times New Roman" w:hAnsi="Times New Roman" w:cs="Times New Roman"/>
          <w:bCs/>
          <w:sz w:val="24"/>
          <w:szCs w:val="24"/>
        </w:rPr>
      </w:pPr>
      <w:r w:rsidRPr="00EB48BF">
        <w:rPr>
          <w:rFonts w:ascii="Times New Roman" w:hAnsi="Times New Roman" w:cs="Times New Roman"/>
          <w:sz w:val="24"/>
          <w:szCs w:val="24"/>
        </w:rPr>
        <w:t>_____________________________</w:t>
      </w:r>
      <w:r w:rsidRPr="00EB48BF">
        <w:rPr>
          <w:rFonts w:ascii="Times New Roman" w:hAnsi="Times New Roman" w:cs="Times New Roman"/>
          <w:sz w:val="24"/>
          <w:szCs w:val="24"/>
        </w:rPr>
        <w:tab/>
      </w:r>
      <w:r w:rsidRPr="00EB48BF">
        <w:rPr>
          <w:rFonts w:ascii="Times New Roman" w:hAnsi="Times New Roman" w:cs="Times New Roman"/>
          <w:sz w:val="24"/>
          <w:szCs w:val="24"/>
        </w:rPr>
        <w:tab/>
      </w:r>
      <w:r w:rsidRPr="00EB48BF">
        <w:rPr>
          <w:rFonts w:ascii="Times New Roman" w:hAnsi="Times New Roman" w:cs="Times New Roman"/>
          <w:sz w:val="24"/>
          <w:szCs w:val="24"/>
        </w:rPr>
        <w:tab/>
        <w:t xml:space="preserve"> _____________________________</w:t>
      </w:r>
    </w:p>
    <w:p w14:paraId="5DB1446B" w14:textId="32888B6D" w:rsidR="00EB48BF" w:rsidRPr="00EB48BF" w:rsidRDefault="00EB48BF" w:rsidP="00EB48BF">
      <w:pPr>
        <w:pStyle w:val="NoSpacing"/>
        <w:rPr>
          <w:rFonts w:ascii="Times New Roman" w:hAnsi="Times New Roman" w:cs="Times New Roman"/>
          <w:sz w:val="24"/>
          <w:szCs w:val="24"/>
        </w:rPr>
      </w:pPr>
      <w:r w:rsidRPr="00EB48BF">
        <w:rPr>
          <w:rFonts w:ascii="Times New Roman" w:hAnsi="Times New Roman" w:cs="Times New Roman"/>
          <w:sz w:val="24"/>
          <w:szCs w:val="24"/>
        </w:rPr>
        <w:t>APPROVED – Joe White</w:t>
      </w:r>
      <w:r w:rsidRPr="00EB48BF">
        <w:rPr>
          <w:rFonts w:ascii="Times New Roman" w:hAnsi="Times New Roman" w:cs="Times New Roman"/>
          <w:sz w:val="24"/>
          <w:szCs w:val="24"/>
        </w:rPr>
        <w:tab/>
        <w:t xml:space="preserve">                           </w:t>
      </w:r>
      <w:r w:rsidRPr="00EB48BF">
        <w:rPr>
          <w:rFonts w:ascii="Times New Roman" w:hAnsi="Times New Roman" w:cs="Times New Roman"/>
          <w:sz w:val="24"/>
          <w:szCs w:val="24"/>
        </w:rPr>
        <w:tab/>
        <w:t xml:space="preserve"> </w:t>
      </w:r>
      <w:r>
        <w:rPr>
          <w:rFonts w:ascii="Times New Roman" w:hAnsi="Times New Roman" w:cs="Times New Roman"/>
          <w:sz w:val="24"/>
          <w:szCs w:val="24"/>
        </w:rPr>
        <w:t>ATTEST</w:t>
      </w:r>
      <w:r w:rsidRPr="00EB48BF">
        <w:rPr>
          <w:rFonts w:ascii="Times New Roman" w:hAnsi="Times New Roman" w:cs="Times New Roman"/>
          <w:sz w:val="24"/>
          <w:szCs w:val="24"/>
        </w:rPr>
        <w:t xml:space="preserve"> – Paula</w:t>
      </w:r>
      <w:r w:rsidR="006C358E">
        <w:rPr>
          <w:rFonts w:ascii="Times New Roman" w:hAnsi="Times New Roman" w:cs="Times New Roman"/>
          <w:sz w:val="24"/>
          <w:szCs w:val="24"/>
        </w:rPr>
        <w:t xml:space="preserve"> B.</w:t>
      </w:r>
      <w:r w:rsidRPr="00EB48BF">
        <w:rPr>
          <w:rFonts w:ascii="Times New Roman" w:hAnsi="Times New Roman" w:cs="Times New Roman"/>
          <w:sz w:val="24"/>
          <w:szCs w:val="24"/>
        </w:rPr>
        <w:t xml:space="preserve"> Fails </w:t>
      </w:r>
    </w:p>
    <w:p w14:paraId="5FA50F48" w14:textId="514D2D0B" w:rsidR="00ED1D11" w:rsidRPr="00EB48BF" w:rsidRDefault="00EB48BF" w:rsidP="00EB48BF">
      <w:pPr>
        <w:rPr>
          <w:sz w:val="24"/>
          <w:szCs w:val="24"/>
        </w:rPr>
      </w:pPr>
      <w:r w:rsidRPr="00EB48BF">
        <w:rPr>
          <w:rFonts w:ascii="Times New Roman" w:hAnsi="Times New Roman" w:cs="Times New Roman"/>
          <w:bCs/>
          <w:sz w:val="24"/>
          <w:szCs w:val="24"/>
        </w:rPr>
        <w:t xml:space="preserve">Planning &amp; Zoning Chairman                                      </w:t>
      </w:r>
      <w:r>
        <w:rPr>
          <w:rFonts w:ascii="Times New Roman" w:hAnsi="Times New Roman" w:cs="Times New Roman"/>
          <w:bCs/>
          <w:sz w:val="24"/>
          <w:szCs w:val="24"/>
        </w:rPr>
        <w:t>Secretary</w:t>
      </w:r>
      <w:r w:rsidRPr="00EB48BF">
        <w:rPr>
          <w:rFonts w:ascii="Times New Roman" w:hAnsi="Times New Roman" w:cs="Times New Roman"/>
          <w:bCs/>
          <w:sz w:val="24"/>
          <w:szCs w:val="24"/>
        </w:rPr>
        <w:t xml:space="preserve">  </w:t>
      </w:r>
    </w:p>
    <w:sectPr w:rsidR="00ED1D11" w:rsidRPr="00EB48BF" w:rsidSect="00742BB6">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48BF"/>
    <w:rsid w:val="000A07EC"/>
    <w:rsid w:val="000A580A"/>
    <w:rsid w:val="00216EF3"/>
    <w:rsid w:val="00230072"/>
    <w:rsid w:val="002A66B6"/>
    <w:rsid w:val="002B0653"/>
    <w:rsid w:val="004F6AD9"/>
    <w:rsid w:val="00552469"/>
    <w:rsid w:val="00553F49"/>
    <w:rsid w:val="00555023"/>
    <w:rsid w:val="00556910"/>
    <w:rsid w:val="00596AC1"/>
    <w:rsid w:val="00683CF9"/>
    <w:rsid w:val="006B5D3C"/>
    <w:rsid w:val="006C358E"/>
    <w:rsid w:val="006F6265"/>
    <w:rsid w:val="007364F8"/>
    <w:rsid w:val="00742BB6"/>
    <w:rsid w:val="00787930"/>
    <w:rsid w:val="0080368A"/>
    <w:rsid w:val="008311DC"/>
    <w:rsid w:val="00840D84"/>
    <w:rsid w:val="00855796"/>
    <w:rsid w:val="008843B7"/>
    <w:rsid w:val="00A16BC0"/>
    <w:rsid w:val="00AA47ED"/>
    <w:rsid w:val="00AC336D"/>
    <w:rsid w:val="00B53944"/>
    <w:rsid w:val="00B8716B"/>
    <w:rsid w:val="00C46655"/>
    <w:rsid w:val="00CC34CA"/>
    <w:rsid w:val="00D21C42"/>
    <w:rsid w:val="00E40DD9"/>
    <w:rsid w:val="00EB48BF"/>
    <w:rsid w:val="00ED1D11"/>
    <w:rsid w:val="00FD02F3"/>
    <w:rsid w:val="00FF68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D065E"/>
  <w15:chartTrackingRefBased/>
  <w15:docId w15:val="{19703D9F-E8DC-40CD-9F80-DE731AD45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48BF"/>
    <w:pPr>
      <w:spacing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B48B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211</TotalTime>
  <Pages>1</Pages>
  <Words>609</Words>
  <Characters>3472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dc:creator>
  <cp:keywords/>
  <dc:description/>
  <cp:lastModifiedBy>Paula</cp:lastModifiedBy>
  <cp:revision>23</cp:revision>
  <dcterms:created xsi:type="dcterms:W3CDTF">2020-10-06T22:45:00Z</dcterms:created>
  <dcterms:modified xsi:type="dcterms:W3CDTF">2020-10-13T16:15:00Z</dcterms:modified>
</cp:coreProperties>
</file>