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8183D" w14:textId="77777777" w:rsidR="00C61DA7" w:rsidRPr="0084060D" w:rsidRDefault="00C61DA7" w:rsidP="00BA0F0D">
      <w:pPr>
        <w:spacing w:before="240" w:after="0"/>
        <w:jc w:val="center"/>
        <w:rPr>
          <w:rFonts w:ascii="Garamond" w:hAnsi="Garamond" w:cstheme="minorHAnsi"/>
          <w:sz w:val="28"/>
          <w:szCs w:val="28"/>
        </w:rPr>
      </w:pPr>
      <w:r w:rsidRPr="0084060D">
        <w:rPr>
          <w:rFonts w:ascii="Garamond" w:hAnsi="Garamond" w:cstheme="minorHAnsi"/>
          <w:noProof/>
          <w:sz w:val="28"/>
          <w:szCs w:val="28"/>
        </w:rPr>
        <w:drawing>
          <wp:inline distT="0" distB="0" distL="0" distR="0" wp14:anchorId="12BD5B2C" wp14:editId="45697BF1">
            <wp:extent cx="2095500" cy="534353"/>
            <wp:effectExtent l="0" t="0" r="0" b="0"/>
            <wp:docPr id="1" name="Picture 1" descr="utalogocl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alogoclr1"/>
                    <pic:cNvPicPr>
                      <a:picLocks noChangeAspect="1" noChangeArrowheads="1"/>
                    </pic:cNvPicPr>
                  </pic:nvPicPr>
                  <pic:blipFill>
                    <a:blip r:embed="rId8" cstate="print"/>
                    <a:srcRect/>
                    <a:stretch>
                      <a:fillRect/>
                    </a:stretch>
                  </pic:blipFill>
                  <pic:spPr bwMode="auto">
                    <a:xfrm>
                      <a:off x="0" y="0"/>
                      <a:ext cx="2225518" cy="567508"/>
                    </a:xfrm>
                    <a:prstGeom prst="rect">
                      <a:avLst/>
                    </a:prstGeom>
                    <a:noFill/>
                    <a:ln w="9525">
                      <a:noFill/>
                      <a:miter lim="800000"/>
                      <a:headEnd/>
                      <a:tailEnd/>
                    </a:ln>
                  </pic:spPr>
                </pic:pic>
              </a:graphicData>
            </a:graphic>
          </wp:inline>
        </w:drawing>
      </w:r>
    </w:p>
    <w:p w14:paraId="4E16B446" w14:textId="77777777" w:rsidR="00086D57" w:rsidRPr="005C6A6A" w:rsidRDefault="00086D57" w:rsidP="00BA0F0D">
      <w:pPr>
        <w:spacing w:after="0" w:line="240" w:lineRule="auto"/>
        <w:jc w:val="center"/>
        <w:rPr>
          <w:rFonts w:cstheme="minorHAnsi"/>
          <w:b/>
          <w:sz w:val="30"/>
          <w:szCs w:val="30"/>
        </w:rPr>
      </w:pPr>
      <w:r w:rsidRPr="005C6A6A">
        <w:rPr>
          <w:rFonts w:cstheme="minorHAnsi"/>
          <w:b/>
          <w:sz w:val="30"/>
          <w:szCs w:val="30"/>
        </w:rPr>
        <w:t>COMMITTEE ON ACCESSIBLE TRANSPORTATION (</w:t>
      </w:r>
      <w:r w:rsidR="0084060D" w:rsidRPr="005C6A6A">
        <w:rPr>
          <w:rFonts w:cstheme="minorHAnsi"/>
          <w:b/>
          <w:sz w:val="30"/>
          <w:szCs w:val="30"/>
        </w:rPr>
        <w:t>CAT</w:t>
      </w:r>
      <w:r w:rsidRPr="005C6A6A">
        <w:rPr>
          <w:rFonts w:cstheme="minorHAnsi"/>
          <w:b/>
          <w:sz w:val="30"/>
          <w:szCs w:val="30"/>
        </w:rPr>
        <w:t>)</w:t>
      </w:r>
    </w:p>
    <w:p w14:paraId="580ED2A5" w14:textId="77777777" w:rsidR="00086D57" w:rsidRPr="006724CC" w:rsidRDefault="00086D57" w:rsidP="00BA0F0D">
      <w:pPr>
        <w:spacing w:after="0" w:line="240" w:lineRule="auto"/>
        <w:jc w:val="center"/>
        <w:rPr>
          <w:rFonts w:cstheme="minorHAnsi"/>
          <w:sz w:val="28"/>
          <w:szCs w:val="28"/>
        </w:rPr>
      </w:pPr>
      <w:r w:rsidRPr="006724CC">
        <w:rPr>
          <w:rFonts w:cstheme="minorHAnsi"/>
          <w:sz w:val="28"/>
          <w:szCs w:val="28"/>
        </w:rPr>
        <w:t>Services Subcommittee Meeting Report</w:t>
      </w:r>
    </w:p>
    <w:p w14:paraId="4BB3EF63" w14:textId="3E4AD1A5" w:rsidR="00086D57" w:rsidRDefault="005C6A6A" w:rsidP="00BA0F0D">
      <w:pPr>
        <w:spacing w:after="0" w:line="240" w:lineRule="auto"/>
        <w:jc w:val="center"/>
        <w:rPr>
          <w:rFonts w:cstheme="minorHAnsi"/>
          <w:sz w:val="28"/>
          <w:szCs w:val="28"/>
        </w:rPr>
      </w:pPr>
      <w:r>
        <w:rPr>
          <w:rFonts w:cstheme="minorHAnsi"/>
          <w:sz w:val="28"/>
          <w:szCs w:val="28"/>
        </w:rPr>
        <w:t>October 7</w:t>
      </w:r>
      <w:r w:rsidRPr="005C6A6A">
        <w:rPr>
          <w:rFonts w:cstheme="minorHAnsi"/>
          <w:sz w:val="28"/>
          <w:szCs w:val="28"/>
          <w:vertAlign w:val="superscript"/>
        </w:rPr>
        <w:t>th</w:t>
      </w:r>
      <w:r>
        <w:rPr>
          <w:rFonts w:cstheme="minorHAnsi"/>
          <w:sz w:val="28"/>
          <w:szCs w:val="28"/>
        </w:rPr>
        <w:t>, 2020</w:t>
      </w:r>
      <w:r w:rsidR="0080713F">
        <w:rPr>
          <w:rFonts w:cstheme="minorHAnsi"/>
          <w:sz w:val="28"/>
          <w:szCs w:val="28"/>
        </w:rPr>
        <w:t xml:space="preserve"> </w:t>
      </w:r>
      <w:r w:rsidR="00B3644B">
        <w:rPr>
          <w:rFonts w:cstheme="minorHAnsi"/>
          <w:sz w:val="28"/>
          <w:szCs w:val="28"/>
        </w:rPr>
        <w:t>–</w:t>
      </w:r>
      <w:r w:rsidR="0080713F">
        <w:rPr>
          <w:rFonts w:cstheme="minorHAnsi"/>
          <w:sz w:val="28"/>
          <w:szCs w:val="28"/>
        </w:rPr>
        <w:t xml:space="preserve"> </w:t>
      </w:r>
      <w:r w:rsidR="00991B0D" w:rsidRPr="00991B0D">
        <w:rPr>
          <w:rFonts w:cstheme="minorHAnsi"/>
          <w:i/>
          <w:sz w:val="28"/>
          <w:szCs w:val="28"/>
        </w:rPr>
        <w:t>Zoom</w:t>
      </w:r>
      <w:r w:rsidR="00991B0D">
        <w:rPr>
          <w:rFonts w:cstheme="minorHAnsi"/>
          <w:sz w:val="28"/>
          <w:szCs w:val="28"/>
        </w:rPr>
        <w:t xml:space="preserve"> </w:t>
      </w:r>
      <w:r w:rsidR="00E130ED">
        <w:rPr>
          <w:rFonts w:cstheme="minorHAnsi"/>
          <w:sz w:val="28"/>
          <w:szCs w:val="28"/>
        </w:rPr>
        <w:t xml:space="preserve">Virtual </w:t>
      </w:r>
      <w:r w:rsidR="007630D6">
        <w:rPr>
          <w:rFonts w:cstheme="minorHAnsi"/>
          <w:sz w:val="28"/>
          <w:szCs w:val="28"/>
        </w:rPr>
        <w:t>Online</w:t>
      </w:r>
      <w:r w:rsidR="00B3644B">
        <w:rPr>
          <w:rFonts w:cstheme="minorHAnsi"/>
          <w:sz w:val="28"/>
          <w:szCs w:val="28"/>
        </w:rPr>
        <w:t xml:space="preserve"> </w:t>
      </w:r>
      <w:r w:rsidR="007630D6">
        <w:rPr>
          <w:rFonts w:cstheme="minorHAnsi"/>
          <w:sz w:val="28"/>
          <w:szCs w:val="28"/>
        </w:rPr>
        <w:t>Meeting</w:t>
      </w:r>
    </w:p>
    <w:p w14:paraId="57597EAE" w14:textId="769F5BA5" w:rsidR="005C6A6A" w:rsidRPr="006724CC" w:rsidRDefault="005C6A6A" w:rsidP="00BA0F0D">
      <w:pPr>
        <w:spacing w:after="0" w:line="240" w:lineRule="auto"/>
        <w:jc w:val="center"/>
        <w:rPr>
          <w:rFonts w:cstheme="minorHAnsi"/>
          <w:sz w:val="28"/>
          <w:szCs w:val="28"/>
        </w:rPr>
      </w:pPr>
      <w:r>
        <w:rPr>
          <w:rFonts w:cstheme="minorHAnsi"/>
          <w:sz w:val="28"/>
          <w:szCs w:val="28"/>
        </w:rPr>
        <w:t>11:00 a.m. – 1:00 p.m.</w:t>
      </w:r>
    </w:p>
    <w:p w14:paraId="2BA58B36" w14:textId="77777777" w:rsidR="00086D57" w:rsidRPr="000B2F11" w:rsidRDefault="00086D57" w:rsidP="00AB7C47">
      <w:pPr>
        <w:spacing w:after="0" w:line="240" w:lineRule="auto"/>
        <w:rPr>
          <w:rFonts w:cstheme="minorHAnsi"/>
          <w:sz w:val="16"/>
          <w:szCs w:val="16"/>
        </w:rPr>
      </w:pPr>
    </w:p>
    <w:p w14:paraId="08DA7029" w14:textId="70C542B2" w:rsidR="00086D57" w:rsidRPr="006724CC" w:rsidRDefault="0001056E" w:rsidP="00C00DAA">
      <w:pPr>
        <w:spacing w:after="0" w:line="240" w:lineRule="auto"/>
        <w:rPr>
          <w:rFonts w:cstheme="minorHAnsi"/>
          <w:b/>
          <w:sz w:val="28"/>
          <w:szCs w:val="28"/>
        </w:rPr>
      </w:pPr>
      <w:r>
        <w:rPr>
          <w:rFonts w:cstheme="minorHAnsi"/>
          <w:b/>
          <w:sz w:val="28"/>
          <w:szCs w:val="28"/>
        </w:rPr>
        <w:t>Members in Attendance</w:t>
      </w:r>
      <w:r w:rsidR="00FC3733">
        <w:rPr>
          <w:rFonts w:cstheme="minorHAnsi"/>
          <w:b/>
          <w:sz w:val="28"/>
          <w:szCs w:val="28"/>
        </w:rPr>
        <w:t>:</w:t>
      </w:r>
    </w:p>
    <w:p w14:paraId="7F28DC90" w14:textId="77777777" w:rsidR="00A53097" w:rsidRDefault="00A53097" w:rsidP="00C00DAA">
      <w:pPr>
        <w:spacing w:after="0" w:line="240" w:lineRule="auto"/>
        <w:rPr>
          <w:rFonts w:cstheme="minorHAnsi"/>
          <w:sz w:val="28"/>
          <w:szCs w:val="28"/>
        </w:rPr>
        <w:sectPr w:rsidR="00A53097" w:rsidSect="00DB756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52" w:right="1152" w:bottom="864" w:left="1152" w:header="720" w:footer="720" w:gutter="0"/>
          <w:cols w:space="720"/>
          <w:docGrid w:linePitch="360"/>
        </w:sectPr>
      </w:pPr>
    </w:p>
    <w:p w14:paraId="24062837" w14:textId="03E2A004" w:rsidR="00EE573A" w:rsidRDefault="00EE573A" w:rsidP="00575691">
      <w:pPr>
        <w:spacing w:after="0" w:line="240" w:lineRule="auto"/>
        <w:rPr>
          <w:rFonts w:cstheme="minorHAnsi"/>
          <w:sz w:val="28"/>
          <w:szCs w:val="28"/>
        </w:rPr>
      </w:pPr>
      <w:r>
        <w:rPr>
          <w:rFonts w:cstheme="minorHAnsi"/>
          <w:sz w:val="28"/>
          <w:szCs w:val="28"/>
        </w:rPr>
        <w:t>Allison Smith, Chair</w:t>
      </w:r>
      <w:r>
        <w:rPr>
          <w:rFonts w:cstheme="minorHAnsi"/>
          <w:sz w:val="28"/>
          <w:szCs w:val="28"/>
        </w:rPr>
        <w:tab/>
      </w:r>
      <w:r>
        <w:rPr>
          <w:rFonts w:cstheme="minorHAnsi"/>
          <w:sz w:val="28"/>
          <w:szCs w:val="28"/>
        </w:rPr>
        <w:tab/>
        <w:t>Jamie Cheek</w:t>
      </w:r>
      <w:r>
        <w:rPr>
          <w:rFonts w:cstheme="minorHAnsi"/>
          <w:sz w:val="28"/>
          <w:szCs w:val="28"/>
        </w:rPr>
        <w:tab/>
      </w:r>
      <w:r>
        <w:rPr>
          <w:rFonts w:cstheme="minorHAnsi"/>
          <w:sz w:val="28"/>
          <w:szCs w:val="28"/>
        </w:rPr>
        <w:tab/>
      </w:r>
      <w:r>
        <w:rPr>
          <w:rFonts w:cstheme="minorHAnsi"/>
          <w:sz w:val="28"/>
          <w:szCs w:val="28"/>
        </w:rPr>
        <w:tab/>
        <w:t>Chris Wycoff</w:t>
      </w:r>
    </w:p>
    <w:p w14:paraId="0CD581D4" w14:textId="5FE4CFE5" w:rsidR="007630D6" w:rsidRDefault="007630D6" w:rsidP="00575691">
      <w:pPr>
        <w:spacing w:after="0" w:line="240" w:lineRule="auto"/>
        <w:rPr>
          <w:rFonts w:cstheme="minorHAnsi"/>
          <w:sz w:val="28"/>
          <w:szCs w:val="28"/>
        </w:rPr>
      </w:pPr>
      <w:r>
        <w:rPr>
          <w:rFonts w:cstheme="minorHAnsi"/>
          <w:sz w:val="28"/>
          <w:szCs w:val="28"/>
        </w:rPr>
        <w:t>Jennifer Christensen</w:t>
      </w:r>
      <w:r>
        <w:rPr>
          <w:rFonts w:cstheme="minorHAnsi"/>
          <w:sz w:val="28"/>
          <w:szCs w:val="28"/>
        </w:rPr>
        <w:tab/>
      </w:r>
      <w:r>
        <w:rPr>
          <w:rFonts w:cstheme="minorHAnsi"/>
          <w:sz w:val="28"/>
          <w:szCs w:val="28"/>
        </w:rPr>
        <w:tab/>
        <w:t>Trista Lawrence</w:t>
      </w:r>
      <w:r w:rsidR="00EE573A">
        <w:rPr>
          <w:rFonts w:cstheme="minorHAnsi"/>
          <w:sz w:val="28"/>
          <w:szCs w:val="28"/>
        </w:rPr>
        <w:tab/>
      </w:r>
      <w:r w:rsidR="00EE573A">
        <w:rPr>
          <w:rFonts w:cstheme="minorHAnsi"/>
          <w:sz w:val="28"/>
          <w:szCs w:val="28"/>
        </w:rPr>
        <w:tab/>
        <w:t>Ron Nelson</w:t>
      </w:r>
    </w:p>
    <w:p w14:paraId="2E518029" w14:textId="07F58A19" w:rsidR="00575691" w:rsidRDefault="00575691" w:rsidP="00575691">
      <w:pPr>
        <w:spacing w:after="0" w:line="240" w:lineRule="auto"/>
        <w:rPr>
          <w:rFonts w:cstheme="minorHAnsi"/>
          <w:sz w:val="28"/>
          <w:szCs w:val="28"/>
        </w:rPr>
      </w:pPr>
    </w:p>
    <w:p w14:paraId="71BF983A" w14:textId="531908DE" w:rsidR="00EE573A" w:rsidRPr="00EE573A" w:rsidRDefault="00EE573A" w:rsidP="00575691">
      <w:pPr>
        <w:spacing w:after="0" w:line="240" w:lineRule="auto"/>
        <w:rPr>
          <w:rFonts w:cstheme="minorHAnsi"/>
          <w:b/>
          <w:sz w:val="28"/>
          <w:szCs w:val="28"/>
        </w:rPr>
      </w:pPr>
      <w:r w:rsidRPr="00EE573A">
        <w:rPr>
          <w:rFonts w:cstheme="minorHAnsi"/>
          <w:b/>
          <w:sz w:val="28"/>
          <w:szCs w:val="28"/>
        </w:rPr>
        <w:t>Absent:</w:t>
      </w:r>
    </w:p>
    <w:p w14:paraId="5E3FDD48" w14:textId="1CD17BBA" w:rsidR="00EE573A" w:rsidRDefault="001942FE" w:rsidP="00575691">
      <w:pPr>
        <w:spacing w:after="0" w:line="240" w:lineRule="auto"/>
        <w:rPr>
          <w:rFonts w:cstheme="minorHAnsi"/>
          <w:sz w:val="28"/>
          <w:szCs w:val="28"/>
        </w:rPr>
      </w:pPr>
      <w:r>
        <w:rPr>
          <w:rFonts w:cstheme="minorHAnsi"/>
          <w:sz w:val="28"/>
          <w:szCs w:val="28"/>
        </w:rPr>
        <w:t>K</w:t>
      </w:r>
      <w:r w:rsidR="00EE573A">
        <w:rPr>
          <w:rFonts w:cstheme="minorHAnsi"/>
          <w:sz w:val="28"/>
          <w:szCs w:val="28"/>
        </w:rPr>
        <w:t>arolyn Campbell</w:t>
      </w:r>
      <w:r w:rsidR="00EE573A">
        <w:rPr>
          <w:rFonts w:cstheme="minorHAnsi"/>
          <w:sz w:val="28"/>
          <w:szCs w:val="28"/>
        </w:rPr>
        <w:tab/>
      </w:r>
      <w:r w:rsidR="00EE573A">
        <w:rPr>
          <w:rFonts w:cstheme="minorHAnsi"/>
          <w:sz w:val="28"/>
          <w:szCs w:val="28"/>
        </w:rPr>
        <w:tab/>
      </w:r>
      <w:r w:rsidR="00EE573A">
        <w:rPr>
          <w:rFonts w:cstheme="minorHAnsi"/>
          <w:sz w:val="28"/>
          <w:szCs w:val="28"/>
        </w:rPr>
        <w:tab/>
        <w:t>Amber Davis</w:t>
      </w:r>
    </w:p>
    <w:p w14:paraId="228946A8" w14:textId="77777777" w:rsidR="00575691" w:rsidRDefault="00575691" w:rsidP="00575691">
      <w:pPr>
        <w:spacing w:after="0" w:line="240" w:lineRule="auto"/>
        <w:rPr>
          <w:rFonts w:cstheme="minorHAnsi"/>
          <w:sz w:val="28"/>
          <w:szCs w:val="28"/>
        </w:rPr>
        <w:sectPr w:rsidR="00575691" w:rsidSect="00575691">
          <w:type w:val="continuous"/>
          <w:pgSz w:w="12240" w:h="15840"/>
          <w:pgMar w:top="1152" w:right="1152" w:bottom="864" w:left="1152" w:header="720" w:footer="720" w:gutter="0"/>
          <w:cols w:space="720"/>
          <w:docGrid w:linePitch="360"/>
        </w:sectPr>
      </w:pPr>
    </w:p>
    <w:p w14:paraId="17A72B30" w14:textId="77777777" w:rsidR="002D0C2C" w:rsidRPr="002D0C2C" w:rsidRDefault="002D0C2C" w:rsidP="00C00DAA">
      <w:pPr>
        <w:spacing w:after="0" w:line="240" w:lineRule="auto"/>
        <w:rPr>
          <w:rFonts w:cstheme="minorHAnsi"/>
          <w:b/>
          <w:sz w:val="20"/>
          <w:szCs w:val="20"/>
        </w:rPr>
      </w:pPr>
    </w:p>
    <w:p w14:paraId="308A7EB0" w14:textId="4222B95D" w:rsidR="00086D57" w:rsidRPr="00796416" w:rsidRDefault="00B54538" w:rsidP="00C00DAA">
      <w:pPr>
        <w:spacing w:after="0" w:line="240" w:lineRule="auto"/>
        <w:rPr>
          <w:rFonts w:cstheme="minorHAnsi"/>
          <w:b/>
          <w:sz w:val="28"/>
          <w:szCs w:val="28"/>
        </w:rPr>
      </w:pPr>
      <w:r w:rsidRPr="00796416">
        <w:rPr>
          <w:rFonts w:cstheme="minorHAnsi"/>
          <w:b/>
          <w:sz w:val="28"/>
          <w:szCs w:val="28"/>
        </w:rPr>
        <w:t>Others in Attendance</w:t>
      </w:r>
      <w:r w:rsidR="00FC3733">
        <w:rPr>
          <w:rFonts w:cstheme="minorHAnsi"/>
          <w:b/>
          <w:sz w:val="28"/>
          <w:szCs w:val="28"/>
        </w:rPr>
        <w:t>:</w:t>
      </w:r>
    </w:p>
    <w:p w14:paraId="4C2AEDCB" w14:textId="54C29044" w:rsidR="00086D57" w:rsidRDefault="00086D57" w:rsidP="00C00DAA">
      <w:pPr>
        <w:spacing w:after="0" w:line="240" w:lineRule="auto"/>
        <w:rPr>
          <w:rFonts w:cstheme="minorHAnsi"/>
          <w:sz w:val="28"/>
          <w:szCs w:val="28"/>
        </w:rPr>
      </w:pPr>
      <w:r w:rsidRPr="00796416">
        <w:rPr>
          <w:rFonts w:cstheme="minorHAnsi"/>
          <w:sz w:val="28"/>
          <w:szCs w:val="28"/>
        </w:rPr>
        <w:t>Cherissa Alldredge, UTA ADA Compliance Officer</w:t>
      </w:r>
    </w:p>
    <w:p w14:paraId="3875442C" w14:textId="69534DED" w:rsidR="00AB7C47" w:rsidRPr="006724CC" w:rsidRDefault="00AB7C47" w:rsidP="00C00DAA">
      <w:pPr>
        <w:spacing w:after="0" w:line="240" w:lineRule="auto"/>
        <w:rPr>
          <w:rFonts w:cstheme="minorHAnsi"/>
          <w:sz w:val="28"/>
          <w:szCs w:val="28"/>
        </w:rPr>
      </w:pPr>
      <w:r w:rsidRPr="00796416">
        <w:rPr>
          <w:rFonts w:cstheme="minorHAnsi"/>
          <w:sz w:val="28"/>
          <w:szCs w:val="28"/>
        </w:rPr>
        <w:t>EiLeen Billings, UTA Senior Office Specialist</w:t>
      </w:r>
    </w:p>
    <w:p w14:paraId="38E3055D" w14:textId="77777777" w:rsidR="00006E1C" w:rsidRPr="00F243A4" w:rsidRDefault="00006E1C" w:rsidP="00C00DAA">
      <w:pPr>
        <w:spacing w:after="0" w:line="240" w:lineRule="auto"/>
        <w:rPr>
          <w:rFonts w:cstheme="minorHAnsi"/>
          <w:sz w:val="24"/>
          <w:szCs w:val="24"/>
        </w:rPr>
      </w:pPr>
    </w:p>
    <w:p w14:paraId="785181D2" w14:textId="7B1EF4F1" w:rsidR="00006E1C" w:rsidRDefault="00B54538" w:rsidP="00C00DAA">
      <w:pPr>
        <w:spacing w:after="0" w:line="240" w:lineRule="auto"/>
        <w:rPr>
          <w:rFonts w:cstheme="minorHAnsi"/>
          <w:sz w:val="28"/>
          <w:szCs w:val="28"/>
        </w:rPr>
      </w:pPr>
      <w:r w:rsidRPr="00BA0F0D">
        <w:rPr>
          <w:rFonts w:cstheme="minorHAnsi"/>
          <w:b/>
          <w:sz w:val="28"/>
          <w:szCs w:val="28"/>
        </w:rPr>
        <w:t xml:space="preserve">Call to Order </w:t>
      </w:r>
      <w:r w:rsidRPr="00BA0F0D">
        <w:rPr>
          <w:rFonts w:cstheme="minorHAnsi"/>
          <w:sz w:val="28"/>
          <w:szCs w:val="28"/>
        </w:rPr>
        <w:t xml:space="preserve">– </w:t>
      </w:r>
      <w:r w:rsidR="00C62AF3">
        <w:rPr>
          <w:rFonts w:cstheme="minorHAnsi"/>
          <w:sz w:val="28"/>
          <w:szCs w:val="28"/>
        </w:rPr>
        <w:t xml:space="preserve">Chair </w:t>
      </w:r>
      <w:r w:rsidR="00EE573A">
        <w:rPr>
          <w:rFonts w:cstheme="minorHAnsi"/>
          <w:sz w:val="28"/>
          <w:szCs w:val="28"/>
        </w:rPr>
        <w:t>Allison Smith</w:t>
      </w:r>
      <w:r w:rsidR="00D85640">
        <w:rPr>
          <w:rFonts w:cstheme="minorHAnsi"/>
          <w:sz w:val="28"/>
          <w:szCs w:val="28"/>
        </w:rPr>
        <w:t xml:space="preserve"> </w:t>
      </w:r>
      <w:r w:rsidR="00006E1C" w:rsidRPr="00BA0F0D">
        <w:rPr>
          <w:rFonts w:cstheme="minorHAnsi"/>
          <w:sz w:val="28"/>
          <w:szCs w:val="28"/>
        </w:rPr>
        <w:t xml:space="preserve">called the meeting to order at </w:t>
      </w:r>
      <w:r w:rsidR="00EE573A">
        <w:rPr>
          <w:rFonts w:cstheme="minorHAnsi"/>
          <w:sz w:val="28"/>
          <w:szCs w:val="28"/>
        </w:rPr>
        <w:t>11:05</w:t>
      </w:r>
      <w:r w:rsidR="00006E1C" w:rsidRPr="00BA0F0D">
        <w:rPr>
          <w:rFonts w:cstheme="minorHAnsi"/>
          <w:sz w:val="28"/>
          <w:szCs w:val="28"/>
        </w:rPr>
        <w:t xml:space="preserve"> a.m.</w:t>
      </w:r>
    </w:p>
    <w:p w14:paraId="44598C60" w14:textId="77777777" w:rsidR="009540C9" w:rsidRPr="00F243A4" w:rsidRDefault="009540C9" w:rsidP="00A90456">
      <w:pPr>
        <w:spacing w:after="0" w:line="240" w:lineRule="auto"/>
        <w:rPr>
          <w:rFonts w:cstheme="minorHAnsi"/>
          <w:sz w:val="24"/>
          <w:szCs w:val="24"/>
        </w:rPr>
      </w:pPr>
    </w:p>
    <w:p w14:paraId="3C5FF34F" w14:textId="77777777" w:rsidR="00013570" w:rsidRPr="00F925A2" w:rsidRDefault="00013570" w:rsidP="00013570">
      <w:pPr>
        <w:spacing w:after="0" w:line="240" w:lineRule="auto"/>
        <w:rPr>
          <w:rFonts w:cstheme="minorHAnsi"/>
          <w:sz w:val="28"/>
          <w:szCs w:val="28"/>
        </w:rPr>
      </w:pPr>
      <w:r w:rsidRPr="00F925A2">
        <w:rPr>
          <w:rFonts w:cstheme="minorHAnsi"/>
          <w:b/>
          <w:sz w:val="28"/>
          <w:szCs w:val="28"/>
        </w:rPr>
        <w:t>Safety Minute</w:t>
      </w:r>
      <w:r w:rsidRPr="00F925A2">
        <w:rPr>
          <w:rFonts w:cstheme="minorHAnsi"/>
          <w:sz w:val="28"/>
          <w:szCs w:val="28"/>
        </w:rPr>
        <w:t xml:space="preserve"> – Cherissa Alldredge</w:t>
      </w:r>
    </w:p>
    <w:p w14:paraId="4805EB8D" w14:textId="77777777" w:rsidR="00013570" w:rsidRPr="00F925A2" w:rsidRDefault="00013570" w:rsidP="00013570">
      <w:pPr>
        <w:spacing w:after="0" w:line="240" w:lineRule="auto"/>
        <w:rPr>
          <w:sz w:val="28"/>
          <w:szCs w:val="28"/>
        </w:rPr>
      </w:pPr>
      <w:r w:rsidRPr="00F925A2">
        <w:rPr>
          <w:sz w:val="28"/>
          <w:szCs w:val="28"/>
        </w:rPr>
        <w:t xml:space="preserve">The world has been busy fighting the Covid-19 Pandemic, but don’t forget to get your </w:t>
      </w:r>
      <w:r w:rsidRPr="00F925A2">
        <w:rPr>
          <w:bCs/>
          <w:sz w:val="28"/>
          <w:szCs w:val="28"/>
        </w:rPr>
        <w:t>Flu Shot</w:t>
      </w:r>
      <w:r w:rsidRPr="00F925A2">
        <w:rPr>
          <w:sz w:val="28"/>
          <w:szCs w:val="28"/>
        </w:rPr>
        <w:t>.</w:t>
      </w:r>
    </w:p>
    <w:p w14:paraId="262A4F80" w14:textId="77777777" w:rsidR="00013570" w:rsidRPr="00F925A2" w:rsidRDefault="00013570" w:rsidP="009D330E">
      <w:pPr>
        <w:pStyle w:val="ListParagraph"/>
        <w:numPr>
          <w:ilvl w:val="0"/>
          <w:numId w:val="1"/>
        </w:numPr>
        <w:spacing w:after="0" w:line="240" w:lineRule="auto"/>
        <w:contextualSpacing w:val="0"/>
        <w:rPr>
          <w:sz w:val="28"/>
          <w:szCs w:val="28"/>
        </w:rPr>
      </w:pPr>
      <w:r w:rsidRPr="00F925A2">
        <w:rPr>
          <w:sz w:val="28"/>
          <w:szCs w:val="28"/>
        </w:rPr>
        <w:t>Flu Symptoms are very similar to Covid-19 including: Fever, headache, fatigue, dry cough, sore throat, stuffy nose.</w:t>
      </w:r>
    </w:p>
    <w:p w14:paraId="40389BB8" w14:textId="77777777" w:rsidR="00013570" w:rsidRPr="00F925A2" w:rsidRDefault="00013570" w:rsidP="009D330E">
      <w:pPr>
        <w:pStyle w:val="ListParagraph"/>
        <w:numPr>
          <w:ilvl w:val="0"/>
          <w:numId w:val="1"/>
        </w:numPr>
        <w:spacing w:after="0" w:line="240" w:lineRule="auto"/>
        <w:contextualSpacing w:val="0"/>
        <w:rPr>
          <w:sz w:val="28"/>
          <w:szCs w:val="28"/>
        </w:rPr>
      </w:pPr>
      <w:r w:rsidRPr="00F925A2">
        <w:rPr>
          <w:sz w:val="28"/>
          <w:szCs w:val="28"/>
        </w:rPr>
        <w:t xml:space="preserve">The Flu spreads through droplets when people sneeze or cough, and on surfaces. </w:t>
      </w:r>
    </w:p>
    <w:p w14:paraId="56BAC0DA" w14:textId="77777777" w:rsidR="00013570" w:rsidRPr="00F925A2" w:rsidRDefault="00013570" w:rsidP="009D330E">
      <w:pPr>
        <w:pStyle w:val="ListParagraph"/>
        <w:numPr>
          <w:ilvl w:val="0"/>
          <w:numId w:val="1"/>
        </w:numPr>
        <w:spacing w:after="0" w:line="240" w:lineRule="auto"/>
        <w:contextualSpacing w:val="0"/>
        <w:rPr>
          <w:sz w:val="28"/>
          <w:szCs w:val="28"/>
        </w:rPr>
      </w:pPr>
      <w:r w:rsidRPr="00F925A2">
        <w:rPr>
          <w:sz w:val="28"/>
          <w:szCs w:val="28"/>
        </w:rPr>
        <w:t xml:space="preserve">People are contagious one day before symptoms appear and up to a week after. </w:t>
      </w:r>
    </w:p>
    <w:p w14:paraId="55855152" w14:textId="77777777" w:rsidR="00013570" w:rsidRPr="00F925A2" w:rsidRDefault="00013570" w:rsidP="009D330E">
      <w:pPr>
        <w:pStyle w:val="ListParagraph"/>
        <w:numPr>
          <w:ilvl w:val="0"/>
          <w:numId w:val="1"/>
        </w:numPr>
        <w:spacing w:after="0" w:line="240" w:lineRule="auto"/>
        <w:contextualSpacing w:val="0"/>
        <w:rPr>
          <w:sz w:val="28"/>
          <w:szCs w:val="28"/>
        </w:rPr>
      </w:pPr>
      <w:r w:rsidRPr="00F925A2">
        <w:rPr>
          <w:sz w:val="28"/>
          <w:szCs w:val="28"/>
        </w:rPr>
        <w:t>When you don’t feel well, it’s best to take care of yourself and co-workers by staying home.</w:t>
      </w:r>
    </w:p>
    <w:p w14:paraId="768DA6BB" w14:textId="77777777" w:rsidR="00013570" w:rsidRPr="00F925A2" w:rsidRDefault="00013570" w:rsidP="00013570">
      <w:pPr>
        <w:spacing w:after="0" w:line="240" w:lineRule="auto"/>
        <w:rPr>
          <w:sz w:val="28"/>
          <w:szCs w:val="28"/>
        </w:rPr>
      </w:pPr>
      <w:r w:rsidRPr="00F925A2">
        <w:rPr>
          <w:sz w:val="28"/>
          <w:szCs w:val="28"/>
        </w:rPr>
        <w:t xml:space="preserve">The CDC recommends everyone older than 6 months get an annual flu vaccine.  October is the ideal time to get vaccinated.  About 5% to 20% of people in the U.S. get the flue each year.  Flu-related deaths can range from about 12,000 to 56,000 a year.  Keep yourself and others safer by getting a flu shot.  </w:t>
      </w:r>
    </w:p>
    <w:p w14:paraId="6AA0F83C" w14:textId="77777777" w:rsidR="00013570" w:rsidRDefault="00013570" w:rsidP="002C1F3A">
      <w:pPr>
        <w:spacing w:after="0" w:line="240" w:lineRule="auto"/>
        <w:rPr>
          <w:rFonts w:cstheme="minorHAnsi"/>
          <w:b/>
          <w:sz w:val="28"/>
          <w:szCs w:val="28"/>
        </w:rPr>
      </w:pPr>
    </w:p>
    <w:p w14:paraId="547F464F" w14:textId="4116CF14" w:rsidR="002C1F3A" w:rsidRDefault="002C1F3A" w:rsidP="002C1F3A">
      <w:pPr>
        <w:spacing w:after="0" w:line="240" w:lineRule="auto"/>
        <w:rPr>
          <w:rFonts w:cstheme="minorHAnsi"/>
          <w:sz w:val="28"/>
          <w:szCs w:val="28"/>
        </w:rPr>
      </w:pPr>
      <w:r>
        <w:rPr>
          <w:rFonts w:cstheme="minorHAnsi"/>
          <w:b/>
          <w:sz w:val="28"/>
          <w:szCs w:val="28"/>
        </w:rPr>
        <w:t xml:space="preserve">Approval of Minutes from </w:t>
      </w:r>
      <w:r w:rsidR="00831873">
        <w:rPr>
          <w:rFonts w:cstheme="minorHAnsi"/>
          <w:b/>
          <w:sz w:val="28"/>
          <w:szCs w:val="28"/>
        </w:rPr>
        <w:t>Ma</w:t>
      </w:r>
      <w:r w:rsidR="00704D2F">
        <w:rPr>
          <w:rFonts w:cstheme="minorHAnsi"/>
          <w:b/>
          <w:sz w:val="28"/>
          <w:szCs w:val="28"/>
        </w:rPr>
        <w:t>y 5</w:t>
      </w:r>
      <w:r w:rsidR="00704D2F" w:rsidRPr="00704D2F">
        <w:rPr>
          <w:rFonts w:cstheme="minorHAnsi"/>
          <w:b/>
          <w:sz w:val="28"/>
          <w:szCs w:val="28"/>
          <w:vertAlign w:val="superscript"/>
        </w:rPr>
        <w:t>th</w:t>
      </w:r>
      <w:r w:rsidR="00704D2F">
        <w:rPr>
          <w:rFonts w:cstheme="minorHAnsi"/>
          <w:b/>
          <w:sz w:val="28"/>
          <w:szCs w:val="28"/>
        </w:rPr>
        <w:t xml:space="preserve">, </w:t>
      </w:r>
      <w:r w:rsidR="00831873">
        <w:rPr>
          <w:rFonts w:cstheme="minorHAnsi"/>
          <w:b/>
          <w:sz w:val="28"/>
          <w:szCs w:val="28"/>
        </w:rPr>
        <w:t>2020</w:t>
      </w:r>
      <w:r>
        <w:rPr>
          <w:rFonts w:cstheme="minorHAnsi"/>
          <w:b/>
          <w:sz w:val="28"/>
          <w:szCs w:val="28"/>
        </w:rPr>
        <w:t xml:space="preserve"> Meeting </w:t>
      </w:r>
      <w:r w:rsidRPr="009540C9">
        <w:rPr>
          <w:rFonts w:cstheme="minorHAnsi"/>
          <w:sz w:val="28"/>
          <w:szCs w:val="28"/>
        </w:rPr>
        <w:t xml:space="preserve">– </w:t>
      </w:r>
      <w:r w:rsidR="00704D2F">
        <w:rPr>
          <w:rFonts w:cstheme="minorHAnsi"/>
          <w:sz w:val="28"/>
          <w:szCs w:val="28"/>
        </w:rPr>
        <w:t>Allison Smith</w:t>
      </w:r>
    </w:p>
    <w:p w14:paraId="31B939BD" w14:textId="158F36E6" w:rsidR="002C1F3A" w:rsidRDefault="00704D2F" w:rsidP="002C1F3A">
      <w:pPr>
        <w:spacing w:after="0" w:line="240" w:lineRule="auto"/>
        <w:rPr>
          <w:rFonts w:cstheme="minorHAnsi"/>
          <w:sz w:val="28"/>
          <w:szCs w:val="28"/>
        </w:rPr>
      </w:pPr>
      <w:r>
        <w:rPr>
          <w:rFonts w:cstheme="minorHAnsi"/>
          <w:sz w:val="28"/>
          <w:szCs w:val="28"/>
        </w:rPr>
        <w:t>Jennifer Christensen</w:t>
      </w:r>
      <w:r w:rsidR="002C1F3A">
        <w:rPr>
          <w:rFonts w:cstheme="minorHAnsi"/>
          <w:sz w:val="28"/>
          <w:szCs w:val="28"/>
        </w:rPr>
        <w:t xml:space="preserve"> moved to approve </w:t>
      </w:r>
      <w:r w:rsidR="00AC7ABD">
        <w:rPr>
          <w:rFonts w:cstheme="minorHAnsi"/>
          <w:sz w:val="28"/>
          <w:szCs w:val="28"/>
        </w:rPr>
        <w:t>the May 5</w:t>
      </w:r>
      <w:r w:rsidR="00AC7ABD" w:rsidRPr="00AC7ABD">
        <w:rPr>
          <w:rFonts w:cstheme="minorHAnsi"/>
          <w:sz w:val="28"/>
          <w:szCs w:val="28"/>
          <w:vertAlign w:val="superscript"/>
        </w:rPr>
        <w:t>th</w:t>
      </w:r>
      <w:r w:rsidR="00AC7ABD">
        <w:rPr>
          <w:rFonts w:cstheme="minorHAnsi"/>
          <w:sz w:val="28"/>
          <w:szCs w:val="28"/>
        </w:rPr>
        <w:t xml:space="preserve">, 2020 subcommittee meeting minutes.  </w:t>
      </w:r>
      <w:r>
        <w:rPr>
          <w:rFonts w:cstheme="minorHAnsi"/>
          <w:sz w:val="28"/>
          <w:szCs w:val="28"/>
        </w:rPr>
        <w:t>Chris Wycoff</w:t>
      </w:r>
      <w:r w:rsidR="002C1F3A">
        <w:rPr>
          <w:rFonts w:cstheme="minorHAnsi"/>
          <w:sz w:val="28"/>
          <w:szCs w:val="28"/>
        </w:rPr>
        <w:t xml:space="preserve"> seconded the motion.  Mi</w:t>
      </w:r>
      <w:r w:rsidR="00AC7ABD">
        <w:rPr>
          <w:rFonts w:cstheme="minorHAnsi"/>
          <w:sz w:val="28"/>
          <w:szCs w:val="28"/>
        </w:rPr>
        <w:t>nutes were unanimously approved as written.</w:t>
      </w:r>
    </w:p>
    <w:p w14:paraId="54FAB5FE" w14:textId="798D9A7D" w:rsidR="00A13F38" w:rsidRDefault="00A13F38" w:rsidP="00A13F38">
      <w:pPr>
        <w:spacing w:after="0" w:line="240" w:lineRule="auto"/>
        <w:rPr>
          <w:rFonts w:cstheme="minorHAnsi"/>
          <w:sz w:val="28"/>
          <w:szCs w:val="28"/>
          <w:lang w:val="en"/>
        </w:rPr>
      </w:pPr>
      <w:r w:rsidRPr="009E0A60">
        <w:rPr>
          <w:rFonts w:cstheme="minorHAnsi"/>
          <w:b/>
          <w:sz w:val="28"/>
          <w:szCs w:val="28"/>
          <w:lang w:val="en"/>
        </w:rPr>
        <w:lastRenderedPageBreak/>
        <w:t>Public Comment</w:t>
      </w:r>
      <w:r w:rsidRPr="009E0A60">
        <w:rPr>
          <w:rFonts w:cstheme="minorHAnsi"/>
          <w:sz w:val="28"/>
          <w:szCs w:val="28"/>
          <w:lang w:val="en"/>
        </w:rPr>
        <w:t xml:space="preserve"> – </w:t>
      </w:r>
      <w:r>
        <w:rPr>
          <w:rFonts w:cstheme="minorHAnsi"/>
          <w:sz w:val="28"/>
          <w:szCs w:val="28"/>
          <w:lang w:val="en"/>
        </w:rPr>
        <w:t>Cherissa Alldredge:  No public comments were made.</w:t>
      </w:r>
    </w:p>
    <w:p w14:paraId="2259A37F" w14:textId="77777777" w:rsidR="00C950DB" w:rsidRDefault="00C950DB" w:rsidP="00A13F38">
      <w:pPr>
        <w:spacing w:after="0" w:line="240" w:lineRule="auto"/>
        <w:rPr>
          <w:rFonts w:cstheme="minorHAnsi"/>
          <w:sz w:val="28"/>
          <w:szCs w:val="28"/>
          <w:lang w:val="en"/>
        </w:rPr>
      </w:pPr>
    </w:p>
    <w:p w14:paraId="63E20019" w14:textId="3777B595" w:rsidR="00C950DB" w:rsidRDefault="00C950DB" w:rsidP="00A13F38">
      <w:pPr>
        <w:spacing w:after="0" w:line="240" w:lineRule="auto"/>
        <w:rPr>
          <w:rFonts w:cstheme="minorHAnsi"/>
          <w:sz w:val="28"/>
          <w:szCs w:val="28"/>
          <w:lang w:val="en"/>
        </w:rPr>
      </w:pPr>
      <w:r w:rsidRPr="000017C4">
        <w:rPr>
          <w:rFonts w:cstheme="minorHAnsi"/>
          <w:b/>
          <w:sz w:val="28"/>
          <w:szCs w:val="28"/>
          <w:lang w:val="en"/>
        </w:rPr>
        <w:t xml:space="preserve">Finalize 2020-2021 Goals, Create Plan to Accomplish Goals </w:t>
      </w:r>
      <w:r>
        <w:rPr>
          <w:rFonts w:cstheme="minorHAnsi"/>
          <w:sz w:val="28"/>
          <w:szCs w:val="28"/>
          <w:lang w:val="en"/>
        </w:rPr>
        <w:t>– Allison Smith</w:t>
      </w:r>
    </w:p>
    <w:p w14:paraId="59C12FB8" w14:textId="22752CDA" w:rsidR="006D7800" w:rsidRDefault="000017C4" w:rsidP="009D330E">
      <w:pPr>
        <w:pStyle w:val="ListParagraph"/>
        <w:numPr>
          <w:ilvl w:val="0"/>
          <w:numId w:val="3"/>
        </w:numPr>
        <w:spacing w:after="0" w:line="240" w:lineRule="auto"/>
        <w:rPr>
          <w:rFonts w:cstheme="minorHAnsi"/>
          <w:sz w:val="28"/>
          <w:szCs w:val="28"/>
          <w:lang w:val="en"/>
        </w:rPr>
      </w:pPr>
      <w:r>
        <w:rPr>
          <w:rFonts w:cstheme="minorHAnsi"/>
          <w:sz w:val="28"/>
          <w:szCs w:val="28"/>
          <w:lang w:val="en"/>
        </w:rPr>
        <w:t>Ensure that individuals with disabilities are aware of the accessibility services and programs available from UTA</w:t>
      </w:r>
      <w:r w:rsidR="005E259A">
        <w:rPr>
          <w:rFonts w:cstheme="minorHAnsi"/>
          <w:sz w:val="28"/>
          <w:szCs w:val="28"/>
          <w:lang w:val="en"/>
        </w:rPr>
        <w:t>, via the actual service.  T</w:t>
      </w:r>
      <w:r>
        <w:rPr>
          <w:rFonts w:cstheme="minorHAnsi"/>
          <w:sz w:val="28"/>
          <w:szCs w:val="28"/>
          <w:lang w:val="en"/>
        </w:rPr>
        <w:t xml:space="preserve">his information </w:t>
      </w:r>
      <w:r w:rsidR="005E259A">
        <w:rPr>
          <w:rFonts w:cstheme="minorHAnsi"/>
          <w:sz w:val="28"/>
          <w:szCs w:val="28"/>
          <w:lang w:val="en"/>
        </w:rPr>
        <w:t>should be a</w:t>
      </w:r>
      <w:r>
        <w:rPr>
          <w:rFonts w:cstheme="minorHAnsi"/>
          <w:sz w:val="28"/>
          <w:szCs w:val="28"/>
          <w:lang w:val="en"/>
        </w:rPr>
        <w:t xml:space="preserve">vailable at </w:t>
      </w:r>
      <w:r w:rsidR="005E259A">
        <w:rPr>
          <w:rFonts w:cstheme="minorHAnsi"/>
          <w:sz w:val="28"/>
          <w:szCs w:val="28"/>
          <w:lang w:val="en"/>
        </w:rPr>
        <w:t>various</w:t>
      </w:r>
      <w:r>
        <w:rPr>
          <w:rFonts w:cstheme="minorHAnsi"/>
          <w:sz w:val="28"/>
          <w:szCs w:val="28"/>
          <w:lang w:val="en"/>
        </w:rPr>
        <w:t xml:space="preserve"> service locations, i.e.</w:t>
      </w:r>
      <w:r w:rsidR="00E452E4">
        <w:rPr>
          <w:rFonts w:cstheme="minorHAnsi"/>
          <w:sz w:val="28"/>
          <w:szCs w:val="28"/>
          <w:lang w:val="en"/>
        </w:rPr>
        <w:t>,</w:t>
      </w:r>
      <w:r>
        <w:rPr>
          <w:rFonts w:cstheme="minorHAnsi"/>
          <w:sz w:val="28"/>
          <w:szCs w:val="28"/>
          <w:lang w:val="en"/>
        </w:rPr>
        <w:t xml:space="preserve"> bus stops.</w:t>
      </w:r>
    </w:p>
    <w:p w14:paraId="3239C18A" w14:textId="06A87907" w:rsidR="00AC7ABD" w:rsidRDefault="00AC7ABD" w:rsidP="009D330E">
      <w:pPr>
        <w:pStyle w:val="ListParagraph"/>
        <w:numPr>
          <w:ilvl w:val="0"/>
          <w:numId w:val="5"/>
        </w:numPr>
        <w:spacing w:after="0" w:line="240" w:lineRule="auto"/>
        <w:rPr>
          <w:rFonts w:cstheme="minorHAnsi"/>
          <w:sz w:val="28"/>
          <w:szCs w:val="28"/>
          <w:lang w:val="en"/>
        </w:rPr>
      </w:pPr>
      <w:r>
        <w:rPr>
          <w:rFonts w:cstheme="minorHAnsi"/>
          <w:sz w:val="28"/>
          <w:szCs w:val="28"/>
          <w:lang w:val="en"/>
        </w:rPr>
        <w:t>Better and more informative signage.</w:t>
      </w:r>
    </w:p>
    <w:p w14:paraId="58CBF32B" w14:textId="77777777" w:rsidR="00AC7ABD" w:rsidRDefault="00AC7ABD" w:rsidP="009D330E">
      <w:pPr>
        <w:pStyle w:val="ListParagraph"/>
        <w:numPr>
          <w:ilvl w:val="0"/>
          <w:numId w:val="5"/>
        </w:numPr>
        <w:spacing w:after="0" w:line="240" w:lineRule="auto"/>
        <w:rPr>
          <w:rFonts w:cstheme="minorHAnsi"/>
          <w:sz w:val="28"/>
          <w:szCs w:val="28"/>
          <w:lang w:val="en"/>
        </w:rPr>
      </w:pPr>
      <w:r>
        <w:rPr>
          <w:rFonts w:cstheme="minorHAnsi"/>
          <w:sz w:val="28"/>
          <w:szCs w:val="28"/>
          <w:lang w:val="en"/>
        </w:rPr>
        <w:t>Availability of pamphlets contain more ADA accessibility information.</w:t>
      </w:r>
    </w:p>
    <w:p w14:paraId="657DEE07" w14:textId="77777777" w:rsidR="00AC7ABD" w:rsidRDefault="00AC7ABD" w:rsidP="009D330E">
      <w:pPr>
        <w:pStyle w:val="ListParagraph"/>
        <w:numPr>
          <w:ilvl w:val="0"/>
          <w:numId w:val="5"/>
        </w:numPr>
        <w:spacing w:after="0" w:line="240" w:lineRule="auto"/>
        <w:rPr>
          <w:rFonts w:cstheme="minorHAnsi"/>
          <w:sz w:val="28"/>
          <w:szCs w:val="28"/>
          <w:lang w:val="en"/>
        </w:rPr>
      </w:pPr>
      <w:r>
        <w:rPr>
          <w:rFonts w:cstheme="minorHAnsi"/>
          <w:sz w:val="28"/>
          <w:szCs w:val="28"/>
          <w:lang w:val="en"/>
        </w:rPr>
        <w:t>Signage inside vehicles that gives a number, email or website address where additional ADA information may be found.</w:t>
      </w:r>
    </w:p>
    <w:p w14:paraId="37342028" w14:textId="71C9F816" w:rsidR="000017C4" w:rsidRDefault="000017C4" w:rsidP="009D330E">
      <w:pPr>
        <w:pStyle w:val="ListParagraph"/>
        <w:numPr>
          <w:ilvl w:val="0"/>
          <w:numId w:val="3"/>
        </w:numPr>
        <w:spacing w:after="0" w:line="240" w:lineRule="auto"/>
        <w:rPr>
          <w:rFonts w:cstheme="minorHAnsi"/>
          <w:sz w:val="28"/>
          <w:szCs w:val="28"/>
          <w:lang w:val="en"/>
        </w:rPr>
      </w:pPr>
      <w:r>
        <w:rPr>
          <w:rFonts w:cstheme="minorHAnsi"/>
          <w:sz w:val="28"/>
          <w:szCs w:val="28"/>
          <w:lang w:val="en"/>
        </w:rPr>
        <w:t>Aid in effort to increase use of Braille on system routing information.</w:t>
      </w:r>
    </w:p>
    <w:p w14:paraId="1E279B16" w14:textId="68AA6B3C" w:rsidR="005E259A" w:rsidRDefault="005E259A" w:rsidP="009D330E">
      <w:pPr>
        <w:pStyle w:val="ListParagraph"/>
        <w:numPr>
          <w:ilvl w:val="0"/>
          <w:numId w:val="6"/>
        </w:numPr>
        <w:spacing w:after="0" w:line="240" w:lineRule="auto"/>
        <w:rPr>
          <w:rFonts w:cstheme="minorHAnsi"/>
          <w:sz w:val="28"/>
          <w:szCs w:val="28"/>
          <w:lang w:val="en"/>
        </w:rPr>
      </w:pPr>
      <w:r>
        <w:rPr>
          <w:rFonts w:cstheme="minorHAnsi"/>
          <w:sz w:val="28"/>
          <w:szCs w:val="28"/>
          <w:lang w:val="en"/>
        </w:rPr>
        <w:t>Wayfinding/bus stop signage should contain Braille at the appropriate f</w:t>
      </w:r>
      <w:r w:rsidR="006931D2">
        <w:rPr>
          <w:rFonts w:cstheme="minorHAnsi"/>
          <w:sz w:val="28"/>
          <w:szCs w:val="28"/>
          <w:lang w:val="en"/>
        </w:rPr>
        <w:t>i</w:t>
      </w:r>
      <w:r>
        <w:rPr>
          <w:rFonts w:cstheme="minorHAnsi"/>
          <w:sz w:val="28"/>
          <w:szCs w:val="28"/>
          <w:lang w:val="en"/>
        </w:rPr>
        <w:t>xed route bus stop locations.</w:t>
      </w:r>
    </w:p>
    <w:p w14:paraId="4AB9849A" w14:textId="1E3826A9" w:rsidR="005E259A" w:rsidRDefault="005E259A" w:rsidP="009D330E">
      <w:pPr>
        <w:pStyle w:val="ListParagraph"/>
        <w:numPr>
          <w:ilvl w:val="0"/>
          <w:numId w:val="6"/>
        </w:numPr>
        <w:spacing w:after="0" w:line="240" w:lineRule="auto"/>
        <w:rPr>
          <w:rFonts w:cstheme="minorHAnsi"/>
          <w:sz w:val="28"/>
          <w:szCs w:val="28"/>
          <w:lang w:val="en"/>
        </w:rPr>
      </w:pPr>
      <w:r>
        <w:rPr>
          <w:rFonts w:cstheme="minorHAnsi"/>
          <w:sz w:val="28"/>
          <w:szCs w:val="28"/>
          <w:lang w:val="en"/>
        </w:rPr>
        <w:t>Text information, including information regarding bus stop numbers and next bus arrival time, should also be available in Braille.</w:t>
      </w:r>
    </w:p>
    <w:p w14:paraId="186F66D0" w14:textId="1FAAD443" w:rsidR="005E259A" w:rsidRDefault="005E259A" w:rsidP="009D330E">
      <w:pPr>
        <w:pStyle w:val="ListParagraph"/>
        <w:numPr>
          <w:ilvl w:val="0"/>
          <w:numId w:val="6"/>
        </w:numPr>
        <w:spacing w:after="0" w:line="240" w:lineRule="auto"/>
        <w:rPr>
          <w:rFonts w:cstheme="minorHAnsi"/>
          <w:sz w:val="28"/>
          <w:szCs w:val="28"/>
          <w:lang w:val="en"/>
        </w:rPr>
      </w:pPr>
      <w:r>
        <w:rPr>
          <w:rFonts w:cstheme="minorHAnsi"/>
          <w:sz w:val="28"/>
          <w:szCs w:val="28"/>
          <w:lang w:val="en"/>
        </w:rPr>
        <w:t>As technology improves, new pole signage being installed, should also have the information in Braille.</w:t>
      </w:r>
    </w:p>
    <w:p w14:paraId="768C972A" w14:textId="7D7FFE44" w:rsidR="00981DDE" w:rsidRDefault="00981DDE" w:rsidP="009D330E">
      <w:pPr>
        <w:pStyle w:val="ListParagraph"/>
        <w:numPr>
          <w:ilvl w:val="0"/>
          <w:numId w:val="6"/>
        </w:numPr>
        <w:spacing w:after="0" w:line="240" w:lineRule="auto"/>
        <w:rPr>
          <w:rFonts w:cstheme="minorHAnsi"/>
          <w:sz w:val="28"/>
          <w:szCs w:val="28"/>
          <w:lang w:val="en"/>
        </w:rPr>
      </w:pPr>
      <w:r>
        <w:rPr>
          <w:rFonts w:cstheme="minorHAnsi"/>
          <w:sz w:val="28"/>
          <w:szCs w:val="28"/>
          <w:lang w:val="en"/>
        </w:rPr>
        <w:t xml:space="preserve">Jennifer recommended the CAT Services Subcommittee be involved in the pole signage being installed on the new Ogden/Weber BRT line to ensure it contains </w:t>
      </w:r>
      <w:r w:rsidR="006050A9">
        <w:rPr>
          <w:rFonts w:cstheme="minorHAnsi"/>
          <w:sz w:val="28"/>
          <w:szCs w:val="28"/>
          <w:lang w:val="en"/>
        </w:rPr>
        <w:t xml:space="preserve">signage in </w:t>
      </w:r>
      <w:r>
        <w:rPr>
          <w:rFonts w:cstheme="minorHAnsi"/>
          <w:sz w:val="28"/>
          <w:szCs w:val="28"/>
          <w:lang w:val="en"/>
        </w:rPr>
        <w:t>Braille.</w:t>
      </w:r>
      <w:r w:rsidR="006050A9">
        <w:rPr>
          <w:rFonts w:cstheme="minorHAnsi"/>
          <w:sz w:val="28"/>
          <w:szCs w:val="28"/>
          <w:lang w:val="en"/>
        </w:rPr>
        <w:t xml:space="preserve">  Cherissa stated that she is already involved in this process to ensure the entire system</w:t>
      </w:r>
      <w:r w:rsidR="006931D2">
        <w:rPr>
          <w:rFonts w:cstheme="minorHAnsi"/>
          <w:sz w:val="28"/>
          <w:szCs w:val="28"/>
          <w:lang w:val="en"/>
        </w:rPr>
        <w:t>, including signage,</w:t>
      </w:r>
      <w:r w:rsidR="006050A9">
        <w:rPr>
          <w:rFonts w:cstheme="minorHAnsi"/>
          <w:sz w:val="28"/>
          <w:szCs w:val="28"/>
          <w:lang w:val="en"/>
        </w:rPr>
        <w:t xml:space="preserve"> is ADA accessible and compliant.</w:t>
      </w:r>
      <w:r w:rsidR="006931D2">
        <w:rPr>
          <w:rFonts w:cstheme="minorHAnsi"/>
          <w:sz w:val="28"/>
          <w:szCs w:val="28"/>
          <w:lang w:val="en"/>
        </w:rPr>
        <w:t xml:space="preserve">  New fixed route bus stop signage installed throughout the system should be updated to include Braille.</w:t>
      </w:r>
    </w:p>
    <w:p w14:paraId="6037DFF6" w14:textId="77777777" w:rsidR="00B56C6B" w:rsidRDefault="006931D2" w:rsidP="009D330E">
      <w:pPr>
        <w:pStyle w:val="ListParagraph"/>
        <w:numPr>
          <w:ilvl w:val="0"/>
          <w:numId w:val="6"/>
        </w:numPr>
        <w:spacing w:after="0" w:line="240" w:lineRule="auto"/>
        <w:rPr>
          <w:rFonts w:cstheme="minorHAnsi"/>
          <w:sz w:val="28"/>
          <w:szCs w:val="28"/>
          <w:lang w:val="en"/>
        </w:rPr>
      </w:pPr>
      <w:r w:rsidRPr="00145C14">
        <w:rPr>
          <w:rFonts w:cstheme="minorHAnsi"/>
          <w:sz w:val="28"/>
          <w:szCs w:val="28"/>
          <w:lang w:val="en"/>
        </w:rPr>
        <w:t>Jennifer recommends that new signage should be both visual and audible on major fixed route bus stops.  Cherissa stated this technology is called Accessible Pedestrian Signals</w:t>
      </w:r>
      <w:r w:rsidR="00B56C6B">
        <w:rPr>
          <w:rFonts w:cstheme="minorHAnsi"/>
          <w:sz w:val="28"/>
          <w:szCs w:val="28"/>
          <w:lang w:val="en"/>
        </w:rPr>
        <w:t xml:space="preserve"> (ADS)</w:t>
      </w:r>
      <w:r w:rsidRPr="00145C14">
        <w:rPr>
          <w:rFonts w:cstheme="minorHAnsi"/>
          <w:sz w:val="28"/>
          <w:szCs w:val="28"/>
          <w:lang w:val="en"/>
        </w:rPr>
        <w:t>, which is both audible and visual and connects with the street signal lights.</w:t>
      </w:r>
    </w:p>
    <w:p w14:paraId="7C2A2C72" w14:textId="42EA81B1" w:rsidR="006931D2" w:rsidRDefault="00145C14" w:rsidP="009D330E">
      <w:pPr>
        <w:pStyle w:val="ListParagraph"/>
        <w:numPr>
          <w:ilvl w:val="0"/>
          <w:numId w:val="6"/>
        </w:numPr>
        <w:spacing w:after="0" w:line="240" w:lineRule="auto"/>
        <w:rPr>
          <w:rFonts w:cstheme="minorHAnsi"/>
          <w:sz w:val="28"/>
          <w:szCs w:val="28"/>
          <w:lang w:val="en"/>
        </w:rPr>
      </w:pPr>
      <w:r w:rsidRPr="00145C14">
        <w:rPr>
          <w:rFonts w:cstheme="minorHAnsi"/>
          <w:sz w:val="28"/>
          <w:szCs w:val="28"/>
          <w:lang w:val="en"/>
        </w:rPr>
        <w:t>C</w:t>
      </w:r>
      <w:r w:rsidR="006931D2" w:rsidRPr="00145C14">
        <w:rPr>
          <w:rFonts w:cstheme="minorHAnsi"/>
          <w:sz w:val="28"/>
          <w:szCs w:val="28"/>
          <w:lang w:val="en"/>
        </w:rPr>
        <w:t>herissa invited feedback from the subcommittee regarding whether or not it would be meaningful for UTA to consider going above and beyond</w:t>
      </w:r>
      <w:r w:rsidRPr="00145C14">
        <w:rPr>
          <w:rFonts w:cstheme="minorHAnsi"/>
          <w:sz w:val="28"/>
          <w:szCs w:val="28"/>
          <w:lang w:val="en"/>
        </w:rPr>
        <w:t xml:space="preserve"> any </w:t>
      </w:r>
      <w:r w:rsidR="00B56C6B">
        <w:rPr>
          <w:rFonts w:cstheme="minorHAnsi"/>
          <w:sz w:val="28"/>
          <w:szCs w:val="28"/>
          <w:lang w:val="en"/>
        </w:rPr>
        <w:t>ADA</w:t>
      </w:r>
      <w:r w:rsidR="00B56C6B" w:rsidRPr="00145C14">
        <w:rPr>
          <w:rFonts w:cstheme="minorHAnsi"/>
          <w:sz w:val="28"/>
          <w:szCs w:val="28"/>
          <w:lang w:val="en"/>
        </w:rPr>
        <w:t xml:space="preserve"> minimum</w:t>
      </w:r>
      <w:r w:rsidR="00B56C6B">
        <w:rPr>
          <w:rFonts w:cstheme="minorHAnsi"/>
          <w:sz w:val="28"/>
          <w:szCs w:val="28"/>
          <w:lang w:val="en"/>
        </w:rPr>
        <w:t xml:space="preserve"> requirement</w:t>
      </w:r>
      <w:r w:rsidRPr="00145C14">
        <w:rPr>
          <w:rFonts w:cstheme="minorHAnsi"/>
          <w:sz w:val="28"/>
          <w:szCs w:val="28"/>
          <w:lang w:val="en"/>
        </w:rPr>
        <w:t>s</w:t>
      </w:r>
      <w:r w:rsidR="00B56C6B">
        <w:rPr>
          <w:rFonts w:cstheme="minorHAnsi"/>
          <w:sz w:val="28"/>
          <w:szCs w:val="28"/>
          <w:lang w:val="en"/>
        </w:rPr>
        <w:t xml:space="preserve">.  Regarding installation of ADS, that discussion is currently taking place. </w:t>
      </w:r>
    </w:p>
    <w:p w14:paraId="61C40F1F" w14:textId="03C71B1C" w:rsidR="00B56C6B" w:rsidRDefault="00B56C6B" w:rsidP="009D330E">
      <w:pPr>
        <w:pStyle w:val="ListParagraph"/>
        <w:numPr>
          <w:ilvl w:val="0"/>
          <w:numId w:val="7"/>
        </w:numPr>
        <w:spacing w:after="0" w:line="240" w:lineRule="auto"/>
        <w:rPr>
          <w:rFonts w:cstheme="minorHAnsi"/>
          <w:sz w:val="28"/>
          <w:szCs w:val="28"/>
          <w:lang w:val="en"/>
        </w:rPr>
      </w:pPr>
      <w:r w:rsidRPr="00662390">
        <w:rPr>
          <w:rFonts w:cstheme="minorHAnsi"/>
          <w:b/>
          <w:color w:val="002060"/>
          <w:sz w:val="28"/>
          <w:szCs w:val="28"/>
          <w:u w:val="single" w:color="C00000"/>
          <w:lang w:val="en"/>
        </w:rPr>
        <w:t>Action Item</w:t>
      </w:r>
      <w:r>
        <w:rPr>
          <w:rFonts w:cstheme="minorHAnsi"/>
          <w:sz w:val="28"/>
          <w:szCs w:val="28"/>
          <w:lang w:val="en"/>
        </w:rPr>
        <w:t xml:space="preserve">:  Cherissa stated </w:t>
      </w:r>
      <w:r w:rsidR="00A0129C">
        <w:rPr>
          <w:rFonts w:cstheme="minorHAnsi"/>
          <w:sz w:val="28"/>
          <w:szCs w:val="28"/>
          <w:lang w:val="en"/>
        </w:rPr>
        <w:t>a major</w:t>
      </w:r>
      <w:r>
        <w:rPr>
          <w:rFonts w:cstheme="minorHAnsi"/>
          <w:sz w:val="28"/>
          <w:szCs w:val="28"/>
          <w:lang w:val="en"/>
        </w:rPr>
        <w:t xml:space="preserve"> roll of the CAT Committee is to provide recommendations/feedback.  She will forward feedback from the CAT Committee recommending accessible pedestrian signals </w:t>
      </w:r>
      <w:r w:rsidR="002826DE">
        <w:rPr>
          <w:rFonts w:cstheme="minorHAnsi"/>
          <w:sz w:val="28"/>
          <w:szCs w:val="28"/>
          <w:lang w:val="en"/>
        </w:rPr>
        <w:t xml:space="preserve">should </w:t>
      </w:r>
      <w:r>
        <w:rPr>
          <w:rFonts w:cstheme="minorHAnsi"/>
          <w:sz w:val="28"/>
          <w:szCs w:val="28"/>
          <w:lang w:val="en"/>
        </w:rPr>
        <w:t>be installed regardless of any legal requirements</w:t>
      </w:r>
      <w:r w:rsidR="002826DE">
        <w:rPr>
          <w:rFonts w:cstheme="minorHAnsi"/>
          <w:sz w:val="28"/>
          <w:szCs w:val="28"/>
          <w:lang w:val="en"/>
        </w:rPr>
        <w:t xml:space="preserve">.  This will help ensure the disability community has better/safer </w:t>
      </w:r>
      <w:r w:rsidR="00A0129C">
        <w:rPr>
          <w:rFonts w:cstheme="minorHAnsi"/>
          <w:sz w:val="28"/>
          <w:szCs w:val="28"/>
          <w:lang w:val="en"/>
        </w:rPr>
        <w:t xml:space="preserve">intersection </w:t>
      </w:r>
      <w:r w:rsidR="002826DE">
        <w:rPr>
          <w:rFonts w:cstheme="minorHAnsi"/>
          <w:sz w:val="28"/>
          <w:szCs w:val="28"/>
          <w:lang w:val="en"/>
        </w:rPr>
        <w:t>accessibility to the stations.</w:t>
      </w:r>
      <w:r w:rsidR="00692B74">
        <w:rPr>
          <w:rFonts w:cstheme="minorHAnsi"/>
          <w:sz w:val="28"/>
          <w:szCs w:val="28"/>
          <w:lang w:val="en"/>
        </w:rPr>
        <w:t xml:space="preserve">  UTA </w:t>
      </w:r>
      <w:r w:rsidR="006C4E35">
        <w:rPr>
          <w:rFonts w:cstheme="minorHAnsi"/>
          <w:sz w:val="28"/>
          <w:szCs w:val="28"/>
          <w:lang w:val="en"/>
        </w:rPr>
        <w:t xml:space="preserve">takes the perspective that where they are making </w:t>
      </w:r>
      <w:r w:rsidR="00E21927">
        <w:rPr>
          <w:rFonts w:cstheme="minorHAnsi"/>
          <w:sz w:val="28"/>
          <w:szCs w:val="28"/>
          <w:lang w:val="en"/>
        </w:rPr>
        <w:t>substantial</w:t>
      </w:r>
      <w:r w:rsidR="006C4E35">
        <w:rPr>
          <w:rFonts w:cstheme="minorHAnsi"/>
          <w:sz w:val="28"/>
          <w:szCs w:val="28"/>
          <w:lang w:val="en"/>
        </w:rPr>
        <w:t xml:space="preserve"> improvements </w:t>
      </w:r>
      <w:r w:rsidR="006C4E35">
        <w:rPr>
          <w:rFonts w:cstheme="minorHAnsi"/>
          <w:sz w:val="28"/>
          <w:szCs w:val="28"/>
          <w:lang w:val="en"/>
        </w:rPr>
        <w:lastRenderedPageBreak/>
        <w:t xml:space="preserve">to an intersection, </w:t>
      </w:r>
      <w:r w:rsidR="00E21927">
        <w:rPr>
          <w:rFonts w:cstheme="minorHAnsi"/>
          <w:sz w:val="28"/>
          <w:szCs w:val="28"/>
          <w:lang w:val="en"/>
        </w:rPr>
        <w:t>they will make it accessible, to the extent of within the CAT’s scope of influence.</w:t>
      </w:r>
    </w:p>
    <w:p w14:paraId="5A32166F" w14:textId="2176977B" w:rsidR="00FA1589" w:rsidRDefault="00FA1589" w:rsidP="009D330E">
      <w:pPr>
        <w:pStyle w:val="ListParagraph"/>
        <w:numPr>
          <w:ilvl w:val="0"/>
          <w:numId w:val="7"/>
        </w:numPr>
        <w:spacing w:after="0" w:line="240" w:lineRule="auto"/>
        <w:rPr>
          <w:rFonts w:cstheme="minorHAnsi"/>
          <w:sz w:val="28"/>
          <w:szCs w:val="28"/>
          <w:lang w:val="en"/>
        </w:rPr>
      </w:pPr>
      <w:r>
        <w:rPr>
          <w:rFonts w:cstheme="minorHAnsi"/>
          <w:sz w:val="28"/>
          <w:szCs w:val="28"/>
          <w:lang w:val="en"/>
        </w:rPr>
        <w:t xml:space="preserve">Cherissa stated that the new ADA Policy adopted </w:t>
      </w:r>
      <w:r w:rsidR="0086106A">
        <w:rPr>
          <w:rFonts w:cstheme="minorHAnsi"/>
          <w:sz w:val="28"/>
          <w:szCs w:val="28"/>
          <w:lang w:val="en"/>
        </w:rPr>
        <w:t>by UTA during 2019, s</w:t>
      </w:r>
      <w:r>
        <w:rPr>
          <w:rFonts w:cstheme="minorHAnsi"/>
          <w:sz w:val="28"/>
          <w:szCs w:val="28"/>
          <w:lang w:val="en"/>
        </w:rPr>
        <w:t>tates that any new construction has to be reviewed by the ADA Compliance Officer to ensure required accessibility.</w:t>
      </w:r>
    </w:p>
    <w:p w14:paraId="4044D9DB" w14:textId="3BE67415" w:rsidR="00741948" w:rsidRPr="00741948" w:rsidRDefault="00FA1589" w:rsidP="00741948">
      <w:pPr>
        <w:pStyle w:val="ListParagraph"/>
        <w:numPr>
          <w:ilvl w:val="0"/>
          <w:numId w:val="7"/>
        </w:numPr>
        <w:spacing w:after="0" w:line="240" w:lineRule="auto"/>
        <w:rPr>
          <w:rFonts w:ascii="Calibri" w:hAnsi="Calibri" w:cs="Calibri"/>
          <w:color w:val="1F497D"/>
        </w:rPr>
      </w:pPr>
      <w:r w:rsidRPr="00741948">
        <w:rPr>
          <w:rFonts w:cstheme="minorHAnsi"/>
          <w:b/>
          <w:color w:val="002060"/>
          <w:sz w:val="28"/>
          <w:szCs w:val="28"/>
          <w:u w:val="single" w:color="C00000"/>
          <w:lang w:val="en"/>
        </w:rPr>
        <w:t>Action It</w:t>
      </w:r>
      <w:r w:rsidR="0086106A" w:rsidRPr="00741948">
        <w:rPr>
          <w:rFonts w:cstheme="minorHAnsi"/>
          <w:b/>
          <w:color w:val="002060"/>
          <w:sz w:val="28"/>
          <w:szCs w:val="28"/>
          <w:u w:val="single" w:color="C00000"/>
          <w:lang w:val="en"/>
        </w:rPr>
        <w:t>e</w:t>
      </w:r>
      <w:r w:rsidRPr="00741948">
        <w:rPr>
          <w:rFonts w:cstheme="minorHAnsi"/>
          <w:b/>
          <w:color w:val="002060"/>
          <w:sz w:val="28"/>
          <w:szCs w:val="28"/>
          <w:u w:val="single" w:color="C00000"/>
          <w:lang w:val="en"/>
        </w:rPr>
        <w:t>m</w:t>
      </w:r>
      <w:r w:rsidRPr="00741948">
        <w:rPr>
          <w:rFonts w:cstheme="minorHAnsi"/>
          <w:sz w:val="28"/>
          <w:szCs w:val="28"/>
          <w:lang w:val="en"/>
        </w:rPr>
        <w:t xml:space="preserve">:  </w:t>
      </w:r>
      <w:r w:rsidR="00741948" w:rsidRPr="00741948">
        <w:rPr>
          <w:rFonts w:cstheme="minorHAnsi"/>
          <w:sz w:val="28"/>
          <w:szCs w:val="28"/>
          <w:lang w:val="en"/>
        </w:rPr>
        <w:t>Cherissa sent the following email to Matt Carter, Janelle Robertson and Andres Colman regarding the installation of audible pedestrian signals for the Ogden BRT Proje</w:t>
      </w:r>
      <w:r w:rsidR="00741948">
        <w:rPr>
          <w:rFonts w:cstheme="minorHAnsi"/>
          <w:sz w:val="28"/>
          <w:szCs w:val="28"/>
          <w:lang w:val="en"/>
        </w:rPr>
        <w:t>ct:</w:t>
      </w:r>
    </w:p>
    <w:p w14:paraId="53B730BB" w14:textId="3291D766" w:rsidR="00741948" w:rsidRPr="00741948" w:rsidRDefault="00741948" w:rsidP="00741948">
      <w:pPr>
        <w:pStyle w:val="ListParagraph"/>
        <w:numPr>
          <w:ilvl w:val="0"/>
          <w:numId w:val="19"/>
        </w:numPr>
        <w:spacing w:after="0" w:line="240" w:lineRule="auto"/>
        <w:rPr>
          <w:rFonts w:ascii="Calibri" w:hAnsi="Calibri" w:cs="Calibri"/>
          <w:i/>
          <w:sz w:val="28"/>
          <w:szCs w:val="28"/>
        </w:rPr>
      </w:pPr>
      <w:r w:rsidRPr="00741948">
        <w:rPr>
          <w:rFonts w:ascii="Calibri" w:hAnsi="Calibri" w:cs="Calibri"/>
          <w:i/>
          <w:sz w:val="28"/>
          <w:szCs w:val="28"/>
        </w:rPr>
        <w:t>After fully reviewing the proposed accessible pedestrian signal and pedestrian pushbutton guidance from the US Access Board, as well as the MUTCD language upon which the proposed Access Board guidelines are based, I was not able to find a specific improvement threshold that would require the installation of an accessible pedestrian signal.  The Access Board does state that the “proposed guidelines for accessible pedestrian signals and pedestrian pushbuttons will have impacts on state and local transportation departments that do not currently provide accessible pedestrian signals and pedestrian pushbuttons when pedestrian signals are newly installed or replaced at signalized intersections.”  Thus, unless a new signal is being installed or the current signal is being replaced, it doesn’t appear that and APS would be required at the Washington intersection we’ve been discussing.   If any improvements are going to be made to the signal, it would appear that installation of an APS would be required once the proposed Access Board guidelines are adopted and the MUTCD updated accordingly.  (NOTE: As you likely already know, the MUTCD guidelines still call for conducting an engineering study as needed and have not been updated to make APS installation required as the Access Board’s proposed guidelines have not been adopted). </w:t>
      </w:r>
    </w:p>
    <w:p w14:paraId="6B83DCDA" w14:textId="77777777" w:rsidR="00CF4064" w:rsidRDefault="000017C4" w:rsidP="009D330E">
      <w:pPr>
        <w:pStyle w:val="ListParagraph"/>
        <w:numPr>
          <w:ilvl w:val="0"/>
          <w:numId w:val="3"/>
        </w:numPr>
        <w:spacing w:after="0" w:line="240" w:lineRule="auto"/>
        <w:rPr>
          <w:rFonts w:cstheme="minorHAnsi"/>
          <w:sz w:val="28"/>
          <w:szCs w:val="28"/>
          <w:lang w:val="en"/>
        </w:rPr>
      </w:pPr>
      <w:r w:rsidRPr="0086106A">
        <w:rPr>
          <w:rFonts w:cstheme="minorHAnsi"/>
          <w:sz w:val="28"/>
          <w:szCs w:val="28"/>
          <w:lang w:val="en"/>
        </w:rPr>
        <w:t>P</w:t>
      </w:r>
      <w:r>
        <w:rPr>
          <w:rFonts w:cstheme="minorHAnsi"/>
          <w:sz w:val="28"/>
          <w:szCs w:val="28"/>
          <w:lang w:val="en"/>
        </w:rPr>
        <w:t>rovide technical assistance to reduce the use of accessible seating areas by bicycles and individuals without disabilities.</w:t>
      </w:r>
    </w:p>
    <w:p w14:paraId="2B949C85" w14:textId="021B2443" w:rsidR="00E4115F" w:rsidRPr="00E4115F" w:rsidRDefault="00E4115F" w:rsidP="009D330E">
      <w:pPr>
        <w:pStyle w:val="ListParagraph"/>
        <w:numPr>
          <w:ilvl w:val="0"/>
          <w:numId w:val="9"/>
        </w:numPr>
        <w:spacing w:after="0" w:line="240" w:lineRule="auto"/>
        <w:rPr>
          <w:rFonts w:cstheme="minorHAnsi"/>
          <w:sz w:val="28"/>
          <w:szCs w:val="28"/>
          <w:lang w:val="en"/>
        </w:rPr>
      </w:pPr>
      <w:r>
        <w:rPr>
          <w:rFonts w:cstheme="minorHAnsi"/>
          <w:sz w:val="28"/>
          <w:szCs w:val="28"/>
          <w:lang w:val="en"/>
        </w:rPr>
        <w:t>This would be a good topic to discuss with the full CAT Committee during their October 19</w:t>
      </w:r>
      <w:r w:rsidRPr="00E4115F">
        <w:rPr>
          <w:rFonts w:cstheme="minorHAnsi"/>
          <w:sz w:val="28"/>
          <w:szCs w:val="28"/>
          <w:vertAlign w:val="superscript"/>
          <w:lang w:val="en"/>
        </w:rPr>
        <w:t>th</w:t>
      </w:r>
      <w:r>
        <w:rPr>
          <w:rFonts w:cstheme="minorHAnsi"/>
          <w:sz w:val="28"/>
          <w:szCs w:val="28"/>
          <w:lang w:val="en"/>
        </w:rPr>
        <w:t xml:space="preserve"> meeting.</w:t>
      </w:r>
    </w:p>
    <w:p w14:paraId="25576BDD" w14:textId="50D9D906" w:rsidR="00CF4064" w:rsidRDefault="00CF4064" w:rsidP="009D330E">
      <w:pPr>
        <w:pStyle w:val="ListParagraph"/>
        <w:numPr>
          <w:ilvl w:val="0"/>
          <w:numId w:val="8"/>
        </w:numPr>
        <w:spacing w:after="0" w:line="240" w:lineRule="auto"/>
        <w:rPr>
          <w:rFonts w:cstheme="minorHAnsi"/>
          <w:sz w:val="28"/>
          <w:szCs w:val="28"/>
          <w:lang w:val="en"/>
        </w:rPr>
      </w:pPr>
      <w:r>
        <w:rPr>
          <w:rFonts w:cstheme="minorHAnsi"/>
          <w:sz w:val="28"/>
          <w:szCs w:val="28"/>
          <w:lang w:val="en"/>
        </w:rPr>
        <w:t>One possible solution is to change the seat colors in the areas reserved to riders with disabilities.</w:t>
      </w:r>
    </w:p>
    <w:p w14:paraId="51552651" w14:textId="1F093723" w:rsidR="00CF4064" w:rsidRDefault="00CF4064" w:rsidP="009D330E">
      <w:pPr>
        <w:pStyle w:val="ListParagraph"/>
        <w:numPr>
          <w:ilvl w:val="0"/>
          <w:numId w:val="8"/>
        </w:numPr>
        <w:spacing w:after="0" w:line="240" w:lineRule="auto"/>
        <w:rPr>
          <w:rFonts w:cstheme="minorHAnsi"/>
          <w:sz w:val="28"/>
          <w:szCs w:val="28"/>
          <w:lang w:val="en"/>
        </w:rPr>
      </w:pPr>
      <w:r>
        <w:rPr>
          <w:rFonts w:cstheme="minorHAnsi"/>
          <w:sz w:val="28"/>
          <w:szCs w:val="28"/>
          <w:lang w:val="en"/>
        </w:rPr>
        <w:t xml:space="preserve">Design a </w:t>
      </w:r>
      <w:r w:rsidR="000E54DB">
        <w:rPr>
          <w:rFonts w:cstheme="minorHAnsi"/>
          <w:sz w:val="28"/>
          <w:szCs w:val="28"/>
          <w:lang w:val="en"/>
        </w:rPr>
        <w:t>more adequate</w:t>
      </w:r>
      <w:r>
        <w:rPr>
          <w:rFonts w:cstheme="minorHAnsi"/>
          <w:sz w:val="28"/>
          <w:szCs w:val="28"/>
          <w:lang w:val="en"/>
        </w:rPr>
        <w:t xml:space="preserve"> system for parking bicycles inside the vehicle.</w:t>
      </w:r>
    </w:p>
    <w:p w14:paraId="5582A9BF" w14:textId="0FCCAAF8" w:rsidR="00CF4064" w:rsidRPr="00CF4064" w:rsidRDefault="00CF4064" w:rsidP="009D330E">
      <w:pPr>
        <w:pStyle w:val="ListParagraph"/>
        <w:numPr>
          <w:ilvl w:val="0"/>
          <w:numId w:val="8"/>
        </w:numPr>
        <w:spacing w:after="0" w:line="240" w:lineRule="auto"/>
        <w:rPr>
          <w:rFonts w:cstheme="minorHAnsi"/>
          <w:sz w:val="28"/>
          <w:szCs w:val="28"/>
          <w:lang w:val="en"/>
        </w:rPr>
      </w:pPr>
      <w:r>
        <w:rPr>
          <w:rFonts w:cstheme="minorHAnsi"/>
          <w:sz w:val="28"/>
          <w:szCs w:val="28"/>
          <w:lang w:val="en"/>
        </w:rPr>
        <w:t>See if the bicycle signs on the platform coincide with the vehicles that allow bicycles.  Cherissa stated this often depends upon the type of TRAX vehicle</w:t>
      </w:r>
      <w:r w:rsidR="0013322E">
        <w:rPr>
          <w:rFonts w:cstheme="minorHAnsi"/>
          <w:sz w:val="28"/>
          <w:szCs w:val="28"/>
          <w:lang w:val="en"/>
        </w:rPr>
        <w:t xml:space="preserve">.  The high-floor and low-floor vehicles are not always consistent with the platform </w:t>
      </w:r>
      <w:r w:rsidR="00E666BC">
        <w:rPr>
          <w:rFonts w:cstheme="minorHAnsi"/>
          <w:sz w:val="28"/>
          <w:szCs w:val="28"/>
          <w:lang w:val="en"/>
        </w:rPr>
        <w:t xml:space="preserve">bicycle </w:t>
      </w:r>
      <w:r w:rsidR="0013322E">
        <w:rPr>
          <w:rFonts w:cstheme="minorHAnsi"/>
          <w:sz w:val="28"/>
          <w:szCs w:val="28"/>
          <w:lang w:val="en"/>
        </w:rPr>
        <w:t>signage.</w:t>
      </w:r>
    </w:p>
    <w:p w14:paraId="58DAC345" w14:textId="3E90D686" w:rsidR="00945855" w:rsidRPr="00CF4064" w:rsidRDefault="000017C4" w:rsidP="009D330E">
      <w:pPr>
        <w:pStyle w:val="ListParagraph"/>
        <w:numPr>
          <w:ilvl w:val="0"/>
          <w:numId w:val="3"/>
        </w:numPr>
        <w:spacing w:after="0" w:line="240" w:lineRule="auto"/>
        <w:rPr>
          <w:rFonts w:cstheme="minorHAnsi"/>
          <w:sz w:val="28"/>
          <w:szCs w:val="28"/>
          <w:lang w:val="en"/>
        </w:rPr>
      </w:pPr>
      <w:r w:rsidRPr="00CF4064">
        <w:rPr>
          <w:rFonts w:cstheme="minorHAnsi"/>
          <w:sz w:val="28"/>
          <w:szCs w:val="28"/>
          <w:lang w:val="en"/>
        </w:rPr>
        <w:lastRenderedPageBreak/>
        <w:t xml:space="preserve">  </w:t>
      </w:r>
      <w:r w:rsidR="00945855" w:rsidRPr="00CF4064">
        <w:rPr>
          <w:rFonts w:cstheme="minorHAnsi"/>
          <w:sz w:val="28"/>
          <w:szCs w:val="28"/>
          <w:lang w:val="en"/>
        </w:rPr>
        <w:t>Advocate for TRAX Blue line improvements to increase accessibility, up to and including replacement of existing vehicles with newer and more accessible vehicles.</w:t>
      </w:r>
    </w:p>
    <w:p w14:paraId="0F6C41F5" w14:textId="48C75938" w:rsidR="00945855" w:rsidRPr="000017C4" w:rsidRDefault="00945855" w:rsidP="009D330E">
      <w:pPr>
        <w:pStyle w:val="ListParagraph"/>
        <w:numPr>
          <w:ilvl w:val="0"/>
          <w:numId w:val="3"/>
        </w:numPr>
        <w:spacing w:after="0" w:line="240" w:lineRule="auto"/>
        <w:rPr>
          <w:rFonts w:cstheme="minorHAnsi"/>
          <w:sz w:val="28"/>
          <w:szCs w:val="28"/>
          <w:lang w:val="en"/>
        </w:rPr>
      </w:pPr>
      <w:r>
        <w:rPr>
          <w:rFonts w:cstheme="minorHAnsi"/>
          <w:sz w:val="28"/>
          <w:szCs w:val="28"/>
          <w:lang w:val="en"/>
        </w:rPr>
        <w:t>Advocate for an increased number of ADA seats on fixed route buses.  Encourage UTA to collect and provide data to the CAT Committee regarding frequency with which there are not enough accessible seats available for customers who need them.</w:t>
      </w:r>
    </w:p>
    <w:p w14:paraId="37FF8F4B" w14:textId="72DB5EE2" w:rsidR="00782AE9" w:rsidRDefault="00782AE9" w:rsidP="009D330E">
      <w:pPr>
        <w:pStyle w:val="BodyText"/>
        <w:numPr>
          <w:ilvl w:val="0"/>
          <w:numId w:val="4"/>
        </w:numPr>
        <w:tabs>
          <w:tab w:val="left" w:pos="1600"/>
        </w:tabs>
        <w:rPr>
          <w:rFonts w:asciiTheme="minorHAnsi" w:hAnsiTheme="minorHAnsi" w:cstheme="minorHAnsi"/>
          <w:sz w:val="28"/>
          <w:szCs w:val="28"/>
        </w:rPr>
      </w:pPr>
      <w:r>
        <w:rPr>
          <w:rFonts w:asciiTheme="minorHAnsi" w:hAnsiTheme="minorHAnsi" w:cstheme="minorHAnsi"/>
          <w:sz w:val="28"/>
          <w:szCs w:val="28"/>
        </w:rPr>
        <w:t>Determine if the system need more accessible seating for people with disabilities.</w:t>
      </w:r>
    </w:p>
    <w:p w14:paraId="335274CB" w14:textId="5F075974" w:rsidR="000017C4" w:rsidRPr="00945855" w:rsidRDefault="000017C4" w:rsidP="009D330E">
      <w:pPr>
        <w:pStyle w:val="BodyText"/>
        <w:numPr>
          <w:ilvl w:val="0"/>
          <w:numId w:val="4"/>
        </w:numPr>
        <w:tabs>
          <w:tab w:val="left" w:pos="1600"/>
        </w:tabs>
        <w:rPr>
          <w:rFonts w:asciiTheme="minorHAnsi" w:hAnsiTheme="minorHAnsi" w:cstheme="minorHAnsi"/>
          <w:sz w:val="28"/>
          <w:szCs w:val="28"/>
        </w:rPr>
      </w:pPr>
      <w:r w:rsidRPr="00945855">
        <w:rPr>
          <w:rFonts w:asciiTheme="minorHAnsi" w:hAnsiTheme="minorHAnsi" w:cstheme="minorHAnsi"/>
          <w:sz w:val="28"/>
          <w:szCs w:val="28"/>
        </w:rPr>
        <w:t>Looking for information on service denials due to a lack of accessible seating</w:t>
      </w:r>
      <w:r w:rsidR="00782AE9">
        <w:rPr>
          <w:rFonts w:asciiTheme="minorHAnsi" w:hAnsiTheme="minorHAnsi" w:cstheme="minorHAnsi"/>
          <w:sz w:val="28"/>
          <w:szCs w:val="28"/>
        </w:rPr>
        <w:t>.</w:t>
      </w:r>
    </w:p>
    <w:p w14:paraId="2C686608" w14:textId="77777777" w:rsidR="00945855" w:rsidRDefault="000017C4" w:rsidP="009D330E">
      <w:pPr>
        <w:pStyle w:val="BodyText"/>
        <w:numPr>
          <w:ilvl w:val="0"/>
          <w:numId w:val="4"/>
        </w:numPr>
        <w:tabs>
          <w:tab w:val="left" w:pos="1600"/>
        </w:tabs>
        <w:rPr>
          <w:rFonts w:asciiTheme="minorHAnsi" w:hAnsiTheme="minorHAnsi" w:cstheme="minorHAnsi"/>
          <w:sz w:val="28"/>
          <w:szCs w:val="28"/>
        </w:rPr>
      </w:pPr>
      <w:r w:rsidRPr="00945855">
        <w:rPr>
          <w:rFonts w:asciiTheme="minorHAnsi" w:hAnsiTheme="minorHAnsi" w:cstheme="minorHAnsi"/>
          <w:sz w:val="28"/>
          <w:szCs w:val="28"/>
        </w:rPr>
        <w:t xml:space="preserve">Cherissa </w:t>
      </w:r>
      <w:r w:rsidR="00945855">
        <w:rPr>
          <w:rFonts w:asciiTheme="minorHAnsi" w:hAnsiTheme="minorHAnsi" w:cstheme="minorHAnsi"/>
          <w:sz w:val="28"/>
          <w:szCs w:val="28"/>
        </w:rPr>
        <w:t>will</w:t>
      </w:r>
      <w:r w:rsidRPr="00945855">
        <w:rPr>
          <w:rFonts w:asciiTheme="minorHAnsi" w:hAnsiTheme="minorHAnsi" w:cstheme="minorHAnsi"/>
          <w:sz w:val="28"/>
          <w:szCs w:val="28"/>
        </w:rPr>
        <w:t xml:space="preserve"> check with UTA Project Manager</w:t>
      </w:r>
      <w:r w:rsidR="00945855">
        <w:rPr>
          <w:rFonts w:asciiTheme="minorHAnsi" w:hAnsiTheme="minorHAnsi" w:cstheme="minorHAnsi"/>
          <w:sz w:val="28"/>
          <w:szCs w:val="28"/>
        </w:rPr>
        <w:t>, J</w:t>
      </w:r>
      <w:r w:rsidRPr="00945855">
        <w:rPr>
          <w:rFonts w:asciiTheme="minorHAnsi" w:hAnsiTheme="minorHAnsi" w:cstheme="minorHAnsi"/>
          <w:sz w:val="28"/>
          <w:szCs w:val="28"/>
        </w:rPr>
        <w:t>oann Scott</w:t>
      </w:r>
      <w:r w:rsidR="00945855">
        <w:rPr>
          <w:rFonts w:asciiTheme="minorHAnsi" w:hAnsiTheme="minorHAnsi" w:cstheme="minorHAnsi"/>
          <w:sz w:val="28"/>
          <w:szCs w:val="28"/>
        </w:rPr>
        <w:t xml:space="preserve">, to inquire if tablets could be installed to collect service denial information. </w:t>
      </w:r>
    </w:p>
    <w:p w14:paraId="7D574D8F" w14:textId="0F6ECD47" w:rsidR="000017C4" w:rsidRPr="00945855" w:rsidRDefault="00945855" w:rsidP="009D330E">
      <w:pPr>
        <w:pStyle w:val="BodyText"/>
        <w:numPr>
          <w:ilvl w:val="0"/>
          <w:numId w:val="4"/>
        </w:numPr>
        <w:tabs>
          <w:tab w:val="left" w:pos="1600"/>
        </w:tabs>
        <w:rPr>
          <w:rFonts w:asciiTheme="minorHAnsi" w:hAnsiTheme="minorHAnsi" w:cstheme="minorHAnsi"/>
          <w:sz w:val="28"/>
          <w:szCs w:val="28"/>
        </w:rPr>
      </w:pPr>
      <w:r>
        <w:rPr>
          <w:rFonts w:asciiTheme="minorHAnsi" w:hAnsiTheme="minorHAnsi" w:cstheme="minorHAnsi"/>
          <w:sz w:val="28"/>
          <w:szCs w:val="28"/>
        </w:rPr>
        <w:t>If tablets are not authorized, a small note pad could be used to record this information.</w:t>
      </w:r>
    </w:p>
    <w:p w14:paraId="62757E8A" w14:textId="00269FE6" w:rsidR="000017C4" w:rsidRDefault="00945855" w:rsidP="009D330E">
      <w:pPr>
        <w:pStyle w:val="BodyText"/>
        <w:numPr>
          <w:ilvl w:val="0"/>
          <w:numId w:val="4"/>
        </w:numPr>
        <w:tabs>
          <w:tab w:val="left" w:pos="1600"/>
        </w:tabs>
        <w:rPr>
          <w:rFonts w:asciiTheme="minorHAnsi" w:hAnsiTheme="minorHAnsi" w:cstheme="minorHAnsi"/>
          <w:sz w:val="28"/>
          <w:szCs w:val="28"/>
        </w:rPr>
      </w:pPr>
      <w:r>
        <w:rPr>
          <w:rFonts w:asciiTheme="minorHAnsi" w:hAnsiTheme="minorHAnsi" w:cstheme="minorHAnsi"/>
          <w:sz w:val="28"/>
          <w:szCs w:val="28"/>
        </w:rPr>
        <w:t>As a first step, check with the radio room to see if data regarding service denial frequency could be obtained.</w:t>
      </w:r>
    </w:p>
    <w:p w14:paraId="64D0F7D8" w14:textId="639CC6FA" w:rsidR="00945855" w:rsidRDefault="00945855" w:rsidP="009D330E">
      <w:pPr>
        <w:pStyle w:val="BodyText"/>
        <w:numPr>
          <w:ilvl w:val="0"/>
          <w:numId w:val="4"/>
        </w:numPr>
        <w:tabs>
          <w:tab w:val="left" w:pos="1600"/>
        </w:tabs>
        <w:rPr>
          <w:rFonts w:asciiTheme="minorHAnsi" w:hAnsiTheme="minorHAnsi" w:cstheme="minorHAnsi"/>
          <w:sz w:val="28"/>
          <w:szCs w:val="28"/>
        </w:rPr>
      </w:pPr>
      <w:r>
        <w:rPr>
          <w:rFonts w:asciiTheme="minorHAnsi" w:hAnsiTheme="minorHAnsi" w:cstheme="minorHAnsi"/>
          <w:sz w:val="28"/>
          <w:szCs w:val="28"/>
        </w:rPr>
        <w:t>Cherissa will bring any information received back to the Service</w:t>
      </w:r>
      <w:r w:rsidR="00644E9F">
        <w:rPr>
          <w:rFonts w:asciiTheme="minorHAnsi" w:hAnsiTheme="minorHAnsi" w:cstheme="minorHAnsi"/>
          <w:sz w:val="28"/>
          <w:szCs w:val="28"/>
        </w:rPr>
        <w:t>s</w:t>
      </w:r>
      <w:r>
        <w:rPr>
          <w:rFonts w:asciiTheme="minorHAnsi" w:hAnsiTheme="minorHAnsi" w:cstheme="minorHAnsi"/>
          <w:sz w:val="28"/>
          <w:szCs w:val="28"/>
        </w:rPr>
        <w:t xml:space="preserve"> Subcommittee during their December 2020 meeting for further discussion and recommendation.</w:t>
      </w:r>
    </w:p>
    <w:p w14:paraId="76941A3F" w14:textId="0C6E7EEF" w:rsidR="008F1A19" w:rsidRDefault="008F1A19" w:rsidP="009D330E">
      <w:pPr>
        <w:pStyle w:val="BodyText"/>
        <w:numPr>
          <w:ilvl w:val="0"/>
          <w:numId w:val="3"/>
        </w:numPr>
        <w:tabs>
          <w:tab w:val="left" w:pos="1600"/>
        </w:tabs>
        <w:rPr>
          <w:rFonts w:asciiTheme="minorHAnsi" w:hAnsiTheme="minorHAnsi" w:cstheme="minorHAnsi"/>
          <w:sz w:val="28"/>
          <w:szCs w:val="28"/>
        </w:rPr>
      </w:pPr>
      <w:r>
        <w:rPr>
          <w:rFonts w:asciiTheme="minorHAnsi" w:hAnsiTheme="minorHAnsi" w:cstheme="minorHAnsi"/>
          <w:sz w:val="28"/>
          <w:szCs w:val="28"/>
        </w:rPr>
        <w:t>Continue monitoring reliability of audio announcements, including progress toward implementation of video announcements on fixed route bus.</w:t>
      </w:r>
    </w:p>
    <w:p w14:paraId="08C343A7" w14:textId="2E75E368" w:rsidR="00FD5E11" w:rsidRDefault="00FD5E11" w:rsidP="009D330E">
      <w:pPr>
        <w:pStyle w:val="BodyText"/>
        <w:numPr>
          <w:ilvl w:val="0"/>
          <w:numId w:val="11"/>
        </w:numPr>
        <w:tabs>
          <w:tab w:val="left" w:pos="1600"/>
        </w:tabs>
        <w:rPr>
          <w:rFonts w:asciiTheme="minorHAnsi" w:hAnsiTheme="minorHAnsi" w:cstheme="minorHAnsi"/>
          <w:sz w:val="28"/>
          <w:szCs w:val="28"/>
        </w:rPr>
      </w:pPr>
      <w:r>
        <w:rPr>
          <w:rFonts w:asciiTheme="minorHAnsi" w:hAnsiTheme="minorHAnsi" w:cstheme="minorHAnsi"/>
          <w:sz w:val="28"/>
          <w:szCs w:val="28"/>
        </w:rPr>
        <w:t>Continue to report external audio announcement system reliability data during subcommittee meetings.</w:t>
      </w:r>
    </w:p>
    <w:p w14:paraId="66554EC2" w14:textId="31D53087" w:rsidR="007C1E9F" w:rsidRDefault="007C1E9F" w:rsidP="009D330E">
      <w:pPr>
        <w:pStyle w:val="BodyText"/>
        <w:numPr>
          <w:ilvl w:val="0"/>
          <w:numId w:val="11"/>
        </w:numPr>
        <w:tabs>
          <w:tab w:val="left" w:pos="1600"/>
        </w:tabs>
        <w:rPr>
          <w:rFonts w:asciiTheme="minorHAnsi" w:hAnsiTheme="minorHAnsi" w:cstheme="minorHAnsi"/>
          <w:sz w:val="28"/>
          <w:szCs w:val="28"/>
        </w:rPr>
      </w:pPr>
      <w:r>
        <w:rPr>
          <w:rFonts w:asciiTheme="minorHAnsi" w:hAnsiTheme="minorHAnsi" w:cstheme="minorHAnsi"/>
          <w:sz w:val="28"/>
          <w:szCs w:val="28"/>
        </w:rPr>
        <w:t xml:space="preserve">Develop a system where people could talk/communicate </w:t>
      </w:r>
      <w:r w:rsidR="000146E5">
        <w:rPr>
          <w:rFonts w:asciiTheme="minorHAnsi" w:hAnsiTheme="minorHAnsi" w:cstheme="minorHAnsi"/>
          <w:sz w:val="28"/>
          <w:szCs w:val="28"/>
        </w:rPr>
        <w:t>whenever they have an issues.</w:t>
      </w:r>
    </w:p>
    <w:p w14:paraId="03B197DA" w14:textId="77777777" w:rsidR="005228C4" w:rsidRDefault="005228C4" w:rsidP="006D7800">
      <w:pPr>
        <w:widowControl w:val="0"/>
        <w:tabs>
          <w:tab w:val="left" w:pos="1600"/>
        </w:tabs>
        <w:spacing w:after="0" w:line="240" w:lineRule="auto"/>
        <w:ind w:left="160" w:hanging="160"/>
        <w:rPr>
          <w:rFonts w:eastAsia="Calibri" w:cstheme="minorHAnsi"/>
          <w:b/>
          <w:spacing w:val="-1"/>
          <w:sz w:val="28"/>
          <w:szCs w:val="28"/>
        </w:rPr>
      </w:pPr>
    </w:p>
    <w:p w14:paraId="31FC6EE1" w14:textId="156B6ACD" w:rsidR="005228C4" w:rsidRDefault="005228C4" w:rsidP="005228C4">
      <w:pPr>
        <w:pStyle w:val="BodyText"/>
        <w:tabs>
          <w:tab w:val="left" w:pos="1600"/>
        </w:tabs>
        <w:ind w:hanging="160"/>
        <w:rPr>
          <w:rFonts w:asciiTheme="minorHAnsi" w:hAnsiTheme="minorHAnsi" w:cstheme="minorHAnsi"/>
          <w:spacing w:val="-1"/>
          <w:sz w:val="28"/>
          <w:szCs w:val="28"/>
        </w:rPr>
      </w:pPr>
      <w:r w:rsidRPr="005228C4">
        <w:rPr>
          <w:rFonts w:asciiTheme="minorHAnsi" w:hAnsiTheme="minorHAnsi" w:cstheme="minorHAnsi"/>
          <w:b/>
          <w:spacing w:val="-1"/>
          <w:sz w:val="28"/>
          <w:szCs w:val="28"/>
        </w:rPr>
        <w:t xml:space="preserve">Fixed </w:t>
      </w:r>
      <w:r>
        <w:rPr>
          <w:rFonts w:asciiTheme="minorHAnsi" w:hAnsiTheme="minorHAnsi" w:cstheme="minorHAnsi"/>
          <w:b/>
          <w:spacing w:val="-1"/>
          <w:sz w:val="28"/>
          <w:szCs w:val="28"/>
        </w:rPr>
        <w:t xml:space="preserve">Route Bus Internal Service Monitoring Program Overview, 2020 Results - </w:t>
      </w:r>
      <w:r>
        <w:rPr>
          <w:rFonts w:asciiTheme="minorHAnsi" w:hAnsiTheme="minorHAnsi" w:cstheme="minorHAnsi"/>
          <w:b/>
          <w:spacing w:val="-1"/>
          <w:sz w:val="28"/>
          <w:szCs w:val="28"/>
        </w:rPr>
        <w:br/>
      </w:r>
      <w:r>
        <w:rPr>
          <w:rFonts w:asciiTheme="minorHAnsi" w:hAnsiTheme="minorHAnsi" w:cstheme="minorHAnsi"/>
          <w:spacing w:val="-1"/>
          <w:sz w:val="28"/>
          <w:szCs w:val="28"/>
        </w:rPr>
        <w:t>Cherissa Alldredge</w:t>
      </w:r>
    </w:p>
    <w:p w14:paraId="68675AEA" w14:textId="77777777" w:rsidR="008061F2" w:rsidRDefault="008061F2" w:rsidP="009D330E">
      <w:pPr>
        <w:pStyle w:val="BodyText"/>
        <w:numPr>
          <w:ilvl w:val="0"/>
          <w:numId w:val="13"/>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Currently both i</w:t>
      </w:r>
      <w:r w:rsidR="00BA1B1A">
        <w:rPr>
          <w:rFonts w:asciiTheme="minorHAnsi" w:hAnsiTheme="minorHAnsi" w:cstheme="minorHAnsi"/>
          <w:spacing w:val="-1"/>
          <w:sz w:val="28"/>
          <w:szCs w:val="28"/>
        </w:rPr>
        <w:t xml:space="preserve">nternal and external announcements are </w:t>
      </w:r>
      <w:r>
        <w:rPr>
          <w:rFonts w:asciiTheme="minorHAnsi" w:hAnsiTheme="minorHAnsi" w:cstheme="minorHAnsi"/>
          <w:spacing w:val="-1"/>
          <w:sz w:val="28"/>
          <w:szCs w:val="28"/>
        </w:rPr>
        <w:t xml:space="preserve">being tracked on </w:t>
      </w:r>
      <w:r w:rsidR="00BA1B1A">
        <w:rPr>
          <w:rFonts w:asciiTheme="minorHAnsi" w:hAnsiTheme="minorHAnsi" w:cstheme="minorHAnsi"/>
          <w:spacing w:val="-1"/>
          <w:sz w:val="28"/>
          <w:szCs w:val="28"/>
        </w:rPr>
        <w:t xml:space="preserve">fixed route bus </w:t>
      </w:r>
      <w:r>
        <w:rPr>
          <w:rFonts w:asciiTheme="minorHAnsi" w:hAnsiTheme="minorHAnsi" w:cstheme="minorHAnsi"/>
          <w:spacing w:val="-1"/>
          <w:sz w:val="28"/>
          <w:szCs w:val="28"/>
        </w:rPr>
        <w:t xml:space="preserve">routes. </w:t>
      </w:r>
    </w:p>
    <w:p w14:paraId="5E5E7ED7" w14:textId="41169689" w:rsidR="00BA1B1A" w:rsidRDefault="008061F2" w:rsidP="009D330E">
      <w:pPr>
        <w:pStyle w:val="BodyText"/>
        <w:numPr>
          <w:ilvl w:val="0"/>
          <w:numId w:val="13"/>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 xml:space="preserve">Cherissa runs this report and shares it on a monthly basis with all UTA Regional General Managers and operations managers.  It is based on data collected by system monitors and customer services agents who ride the buses.  These employees collect a significant amount of data, including ADA </w:t>
      </w:r>
      <w:r w:rsidR="000E1A0B">
        <w:rPr>
          <w:rFonts w:asciiTheme="minorHAnsi" w:hAnsiTheme="minorHAnsi" w:cstheme="minorHAnsi"/>
          <w:spacing w:val="-1"/>
          <w:sz w:val="28"/>
          <w:szCs w:val="28"/>
        </w:rPr>
        <w:t>compliance information.</w:t>
      </w:r>
    </w:p>
    <w:p w14:paraId="1A99DEF0" w14:textId="1C0A5683" w:rsidR="000E1A0B" w:rsidRDefault="000E1A0B" w:rsidP="009D330E">
      <w:pPr>
        <w:pStyle w:val="BodyText"/>
        <w:numPr>
          <w:ilvl w:val="0"/>
          <w:numId w:val="13"/>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During the month of August, information was collected on approximately 50 data points.</w:t>
      </w:r>
    </w:p>
    <w:p w14:paraId="53A59157" w14:textId="3FD459EB" w:rsidR="000E1A0B" w:rsidRDefault="000E1A0B" w:rsidP="009D330E">
      <w:pPr>
        <w:pStyle w:val="BodyText"/>
        <w:numPr>
          <w:ilvl w:val="0"/>
          <w:numId w:val="13"/>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Regarding e</w:t>
      </w:r>
      <w:r w:rsidRPr="000E1A0B">
        <w:rPr>
          <w:rFonts w:asciiTheme="minorHAnsi" w:hAnsiTheme="minorHAnsi" w:cstheme="minorHAnsi"/>
          <w:spacing w:val="-1"/>
          <w:sz w:val="28"/>
          <w:szCs w:val="28"/>
        </w:rPr>
        <w:t>xternal announcements when a bus pulls up to a stop and feeds more than one route</w:t>
      </w:r>
      <w:r>
        <w:rPr>
          <w:rFonts w:asciiTheme="minorHAnsi" w:hAnsiTheme="minorHAnsi" w:cstheme="minorHAnsi"/>
          <w:spacing w:val="-1"/>
          <w:sz w:val="28"/>
          <w:szCs w:val="28"/>
        </w:rPr>
        <w:t xml:space="preserve">, the March </w:t>
      </w:r>
      <w:r w:rsidR="00DC2712">
        <w:rPr>
          <w:rFonts w:asciiTheme="minorHAnsi" w:hAnsiTheme="minorHAnsi" w:cstheme="minorHAnsi"/>
          <w:spacing w:val="-1"/>
          <w:sz w:val="28"/>
          <w:szCs w:val="28"/>
        </w:rPr>
        <w:t>announcement reliability was</w:t>
      </w:r>
      <w:r>
        <w:rPr>
          <w:rFonts w:asciiTheme="minorHAnsi" w:hAnsiTheme="minorHAnsi" w:cstheme="minorHAnsi"/>
          <w:spacing w:val="-1"/>
          <w:sz w:val="28"/>
          <w:szCs w:val="28"/>
        </w:rPr>
        <w:t xml:space="preserve"> 100%, however it has since consistently declined. </w:t>
      </w:r>
      <w:r w:rsidRPr="000E1A0B">
        <w:rPr>
          <w:rFonts w:asciiTheme="minorHAnsi" w:hAnsiTheme="minorHAnsi" w:cstheme="minorHAnsi"/>
          <w:spacing w:val="-1"/>
          <w:sz w:val="28"/>
          <w:szCs w:val="28"/>
        </w:rPr>
        <w:t xml:space="preserve"> </w:t>
      </w:r>
    </w:p>
    <w:p w14:paraId="44F30F46" w14:textId="77777777" w:rsidR="00C95A9C" w:rsidRDefault="00C95A9C" w:rsidP="009D330E">
      <w:pPr>
        <w:pStyle w:val="BodyText"/>
        <w:numPr>
          <w:ilvl w:val="0"/>
          <w:numId w:val="14"/>
        </w:numPr>
        <w:tabs>
          <w:tab w:val="left" w:pos="1600"/>
        </w:tabs>
        <w:rPr>
          <w:rFonts w:asciiTheme="minorHAnsi" w:hAnsiTheme="minorHAnsi" w:cstheme="minorHAnsi"/>
          <w:spacing w:val="-1"/>
          <w:sz w:val="28"/>
          <w:szCs w:val="28"/>
        </w:rPr>
        <w:sectPr w:rsidR="00C95A9C" w:rsidSect="0056125C">
          <w:type w:val="continuous"/>
          <w:pgSz w:w="12240" w:h="15840"/>
          <w:pgMar w:top="1152" w:right="1152" w:bottom="864" w:left="1152" w:header="720" w:footer="720" w:gutter="0"/>
          <w:cols w:space="720"/>
          <w:docGrid w:linePitch="360"/>
        </w:sectPr>
      </w:pPr>
    </w:p>
    <w:p w14:paraId="0EA8DB6B" w14:textId="3C708D8C" w:rsidR="000E1A0B" w:rsidRDefault="000E1A0B" w:rsidP="006A0D83">
      <w:pPr>
        <w:pStyle w:val="BodyText"/>
        <w:numPr>
          <w:ilvl w:val="0"/>
          <w:numId w:val="14"/>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lastRenderedPageBreak/>
        <w:t>March:</w:t>
      </w:r>
      <w:r>
        <w:rPr>
          <w:rFonts w:asciiTheme="minorHAnsi" w:hAnsiTheme="minorHAnsi" w:cstheme="minorHAnsi"/>
          <w:spacing w:val="-1"/>
          <w:sz w:val="28"/>
          <w:szCs w:val="28"/>
        </w:rPr>
        <w:tab/>
      </w:r>
      <w:r>
        <w:rPr>
          <w:rFonts w:asciiTheme="minorHAnsi" w:hAnsiTheme="minorHAnsi" w:cstheme="minorHAnsi"/>
          <w:spacing w:val="-1"/>
          <w:sz w:val="28"/>
          <w:szCs w:val="28"/>
        </w:rPr>
        <w:tab/>
        <w:t>100%</w:t>
      </w:r>
    </w:p>
    <w:p w14:paraId="5D7BE6E6" w14:textId="18436E29" w:rsidR="000E1A0B" w:rsidRDefault="000E1A0B" w:rsidP="006A0D83">
      <w:pPr>
        <w:pStyle w:val="BodyText"/>
        <w:numPr>
          <w:ilvl w:val="0"/>
          <w:numId w:val="14"/>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June:</w:t>
      </w:r>
      <w:r>
        <w:rPr>
          <w:rFonts w:asciiTheme="minorHAnsi" w:hAnsiTheme="minorHAnsi" w:cstheme="minorHAnsi"/>
          <w:spacing w:val="-1"/>
          <w:sz w:val="28"/>
          <w:szCs w:val="28"/>
        </w:rPr>
        <w:tab/>
      </w:r>
      <w:r>
        <w:rPr>
          <w:rFonts w:asciiTheme="minorHAnsi" w:hAnsiTheme="minorHAnsi" w:cstheme="minorHAnsi"/>
          <w:spacing w:val="-1"/>
          <w:sz w:val="28"/>
          <w:szCs w:val="28"/>
        </w:rPr>
        <w:tab/>
        <w:t>91.7%</w:t>
      </w:r>
    </w:p>
    <w:p w14:paraId="308D9D6B" w14:textId="77777777" w:rsidR="00C95A9C" w:rsidRDefault="00C95A9C" w:rsidP="006A0D83">
      <w:pPr>
        <w:pStyle w:val="BodyText"/>
        <w:numPr>
          <w:ilvl w:val="0"/>
          <w:numId w:val="14"/>
        </w:numPr>
        <w:tabs>
          <w:tab w:val="left" w:pos="1600"/>
        </w:tabs>
        <w:rPr>
          <w:rFonts w:asciiTheme="minorHAnsi" w:hAnsiTheme="minorHAnsi" w:cstheme="minorHAnsi"/>
          <w:spacing w:val="-1"/>
          <w:sz w:val="28"/>
          <w:szCs w:val="28"/>
        </w:rPr>
        <w:sectPr w:rsidR="00C95A9C" w:rsidSect="006A0D83">
          <w:type w:val="continuous"/>
          <w:pgSz w:w="12240" w:h="15840"/>
          <w:pgMar w:top="1152" w:right="1152" w:bottom="864" w:left="1152" w:header="720" w:footer="720" w:gutter="0"/>
          <w:cols w:num="2" w:space="720"/>
          <w:docGrid w:linePitch="360"/>
        </w:sectPr>
      </w:pPr>
    </w:p>
    <w:p w14:paraId="20DC91A5" w14:textId="3B9DD1FD" w:rsidR="00DC2712" w:rsidRDefault="00DC2712" w:rsidP="006A0D83">
      <w:pPr>
        <w:pStyle w:val="BodyText"/>
        <w:numPr>
          <w:ilvl w:val="0"/>
          <w:numId w:val="14"/>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July:</w:t>
      </w:r>
      <w:r>
        <w:rPr>
          <w:rFonts w:asciiTheme="minorHAnsi" w:hAnsiTheme="minorHAnsi" w:cstheme="minorHAnsi"/>
          <w:spacing w:val="-1"/>
          <w:sz w:val="28"/>
          <w:szCs w:val="28"/>
        </w:rPr>
        <w:tab/>
      </w:r>
      <w:r>
        <w:rPr>
          <w:rFonts w:asciiTheme="minorHAnsi" w:hAnsiTheme="minorHAnsi" w:cstheme="minorHAnsi"/>
          <w:spacing w:val="-1"/>
          <w:sz w:val="28"/>
          <w:szCs w:val="28"/>
        </w:rPr>
        <w:tab/>
        <w:t>71.4%</w:t>
      </w:r>
    </w:p>
    <w:p w14:paraId="48CC1865" w14:textId="05803618" w:rsidR="00DC2712" w:rsidRDefault="00DC2712" w:rsidP="006A0D83">
      <w:pPr>
        <w:pStyle w:val="BodyText"/>
        <w:numPr>
          <w:ilvl w:val="0"/>
          <w:numId w:val="14"/>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August:</w:t>
      </w:r>
      <w:r>
        <w:rPr>
          <w:rFonts w:asciiTheme="minorHAnsi" w:hAnsiTheme="minorHAnsi" w:cstheme="minorHAnsi"/>
          <w:spacing w:val="-1"/>
          <w:sz w:val="28"/>
          <w:szCs w:val="28"/>
        </w:rPr>
        <w:tab/>
      </w:r>
      <w:r>
        <w:rPr>
          <w:rFonts w:asciiTheme="minorHAnsi" w:hAnsiTheme="minorHAnsi" w:cstheme="minorHAnsi"/>
          <w:spacing w:val="-1"/>
          <w:sz w:val="28"/>
          <w:szCs w:val="28"/>
        </w:rPr>
        <w:tab/>
        <w:t>45.2%</w:t>
      </w:r>
    </w:p>
    <w:p w14:paraId="4AC4B6F6" w14:textId="77777777" w:rsidR="003A4421" w:rsidRDefault="003A4421" w:rsidP="006A0D83">
      <w:pPr>
        <w:pStyle w:val="BodyText"/>
        <w:tabs>
          <w:tab w:val="left" w:pos="1600"/>
        </w:tabs>
        <w:ind w:hanging="160"/>
        <w:rPr>
          <w:rFonts w:asciiTheme="minorHAnsi" w:hAnsiTheme="minorHAnsi" w:cstheme="minorHAnsi"/>
          <w:spacing w:val="-1"/>
          <w:sz w:val="28"/>
          <w:szCs w:val="28"/>
        </w:rPr>
        <w:sectPr w:rsidR="003A4421" w:rsidSect="006A0D83">
          <w:type w:val="continuous"/>
          <w:pgSz w:w="12240" w:h="15840"/>
          <w:pgMar w:top="1152" w:right="1152" w:bottom="864" w:left="1152" w:header="720" w:footer="720" w:gutter="0"/>
          <w:cols w:num="2" w:space="720"/>
          <w:docGrid w:linePitch="360"/>
        </w:sectPr>
      </w:pPr>
    </w:p>
    <w:p w14:paraId="508A73B2" w14:textId="578D6A97" w:rsidR="00DC2712" w:rsidRDefault="00C95A9C" w:rsidP="006A0D83">
      <w:pPr>
        <w:pStyle w:val="BodyText"/>
        <w:numPr>
          <w:ilvl w:val="0"/>
          <w:numId w:val="13"/>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 xml:space="preserve">Information regarding </w:t>
      </w:r>
      <w:r w:rsidR="00357309">
        <w:rPr>
          <w:rFonts w:asciiTheme="minorHAnsi" w:hAnsiTheme="minorHAnsi" w:cstheme="minorHAnsi"/>
          <w:spacing w:val="-1"/>
          <w:sz w:val="28"/>
          <w:szCs w:val="28"/>
        </w:rPr>
        <w:t>r</w:t>
      </w:r>
      <w:r>
        <w:rPr>
          <w:rFonts w:asciiTheme="minorHAnsi" w:hAnsiTheme="minorHAnsi" w:cstheme="minorHAnsi"/>
          <w:spacing w:val="-1"/>
          <w:sz w:val="28"/>
          <w:szCs w:val="28"/>
        </w:rPr>
        <w:t>eliability of internal announcements on fixed bus routes:</w:t>
      </w:r>
    </w:p>
    <w:p w14:paraId="7F9026EE" w14:textId="77777777" w:rsidR="00F318E5" w:rsidRDefault="00F318E5" w:rsidP="006A0D83">
      <w:pPr>
        <w:pStyle w:val="BodyText"/>
        <w:numPr>
          <w:ilvl w:val="0"/>
          <w:numId w:val="15"/>
        </w:numPr>
        <w:tabs>
          <w:tab w:val="left" w:pos="1600"/>
        </w:tabs>
        <w:rPr>
          <w:rFonts w:asciiTheme="minorHAnsi" w:hAnsiTheme="minorHAnsi" w:cstheme="minorHAnsi"/>
          <w:spacing w:val="-1"/>
          <w:sz w:val="28"/>
          <w:szCs w:val="28"/>
        </w:rPr>
        <w:sectPr w:rsidR="00F318E5" w:rsidSect="0056125C">
          <w:type w:val="continuous"/>
          <w:pgSz w:w="12240" w:h="15840"/>
          <w:pgMar w:top="1152" w:right="1152" w:bottom="864" w:left="1152" w:header="720" w:footer="720" w:gutter="0"/>
          <w:cols w:space="720"/>
          <w:docGrid w:linePitch="360"/>
        </w:sectPr>
      </w:pPr>
    </w:p>
    <w:p w14:paraId="0CE54652" w14:textId="58EC629E" w:rsidR="00357309" w:rsidRDefault="00357309" w:rsidP="006A0D83">
      <w:pPr>
        <w:pStyle w:val="BodyText"/>
        <w:numPr>
          <w:ilvl w:val="0"/>
          <w:numId w:val="15"/>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September 2019:</w:t>
      </w:r>
      <w:r>
        <w:rPr>
          <w:rFonts w:asciiTheme="minorHAnsi" w:hAnsiTheme="minorHAnsi" w:cstheme="minorHAnsi"/>
          <w:spacing w:val="-1"/>
          <w:sz w:val="28"/>
          <w:szCs w:val="28"/>
        </w:rPr>
        <w:tab/>
        <w:t>94%</w:t>
      </w:r>
    </w:p>
    <w:p w14:paraId="2EB7BBD6" w14:textId="082C97ED" w:rsidR="00357309" w:rsidRDefault="00357309" w:rsidP="006A0D83">
      <w:pPr>
        <w:pStyle w:val="BodyText"/>
        <w:numPr>
          <w:ilvl w:val="0"/>
          <w:numId w:val="15"/>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July 2020:</w:t>
      </w:r>
      <w:r>
        <w:rPr>
          <w:rFonts w:asciiTheme="minorHAnsi" w:hAnsiTheme="minorHAnsi" w:cstheme="minorHAnsi"/>
          <w:spacing w:val="-1"/>
          <w:sz w:val="28"/>
          <w:szCs w:val="28"/>
        </w:rPr>
        <w:tab/>
      </w:r>
      <w:r>
        <w:rPr>
          <w:rFonts w:asciiTheme="minorHAnsi" w:hAnsiTheme="minorHAnsi" w:cstheme="minorHAnsi"/>
          <w:spacing w:val="-1"/>
          <w:sz w:val="28"/>
          <w:szCs w:val="28"/>
        </w:rPr>
        <w:tab/>
        <w:t>78.6%</w:t>
      </w:r>
    </w:p>
    <w:p w14:paraId="20F31E9C" w14:textId="77777777" w:rsidR="00F318E5" w:rsidRDefault="00F318E5" w:rsidP="006A0D83">
      <w:pPr>
        <w:pStyle w:val="BodyText"/>
        <w:numPr>
          <w:ilvl w:val="0"/>
          <w:numId w:val="15"/>
        </w:numPr>
        <w:tabs>
          <w:tab w:val="left" w:pos="1600"/>
        </w:tabs>
        <w:rPr>
          <w:rFonts w:asciiTheme="minorHAnsi" w:hAnsiTheme="minorHAnsi" w:cstheme="minorHAnsi"/>
          <w:spacing w:val="-1"/>
          <w:sz w:val="28"/>
          <w:szCs w:val="28"/>
        </w:rPr>
        <w:sectPr w:rsidR="00F318E5" w:rsidSect="00F102CC">
          <w:type w:val="continuous"/>
          <w:pgSz w:w="12240" w:h="15840"/>
          <w:pgMar w:top="1152" w:right="1152" w:bottom="864" w:left="1152" w:header="720" w:footer="720" w:gutter="0"/>
          <w:cols w:num="2" w:space="720"/>
          <w:docGrid w:linePitch="360"/>
        </w:sectPr>
      </w:pPr>
    </w:p>
    <w:p w14:paraId="7D56DB6B" w14:textId="58326901" w:rsidR="00357309" w:rsidRDefault="00357309" w:rsidP="006A0D83">
      <w:pPr>
        <w:pStyle w:val="BodyText"/>
        <w:numPr>
          <w:ilvl w:val="0"/>
          <w:numId w:val="15"/>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August 2020:</w:t>
      </w:r>
      <w:r>
        <w:rPr>
          <w:rFonts w:asciiTheme="minorHAnsi" w:hAnsiTheme="minorHAnsi" w:cstheme="minorHAnsi"/>
          <w:spacing w:val="-1"/>
          <w:sz w:val="28"/>
          <w:szCs w:val="28"/>
        </w:rPr>
        <w:tab/>
        <w:t>86%</w:t>
      </w:r>
    </w:p>
    <w:p w14:paraId="246C6634" w14:textId="77777777" w:rsidR="003A4421" w:rsidRDefault="003A4421" w:rsidP="009D330E">
      <w:pPr>
        <w:pStyle w:val="BodyText"/>
        <w:numPr>
          <w:ilvl w:val="0"/>
          <w:numId w:val="13"/>
        </w:numPr>
        <w:tabs>
          <w:tab w:val="left" w:pos="1600"/>
        </w:tabs>
        <w:rPr>
          <w:rFonts w:asciiTheme="minorHAnsi" w:hAnsiTheme="minorHAnsi" w:cstheme="minorHAnsi"/>
          <w:spacing w:val="-1"/>
          <w:sz w:val="28"/>
          <w:szCs w:val="28"/>
        </w:rPr>
        <w:sectPr w:rsidR="003A4421" w:rsidSect="00F102CC">
          <w:type w:val="continuous"/>
          <w:pgSz w:w="12240" w:h="15840"/>
          <w:pgMar w:top="1152" w:right="1152" w:bottom="864" w:left="1152" w:header="720" w:footer="720" w:gutter="0"/>
          <w:cols w:num="2" w:space="720"/>
          <w:docGrid w:linePitch="360"/>
        </w:sectPr>
      </w:pPr>
    </w:p>
    <w:p w14:paraId="11DFB9B3" w14:textId="79ACE516" w:rsidR="0064548C" w:rsidRPr="004E4DBA" w:rsidRDefault="0064548C" w:rsidP="009D330E">
      <w:pPr>
        <w:pStyle w:val="BodyText"/>
        <w:numPr>
          <w:ilvl w:val="0"/>
          <w:numId w:val="13"/>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UTA uses the SpeakEasy</w:t>
      </w:r>
      <w:r w:rsidR="004E4DBA">
        <w:rPr>
          <w:rFonts w:asciiTheme="minorHAnsi" w:hAnsiTheme="minorHAnsi" w:cstheme="minorHAnsi"/>
          <w:spacing w:val="-1"/>
          <w:sz w:val="28"/>
          <w:szCs w:val="28"/>
        </w:rPr>
        <w:t>®</w:t>
      </w:r>
      <w:r>
        <w:rPr>
          <w:rFonts w:asciiTheme="minorHAnsi" w:hAnsiTheme="minorHAnsi" w:cstheme="minorHAnsi"/>
          <w:spacing w:val="-1"/>
          <w:sz w:val="28"/>
          <w:szCs w:val="28"/>
        </w:rPr>
        <w:t xml:space="preserve"> system to make </w:t>
      </w:r>
      <w:r w:rsidR="003A4421">
        <w:rPr>
          <w:rFonts w:asciiTheme="minorHAnsi" w:hAnsiTheme="minorHAnsi" w:cstheme="minorHAnsi"/>
          <w:spacing w:val="-1"/>
          <w:sz w:val="28"/>
          <w:szCs w:val="28"/>
        </w:rPr>
        <w:t xml:space="preserve">external </w:t>
      </w:r>
      <w:r>
        <w:rPr>
          <w:rFonts w:asciiTheme="minorHAnsi" w:hAnsiTheme="minorHAnsi" w:cstheme="minorHAnsi"/>
          <w:spacing w:val="-1"/>
          <w:sz w:val="28"/>
          <w:szCs w:val="28"/>
        </w:rPr>
        <w:t>announcements or the operator can verbally make announcement</w:t>
      </w:r>
      <w:r w:rsidR="004E4DBA">
        <w:rPr>
          <w:rFonts w:asciiTheme="minorHAnsi" w:hAnsiTheme="minorHAnsi" w:cstheme="minorHAnsi"/>
          <w:spacing w:val="-1"/>
          <w:sz w:val="28"/>
          <w:szCs w:val="28"/>
        </w:rPr>
        <w:t>.  SpeakEasy® is a hands-free microphone that provides a safe and effective way for drivers to make route and stop announcements.</w:t>
      </w:r>
    </w:p>
    <w:p w14:paraId="4B8C81A2" w14:textId="1FA52BBB" w:rsidR="0064548C" w:rsidRDefault="0064548C" w:rsidP="009D330E">
      <w:pPr>
        <w:pStyle w:val="BodyText"/>
        <w:numPr>
          <w:ilvl w:val="0"/>
          <w:numId w:val="13"/>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Automated external announcements are required on all new buses.</w:t>
      </w:r>
      <w:r w:rsidR="007012E0">
        <w:rPr>
          <w:rFonts w:asciiTheme="minorHAnsi" w:hAnsiTheme="minorHAnsi" w:cstheme="minorHAnsi"/>
          <w:spacing w:val="-1"/>
          <w:sz w:val="28"/>
          <w:szCs w:val="28"/>
        </w:rPr>
        <w:t xml:space="preserve">  Opening the vehicle door triggers the external announcement.</w:t>
      </w:r>
    </w:p>
    <w:p w14:paraId="01C0F99F" w14:textId="5537CE26" w:rsidR="000E1A0B" w:rsidRDefault="00DC2712" w:rsidP="009D330E">
      <w:pPr>
        <w:pStyle w:val="BodyText"/>
        <w:numPr>
          <w:ilvl w:val="0"/>
          <w:numId w:val="13"/>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D</w:t>
      </w:r>
      <w:r w:rsidR="000E1A0B">
        <w:rPr>
          <w:rFonts w:asciiTheme="minorHAnsi" w:hAnsiTheme="minorHAnsi" w:cstheme="minorHAnsi"/>
          <w:spacing w:val="-1"/>
          <w:sz w:val="28"/>
          <w:szCs w:val="28"/>
        </w:rPr>
        <w:t xml:space="preserve">ue to an increase in the number of </w:t>
      </w:r>
      <w:r w:rsidR="00F318E5">
        <w:rPr>
          <w:rFonts w:asciiTheme="minorHAnsi" w:hAnsiTheme="minorHAnsi" w:cstheme="minorHAnsi"/>
          <w:spacing w:val="-1"/>
          <w:sz w:val="28"/>
          <w:szCs w:val="28"/>
        </w:rPr>
        <w:t xml:space="preserve">external announcement </w:t>
      </w:r>
      <w:r w:rsidR="000E1A0B">
        <w:rPr>
          <w:rFonts w:asciiTheme="minorHAnsi" w:hAnsiTheme="minorHAnsi" w:cstheme="minorHAnsi"/>
          <w:spacing w:val="-1"/>
          <w:sz w:val="28"/>
          <w:szCs w:val="28"/>
        </w:rPr>
        <w:t xml:space="preserve">failures, the subcommittee could recommend </w:t>
      </w:r>
      <w:r w:rsidR="00F318E5">
        <w:rPr>
          <w:rFonts w:asciiTheme="minorHAnsi" w:hAnsiTheme="minorHAnsi" w:cstheme="minorHAnsi"/>
          <w:spacing w:val="-1"/>
          <w:sz w:val="28"/>
          <w:szCs w:val="28"/>
        </w:rPr>
        <w:t>refresher training</w:t>
      </w:r>
      <w:r w:rsidR="000E1A0B">
        <w:rPr>
          <w:rFonts w:asciiTheme="minorHAnsi" w:hAnsiTheme="minorHAnsi" w:cstheme="minorHAnsi"/>
          <w:spacing w:val="-1"/>
          <w:sz w:val="28"/>
          <w:szCs w:val="28"/>
        </w:rPr>
        <w:t xml:space="preserve"> be </w:t>
      </w:r>
      <w:r w:rsidR="00F318E5">
        <w:rPr>
          <w:rFonts w:asciiTheme="minorHAnsi" w:hAnsiTheme="minorHAnsi" w:cstheme="minorHAnsi"/>
          <w:spacing w:val="-1"/>
          <w:sz w:val="28"/>
          <w:szCs w:val="28"/>
        </w:rPr>
        <w:t>scheduled.</w:t>
      </w:r>
    </w:p>
    <w:p w14:paraId="54ECE9E7" w14:textId="77777777" w:rsidR="005228C4" w:rsidRDefault="005228C4" w:rsidP="005228C4">
      <w:pPr>
        <w:pStyle w:val="BodyText"/>
        <w:tabs>
          <w:tab w:val="left" w:pos="1600"/>
        </w:tabs>
        <w:ind w:hanging="160"/>
        <w:rPr>
          <w:rFonts w:asciiTheme="minorHAnsi" w:hAnsiTheme="minorHAnsi" w:cstheme="minorHAnsi"/>
          <w:b/>
          <w:spacing w:val="-1"/>
          <w:sz w:val="28"/>
          <w:szCs w:val="28"/>
        </w:rPr>
      </w:pPr>
    </w:p>
    <w:p w14:paraId="1FD61BEF" w14:textId="21B7006B" w:rsidR="005228C4" w:rsidRPr="005228C4" w:rsidRDefault="005228C4" w:rsidP="005228C4">
      <w:pPr>
        <w:pStyle w:val="BodyText"/>
        <w:tabs>
          <w:tab w:val="left" w:pos="1600"/>
        </w:tabs>
        <w:ind w:hanging="160"/>
        <w:rPr>
          <w:rFonts w:asciiTheme="minorHAnsi" w:hAnsiTheme="minorHAnsi" w:cstheme="minorHAnsi"/>
          <w:spacing w:val="-1"/>
          <w:sz w:val="28"/>
          <w:szCs w:val="28"/>
        </w:rPr>
      </w:pPr>
      <w:r>
        <w:rPr>
          <w:rFonts w:asciiTheme="minorHAnsi" w:hAnsiTheme="minorHAnsi" w:cstheme="minorHAnsi"/>
          <w:b/>
          <w:spacing w:val="-1"/>
          <w:sz w:val="28"/>
          <w:szCs w:val="28"/>
        </w:rPr>
        <w:t xml:space="preserve">TRAX Quarterly External Announcement Reliability Report – </w:t>
      </w:r>
      <w:r>
        <w:rPr>
          <w:rFonts w:asciiTheme="minorHAnsi" w:hAnsiTheme="minorHAnsi" w:cstheme="minorHAnsi"/>
          <w:spacing w:val="-1"/>
          <w:sz w:val="28"/>
          <w:szCs w:val="28"/>
        </w:rPr>
        <w:t>Cherissa Alldredge</w:t>
      </w:r>
    </w:p>
    <w:p w14:paraId="6D99AC49" w14:textId="77777777" w:rsidR="003A4421" w:rsidRDefault="008A11FA" w:rsidP="009D330E">
      <w:pPr>
        <w:pStyle w:val="BodyText"/>
        <w:numPr>
          <w:ilvl w:val="0"/>
          <w:numId w:val="17"/>
        </w:numPr>
        <w:tabs>
          <w:tab w:val="left" w:pos="1600"/>
        </w:tabs>
        <w:rPr>
          <w:rFonts w:asciiTheme="minorHAnsi" w:hAnsiTheme="minorHAnsi" w:cstheme="minorHAnsi"/>
          <w:spacing w:val="-1"/>
          <w:sz w:val="28"/>
          <w:szCs w:val="28"/>
        </w:rPr>
      </w:pPr>
      <w:r w:rsidRPr="000E1A0B">
        <w:rPr>
          <w:rFonts w:asciiTheme="minorHAnsi" w:hAnsiTheme="minorHAnsi" w:cstheme="minorHAnsi"/>
          <w:spacing w:val="-1"/>
          <w:sz w:val="28"/>
          <w:szCs w:val="28"/>
        </w:rPr>
        <w:t>FY 2020 r</w:t>
      </w:r>
      <w:r w:rsidR="00824A03" w:rsidRPr="000E1A0B">
        <w:rPr>
          <w:rFonts w:asciiTheme="minorHAnsi" w:hAnsiTheme="minorHAnsi" w:cstheme="minorHAnsi"/>
          <w:spacing w:val="-1"/>
          <w:sz w:val="28"/>
          <w:szCs w:val="28"/>
        </w:rPr>
        <w:t xml:space="preserve">eport on TRAX external announcement reliability.  </w:t>
      </w:r>
      <w:r w:rsidR="00BA1B1A" w:rsidRPr="000E1A0B">
        <w:rPr>
          <w:rFonts w:asciiTheme="minorHAnsi" w:hAnsiTheme="minorHAnsi" w:cstheme="minorHAnsi"/>
          <w:spacing w:val="-1"/>
          <w:sz w:val="28"/>
          <w:szCs w:val="28"/>
        </w:rPr>
        <w:t>If an announcement was not made, the operator was coached regarding that failure.</w:t>
      </w:r>
    </w:p>
    <w:p w14:paraId="3C36748C" w14:textId="064DDFD2" w:rsidR="005228C4" w:rsidRPr="000E1A0B" w:rsidRDefault="00824A03" w:rsidP="009D330E">
      <w:pPr>
        <w:pStyle w:val="BodyText"/>
        <w:numPr>
          <w:ilvl w:val="0"/>
          <w:numId w:val="12"/>
        </w:numPr>
        <w:tabs>
          <w:tab w:val="left" w:pos="1600"/>
        </w:tabs>
        <w:rPr>
          <w:rFonts w:asciiTheme="minorHAnsi" w:hAnsiTheme="minorHAnsi" w:cstheme="minorHAnsi"/>
          <w:spacing w:val="-1"/>
          <w:sz w:val="28"/>
          <w:szCs w:val="28"/>
        </w:rPr>
      </w:pPr>
      <w:r w:rsidRPr="000E1A0B">
        <w:rPr>
          <w:rFonts w:asciiTheme="minorHAnsi" w:hAnsiTheme="minorHAnsi" w:cstheme="minorHAnsi"/>
          <w:spacing w:val="-1"/>
          <w:sz w:val="28"/>
          <w:szCs w:val="28"/>
        </w:rPr>
        <w:t xml:space="preserve">February: </w:t>
      </w:r>
      <w:r w:rsidRPr="000E1A0B">
        <w:rPr>
          <w:rFonts w:asciiTheme="minorHAnsi" w:hAnsiTheme="minorHAnsi" w:cstheme="minorHAnsi"/>
          <w:spacing w:val="-1"/>
          <w:sz w:val="28"/>
          <w:szCs w:val="28"/>
        </w:rPr>
        <w:tab/>
        <w:t>73 observations, 71 passed and 2 failed</w:t>
      </w:r>
    </w:p>
    <w:p w14:paraId="1A893B7B" w14:textId="77777777" w:rsidR="00824A03" w:rsidRDefault="00824A03" w:rsidP="009D330E">
      <w:pPr>
        <w:pStyle w:val="BodyText"/>
        <w:numPr>
          <w:ilvl w:val="0"/>
          <w:numId w:val="12"/>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March:</w:t>
      </w:r>
      <w:r>
        <w:rPr>
          <w:rFonts w:asciiTheme="minorHAnsi" w:hAnsiTheme="minorHAnsi" w:cstheme="minorHAnsi"/>
          <w:spacing w:val="-1"/>
          <w:sz w:val="28"/>
          <w:szCs w:val="28"/>
        </w:rPr>
        <w:tab/>
      </w:r>
      <w:r>
        <w:rPr>
          <w:rFonts w:asciiTheme="minorHAnsi" w:hAnsiTheme="minorHAnsi" w:cstheme="minorHAnsi"/>
          <w:spacing w:val="-1"/>
          <w:sz w:val="28"/>
          <w:szCs w:val="28"/>
        </w:rPr>
        <w:tab/>
        <w:t>73 observations, 73 passed</w:t>
      </w:r>
    </w:p>
    <w:p w14:paraId="42EFDEB5" w14:textId="77777777" w:rsidR="00824A03" w:rsidRDefault="00824A03" w:rsidP="009D330E">
      <w:pPr>
        <w:pStyle w:val="BodyText"/>
        <w:numPr>
          <w:ilvl w:val="0"/>
          <w:numId w:val="12"/>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 xml:space="preserve">April: </w:t>
      </w:r>
      <w:r>
        <w:rPr>
          <w:rFonts w:asciiTheme="minorHAnsi" w:hAnsiTheme="minorHAnsi" w:cstheme="minorHAnsi"/>
          <w:spacing w:val="-1"/>
          <w:sz w:val="28"/>
          <w:szCs w:val="28"/>
        </w:rPr>
        <w:tab/>
      </w:r>
      <w:r>
        <w:rPr>
          <w:rFonts w:asciiTheme="minorHAnsi" w:hAnsiTheme="minorHAnsi" w:cstheme="minorHAnsi"/>
          <w:spacing w:val="-1"/>
          <w:sz w:val="28"/>
          <w:szCs w:val="28"/>
        </w:rPr>
        <w:tab/>
        <w:t>75 observations, 73 passed and 2 failed</w:t>
      </w:r>
    </w:p>
    <w:p w14:paraId="30FF6331" w14:textId="77777777" w:rsidR="00824A03" w:rsidRDefault="00824A03" w:rsidP="009D330E">
      <w:pPr>
        <w:pStyle w:val="BodyText"/>
        <w:numPr>
          <w:ilvl w:val="0"/>
          <w:numId w:val="12"/>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May:</w:t>
      </w:r>
      <w:r>
        <w:rPr>
          <w:rFonts w:asciiTheme="minorHAnsi" w:hAnsiTheme="minorHAnsi" w:cstheme="minorHAnsi"/>
          <w:spacing w:val="-1"/>
          <w:sz w:val="28"/>
          <w:szCs w:val="28"/>
        </w:rPr>
        <w:tab/>
      </w:r>
      <w:r>
        <w:rPr>
          <w:rFonts w:asciiTheme="minorHAnsi" w:hAnsiTheme="minorHAnsi" w:cstheme="minorHAnsi"/>
          <w:spacing w:val="-1"/>
          <w:sz w:val="28"/>
          <w:szCs w:val="28"/>
        </w:rPr>
        <w:tab/>
        <w:t>100 observations, 96 passed and 2 failed</w:t>
      </w:r>
    </w:p>
    <w:p w14:paraId="4F51F04C" w14:textId="77777777" w:rsidR="00824A03" w:rsidRDefault="00824A03" w:rsidP="009D330E">
      <w:pPr>
        <w:pStyle w:val="BodyText"/>
        <w:numPr>
          <w:ilvl w:val="0"/>
          <w:numId w:val="12"/>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June:</w:t>
      </w:r>
      <w:r>
        <w:rPr>
          <w:rFonts w:asciiTheme="minorHAnsi" w:hAnsiTheme="minorHAnsi" w:cstheme="minorHAnsi"/>
          <w:spacing w:val="-1"/>
          <w:sz w:val="28"/>
          <w:szCs w:val="28"/>
        </w:rPr>
        <w:tab/>
      </w:r>
      <w:r>
        <w:rPr>
          <w:rFonts w:asciiTheme="minorHAnsi" w:hAnsiTheme="minorHAnsi" w:cstheme="minorHAnsi"/>
          <w:spacing w:val="-1"/>
          <w:sz w:val="28"/>
          <w:szCs w:val="28"/>
        </w:rPr>
        <w:tab/>
        <w:t>117 observations, 117 passed</w:t>
      </w:r>
    </w:p>
    <w:p w14:paraId="62123FDA" w14:textId="77777777" w:rsidR="00824A03" w:rsidRDefault="00824A03" w:rsidP="009D330E">
      <w:pPr>
        <w:pStyle w:val="BodyText"/>
        <w:numPr>
          <w:ilvl w:val="0"/>
          <w:numId w:val="12"/>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July:</w:t>
      </w:r>
      <w:r>
        <w:rPr>
          <w:rFonts w:asciiTheme="minorHAnsi" w:hAnsiTheme="minorHAnsi" w:cstheme="minorHAnsi"/>
          <w:spacing w:val="-1"/>
          <w:sz w:val="28"/>
          <w:szCs w:val="28"/>
        </w:rPr>
        <w:tab/>
      </w:r>
      <w:r>
        <w:rPr>
          <w:rFonts w:asciiTheme="minorHAnsi" w:hAnsiTheme="minorHAnsi" w:cstheme="minorHAnsi"/>
          <w:spacing w:val="-1"/>
          <w:sz w:val="28"/>
          <w:szCs w:val="28"/>
        </w:rPr>
        <w:tab/>
        <w:t>80 observations, 78 passed and 2 failed</w:t>
      </w:r>
    </w:p>
    <w:p w14:paraId="391A3130" w14:textId="77777777" w:rsidR="00824A03" w:rsidRDefault="00824A03" w:rsidP="009D330E">
      <w:pPr>
        <w:pStyle w:val="BodyText"/>
        <w:numPr>
          <w:ilvl w:val="0"/>
          <w:numId w:val="12"/>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August:</w:t>
      </w:r>
      <w:r>
        <w:rPr>
          <w:rFonts w:asciiTheme="minorHAnsi" w:hAnsiTheme="minorHAnsi" w:cstheme="minorHAnsi"/>
          <w:spacing w:val="-1"/>
          <w:sz w:val="28"/>
          <w:szCs w:val="28"/>
        </w:rPr>
        <w:tab/>
      </w:r>
      <w:r>
        <w:rPr>
          <w:rFonts w:asciiTheme="minorHAnsi" w:hAnsiTheme="minorHAnsi" w:cstheme="minorHAnsi"/>
          <w:spacing w:val="-1"/>
          <w:sz w:val="28"/>
          <w:szCs w:val="28"/>
        </w:rPr>
        <w:tab/>
        <w:t>67 observations, 67 passed</w:t>
      </w:r>
    </w:p>
    <w:p w14:paraId="3D9E32D7" w14:textId="77777777" w:rsidR="00BA1B1A" w:rsidRDefault="00824A03" w:rsidP="009D330E">
      <w:pPr>
        <w:pStyle w:val="BodyText"/>
        <w:numPr>
          <w:ilvl w:val="0"/>
          <w:numId w:val="12"/>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September:</w:t>
      </w:r>
      <w:r>
        <w:rPr>
          <w:rFonts w:asciiTheme="minorHAnsi" w:hAnsiTheme="minorHAnsi" w:cstheme="minorHAnsi"/>
          <w:spacing w:val="-1"/>
          <w:sz w:val="28"/>
          <w:szCs w:val="28"/>
        </w:rPr>
        <w:tab/>
        <w:t>65 observations, 56 passed and 9 failed</w:t>
      </w:r>
      <w:r>
        <w:rPr>
          <w:rFonts w:asciiTheme="minorHAnsi" w:hAnsiTheme="minorHAnsi" w:cstheme="minorHAnsi"/>
          <w:spacing w:val="-1"/>
          <w:sz w:val="28"/>
          <w:szCs w:val="28"/>
        </w:rPr>
        <w:tab/>
      </w:r>
    </w:p>
    <w:p w14:paraId="7093CDBA" w14:textId="77777777" w:rsidR="007E4EB5" w:rsidRDefault="007E4EB5" w:rsidP="009D330E">
      <w:pPr>
        <w:pStyle w:val="BodyText"/>
        <w:numPr>
          <w:ilvl w:val="0"/>
          <w:numId w:val="16"/>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 xml:space="preserve">There is a different technology used for announcement on the older high-floor trains than on the newer low-floor trains.  The announcements made on the older trains are not automated.  The newer low-floor trains have the technology for automated announcements.  </w:t>
      </w:r>
    </w:p>
    <w:p w14:paraId="02820927" w14:textId="6C185438" w:rsidR="007E4EB5" w:rsidRDefault="007E4EB5" w:rsidP="009D330E">
      <w:pPr>
        <w:pStyle w:val="BodyText"/>
        <w:numPr>
          <w:ilvl w:val="0"/>
          <w:numId w:val="16"/>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During the November 4</w:t>
      </w:r>
      <w:r w:rsidRPr="007E4EB5">
        <w:rPr>
          <w:rFonts w:asciiTheme="minorHAnsi" w:hAnsiTheme="minorHAnsi" w:cstheme="minorHAnsi"/>
          <w:spacing w:val="-1"/>
          <w:sz w:val="28"/>
          <w:szCs w:val="28"/>
          <w:vertAlign w:val="superscript"/>
        </w:rPr>
        <w:t>th</w:t>
      </w:r>
      <w:r>
        <w:rPr>
          <w:rFonts w:asciiTheme="minorHAnsi" w:hAnsiTheme="minorHAnsi" w:cstheme="minorHAnsi"/>
          <w:spacing w:val="-1"/>
          <w:sz w:val="28"/>
          <w:szCs w:val="28"/>
        </w:rPr>
        <w:t xml:space="preserve"> virtual TRAX tour, the committee will request </w:t>
      </w:r>
      <w:r w:rsidR="00C12541">
        <w:rPr>
          <w:rFonts w:asciiTheme="minorHAnsi" w:hAnsiTheme="minorHAnsi" w:cstheme="minorHAnsi"/>
          <w:spacing w:val="-1"/>
          <w:sz w:val="28"/>
          <w:szCs w:val="28"/>
        </w:rPr>
        <w:t xml:space="preserve">feedback regarding what information is learned whenever there is an </w:t>
      </w:r>
      <w:r>
        <w:rPr>
          <w:rFonts w:asciiTheme="minorHAnsi" w:hAnsiTheme="minorHAnsi" w:cstheme="minorHAnsi"/>
          <w:spacing w:val="-1"/>
          <w:sz w:val="28"/>
          <w:szCs w:val="28"/>
        </w:rPr>
        <w:t>external announcement failure</w:t>
      </w:r>
      <w:r w:rsidR="00C12541">
        <w:rPr>
          <w:rFonts w:asciiTheme="minorHAnsi" w:hAnsiTheme="minorHAnsi" w:cstheme="minorHAnsi"/>
          <w:spacing w:val="-1"/>
          <w:sz w:val="28"/>
          <w:szCs w:val="28"/>
        </w:rPr>
        <w:t>.</w:t>
      </w:r>
    </w:p>
    <w:p w14:paraId="3922BDCD" w14:textId="648385B1" w:rsidR="00824A03" w:rsidRPr="00824A03" w:rsidRDefault="00BA1B1A" w:rsidP="009D330E">
      <w:pPr>
        <w:pStyle w:val="BodyText"/>
        <w:numPr>
          <w:ilvl w:val="0"/>
          <w:numId w:val="16"/>
        </w:numPr>
        <w:tabs>
          <w:tab w:val="left" w:pos="1600"/>
        </w:tabs>
        <w:rPr>
          <w:rFonts w:asciiTheme="minorHAnsi" w:hAnsiTheme="minorHAnsi" w:cstheme="minorHAnsi"/>
          <w:spacing w:val="-1"/>
          <w:sz w:val="28"/>
          <w:szCs w:val="28"/>
        </w:rPr>
      </w:pPr>
      <w:r>
        <w:rPr>
          <w:rFonts w:asciiTheme="minorHAnsi" w:hAnsiTheme="minorHAnsi" w:cstheme="minorHAnsi"/>
          <w:spacing w:val="-1"/>
          <w:sz w:val="28"/>
          <w:szCs w:val="28"/>
        </w:rPr>
        <w:t>Currently UTA is not tracking internal announcements on TRAX or Front</w:t>
      </w:r>
      <w:r w:rsidR="001A16B0">
        <w:rPr>
          <w:rFonts w:asciiTheme="minorHAnsi" w:hAnsiTheme="minorHAnsi" w:cstheme="minorHAnsi"/>
          <w:spacing w:val="-1"/>
          <w:sz w:val="28"/>
          <w:szCs w:val="28"/>
        </w:rPr>
        <w:t>R</w:t>
      </w:r>
      <w:r>
        <w:rPr>
          <w:rFonts w:asciiTheme="minorHAnsi" w:hAnsiTheme="minorHAnsi" w:cstheme="minorHAnsi"/>
          <w:spacing w:val="-1"/>
          <w:sz w:val="28"/>
          <w:szCs w:val="28"/>
        </w:rPr>
        <w:t>unner.</w:t>
      </w:r>
    </w:p>
    <w:p w14:paraId="17FBCD37" w14:textId="77777777" w:rsidR="005228C4" w:rsidRDefault="005228C4" w:rsidP="006D7800">
      <w:pPr>
        <w:widowControl w:val="0"/>
        <w:tabs>
          <w:tab w:val="left" w:pos="1600"/>
        </w:tabs>
        <w:spacing w:after="0" w:line="240" w:lineRule="auto"/>
        <w:ind w:left="160" w:hanging="160"/>
        <w:rPr>
          <w:rFonts w:eastAsia="Calibri" w:cstheme="minorHAnsi"/>
          <w:b/>
          <w:spacing w:val="-1"/>
          <w:sz w:val="28"/>
          <w:szCs w:val="28"/>
        </w:rPr>
      </w:pPr>
    </w:p>
    <w:p w14:paraId="382D45C6" w14:textId="77777777" w:rsidR="006D7800" w:rsidRPr="000E6F5A" w:rsidRDefault="006D7800" w:rsidP="006D7800">
      <w:pPr>
        <w:widowControl w:val="0"/>
        <w:tabs>
          <w:tab w:val="left" w:pos="1600"/>
        </w:tabs>
        <w:spacing w:after="0" w:line="240" w:lineRule="auto"/>
        <w:ind w:left="160" w:hanging="160"/>
        <w:rPr>
          <w:rFonts w:eastAsia="Calibri" w:cstheme="minorHAnsi"/>
          <w:b/>
          <w:spacing w:val="-1"/>
          <w:sz w:val="28"/>
          <w:szCs w:val="28"/>
          <w:vertAlign w:val="superscript"/>
        </w:rPr>
      </w:pPr>
      <w:r w:rsidRPr="000E6F5A">
        <w:rPr>
          <w:rFonts w:eastAsia="Calibri" w:cstheme="minorHAnsi"/>
          <w:b/>
          <w:spacing w:val="-1"/>
          <w:sz w:val="28"/>
          <w:szCs w:val="28"/>
        </w:rPr>
        <w:t>Services Subcommittee Virtual Tour/Discussion with TRAX – November 4</w:t>
      </w:r>
      <w:r>
        <w:rPr>
          <w:rFonts w:eastAsia="Calibri" w:cstheme="minorHAnsi"/>
          <w:b/>
          <w:spacing w:val="-1"/>
          <w:sz w:val="28"/>
          <w:szCs w:val="28"/>
          <w:vertAlign w:val="superscript"/>
        </w:rPr>
        <w:t>th</w:t>
      </w:r>
    </w:p>
    <w:p w14:paraId="1DF411AB" w14:textId="5E33B564" w:rsidR="00346D04" w:rsidRDefault="00346D04" w:rsidP="009D330E">
      <w:pPr>
        <w:pStyle w:val="ListParagraph"/>
        <w:widowControl w:val="0"/>
        <w:numPr>
          <w:ilvl w:val="0"/>
          <w:numId w:val="2"/>
        </w:numPr>
        <w:tabs>
          <w:tab w:val="left" w:pos="1600"/>
        </w:tabs>
        <w:spacing w:after="0" w:line="240" w:lineRule="auto"/>
        <w:rPr>
          <w:rFonts w:eastAsia="Calibri" w:cstheme="minorHAnsi"/>
          <w:spacing w:val="-1"/>
          <w:sz w:val="28"/>
          <w:szCs w:val="28"/>
        </w:rPr>
      </w:pPr>
      <w:r>
        <w:rPr>
          <w:rFonts w:eastAsia="Calibri" w:cstheme="minorHAnsi"/>
          <w:spacing w:val="-1"/>
          <w:sz w:val="28"/>
          <w:szCs w:val="28"/>
        </w:rPr>
        <w:t>Discuss the TRAX tour with the full CAT Committee during their October 19</w:t>
      </w:r>
      <w:r w:rsidRPr="00346D04">
        <w:rPr>
          <w:rFonts w:eastAsia="Calibri" w:cstheme="minorHAnsi"/>
          <w:spacing w:val="-1"/>
          <w:sz w:val="28"/>
          <w:szCs w:val="28"/>
          <w:vertAlign w:val="superscript"/>
        </w:rPr>
        <w:t>th</w:t>
      </w:r>
      <w:r>
        <w:rPr>
          <w:rFonts w:eastAsia="Calibri" w:cstheme="minorHAnsi"/>
          <w:spacing w:val="-1"/>
          <w:sz w:val="28"/>
          <w:szCs w:val="28"/>
        </w:rPr>
        <w:t xml:space="preserve"> meeting.  This will allow the opportunity for all CAT members to discuss what topics they would like discussed during the tour.  Cherissa will add this topic to the full CAT </w:t>
      </w:r>
      <w:r>
        <w:rPr>
          <w:rFonts w:eastAsia="Calibri" w:cstheme="minorHAnsi"/>
          <w:spacing w:val="-1"/>
          <w:sz w:val="28"/>
          <w:szCs w:val="28"/>
        </w:rPr>
        <w:lastRenderedPageBreak/>
        <w:t xml:space="preserve">meeting agenda.  Cherissa will discuss all feedback with Cherryl </w:t>
      </w:r>
      <w:r w:rsidR="00E4115F">
        <w:rPr>
          <w:rFonts w:eastAsia="Calibri" w:cstheme="minorHAnsi"/>
          <w:spacing w:val="-1"/>
          <w:sz w:val="28"/>
          <w:szCs w:val="28"/>
        </w:rPr>
        <w:t xml:space="preserve">Beveridge </w:t>
      </w:r>
      <w:r>
        <w:rPr>
          <w:rFonts w:eastAsia="Calibri" w:cstheme="minorHAnsi"/>
          <w:spacing w:val="-1"/>
          <w:sz w:val="28"/>
          <w:szCs w:val="28"/>
        </w:rPr>
        <w:t>before the tour.</w:t>
      </w:r>
    </w:p>
    <w:p w14:paraId="4B00A34D" w14:textId="42378510" w:rsidR="00346D04" w:rsidRDefault="00346D04" w:rsidP="009D330E">
      <w:pPr>
        <w:pStyle w:val="ListParagraph"/>
        <w:widowControl w:val="0"/>
        <w:numPr>
          <w:ilvl w:val="0"/>
          <w:numId w:val="2"/>
        </w:numPr>
        <w:tabs>
          <w:tab w:val="left" w:pos="1600"/>
        </w:tabs>
        <w:spacing w:after="0" w:line="240" w:lineRule="auto"/>
        <w:rPr>
          <w:rFonts w:eastAsia="Calibri" w:cstheme="minorHAnsi"/>
          <w:spacing w:val="-1"/>
          <w:sz w:val="28"/>
          <w:szCs w:val="28"/>
        </w:rPr>
      </w:pPr>
      <w:r>
        <w:rPr>
          <w:rFonts w:eastAsia="Calibri" w:cstheme="minorHAnsi"/>
          <w:spacing w:val="-1"/>
          <w:sz w:val="28"/>
          <w:szCs w:val="28"/>
        </w:rPr>
        <w:t>The Services Subcommittee members recommended using the TRAX Tour as an opportunity to educate TRAX personnel regarding the experiences that people with various types of disabilities have when riding light-rail.</w:t>
      </w:r>
    </w:p>
    <w:p w14:paraId="2EA2D678" w14:textId="6F47C883" w:rsidR="00CD0C3D" w:rsidRDefault="00CD0C3D" w:rsidP="009D330E">
      <w:pPr>
        <w:pStyle w:val="ListParagraph"/>
        <w:widowControl w:val="0"/>
        <w:numPr>
          <w:ilvl w:val="0"/>
          <w:numId w:val="2"/>
        </w:numPr>
        <w:tabs>
          <w:tab w:val="left" w:pos="1600"/>
        </w:tabs>
        <w:spacing w:after="0" w:line="240" w:lineRule="auto"/>
        <w:rPr>
          <w:rFonts w:eastAsia="Calibri" w:cstheme="minorHAnsi"/>
          <w:spacing w:val="-1"/>
          <w:sz w:val="28"/>
          <w:szCs w:val="28"/>
        </w:rPr>
      </w:pPr>
      <w:r>
        <w:rPr>
          <w:rFonts w:eastAsia="Calibri" w:cstheme="minorHAnsi"/>
          <w:spacing w:val="-1"/>
          <w:sz w:val="28"/>
          <w:szCs w:val="28"/>
        </w:rPr>
        <w:t>Someone could wear A GoPro and walk through the train.  In order to represent people who are visually impaired, use audio only to board and alight vehicle.</w:t>
      </w:r>
    </w:p>
    <w:p w14:paraId="664AC48D" w14:textId="5072C671" w:rsidR="00E4115F" w:rsidRDefault="00E4115F" w:rsidP="009D330E">
      <w:pPr>
        <w:pStyle w:val="ListParagraph"/>
        <w:widowControl w:val="0"/>
        <w:numPr>
          <w:ilvl w:val="0"/>
          <w:numId w:val="10"/>
        </w:numPr>
        <w:tabs>
          <w:tab w:val="left" w:pos="1600"/>
        </w:tabs>
        <w:spacing w:after="0" w:line="240" w:lineRule="auto"/>
        <w:rPr>
          <w:rFonts w:eastAsia="Calibri" w:cstheme="minorHAnsi"/>
          <w:spacing w:val="-1"/>
          <w:sz w:val="28"/>
          <w:szCs w:val="28"/>
        </w:rPr>
      </w:pPr>
      <w:r>
        <w:rPr>
          <w:rFonts w:eastAsia="Calibri" w:cstheme="minorHAnsi"/>
          <w:spacing w:val="-1"/>
          <w:sz w:val="28"/>
          <w:szCs w:val="28"/>
        </w:rPr>
        <w:t>Cherissa could use the GoPro and record a video before November 4</w:t>
      </w:r>
      <w:r w:rsidRPr="00E4115F">
        <w:rPr>
          <w:rFonts w:eastAsia="Calibri" w:cstheme="minorHAnsi"/>
          <w:spacing w:val="-1"/>
          <w:sz w:val="28"/>
          <w:szCs w:val="28"/>
          <w:vertAlign w:val="superscript"/>
        </w:rPr>
        <w:t>th</w:t>
      </w:r>
      <w:r>
        <w:rPr>
          <w:rFonts w:eastAsia="Calibri" w:cstheme="minorHAnsi"/>
          <w:spacing w:val="-1"/>
          <w:sz w:val="28"/>
          <w:szCs w:val="28"/>
        </w:rPr>
        <w:t>.  The Committee could then watch the video during their meeting.  This would allow an opportunity to video various stations which have different issues.</w:t>
      </w:r>
    </w:p>
    <w:p w14:paraId="5553D49E" w14:textId="73BA1DCF" w:rsidR="00E4115F" w:rsidRDefault="00E4115F" w:rsidP="009D330E">
      <w:pPr>
        <w:pStyle w:val="ListParagraph"/>
        <w:widowControl w:val="0"/>
        <w:numPr>
          <w:ilvl w:val="0"/>
          <w:numId w:val="10"/>
        </w:numPr>
        <w:tabs>
          <w:tab w:val="left" w:pos="1600"/>
        </w:tabs>
        <w:spacing w:after="0" w:line="240" w:lineRule="auto"/>
        <w:rPr>
          <w:rFonts w:eastAsia="Calibri" w:cstheme="minorHAnsi"/>
          <w:spacing w:val="-1"/>
          <w:sz w:val="28"/>
          <w:szCs w:val="28"/>
        </w:rPr>
      </w:pPr>
      <w:r>
        <w:rPr>
          <w:rFonts w:eastAsia="Calibri" w:cstheme="minorHAnsi"/>
          <w:spacing w:val="-1"/>
          <w:sz w:val="28"/>
          <w:szCs w:val="28"/>
        </w:rPr>
        <w:t>The current site selected for the TRAX Tour is the Jordan River Service Center.</w:t>
      </w:r>
    </w:p>
    <w:p w14:paraId="4FE5DC04" w14:textId="40366B35" w:rsidR="00BC3B04" w:rsidRDefault="00BC3B04" w:rsidP="009D330E">
      <w:pPr>
        <w:pStyle w:val="ListParagraph"/>
        <w:widowControl w:val="0"/>
        <w:numPr>
          <w:ilvl w:val="0"/>
          <w:numId w:val="2"/>
        </w:numPr>
        <w:tabs>
          <w:tab w:val="left" w:pos="1600"/>
        </w:tabs>
        <w:spacing w:after="0" w:line="240" w:lineRule="auto"/>
        <w:rPr>
          <w:rFonts w:eastAsia="Calibri" w:cstheme="minorHAnsi"/>
          <w:spacing w:val="-1"/>
          <w:sz w:val="28"/>
          <w:szCs w:val="28"/>
        </w:rPr>
      </w:pPr>
      <w:r>
        <w:rPr>
          <w:rFonts w:eastAsia="Calibri" w:cstheme="minorHAnsi"/>
          <w:spacing w:val="-1"/>
          <w:sz w:val="28"/>
          <w:szCs w:val="28"/>
        </w:rPr>
        <w:t>For people with a mobility device, such as a wheelchair, provide information regarding boarding, safety issues while riding and exiting.</w:t>
      </w:r>
    </w:p>
    <w:p w14:paraId="0DA78937" w14:textId="616BDF76" w:rsidR="00CD0C3D" w:rsidRDefault="00CD0C3D" w:rsidP="009D330E">
      <w:pPr>
        <w:pStyle w:val="ListParagraph"/>
        <w:widowControl w:val="0"/>
        <w:numPr>
          <w:ilvl w:val="0"/>
          <w:numId w:val="2"/>
        </w:numPr>
        <w:tabs>
          <w:tab w:val="left" w:pos="1600"/>
        </w:tabs>
        <w:spacing w:after="0" w:line="240" w:lineRule="auto"/>
        <w:rPr>
          <w:rFonts w:eastAsia="Calibri" w:cstheme="minorHAnsi"/>
          <w:spacing w:val="-1"/>
          <w:sz w:val="28"/>
          <w:szCs w:val="28"/>
        </w:rPr>
      </w:pPr>
      <w:r>
        <w:rPr>
          <w:rFonts w:eastAsia="Calibri" w:cstheme="minorHAnsi"/>
          <w:spacing w:val="-1"/>
          <w:sz w:val="28"/>
          <w:szCs w:val="28"/>
        </w:rPr>
        <w:t>Jennifer Christensen suggested planning this event with a similar format to other ours the CAT has done, such as the Paratransit bus garage.</w:t>
      </w:r>
    </w:p>
    <w:p w14:paraId="026894A0" w14:textId="44E5BD8E" w:rsidR="00CD0C3D" w:rsidRDefault="00CD0C3D" w:rsidP="009D330E">
      <w:pPr>
        <w:pStyle w:val="ListParagraph"/>
        <w:widowControl w:val="0"/>
        <w:numPr>
          <w:ilvl w:val="0"/>
          <w:numId w:val="2"/>
        </w:numPr>
        <w:tabs>
          <w:tab w:val="left" w:pos="1600"/>
        </w:tabs>
        <w:spacing w:after="0" w:line="240" w:lineRule="auto"/>
        <w:rPr>
          <w:rFonts w:eastAsia="Calibri" w:cstheme="minorHAnsi"/>
          <w:spacing w:val="-1"/>
          <w:sz w:val="28"/>
          <w:szCs w:val="28"/>
        </w:rPr>
      </w:pPr>
      <w:r>
        <w:rPr>
          <w:rFonts w:eastAsia="Calibri" w:cstheme="minorHAnsi"/>
          <w:spacing w:val="-1"/>
          <w:sz w:val="28"/>
          <w:szCs w:val="28"/>
        </w:rPr>
        <w:t xml:space="preserve">The subcommittee would like additional information regarding </w:t>
      </w:r>
      <w:r w:rsidR="00552CA7">
        <w:rPr>
          <w:rFonts w:eastAsia="Calibri" w:cstheme="minorHAnsi"/>
          <w:spacing w:val="-1"/>
          <w:sz w:val="28"/>
          <w:szCs w:val="28"/>
        </w:rPr>
        <w:t xml:space="preserve">improvement of </w:t>
      </w:r>
      <w:r>
        <w:rPr>
          <w:rFonts w:eastAsia="Calibri" w:cstheme="minorHAnsi"/>
          <w:spacing w:val="-1"/>
          <w:sz w:val="28"/>
          <w:szCs w:val="28"/>
        </w:rPr>
        <w:t>audio announcement</w:t>
      </w:r>
      <w:r w:rsidR="00397B7F">
        <w:rPr>
          <w:rFonts w:eastAsia="Calibri" w:cstheme="minorHAnsi"/>
          <w:spacing w:val="-1"/>
          <w:sz w:val="28"/>
          <w:szCs w:val="28"/>
        </w:rPr>
        <w:t xml:space="preserve">s and </w:t>
      </w:r>
      <w:r w:rsidR="007D7C54">
        <w:rPr>
          <w:rFonts w:eastAsia="Calibri" w:cstheme="minorHAnsi"/>
          <w:spacing w:val="-1"/>
          <w:sz w:val="28"/>
          <w:szCs w:val="28"/>
        </w:rPr>
        <w:t xml:space="preserve">issues relative to </w:t>
      </w:r>
      <w:r w:rsidR="00397B7F">
        <w:rPr>
          <w:rFonts w:eastAsia="Calibri" w:cstheme="minorHAnsi"/>
          <w:spacing w:val="-1"/>
          <w:sz w:val="28"/>
          <w:szCs w:val="28"/>
        </w:rPr>
        <w:t>vehicle coupling</w:t>
      </w:r>
      <w:r w:rsidR="007D7C54">
        <w:rPr>
          <w:rFonts w:eastAsia="Calibri" w:cstheme="minorHAnsi"/>
          <w:spacing w:val="-1"/>
          <w:sz w:val="28"/>
          <w:szCs w:val="28"/>
        </w:rPr>
        <w:t>.</w:t>
      </w:r>
      <w:r w:rsidR="00397B7F">
        <w:rPr>
          <w:rFonts w:eastAsia="Calibri" w:cstheme="minorHAnsi"/>
          <w:spacing w:val="-1"/>
          <w:sz w:val="28"/>
          <w:szCs w:val="28"/>
        </w:rPr>
        <w:t xml:space="preserve"> </w:t>
      </w:r>
    </w:p>
    <w:p w14:paraId="5FC3CEDE" w14:textId="77777777" w:rsidR="007D7C54" w:rsidRPr="007D7C54" w:rsidRDefault="007D7C54" w:rsidP="006D7800">
      <w:pPr>
        <w:widowControl w:val="0"/>
        <w:tabs>
          <w:tab w:val="left" w:pos="1600"/>
        </w:tabs>
        <w:spacing w:after="0" w:line="240" w:lineRule="auto"/>
        <w:rPr>
          <w:rFonts w:eastAsia="Calibri" w:cstheme="minorHAnsi"/>
          <w:b/>
          <w:color w:val="002060"/>
          <w:spacing w:val="-1"/>
          <w:sz w:val="8"/>
          <w:szCs w:val="8"/>
          <w:u w:val="single" w:color="C00000"/>
        </w:rPr>
      </w:pPr>
    </w:p>
    <w:p w14:paraId="109BAA2B" w14:textId="77777777" w:rsidR="006D7800" w:rsidRPr="004C0B30" w:rsidRDefault="006D7800" w:rsidP="006D7800">
      <w:pPr>
        <w:widowControl w:val="0"/>
        <w:tabs>
          <w:tab w:val="left" w:pos="1600"/>
        </w:tabs>
        <w:spacing w:after="0" w:line="240" w:lineRule="auto"/>
        <w:rPr>
          <w:rFonts w:eastAsia="Calibri" w:cstheme="minorHAnsi"/>
          <w:spacing w:val="-1"/>
          <w:sz w:val="28"/>
          <w:szCs w:val="28"/>
        </w:rPr>
      </w:pPr>
      <w:r w:rsidRPr="004C0B30">
        <w:rPr>
          <w:rFonts w:eastAsia="Calibri" w:cstheme="minorHAnsi"/>
          <w:b/>
          <w:color w:val="002060"/>
          <w:spacing w:val="-1"/>
          <w:sz w:val="28"/>
          <w:szCs w:val="28"/>
          <w:u w:val="single" w:color="C00000"/>
        </w:rPr>
        <w:t>Action Item:</w:t>
      </w:r>
      <w:r w:rsidRPr="004C0B30">
        <w:rPr>
          <w:rFonts w:eastAsia="Calibri" w:cstheme="minorHAnsi"/>
          <w:color w:val="002060"/>
          <w:spacing w:val="-1"/>
          <w:sz w:val="28"/>
          <w:szCs w:val="28"/>
        </w:rPr>
        <w:t xml:space="preserve">  </w:t>
      </w:r>
      <w:r>
        <w:rPr>
          <w:rFonts w:eastAsia="Calibri" w:cstheme="minorHAnsi"/>
          <w:spacing w:val="-1"/>
          <w:sz w:val="28"/>
          <w:szCs w:val="28"/>
        </w:rPr>
        <w:t>Cherissa requested the subcommittee members email her any additional topics to discuss relative to the November 4</w:t>
      </w:r>
      <w:r w:rsidRPr="004C0B30">
        <w:rPr>
          <w:rFonts w:eastAsia="Calibri" w:cstheme="minorHAnsi"/>
          <w:spacing w:val="-1"/>
          <w:sz w:val="28"/>
          <w:szCs w:val="28"/>
          <w:vertAlign w:val="superscript"/>
        </w:rPr>
        <w:t>th</w:t>
      </w:r>
      <w:r>
        <w:rPr>
          <w:rFonts w:eastAsia="Calibri" w:cstheme="minorHAnsi"/>
          <w:spacing w:val="-1"/>
          <w:sz w:val="28"/>
          <w:szCs w:val="28"/>
        </w:rPr>
        <w:t xml:space="preserve"> virtual TRAX four.</w:t>
      </w:r>
    </w:p>
    <w:p w14:paraId="3EDBEC58" w14:textId="77777777" w:rsidR="006D7800" w:rsidRDefault="006D7800" w:rsidP="006D7800">
      <w:pPr>
        <w:widowControl w:val="0"/>
        <w:tabs>
          <w:tab w:val="left" w:pos="1600"/>
        </w:tabs>
        <w:spacing w:after="0" w:line="240" w:lineRule="auto"/>
        <w:ind w:left="160" w:hanging="160"/>
        <w:rPr>
          <w:rFonts w:eastAsia="Calibri" w:cstheme="minorHAnsi"/>
          <w:b/>
          <w:spacing w:val="-1"/>
          <w:sz w:val="28"/>
          <w:szCs w:val="28"/>
        </w:rPr>
      </w:pPr>
    </w:p>
    <w:p w14:paraId="19BB0588" w14:textId="347820C2" w:rsidR="00C74C44" w:rsidRPr="008E4302" w:rsidRDefault="008B31F4" w:rsidP="00931222">
      <w:pPr>
        <w:spacing w:after="0" w:line="240" w:lineRule="auto"/>
        <w:rPr>
          <w:rFonts w:cstheme="minorHAnsi"/>
          <w:sz w:val="28"/>
          <w:szCs w:val="28"/>
          <w:lang w:val="en"/>
        </w:rPr>
      </w:pPr>
      <w:r w:rsidRPr="00931222">
        <w:rPr>
          <w:rFonts w:cstheme="minorHAnsi"/>
          <w:sz w:val="28"/>
          <w:szCs w:val="28"/>
          <w:lang w:val="en"/>
        </w:rPr>
        <w:t>M</w:t>
      </w:r>
      <w:r w:rsidR="00C74C44" w:rsidRPr="00931222">
        <w:rPr>
          <w:rFonts w:cstheme="minorHAnsi"/>
          <w:b/>
          <w:sz w:val="28"/>
          <w:szCs w:val="28"/>
          <w:lang w:val="en"/>
        </w:rPr>
        <w:t xml:space="preserve">eeting Adjourn </w:t>
      </w:r>
      <w:r w:rsidR="00F50DA0" w:rsidRPr="00931222">
        <w:rPr>
          <w:rFonts w:cstheme="minorHAnsi"/>
          <w:b/>
          <w:sz w:val="28"/>
          <w:szCs w:val="28"/>
          <w:lang w:val="en"/>
        </w:rPr>
        <w:t>–</w:t>
      </w:r>
      <w:r w:rsidR="00C74C44" w:rsidRPr="00931222">
        <w:rPr>
          <w:rFonts w:cstheme="minorHAnsi"/>
          <w:b/>
          <w:sz w:val="28"/>
          <w:szCs w:val="28"/>
          <w:lang w:val="en"/>
        </w:rPr>
        <w:t xml:space="preserve"> </w:t>
      </w:r>
      <w:r w:rsidR="005228C4" w:rsidRPr="005228C4">
        <w:rPr>
          <w:rFonts w:cstheme="minorHAnsi"/>
          <w:sz w:val="28"/>
          <w:szCs w:val="28"/>
          <w:lang w:val="en"/>
        </w:rPr>
        <w:t>Allison Smith</w:t>
      </w:r>
    </w:p>
    <w:p w14:paraId="6276B8EE" w14:textId="69E6A18C" w:rsidR="00F50DA0" w:rsidRPr="00F50DA0" w:rsidRDefault="005228C4" w:rsidP="00C00DAA">
      <w:pPr>
        <w:spacing w:after="0" w:line="240" w:lineRule="auto"/>
        <w:rPr>
          <w:rFonts w:cstheme="minorHAnsi"/>
          <w:sz w:val="28"/>
          <w:szCs w:val="28"/>
          <w:lang w:val="en"/>
        </w:rPr>
      </w:pPr>
      <w:r>
        <w:rPr>
          <w:rFonts w:cstheme="minorHAnsi"/>
          <w:sz w:val="28"/>
          <w:szCs w:val="28"/>
          <w:lang w:val="en"/>
        </w:rPr>
        <w:t>Jennifer Christensen</w:t>
      </w:r>
      <w:r w:rsidR="009F3DF4">
        <w:rPr>
          <w:rFonts w:cstheme="minorHAnsi"/>
          <w:sz w:val="28"/>
          <w:szCs w:val="28"/>
          <w:lang w:val="en"/>
        </w:rPr>
        <w:t xml:space="preserve"> moved to adjourn.  J</w:t>
      </w:r>
      <w:bookmarkStart w:id="0" w:name="_GoBack"/>
      <w:bookmarkEnd w:id="0"/>
      <w:r>
        <w:rPr>
          <w:rFonts w:cstheme="minorHAnsi"/>
          <w:sz w:val="28"/>
          <w:szCs w:val="28"/>
          <w:lang w:val="en"/>
        </w:rPr>
        <w:t>amie Cheek</w:t>
      </w:r>
      <w:r w:rsidR="008E4302">
        <w:rPr>
          <w:rFonts w:cstheme="minorHAnsi"/>
          <w:sz w:val="28"/>
          <w:szCs w:val="28"/>
          <w:lang w:val="en"/>
        </w:rPr>
        <w:t xml:space="preserve"> seconded the motion</w:t>
      </w:r>
      <w:r w:rsidR="00654B4C">
        <w:rPr>
          <w:rFonts w:cstheme="minorHAnsi"/>
          <w:sz w:val="28"/>
          <w:szCs w:val="28"/>
          <w:lang w:val="en"/>
        </w:rPr>
        <w:t xml:space="preserve"> and meeting adjourned at 1</w:t>
      </w:r>
      <w:r>
        <w:rPr>
          <w:rFonts w:cstheme="minorHAnsi"/>
          <w:sz w:val="28"/>
          <w:szCs w:val="28"/>
          <w:lang w:val="en"/>
        </w:rPr>
        <w:t>2:40 p.m.</w:t>
      </w:r>
    </w:p>
    <w:p w14:paraId="543CF50F" w14:textId="77777777" w:rsidR="00C431C7" w:rsidRPr="00F50DA0" w:rsidRDefault="00C431C7" w:rsidP="00C00DAA">
      <w:pPr>
        <w:spacing w:after="0" w:line="240" w:lineRule="auto"/>
        <w:rPr>
          <w:rFonts w:cstheme="minorHAnsi"/>
          <w:sz w:val="28"/>
          <w:szCs w:val="28"/>
          <w:lang w:val="en"/>
        </w:rPr>
      </w:pPr>
    </w:p>
    <w:p w14:paraId="001F1CF0" w14:textId="77777777" w:rsidR="0035118F" w:rsidRDefault="0035118F" w:rsidP="00C00DAA">
      <w:pPr>
        <w:spacing w:after="0" w:line="240" w:lineRule="auto"/>
        <w:rPr>
          <w:rFonts w:cstheme="minorHAnsi"/>
          <w:b/>
          <w:sz w:val="28"/>
          <w:szCs w:val="28"/>
          <w:lang w:val="en"/>
        </w:rPr>
      </w:pPr>
      <w:r w:rsidRPr="006724CC">
        <w:rPr>
          <w:rFonts w:cstheme="minorHAnsi"/>
          <w:b/>
          <w:sz w:val="28"/>
          <w:szCs w:val="28"/>
          <w:lang w:val="en"/>
        </w:rPr>
        <w:t>Next Meeting:</w:t>
      </w:r>
    </w:p>
    <w:p w14:paraId="2E6010CB" w14:textId="4831026F" w:rsidR="00C32787" w:rsidRPr="00C32787" w:rsidRDefault="00C32787" w:rsidP="00C00DAA">
      <w:pPr>
        <w:spacing w:after="0" w:line="240" w:lineRule="auto"/>
        <w:rPr>
          <w:rFonts w:cstheme="minorHAnsi"/>
          <w:sz w:val="28"/>
          <w:szCs w:val="28"/>
          <w:lang w:val="en"/>
        </w:rPr>
      </w:pPr>
      <w:r>
        <w:rPr>
          <w:rFonts w:cstheme="minorHAnsi"/>
          <w:sz w:val="28"/>
          <w:szCs w:val="28"/>
          <w:lang w:val="en"/>
        </w:rPr>
        <w:t>The next online meeting of the CAT Services Subcommittee has been scheduled for November 4</w:t>
      </w:r>
      <w:r w:rsidRPr="00C32787">
        <w:rPr>
          <w:rFonts w:cstheme="minorHAnsi"/>
          <w:sz w:val="28"/>
          <w:szCs w:val="28"/>
          <w:vertAlign w:val="superscript"/>
          <w:lang w:val="en"/>
        </w:rPr>
        <w:t>th</w:t>
      </w:r>
      <w:r>
        <w:rPr>
          <w:rFonts w:cstheme="minorHAnsi"/>
          <w:sz w:val="28"/>
          <w:szCs w:val="28"/>
          <w:lang w:val="en"/>
        </w:rPr>
        <w:t xml:space="preserve">, 2020, starting at 11:00 a.m. via Zoom.  This will be a virtual tour, discussion regarding UTA’s light rail </w:t>
      </w:r>
      <w:r w:rsidR="00ED2E18">
        <w:rPr>
          <w:rFonts w:cstheme="minorHAnsi"/>
          <w:sz w:val="28"/>
          <w:szCs w:val="28"/>
          <w:lang w:val="en"/>
        </w:rPr>
        <w:t>s</w:t>
      </w:r>
      <w:r>
        <w:rPr>
          <w:rFonts w:cstheme="minorHAnsi"/>
          <w:sz w:val="28"/>
          <w:szCs w:val="28"/>
          <w:lang w:val="en"/>
        </w:rPr>
        <w:t>ervice.</w:t>
      </w:r>
    </w:p>
    <w:p w14:paraId="3053B8DD" w14:textId="77777777" w:rsidR="00ED2E18" w:rsidRDefault="00ED2E18" w:rsidP="00AB7C47">
      <w:pPr>
        <w:spacing w:after="0" w:line="240" w:lineRule="auto"/>
        <w:rPr>
          <w:rFonts w:cstheme="minorHAnsi"/>
          <w:sz w:val="28"/>
          <w:szCs w:val="28"/>
          <w:lang w:val="en"/>
        </w:rPr>
      </w:pPr>
    </w:p>
    <w:p w14:paraId="45C9B832" w14:textId="77777777" w:rsidR="006A0D83" w:rsidRDefault="006A0D83" w:rsidP="00AB7C47">
      <w:pPr>
        <w:spacing w:after="0" w:line="240" w:lineRule="auto"/>
        <w:rPr>
          <w:rFonts w:cstheme="minorHAnsi"/>
          <w:sz w:val="28"/>
          <w:szCs w:val="28"/>
          <w:lang w:val="en"/>
        </w:rPr>
      </w:pPr>
    </w:p>
    <w:p w14:paraId="66AC285C" w14:textId="77777777" w:rsidR="006A0D83" w:rsidRDefault="006A0D83" w:rsidP="00AB7C47">
      <w:pPr>
        <w:spacing w:after="0" w:line="240" w:lineRule="auto"/>
        <w:rPr>
          <w:rFonts w:cstheme="minorHAnsi"/>
          <w:sz w:val="28"/>
          <w:szCs w:val="28"/>
          <w:lang w:val="en"/>
        </w:rPr>
      </w:pPr>
    </w:p>
    <w:p w14:paraId="04C35808" w14:textId="77777777" w:rsidR="00205532" w:rsidRPr="00742A49" w:rsidRDefault="00205532" w:rsidP="00205532">
      <w:pPr>
        <w:spacing w:after="0" w:line="240" w:lineRule="auto"/>
        <w:rPr>
          <w:rFonts w:cstheme="minorHAnsi"/>
          <w:sz w:val="28"/>
          <w:szCs w:val="28"/>
          <w:lang w:val="en"/>
        </w:rPr>
      </w:pPr>
      <w:r w:rsidRPr="00742A49">
        <w:rPr>
          <w:rFonts w:cstheme="minorHAnsi"/>
          <w:sz w:val="28"/>
          <w:szCs w:val="28"/>
          <w:lang w:val="en"/>
        </w:rPr>
        <w:t>Meeting Report Transcribed by:</w:t>
      </w:r>
    </w:p>
    <w:p w14:paraId="5514D457" w14:textId="77777777" w:rsidR="00205532" w:rsidRPr="00742A49" w:rsidRDefault="00205532" w:rsidP="00205532">
      <w:pPr>
        <w:spacing w:after="0" w:line="240" w:lineRule="auto"/>
        <w:rPr>
          <w:rFonts w:cstheme="minorHAnsi"/>
          <w:sz w:val="28"/>
          <w:szCs w:val="28"/>
          <w:lang w:val="en"/>
        </w:rPr>
      </w:pPr>
      <w:r w:rsidRPr="00742A49">
        <w:rPr>
          <w:rFonts w:cstheme="minorHAnsi"/>
          <w:sz w:val="28"/>
          <w:szCs w:val="28"/>
          <w:lang w:val="en"/>
        </w:rPr>
        <w:t>EiLeen Billings, Senior Office Specialist</w:t>
      </w:r>
    </w:p>
    <w:p w14:paraId="1B22F89B" w14:textId="77777777" w:rsidR="00205532" w:rsidRPr="00742A49" w:rsidRDefault="00205532" w:rsidP="00205532">
      <w:pPr>
        <w:spacing w:after="0" w:line="240" w:lineRule="auto"/>
        <w:rPr>
          <w:rFonts w:cstheme="minorHAnsi"/>
          <w:sz w:val="28"/>
          <w:szCs w:val="28"/>
          <w:lang w:val="en"/>
        </w:rPr>
      </w:pPr>
      <w:r w:rsidRPr="00742A49">
        <w:rPr>
          <w:rFonts w:cstheme="minorHAnsi"/>
          <w:sz w:val="28"/>
          <w:szCs w:val="28"/>
          <w:lang w:val="en"/>
        </w:rPr>
        <w:t>Utah Transit Authority</w:t>
      </w:r>
    </w:p>
    <w:p w14:paraId="2643CADA" w14:textId="77777777" w:rsidR="00742A49" w:rsidRPr="00742A49" w:rsidRDefault="00205532" w:rsidP="00205532">
      <w:pPr>
        <w:spacing w:after="0" w:line="240" w:lineRule="auto"/>
        <w:rPr>
          <w:rFonts w:cstheme="minorHAnsi"/>
          <w:sz w:val="28"/>
          <w:szCs w:val="28"/>
          <w:lang w:val="en"/>
        </w:rPr>
      </w:pPr>
      <w:r w:rsidRPr="00742A49">
        <w:rPr>
          <w:rFonts w:cstheme="minorHAnsi"/>
          <w:sz w:val="28"/>
          <w:szCs w:val="28"/>
          <w:lang w:val="en"/>
        </w:rPr>
        <w:t>Tel:  801-287-3209</w:t>
      </w:r>
    </w:p>
    <w:p w14:paraId="76262857" w14:textId="29EBC8A9" w:rsidR="00205532" w:rsidRPr="00742A49" w:rsidRDefault="00742A49" w:rsidP="00205532">
      <w:pPr>
        <w:spacing w:after="0" w:line="240" w:lineRule="auto"/>
        <w:rPr>
          <w:rFonts w:cstheme="minorHAnsi"/>
          <w:sz w:val="28"/>
          <w:szCs w:val="28"/>
          <w:lang w:val="en"/>
        </w:rPr>
      </w:pPr>
      <w:r w:rsidRPr="00742A49">
        <w:rPr>
          <w:rFonts w:cstheme="minorHAnsi"/>
          <w:sz w:val="28"/>
          <w:szCs w:val="28"/>
          <w:lang w:val="en"/>
        </w:rPr>
        <w:t>C</w:t>
      </w:r>
      <w:r w:rsidR="00205532" w:rsidRPr="00742A49">
        <w:rPr>
          <w:rFonts w:cstheme="minorHAnsi"/>
          <w:sz w:val="28"/>
          <w:szCs w:val="28"/>
          <w:lang w:val="en"/>
        </w:rPr>
        <w:t>ell:  801-230-3428</w:t>
      </w:r>
    </w:p>
    <w:p w14:paraId="3FADAC9A" w14:textId="1B8B901C" w:rsidR="00205532" w:rsidRPr="00742A49" w:rsidRDefault="00205532" w:rsidP="00AB7C47">
      <w:pPr>
        <w:spacing w:after="0" w:line="240" w:lineRule="auto"/>
        <w:rPr>
          <w:rFonts w:cstheme="minorHAnsi"/>
          <w:sz w:val="28"/>
          <w:szCs w:val="28"/>
          <w:lang w:val="en"/>
        </w:rPr>
      </w:pPr>
      <w:r w:rsidRPr="00742A49">
        <w:rPr>
          <w:rFonts w:cstheme="minorHAnsi"/>
          <w:sz w:val="28"/>
          <w:szCs w:val="28"/>
          <w:lang w:val="en"/>
        </w:rPr>
        <w:t xml:space="preserve">Email:  </w:t>
      </w:r>
      <w:hyperlink r:id="rId15" w:history="1">
        <w:r w:rsidRPr="00742A49">
          <w:rPr>
            <w:rFonts w:cstheme="minorHAnsi"/>
            <w:color w:val="0000FF" w:themeColor="hyperlink"/>
            <w:sz w:val="28"/>
            <w:szCs w:val="28"/>
            <w:u w:val="single"/>
            <w:lang w:val="en"/>
          </w:rPr>
          <w:t>ebillings@rideuta.com</w:t>
        </w:r>
      </w:hyperlink>
    </w:p>
    <w:sectPr w:rsidR="00205532" w:rsidRPr="00742A49" w:rsidSect="0056125C">
      <w:type w:val="continuous"/>
      <w:pgSz w:w="12240" w:h="15840"/>
      <w:pgMar w:top="1152"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F8EB7" w14:textId="77777777" w:rsidR="009D330E" w:rsidRDefault="009D330E" w:rsidP="00C61DA7">
      <w:pPr>
        <w:spacing w:after="0" w:line="240" w:lineRule="auto"/>
      </w:pPr>
      <w:r>
        <w:separator/>
      </w:r>
    </w:p>
  </w:endnote>
  <w:endnote w:type="continuationSeparator" w:id="0">
    <w:p w14:paraId="27E2FAEF" w14:textId="77777777" w:rsidR="009D330E" w:rsidRDefault="009D330E" w:rsidP="00C6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59A8E" w14:textId="77777777" w:rsidR="0097285C" w:rsidRDefault="009728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674047"/>
      <w:docPartObj>
        <w:docPartGallery w:val="Page Numbers (Bottom of Page)"/>
        <w:docPartUnique/>
      </w:docPartObj>
    </w:sdtPr>
    <w:sdtEndPr/>
    <w:sdtContent>
      <w:sdt>
        <w:sdtPr>
          <w:id w:val="-1769616900"/>
          <w:docPartObj>
            <w:docPartGallery w:val="Page Numbers (Top of Page)"/>
            <w:docPartUnique/>
          </w:docPartObj>
        </w:sdtPr>
        <w:sdtEndPr/>
        <w:sdtContent>
          <w:p w14:paraId="4009D59B" w14:textId="77777777" w:rsidR="00086D57" w:rsidRDefault="00086D5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42B03">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2B03">
              <w:rPr>
                <w:b/>
                <w:bCs/>
                <w:noProof/>
              </w:rPr>
              <w:t>6</w:t>
            </w:r>
            <w:r>
              <w:rPr>
                <w:b/>
                <w:bCs/>
                <w:sz w:val="24"/>
                <w:szCs w:val="24"/>
              </w:rPr>
              <w:fldChar w:fldCharType="end"/>
            </w:r>
          </w:p>
        </w:sdtContent>
      </w:sdt>
    </w:sdtContent>
  </w:sdt>
  <w:p w14:paraId="54548375" w14:textId="77777777" w:rsidR="00086D57" w:rsidRDefault="00086D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9BD7C" w14:textId="77777777" w:rsidR="0097285C" w:rsidRDefault="00972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51606" w14:textId="77777777" w:rsidR="009D330E" w:rsidRDefault="009D330E" w:rsidP="00C61DA7">
      <w:pPr>
        <w:spacing w:after="0" w:line="240" w:lineRule="auto"/>
      </w:pPr>
      <w:r>
        <w:separator/>
      </w:r>
    </w:p>
  </w:footnote>
  <w:footnote w:type="continuationSeparator" w:id="0">
    <w:p w14:paraId="4E1CCB63" w14:textId="77777777" w:rsidR="009D330E" w:rsidRDefault="009D330E" w:rsidP="00C61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61705" w14:textId="75103D4D" w:rsidR="0097285C" w:rsidRDefault="00242B03">
    <w:pPr>
      <w:pStyle w:val="Header"/>
    </w:pPr>
    <w:r>
      <w:rPr>
        <w:noProof/>
      </w:rPr>
      <w:pict w14:anchorId="3A4B4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5876" o:spid="_x0000_s4098" type="#_x0000_t136" style="position:absolute;margin-left:0;margin-top:0;width:437.75pt;height:262.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96AD5" w14:textId="7D7EF75D" w:rsidR="0097285C" w:rsidRDefault="00242B03">
    <w:pPr>
      <w:pStyle w:val="Header"/>
    </w:pPr>
    <w:r>
      <w:rPr>
        <w:noProof/>
      </w:rPr>
      <w:pict w14:anchorId="2BC34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5877" o:spid="_x0000_s4099" type="#_x0000_t136" style="position:absolute;margin-left:0;margin-top:0;width:437.75pt;height:262.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A2602" w14:textId="134F02F6" w:rsidR="0097285C" w:rsidRDefault="00242B03">
    <w:pPr>
      <w:pStyle w:val="Header"/>
    </w:pPr>
    <w:r>
      <w:rPr>
        <w:noProof/>
      </w:rPr>
      <w:pict w14:anchorId="7458F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5875" o:spid="_x0000_s4097" type="#_x0000_t136" style="position:absolute;margin-left:0;margin-top:0;width:437.75pt;height:262.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71C5"/>
    <w:multiLevelType w:val="hybridMultilevel"/>
    <w:tmpl w:val="5204E9D2"/>
    <w:lvl w:ilvl="0" w:tplc="9E46571C">
      <w:start w:val="1"/>
      <w:numFmt w:val="decimal"/>
      <w:lvlText w:val="%1."/>
      <w:lvlJc w:val="left"/>
      <w:pPr>
        <w:ind w:left="360" w:hanging="360"/>
      </w:pPr>
      <w:rPr>
        <w:rFonts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A78AC"/>
    <w:multiLevelType w:val="hybridMultilevel"/>
    <w:tmpl w:val="7272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F3C2C"/>
    <w:multiLevelType w:val="hybridMultilevel"/>
    <w:tmpl w:val="B8006A5A"/>
    <w:lvl w:ilvl="0" w:tplc="7844585C">
      <w:start w:val="1"/>
      <w:numFmt w:val="bullet"/>
      <w:lvlText w:val="o"/>
      <w:lvlJc w:val="left"/>
      <w:pPr>
        <w:ind w:left="1080" w:hanging="360"/>
      </w:pPr>
      <w:rPr>
        <w:rFonts w:ascii="Courier New" w:hAnsi="Courier New"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D5C34"/>
    <w:multiLevelType w:val="hybridMultilevel"/>
    <w:tmpl w:val="146A8B98"/>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935AB9"/>
    <w:multiLevelType w:val="hybridMultilevel"/>
    <w:tmpl w:val="3AEE0C70"/>
    <w:lvl w:ilvl="0" w:tplc="5F92DCF4">
      <w:start w:val="1"/>
      <w:numFmt w:val="bullet"/>
      <w:lvlText w:val=""/>
      <w:lvlJc w:val="left"/>
      <w:pPr>
        <w:ind w:left="720" w:hanging="360"/>
      </w:pPr>
      <w:rPr>
        <w:rFonts w:ascii="Symbol" w:hAnsi="Symbol"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56A84"/>
    <w:multiLevelType w:val="hybridMultilevel"/>
    <w:tmpl w:val="D1E02B38"/>
    <w:lvl w:ilvl="0" w:tplc="4DC887D8">
      <w:start w:val="1"/>
      <w:numFmt w:val="bullet"/>
      <w:lvlText w:val=""/>
      <w:lvlJc w:val="left"/>
      <w:pPr>
        <w:ind w:left="144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6523B"/>
    <w:multiLevelType w:val="hybridMultilevel"/>
    <w:tmpl w:val="C7A2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B28B8"/>
    <w:multiLevelType w:val="hybridMultilevel"/>
    <w:tmpl w:val="87B6D0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2F0E57"/>
    <w:multiLevelType w:val="hybridMultilevel"/>
    <w:tmpl w:val="82F8F2E0"/>
    <w:lvl w:ilvl="0" w:tplc="B1021DB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53BEA"/>
    <w:multiLevelType w:val="hybridMultilevel"/>
    <w:tmpl w:val="4E78C5C0"/>
    <w:lvl w:ilvl="0" w:tplc="2E2A623C">
      <w:start w:val="1"/>
      <w:numFmt w:val="decimal"/>
      <w:lvlText w:val="%1."/>
      <w:lvlJc w:val="left"/>
      <w:pPr>
        <w:ind w:left="360" w:hanging="360"/>
      </w:pPr>
      <w:rPr>
        <w:rFonts w:asciiTheme="minorHAnsi" w:hAnsiTheme="minorHAnsi" w:cstheme="minorHAnsi"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23447"/>
    <w:multiLevelType w:val="hybridMultilevel"/>
    <w:tmpl w:val="7C4AC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D571A"/>
    <w:multiLevelType w:val="hybridMultilevel"/>
    <w:tmpl w:val="A604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43009"/>
    <w:multiLevelType w:val="hybridMultilevel"/>
    <w:tmpl w:val="348AF600"/>
    <w:lvl w:ilvl="0" w:tplc="89B4285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C6494A"/>
    <w:multiLevelType w:val="hybridMultilevel"/>
    <w:tmpl w:val="B486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C3519"/>
    <w:multiLevelType w:val="hybridMultilevel"/>
    <w:tmpl w:val="6002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55F24"/>
    <w:multiLevelType w:val="hybridMultilevel"/>
    <w:tmpl w:val="83B06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D661A0"/>
    <w:multiLevelType w:val="hybridMultilevel"/>
    <w:tmpl w:val="40D6CEB2"/>
    <w:lvl w:ilvl="0" w:tplc="A70C251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1BA3C18"/>
    <w:multiLevelType w:val="hybridMultilevel"/>
    <w:tmpl w:val="5F2234A2"/>
    <w:lvl w:ilvl="0" w:tplc="5F92DCF4">
      <w:start w:val="1"/>
      <w:numFmt w:val="bullet"/>
      <w:lvlText w:val=""/>
      <w:lvlJc w:val="left"/>
      <w:pPr>
        <w:ind w:left="720" w:hanging="360"/>
      </w:pPr>
      <w:rPr>
        <w:rFonts w:ascii="Symbol" w:hAnsi="Symbol"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86A42"/>
    <w:multiLevelType w:val="hybridMultilevel"/>
    <w:tmpl w:val="204A07B6"/>
    <w:lvl w:ilvl="0" w:tplc="5838BFBC">
      <w:start w:val="1"/>
      <w:numFmt w:val="bullet"/>
      <w:lvlText w:val=""/>
      <w:lvlJc w:val="left"/>
      <w:pPr>
        <w:ind w:left="720" w:hanging="360"/>
      </w:pPr>
      <w:rPr>
        <w:rFonts w:ascii="Symbol" w:hAnsi="Symbol"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F54B08"/>
    <w:multiLevelType w:val="hybridMultilevel"/>
    <w:tmpl w:val="4762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2"/>
  </w:num>
  <w:num w:numId="4">
    <w:abstractNumId w:val="6"/>
  </w:num>
  <w:num w:numId="5">
    <w:abstractNumId w:val="10"/>
  </w:num>
  <w:num w:numId="6">
    <w:abstractNumId w:val="1"/>
  </w:num>
  <w:num w:numId="7">
    <w:abstractNumId w:val="2"/>
  </w:num>
  <w:num w:numId="8">
    <w:abstractNumId w:val="14"/>
  </w:num>
  <w:num w:numId="9">
    <w:abstractNumId w:val="11"/>
  </w:num>
  <w:num w:numId="10">
    <w:abstractNumId w:val="4"/>
  </w:num>
  <w:num w:numId="11">
    <w:abstractNumId w:val="17"/>
  </w:num>
  <w:num w:numId="12">
    <w:abstractNumId w:val="18"/>
  </w:num>
  <w:num w:numId="13">
    <w:abstractNumId w:val="16"/>
  </w:num>
  <w:num w:numId="14">
    <w:abstractNumId w:val="19"/>
  </w:num>
  <w:num w:numId="15">
    <w:abstractNumId w:val="13"/>
  </w:num>
  <w:num w:numId="16">
    <w:abstractNumId w:val="8"/>
  </w:num>
  <w:num w:numId="17">
    <w:abstractNumId w:val="0"/>
  </w:num>
  <w:num w:numId="18">
    <w:abstractNumId w:val="5"/>
  </w:num>
  <w:num w:numId="19">
    <w:abstractNumId w:val="7"/>
  </w:num>
  <w:num w:numId="2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B1"/>
    <w:rsid w:val="000000E6"/>
    <w:rsid w:val="00000A50"/>
    <w:rsid w:val="000017C4"/>
    <w:rsid w:val="00002B50"/>
    <w:rsid w:val="00002FD2"/>
    <w:rsid w:val="00003376"/>
    <w:rsid w:val="000038D2"/>
    <w:rsid w:val="00003DC8"/>
    <w:rsid w:val="00005850"/>
    <w:rsid w:val="00005CFA"/>
    <w:rsid w:val="00006E1C"/>
    <w:rsid w:val="00006E5C"/>
    <w:rsid w:val="000102DD"/>
    <w:rsid w:val="0001056E"/>
    <w:rsid w:val="00010B33"/>
    <w:rsid w:val="000118E4"/>
    <w:rsid w:val="00011BDD"/>
    <w:rsid w:val="00013570"/>
    <w:rsid w:val="0001394A"/>
    <w:rsid w:val="00014181"/>
    <w:rsid w:val="00014436"/>
    <w:rsid w:val="000146E5"/>
    <w:rsid w:val="0001480E"/>
    <w:rsid w:val="00014FFF"/>
    <w:rsid w:val="00015801"/>
    <w:rsid w:val="00015E8C"/>
    <w:rsid w:val="00016E71"/>
    <w:rsid w:val="00020A1A"/>
    <w:rsid w:val="0002141E"/>
    <w:rsid w:val="000216E2"/>
    <w:rsid w:val="000221D2"/>
    <w:rsid w:val="0002223A"/>
    <w:rsid w:val="000223C5"/>
    <w:rsid w:val="0002423E"/>
    <w:rsid w:val="00024B24"/>
    <w:rsid w:val="00024C55"/>
    <w:rsid w:val="0002552C"/>
    <w:rsid w:val="0002592C"/>
    <w:rsid w:val="00025DDC"/>
    <w:rsid w:val="00026ADF"/>
    <w:rsid w:val="0002766E"/>
    <w:rsid w:val="00031437"/>
    <w:rsid w:val="00031A29"/>
    <w:rsid w:val="00033958"/>
    <w:rsid w:val="00033E65"/>
    <w:rsid w:val="00033FB5"/>
    <w:rsid w:val="000369A7"/>
    <w:rsid w:val="0003779C"/>
    <w:rsid w:val="00037836"/>
    <w:rsid w:val="00037A3C"/>
    <w:rsid w:val="00040598"/>
    <w:rsid w:val="000418CC"/>
    <w:rsid w:val="00043094"/>
    <w:rsid w:val="00044167"/>
    <w:rsid w:val="000442F9"/>
    <w:rsid w:val="00044505"/>
    <w:rsid w:val="00045091"/>
    <w:rsid w:val="00045E56"/>
    <w:rsid w:val="0004648F"/>
    <w:rsid w:val="00046D82"/>
    <w:rsid w:val="00047053"/>
    <w:rsid w:val="00050060"/>
    <w:rsid w:val="000513BD"/>
    <w:rsid w:val="000527C4"/>
    <w:rsid w:val="00053C92"/>
    <w:rsid w:val="00056B5F"/>
    <w:rsid w:val="00056F18"/>
    <w:rsid w:val="00057177"/>
    <w:rsid w:val="00060427"/>
    <w:rsid w:val="0006046A"/>
    <w:rsid w:val="00060C1C"/>
    <w:rsid w:val="00061227"/>
    <w:rsid w:val="000615C1"/>
    <w:rsid w:val="00061686"/>
    <w:rsid w:val="00061DB5"/>
    <w:rsid w:val="00062E5A"/>
    <w:rsid w:val="00062E61"/>
    <w:rsid w:val="00062EDA"/>
    <w:rsid w:val="00063945"/>
    <w:rsid w:val="00063D31"/>
    <w:rsid w:val="00064424"/>
    <w:rsid w:val="000644A4"/>
    <w:rsid w:val="00064E25"/>
    <w:rsid w:val="00064F8A"/>
    <w:rsid w:val="0006629B"/>
    <w:rsid w:val="00066392"/>
    <w:rsid w:val="00066593"/>
    <w:rsid w:val="00066FDB"/>
    <w:rsid w:val="0006742C"/>
    <w:rsid w:val="00067BE7"/>
    <w:rsid w:val="00067EC4"/>
    <w:rsid w:val="00067ED2"/>
    <w:rsid w:val="00070A4F"/>
    <w:rsid w:val="00071508"/>
    <w:rsid w:val="00071EED"/>
    <w:rsid w:val="000729F3"/>
    <w:rsid w:val="00072A2C"/>
    <w:rsid w:val="00072AE5"/>
    <w:rsid w:val="00072C93"/>
    <w:rsid w:val="00072F20"/>
    <w:rsid w:val="00073601"/>
    <w:rsid w:val="00073843"/>
    <w:rsid w:val="00073844"/>
    <w:rsid w:val="000738E0"/>
    <w:rsid w:val="00073DBD"/>
    <w:rsid w:val="0007412A"/>
    <w:rsid w:val="00074D06"/>
    <w:rsid w:val="000762F6"/>
    <w:rsid w:val="0007669A"/>
    <w:rsid w:val="00077446"/>
    <w:rsid w:val="00077A76"/>
    <w:rsid w:val="000804F3"/>
    <w:rsid w:val="000807FB"/>
    <w:rsid w:val="00080B6D"/>
    <w:rsid w:val="00081A85"/>
    <w:rsid w:val="00082106"/>
    <w:rsid w:val="00082744"/>
    <w:rsid w:val="00082EC5"/>
    <w:rsid w:val="00083210"/>
    <w:rsid w:val="0008358C"/>
    <w:rsid w:val="00086C11"/>
    <w:rsid w:val="00086D33"/>
    <w:rsid w:val="00086D57"/>
    <w:rsid w:val="00087A0B"/>
    <w:rsid w:val="00087F77"/>
    <w:rsid w:val="0009031B"/>
    <w:rsid w:val="000907C5"/>
    <w:rsid w:val="0009105D"/>
    <w:rsid w:val="000915D0"/>
    <w:rsid w:val="000917C1"/>
    <w:rsid w:val="000921DC"/>
    <w:rsid w:val="000922F6"/>
    <w:rsid w:val="000925A9"/>
    <w:rsid w:val="00092628"/>
    <w:rsid w:val="0009266A"/>
    <w:rsid w:val="00093CDB"/>
    <w:rsid w:val="00094249"/>
    <w:rsid w:val="0009506C"/>
    <w:rsid w:val="00095D7A"/>
    <w:rsid w:val="000962BA"/>
    <w:rsid w:val="000971D8"/>
    <w:rsid w:val="00097D4B"/>
    <w:rsid w:val="000A1D83"/>
    <w:rsid w:val="000A31F6"/>
    <w:rsid w:val="000A3FCC"/>
    <w:rsid w:val="000A4BE4"/>
    <w:rsid w:val="000A54FA"/>
    <w:rsid w:val="000A69ED"/>
    <w:rsid w:val="000A6BBB"/>
    <w:rsid w:val="000B0817"/>
    <w:rsid w:val="000B109C"/>
    <w:rsid w:val="000B11DF"/>
    <w:rsid w:val="000B25E2"/>
    <w:rsid w:val="000B2B49"/>
    <w:rsid w:val="000B2F11"/>
    <w:rsid w:val="000B328D"/>
    <w:rsid w:val="000B3975"/>
    <w:rsid w:val="000B451A"/>
    <w:rsid w:val="000B466D"/>
    <w:rsid w:val="000B5167"/>
    <w:rsid w:val="000B6428"/>
    <w:rsid w:val="000B6F82"/>
    <w:rsid w:val="000B7FE1"/>
    <w:rsid w:val="000C09C3"/>
    <w:rsid w:val="000C0E39"/>
    <w:rsid w:val="000C10ED"/>
    <w:rsid w:val="000C115A"/>
    <w:rsid w:val="000C322C"/>
    <w:rsid w:val="000C3A26"/>
    <w:rsid w:val="000C4177"/>
    <w:rsid w:val="000C476B"/>
    <w:rsid w:val="000C4899"/>
    <w:rsid w:val="000C5365"/>
    <w:rsid w:val="000C638F"/>
    <w:rsid w:val="000C6FA7"/>
    <w:rsid w:val="000D0298"/>
    <w:rsid w:val="000D16F6"/>
    <w:rsid w:val="000D1848"/>
    <w:rsid w:val="000D22D7"/>
    <w:rsid w:val="000D305B"/>
    <w:rsid w:val="000D3F8F"/>
    <w:rsid w:val="000D40B6"/>
    <w:rsid w:val="000D458F"/>
    <w:rsid w:val="000D5E9D"/>
    <w:rsid w:val="000D7C06"/>
    <w:rsid w:val="000D7D9F"/>
    <w:rsid w:val="000E1A0B"/>
    <w:rsid w:val="000E2052"/>
    <w:rsid w:val="000E3061"/>
    <w:rsid w:val="000E446C"/>
    <w:rsid w:val="000E48A7"/>
    <w:rsid w:val="000E54DB"/>
    <w:rsid w:val="000E5537"/>
    <w:rsid w:val="000E56C9"/>
    <w:rsid w:val="000E61F5"/>
    <w:rsid w:val="000E6ED2"/>
    <w:rsid w:val="000E726A"/>
    <w:rsid w:val="000E7596"/>
    <w:rsid w:val="000F00CF"/>
    <w:rsid w:val="000F01A0"/>
    <w:rsid w:val="000F2423"/>
    <w:rsid w:val="000F34A3"/>
    <w:rsid w:val="000F34B7"/>
    <w:rsid w:val="000F3956"/>
    <w:rsid w:val="000F39D4"/>
    <w:rsid w:val="000F3F4D"/>
    <w:rsid w:val="000F5D64"/>
    <w:rsid w:val="000F763F"/>
    <w:rsid w:val="00101945"/>
    <w:rsid w:val="00101C09"/>
    <w:rsid w:val="0010250F"/>
    <w:rsid w:val="00102855"/>
    <w:rsid w:val="001035ED"/>
    <w:rsid w:val="00103BB0"/>
    <w:rsid w:val="00104331"/>
    <w:rsid w:val="001043D3"/>
    <w:rsid w:val="0010487F"/>
    <w:rsid w:val="0010528D"/>
    <w:rsid w:val="00105FDD"/>
    <w:rsid w:val="00105FEF"/>
    <w:rsid w:val="0010692E"/>
    <w:rsid w:val="00106AA0"/>
    <w:rsid w:val="00106DE5"/>
    <w:rsid w:val="00107FED"/>
    <w:rsid w:val="00110B55"/>
    <w:rsid w:val="00111A36"/>
    <w:rsid w:val="0011288D"/>
    <w:rsid w:val="00113040"/>
    <w:rsid w:val="00114810"/>
    <w:rsid w:val="001158C9"/>
    <w:rsid w:val="001158EC"/>
    <w:rsid w:val="00115DAE"/>
    <w:rsid w:val="00116523"/>
    <w:rsid w:val="00116BEE"/>
    <w:rsid w:val="0012055D"/>
    <w:rsid w:val="00120DE3"/>
    <w:rsid w:val="00122CEE"/>
    <w:rsid w:val="00122E13"/>
    <w:rsid w:val="00122EEE"/>
    <w:rsid w:val="001241A1"/>
    <w:rsid w:val="0012478B"/>
    <w:rsid w:val="00124A3E"/>
    <w:rsid w:val="00124AF0"/>
    <w:rsid w:val="00124D1A"/>
    <w:rsid w:val="00124D6F"/>
    <w:rsid w:val="0012522D"/>
    <w:rsid w:val="001252F8"/>
    <w:rsid w:val="00125836"/>
    <w:rsid w:val="001271AD"/>
    <w:rsid w:val="00127BF0"/>
    <w:rsid w:val="00130F5B"/>
    <w:rsid w:val="001314CD"/>
    <w:rsid w:val="00131E99"/>
    <w:rsid w:val="00132062"/>
    <w:rsid w:val="001324DE"/>
    <w:rsid w:val="001325B4"/>
    <w:rsid w:val="00132C00"/>
    <w:rsid w:val="00132DB5"/>
    <w:rsid w:val="0013322E"/>
    <w:rsid w:val="00133320"/>
    <w:rsid w:val="0013388A"/>
    <w:rsid w:val="00134B68"/>
    <w:rsid w:val="001362FC"/>
    <w:rsid w:val="0013648D"/>
    <w:rsid w:val="00136A47"/>
    <w:rsid w:val="001373F9"/>
    <w:rsid w:val="00137BD0"/>
    <w:rsid w:val="00141445"/>
    <w:rsid w:val="00141AB2"/>
    <w:rsid w:val="00141FA0"/>
    <w:rsid w:val="0014204D"/>
    <w:rsid w:val="001430D4"/>
    <w:rsid w:val="00143E1C"/>
    <w:rsid w:val="001446A2"/>
    <w:rsid w:val="00145B76"/>
    <w:rsid w:val="00145C14"/>
    <w:rsid w:val="001465E0"/>
    <w:rsid w:val="00146D31"/>
    <w:rsid w:val="00146EBA"/>
    <w:rsid w:val="001473F1"/>
    <w:rsid w:val="00147AAB"/>
    <w:rsid w:val="00150A76"/>
    <w:rsid w:val="00150B83"/>
    <w:rsid w:val="00151F92"/>
    <w:rsid w:val="00152197"/>
    <w:rsid w:val="00152BFB"/>
    <w:rsid w:val="00153257"/>
    <w:rsid w:val="00153A0C"/>
    <w:rsid w:val="0015499F"/>
    <w:rsid w:val="00154B8A"/>
    <w:rsid w:val="00155BB2"/>
    <w:rsid w:val="00157135"/>
    <w:rsid w:val="0015713A"/>
    <w:rsid w:val="001575CA"/>
    <w:rsid w:val="001576FB"/>
    <w:rsid w:val="001577A8"/>
    <w:rsid w:val="0016035C"/>
    <w:rsid w:val="00161F63"/>
    <w:rsid w:val="00162400"/>
    <w:rsid w:val="0016325D"/>
    <w:rsid w:val="00163329"/>
    <w:rsid w:val="00164ABD"/>
    <w:rsid w:val="001657EA"/>
    <w:rsid w:val="0016582E"/>
    <w:rsid w:val="00165CA7"/>
    <w:rsid w:val="00170906"/>
    <w:rsid w:val="00170AD6"/>
    <w:rsid w:val="00171146"/>
    <w:rsid w:val="00171262"/>
    <w:rsid w:val="0017241F"/>
    <w:rsid w:val="00172938"/>
    <w:rsid w:val="001729EE"/>
    <w:rsid w:val="00173927"/>
    <w:rsid w:val="00174185"/>
    <w:rsid w:val="0017763E"/>
    <w:rsid w:val="00181F64"/>
    <w:rsid w:val="001820CD"/>
    <w:rsid w:val="00182208"/>
    <w:rsid w:val="00182863"/>
    <w:rsid w:val="00182C27"/>
    <w:rsid w:val="00183EBC"/>
    <w:rsid w:val="001840D3"/>
    <w:rsid w:val="00184F1C"/>
    <w:rsid w:val="00185785"/>
    <w:rsid w:val="00185AA6"/>
    <w:rsid w:val="00185E82"/>
    <w:rsid w:val="001860A7"/>
    <w:rsid w:val="001868A3"/>
    <w:rsid w:val="00192123"/>
    <w:rsid w:val="00192EDF"/>
    <w:rsid w:val="00193149"/>
    <w:rsid w:val="00194114"/>
    <w:rsid w:val="001942FE"/>
    <w:rsid w:val="00195763"/>
    <w:rsid w:val="001957B1"/>
    <w:rsid w:val="001960AD"/>
    <w:rsid w:val="0019663A"/>
    <w:rsid w:val="00197222"/>
    <w:rsid w:val="0019768F"/>
    <w:rsid w:val="00197796"/>
    <w:rsid w:val="001A040F"/>
    <w:rsid w:val="001A0EB9"/>
    <w:rsid w:val="001A0FFA"/>
    <w:rsid w:val="001A16B0"/>
    <w:rsid w:val="001A16DC"/>
    <w:rsid w:val="001A206D"/>
    <w:rsid w:val="001A3F9B"/>
    <w:rsid w:val="001A519D"/>
    <w:rsid w:val="001A5332"/>
    <w:rsid w:val="001A53DC"/>
    <w:rsid w:val="001A55B6"/>
    <w:rsid w:val="001A5860"/>
    <w:rsid w:val="001A62A7"/>
    <w:rsid w:val="001A6C7A"/>
    <w:rsid w:val="001A6FE7"/>
    <w:rsid w:val="001A735A"/>
    <w:rsid w:val="001A79DB"/>
    <w:rsid w:val="001A7D09"/>
    <w:rsid w:val="001B0464"/>
    <w:rsid w:val="001B0760"/>
    <w:rsid w:val="001B1A0F"/>
    <w:rsid w:val="001B3A6F"/>
    <w:rsid w:val="001B3F0B"/>
    <w:rsid w:val="001B4456"/>
    <w:rsid w:val="001B4992"/>
    <w:rsid w:val="001B4CC2"/>
    <w:rsid w:val="001B541F"/>
    <w:rsid w:val="001B5AED"/>
    <w:rsid w:val="001B5BF5"/>
    <w:rsid w:val="001B5F57"/>
    <w:rsid w:val="001B6B90"/>
    <w:rsid w:val="001B74FE"/>
    <w:rsid w:val="001C0519"/>
    <w:rsid w:val="001C2211"/>
    <w:rsid w:val="001C23FF"/>
    <w:rsid w:val="001C3892"/>
    <w:rsid w:val="001C38E8"/>
    <w:rsid w:val="001C39F9"/>
    <w:rsid w:val="001C3E04"/>
    <w:rsid w:val="001C46F8"/>
    <w:rsid w:val="001C52E8"/>
    <w:rsid w:val="001C6255"/>
    <w:rsid w:val="001C6543"/>
    <w:rsid w:val="001C6CC8"/>
    <w:rsid w:val="001C77C2"/>
    <w:rsid w:val="001D07DE"/>
    <w:rsid w:val="001D15EA"/>
    <w:rsid w:val="001D205B"/>
    <w:rsid w:val="001D20D8"/>
    <w:rsid w:val="001D2203"/>
    <w:rsid w:val="001D29A9"/>
    <w:rsid w:val="001D42C7"/>
    <w:rsid w:val="001D4969"/>
    <w:rsid w:val="001D507C"/>
    <w:rsid w:val="001D56C5"/>
    <w:rsid w:val="001D5B5E"/>
    <w:rsid w:val="001D694E"/>
    <w:rsid w:val="001D708C"/>
    <w:rsid w:val="001D719D"/>
    <w:rsid w:val="001D73B4"/>
    <w:rsid w:val="001D7BBF"/>
    <w:rsid w:val="001D7C7B"/>
    <w:rsid w:val="001E1052"/>
    <w:rsid w:val="001E2285"/>
    <w:rsid w:val="001E262E"/>
    <w:rsid w:val="001F19B8"/>
    <w:rsid w:val="001F26DC"/>
    <w:rsid w:val="001F271E"/>
    <w:rsid w:val="001F2A54"/>
    <w:rsid w:val="001F2D07"/>
    <w:rsid w:val="001F3CE2"/>
    <w:rsid w:val="001F4924"/>
    <w:rsid w:val="001F7C5C"/>
    <w:rsid w:val="001F7F89"/>
    <w:rsid w:val="002002B7"/>
    <w:rsid w:val="00200338"/>
    <w:rsid w:val="0020039B"/>
    <w:rsid w:val="002003AF"/>
    <w:rsid w:val="00200892"/>
    <w:rsid w:val="00200B01"/>
    <w:rsid w:val="00200E2D"/>
    <w:rsid w:val="00200F3F"/>
    <w:rsid w:val="00201CB7"/>
    <w:rsid w:val="00201E49"/>
    <w:rsid w:val="00202B7D"/>
    <w:rsid w:val="00202C6A"/>
    <w:rsid w:val="00203C3C"/>
    <w:rsid w:val="00204ADF"/>
    <w:rsid w:val="00205532"/>
    <w:rsid w:val="00205647"/>
    <w:rsid w:val="00206690"/>
    <w:rsid w:val="002103DF"/>
    <w:rsid w:val="00211310"/>
    <w:rsid w:val="00211332"/>
    <w:rsid w:val="00212C31"/>
    <w:rsid w:val="00212D51"/>
    <w:rsid w:val="00212E4B"/>
    <w:rsid w:val="002131AF"/>
    <w:rsid w:val="002133DD"/>
    <w:rsid w:val="00213547"/>
    <w:rsid w:val="00213567"/>
    <w:rsid w:val="00214B7E"/>
    <w:rsid w:val="00215518"/>
    <w:rsid w:val="00215ABB"/>
    <w:rsid w:val="002210A0"/>
    <w:rsid w:val="002216C6"/>
    <w:rsid w:val="002220F8"/>
    <w:rsid w:val="00222B09"/>
    <w:rsid w:val="00223940"/>
    <w:rsid w:val="00223B30"/>
    <w:rsid w:val="00225282"/>
    <w:rsid w:val="002256D5"/>
    <w:rsid w:val="00225D89"/>
    <w:rsid w:val="00226947"/>
    <w:rsid w:val="002300C0"/>
    <w:rsid w:val="00230951"/>
    <w:rsid w:val="00230AA2"/>
    <w:rsid w:val="00230F96"/>
    <w:rsid w:val="002312C2"/>
    <w:rsid w:val="00231698"/>
    <w:rsid w:val="00231747"/>
    <w:rsid w:val="00232398"/>
    <w:rsid w:val="0023300F"/>
    <w:rsid w:val="00233314"/>
    <w:rsid w:val="002334F6"/>
    <w:rsid w:val="002350C7"/>
    <w:rsid w:val="00235CB9"/>
    <w:rsid w:val="002361B2"/>
    <w:rsid w:val="00236444"/>
    <w:rsid w:val="0023761C"/>
    <w:rsid w:val="002376B7"/>
    <w:rsid w:val="002376F3"/>
    <w:rsid w:val="00240843"/>
    <w:rsid w:val="00241496"/>
    <w:rsid w:val="00241EF0"/>
    <w:rsid w:val="00242B03"/>
    <w:rsid w:val="00242EBD"/>
    <w:rsid w:val="0024321A"/>
    <w:rsid w:val="00245383"/>
    <w:rsid w:val="002455B9"/>
    <w:rsid w:val="00245B0C"/>
    <w:rsid w:val="00245F6C"/>
    <w:rsid w:val="00246E32"/>
    <w:rsid w:val="00247AE5"/>
    <w:rsid w:val="00252089"/>
    <w:rsid w:val="002526EB"/>
    <w:rsid w:val="0025498B"/>
    <w:rsid w:val="00255658"/>
    <w:rsid w:val="00255F01"/>
    <w:rsid w:val="002561B5"/>
    <w:rsid w:val="00256432"/>
    <w:rsid w:val="00256A91"/>
    <w:rsid w:val="00256C82"/>
    <w:rsid w:val="00260368"/>
    <w:rsid w:val="00260B17"/>
    <w:rsid w:val="002611D8"/>
    <w:rsid w:val="00261DD0"/>
    <w:rsid w:val="002629F3"/>
    <w:rsid w:val="00263302"/>
    <w:rsid w:val="00264CB9"/>
    <w:rsid w:val="00265790"/>
    <w:rsid w:val="00267B8E"/>
    <w:rsid w:val="00270B6F"/>
    <w:rsid w:val="00271F16"/>
    <w:rsid w:val="0027222A"/>
    <w:rsid w:val="00273230"/>
    <w:rsid w:val="0027524F"/>
    <w:rsid w:val="00275370"/>
    <w:rsid w:val="00276A70"/>
    <w:rsid w:val="00280166"/>
    <w:rsid w:val="00280BD3"/>
    <w:rsid w:val="00280C3A"/>
    <w:rsid w:val="00281B0E"/>
    <w:rsid w:val="002826DE"/>
    <w:rsid w:val="00282CFF"/>
    <w:rsid w:val="002833E5"/>
    <w:rsid w:val="00283452"/>
    <w:rsid w:val="0028350F"/>
    <w:rsid w:val="0028395A"/>
    <w:rsid w:val="00283D35"/>
    <w:rsid w:val="00284DCF"/>
    <w:rsid w:val="00285B2A"/>
    <w:rsid w:val="00285D09"/>
    <w:rsid w:val="00287802"/>
    <w:rsid w:val="0029036A"/>
    <w:rsid w:val="00290C4A"/>
    <w:rsid w:val="002914C6"/>
    <w:rsid w:val="0029246A"/>
    <w:rsid w:val="00293205"/>
    <w:rsid w:val="00293296"/>
    <w:rsid w:val="002942C5"/>
    <w:rsid w:val="00294AA2"/>
    <w:rsid w:val="00294F38"/>
    <w:rsid w:val="00295DB4"/>
    <w:rsid w:val="00296A53"/>
    <w:rsid w:val="002A0930"/>
    <w:rsid w:val="002A14FB"/>
    <w:rsid w:val="002A1F15"/>
    <w:rsid w:val="002A42DA"/>
    <w:rsid w:val="002A54C2"/>
    <w:rsid w:val="002A5724"/>
    <w:rsid w:val="002A5A42"/>
    <w:rsid w:val="002A62D2"/>
    <w:rsid w:val="002A6353"/>
    <w:rsid w:val="002A6495"/>
    <w:rsid w:val="002A7067"/>
    <w:rsid w:val="002B0AF4"/>
    <w:rsid w:val="002B133A"/>
    <w:rsid w:val="002B1B6D"/>
    <w:rsid w:val="002B2805"/>
    <w:rsid w:val="002B2A2F"/>
    <w:rsid w:val="002B2BDA"/>
    <w:rsid w:val="002B346B"/>
    <w:rsid w:val="002B367D"/>
    <w:rsid w:val="002B41AE"/>
    <w:rsid w:val="002B4247"/>
    <w:rsid w:val="002B4EE5"/>
    <w:rsid w:val="002B71EC"/>
    <w:rsid w:val="002B7AB7"/>
    <w:rsid w:val="002C02AB"/>
    <w:rsid w:val="002C113C"/>
    <w:rsid w:val="002C169E"/>
    <w:rsid w:val="002C1F3A"/>
    <w:rsid w:val="002C25E2"/>
    <w:rsid w:val="002C294B"/>
    <w:rsid w:val="002C2DDA"/>
    <w:rsid w:val="002C3AA3"/>
    <w:rsid w:val="002C3D89"/>
    <w:rsid w:val="002C56BD"/>
    <w:rsid w:val="002C685C"/>
    <w:rsid w:val="002C781B"/>
    <w:rsid w:val="002C7BC7"/>
    <w:rsid w:val="002C7DC3"/>
    <w:rsid w:val="002D0278"/>
    <w:rsid w:val="002D0C2C"/>
    <w:rsid w:val="002D336F"/>
    <w:rsid w:val="002D374E"/>
    <w:rsid w:val="002D3AB3"/>
    <w:rsid w:val="002D41C8"/>
    <w:rsid w:val="002D478D"/>
    <w:rsid w:val="002D4950"/>
    <w:rsid w:val="002D4E57"/>
    <w:rsid w:val="002D5898"/>
    <w:rsid w:val="002D5C39"/>
    <w:rsid w:val="002D5E47"/>
    <w:rsid w:val="002D5F12"/>
    <w:rsid w:val="002D7565"/>
    <w:rsid w:val="002E0EC4"/>
    <w:rsid w:val="002E1EB0"/>
    <w:rsid w:val="002E348B"/>
    <w:rsid w:val="002E4302"/>
    <w:rsid w:val="002E4C95"/>
    <w:rsid w:val="002E5D58"/>
    <w:rsid w:val="002E6C13"/>
    <w:rsid w:val="002E75A7"/>
    <w:rsid w:val="002F0371"/>
    <w:rsid w:val="002F04B1"/>
    <w:rsid w:val="002F0566"/>
    <w:rsid w:val="002F19F5"/>
    <w:rsid w:val="002F2068"/>
    <w:rsid w:val="002F23B2"/>
    <w:rsid w:val="002F24C2"/>
    <w:rsid w:val="002F2FCC"/>
    <w:rsid w:val="002F32B9"/>
    <w:rsid w:val="002F3DED"/>
    <w:rsid w:val="002F4535"/>
    <w:rsid w:val="002F5573"/>
    <w:rsid w:val="002F5932"/>
    <w:rsid w:val="002F5B61"/>
    <w:rsid w:val="002F5D01"/>
    <w:rsid w:val="002F60B6"/>
    <w:rsid w:val="002F635D"/>
    <w:rsid w:val="002F6DE8"/>
    <w:rsid w:val="002F783B"/>
    <w:rsid w:val="00301D5F"/>
    <w:rsid w:val="00301FBC"/>
    <w:rsid w:val="00302090"/>
    <w:rsid w:val="003026A6"/>
    <w:rsid w:val="0030284B"/>
    <w:rsid w:val="00303B96"/>
    <w:rsid w:val="00303E51"/>
    <w:rsid w:val="00304EC5"/>
    <w:rsid w:val="00305614"/>
    <w:rsid w:val="00305FAB"/>
    <w:rsid w:val="00306FA1"/>
    <w:rsid w:val="00306FC3"/>
    <w:rsid w:val="00310B00"/>
    <w:rsid w:val="00311710"/>
    <w:rsid w:val="003152EB"/>
    <w:rsid w:val="00317355"/>
    <w:rsid w:val="003204BB"/>
    <w:rsid w:val="0032332E"/>
    <w:rsid w:val="00324630"/>
    <w:rsid w:val="00324A83"/>
    <w:rsid w:val="00324C64"/>
    <w:rsid w:val="00324F79"/>
    <w:rsid w:val="00325782"/>
    <w:rsid w:val="00325E28"/>
    <w:rsid w:val="003270EF"/>
    <w:rsid w:val="0032765B"/>
    <w:rsid w:val="00331E7B"/>
    <w:rsid w:val="00332C5A"/>
    <w:rsid w:val="00334F23"/>
    <w:rsid w:val="003359C3"/>
    <w:rsid w:val="003369BE"/>
    <w:rsid w:val="00336A7D"/>
    <w:rsid w:val="00336BD0"/>
    <w:rsid w:val="00337C83"/>
    <w:rsid w:val="00340E51"/>
    <w:rsid w:val="00341AC8"/>
    <w:rsid w:val="00342228"/>
    <w:rsid w:val="003439E6"/>
    <w:rsid w:val="00343E07"/>
    <w:rsid w:val="00343FFF"/>
    <w:rsid w:val="0034430F"/>
    <w:rsid w:val="00344502"/>
    <w:rsid w:val="003449A8"/>
    <w:rsid w:val="00344F3E"/>
    <w:rsid w:val="00345E64"/>
    <w:rsid w:val="00346687"/>
    <w:rsid w:val="00346747"/>
    <w:rsid w:val="0034679D"/>
    <w:rsid w:val="00346D04"/>
    <w:rsid w:val="003472BF"/>
    <w:rsid w:val="003510D3"/>
    <w:rsid w:val="0035118F"/>
    <w:rsid w:val="003515B2"/>
    <w:rsid w:val="0035174B"/>
    <w:rsid w:val="00353AD3"/>
    <w:rsid w:val="003541F7"/>
    <w:rsid w:val="0035666D"/>
    <w:rsid w:val="003569F2"/>
    <w:rsid w:val="00356BAD"/>
    <w:rsid w:val="00357309"/>
    <w:rsid w:val="0035764A"/>
    <w:rsid w:val="00357710"/>
    <w:rsid w:val="00357722"/>
    <w:rsid w:val="00357764"/>
    <w:rsid w:val="00360222"/>
    <w:rsid w:val="003605E5"/>
    <w:rsid w:val="00361175"/>
    <w:rsid w:val="003617B1"/>
    <w:rsid w:val="00362FE4"/>
    <w:rsid w:val="003631EC"/>
    <w:rsid w:val="003635A4"/>
    <w:rsid w:val="00365228"/>
    <w:rsid w:val="00365DA5"/>
    <w:rsid w:val="00367B26"/>
    <w:rsid w:val="00370917"/>
    <w:rsid w:val="00373AB3"/>
    <w:rsid w:val="0037457E"/>
    <w:rsid w:val="00375249"/>
    <w:rsid w:val="00376F7F"/>
    <w:rsid w:val="0038055E"/>
    <w:rsid w:val="00380F50"/>
    <w:rsid w:val="003826F4"/>
    <w:rsid w:val="00382845"/>
    <w:rsid w:val="00383FC1"/>
    <w:rsid w:val="003848A9"/>
    <w:rsid w:val="0038555B"/>
    <w:rsid w:val="00385979"/>
    <w:rsid w:val="003861E4"/>
    <w:rsid w:val="003867A0"/>
    <w:rsid w:val="00391C21"/>
    <w:rsid w:val="0039353F"/>
    <w:rsid w:val="0039485B"/>
    <w:rsid w:val="00394F7D"/>
    <w:rsid w:val="00395C6D"/>
    <w:rsid w:val="0039658F"/>
    <w:rsid w:val="0039718E"/>
    <w:rsid w:val="00397B7F"/>
    <w:rsid w:val="003A0B71"/>
    <w:rsid w:val="003A0D80"/>
    <w:rsid w:val="003A10BF"/>
    <w:rsid w:val="003A29E1"/>
    <w:rsid w:val="003A4421"/>
    <w:rsid w:val="003A44D8"/>
    <w:rsid w:val="003A4642"/>
    <w:rsid w:val="003A5BBE"/>
    <w:rsid w:val="003B1E54"/>
    <w:rsid w:val="003B228C"/>
    <w:rsid w:val="003B27BF"/>
    <w:rsid w:val="003B3623"/>
    <w:rsid w:val="003B3FEE"/>
    <w:rsid w:val="003B4AF6"/>
    <w:rsid w:val="003B663A"/>
    <w:rsid w:val="003B727F"/>
    <w:rsid w:val="003B733A"/>
    <w:rsid w:val="003C0246"/>
    <w:rsid w:val="003C035D"/>
    <w:rsid w:val="003C07A2"/>
    <w:rsid w:val="003C0802"/>
    <w:rsid w:val="003C17AD"/>
    <w:rsid w:val="003C182F"/>
    <w:rsid w:val="003C1A6E"/>
    <w:rsid w:val="003C284F"/>
    <w:rsid w:val="003C28DC"/>
    <w:rsid w:val="003C2BD7"/>
    <w:rsid w:val="003C3D71"/>
    <w:rsid w:val="003C5B57"/>
    <w:rsid w:val="003C6029"/>
    <w:rsid w:val="003C7531"/>
    <w:rsid w:val="003C7F5E"/>
    <w:rsid w:val="003D121F"/>
    <w:rsid w:val="003D141C"/>
    <w:rsid w:val="003D1E52"/>
    <w:rsid w:val="003D23A6"/>
    <w:rsid w:val="003D262F"/>
    <w:rsid w:val="003D3DAA"/>
    <w:rsid w:val="003D5053"/>
    <w:rsid w:val="003D7302"/>
    <w:rsid w:val="003E00AB"/>
    <w:rsid w:val="003E3A51"/>
    <w:rsid w:val="003E40DB"/>
    <w:rsid w:val="003E4749"/>
    <w:rsid w:val="003E4CE7"/>
    <w:rsid w:val="003E4DBC"/>
    <w:rsid w:val="003E52AE"/>
    <w:rsid w:val="003F0166"/>
    <w:rsid w:val="003F08A6"/>
    <w:rsid w:val="003F08F7"/>
    <w:rsid w:val="003F1A1C"/>
    <w:rsid w:val="003F35A7"/>
    <w:rsid w:val="003F573D"/>
    <w:rsid w:val="003F58C4"/>
    <w:rsid w:val="003F5AC0"/>
    <w:rsid w:val="003F7C31"/>
    <w:rsid w:val="0040056C"/>
    <w:rsid w:val="004018E2"/>
    <w:rsid w:val="00401D6C"/>
    <w:rsid w:val="004033EC"/>
    <w:rsid w:val="00404B44"/>
    <w:rsid w:val="004056FF"/>
    <w:rsid w:val="004062A6"/>
    <w:rsid w:val="004067BB"/>
    <w:rsid w:val="004100E6"/>
    <w:rsid w:val="00410FA9"/>
    <w:rsid w:val="00411B2F"/>
    <w:rsid w:val="00412084"/>
    <w:rsid w:val="004120FC"/>
    <w:rsid w:val="004125BD"/>
    <w:rsid w:val="00412E29"/>
    <w:rsid w:val="004135EF"/>
    <w:rsid w:val="0041399C"/>
    <w:rsid w:val="00413B2D"/>
    <w:rsid w:val="00416BBC"/>
    <w:rsid w:val="00417390"/>
    <w:rsid w:val="00417944"/>
    <w:rsid w:val="0042083C"/>
    <w:rsid w:val="00420A08"/>
    <w:rsid w:val="0042106B"/>
    <w:rsid w:val="0042129A"/>
    <w:rsid w:val="00421763"/>
    <w:rsid w:val="00422106"/>
    <w:rsid w:val="00424267"/>
    <w:rsid w:val="004242F7"/>
    <w:rsid w:val="00424382"/>
    <w:rsid w:val="00426315"/>
    <w:rsid w:val="004264F8"/>
    <w:rsid w:val="00426C1B"/>
    <w:rsid w:val="00426D71"/>
    <w:rsid w:val="0042714F"/>
    <w:rsid w:val="0042759E"/>
    <w:rsid w:val="004275F9"/>
    <w:rsid w:val="004304D0"/>
    <w:rsid w:val="00430BDD"/>
    <w:rsid w:val="00430C44"/>
    <w:rsid w:val="00435312"/>
    <w:rsid w:val="004367E6"/>
    <w:rsid w:val="004369DB"/>
    <w:rsid w:val="00436AE3"/>
    <w:rsid w:val="00436CEB"/>
    <w:rsid w:val="00436D8A"/>
    <w:rsid w:val="004377B6"/>
    <w:rsid w:val="004378AB"/>
    <w:rsid w:val="004406B3"/>
    <w:rsid w:val="00442996"/>
    <w:rsid w:val="00443C3F"/>
    <w:rsid w:val="004465F0"/>
    <w:rsid w:val="00452B34"/>
    <w:rsid w:val="004538C5"/>
    <w:rsid w:val="004538FD"/>
    <w:rsid w:val="00453958"/>
    <w:rsid w:val="004539B0"/>
    <w:rsid w:val="00454A8F"/>
    <w:rsid w:val="00455710"/>
    <w:rsid w:val="00455994"/>
    <w:rsid w:val="00455D28"/>
    <w:rsid w:val="00460553"/>
    <w:rsid w:val="0046259F"/>
    <w:rsid w:val="00463A1F"/>
    <w:rsid w:val="004672DC"/>
    <w:rsid w:val="00470262"/>
    <w:rsid w:val="00470E0A"/>
    <w:rsid w:val="00470EF5"/>
    <w:rsid w:val="00470F52"/>
    <w:rsid w:val="0047229E"/>
    <w:rsid w:val="00473A91"/>
    <w:rsid w:val="00474668"/>
    <w:rsid w:val="00475541"/>
    <w:rsid w:val="00475570"/>
    <w:rsid w:val="00475817"/>
    <w:rsid w:val="00475ACD"/>
    <w:rsid w:val="00475E82"/>
    <w:rsid w:val="004768F3"/>
    <w:rsid w:val="0047699B"/>
    <w:rsid w:val="00476B39"/>
    <w:rsid w:val="00476D87"/>
    <w:rsid w:val="00477667"/>
    <w:rsid w:val="004779D6"/>
    <w:rsid w:val="0048009F"/>
    <w:rsid w:val="00480E9A"/>
    <w:rsid w:val="004817B6"/>
    <w:rsid w:val="0048263E"/>
    <w:rsid w:val="00482B70"/>
    <w:rsid w:val="004832E2"/>
    <w:rsid w:val="0048380D"/>
    <w:rsid w:val="00483925"/>
    <w:rsid w:val="004840CD"/>
    <w:rsid w:val="004846DF"/>
    <w:rsid w:val="00484D39"/>
    <w:rsid w:val="00485BB8"/>
    <w:rsid w:val="00485F66"/>
    <w:rsid w:val="004870EB"/>
    <w:rsid w:val="00487184"/>
    <w:rsid w:val="00487D9C"/>
    <w:rsid w:val="00492C8A"/>
    <w:rsid w:val="0049301F"/>
    <w:rsid w:val="004939AE"/>
    <w:rsid w:val="00494291"/>
    <w:rsid w:val="0049478A"/>
    <w:rsid w:val="004950B3"/>
    <w:rsid w:val="004953D5"/>
    <w:rsid w:val="0049666C"/>
    <w:rsid w:val="004970B6"/>
    <w:rsid w:val="004A07D5"/>
    <w:rsid w:val="004A16B3"/>
    <w:rsid w:val="004A1AB6"/>
    <w:rsid w:val="004A21E3"/>
    <w:rsid w:val="004A29D1"/>
    <w:rsid w:val="004A2A74"/>
    <w:rsid w:val="004A2EF0"/>
    <w:rsid w:val="004A5610"/>
    <w:rsid w:val="004B18CD"/>
    <w:rsid w:val="004B1C2F"/>
    <w:rsid w:val="004B25F5"/>
    <w:rsid w:val="004B34AB"/>
    <w:rsid w:val="004B54A1"/>
    <w:rsid w:val="004B5642"/>
    <w:rsid w:val="004B61F9"/>
    <w:rsid w:val="004B680C"/>
    <w:rsid w:val="004B6BC3"/>
    <w:rsid w:val="004B7081"/>
    <w:rsid w:val="004B779F"/>
    <w:rsid w:val="004B7C2F"/>
    <w:rsid w:val="004C0F43"/>
    <w:rsid w:val="004C1E52"/>
    <w:rsid w:val="004C3EED"/>
    <w:rsid w:val="004C5970"/>
    <w:rsid w:val="004C67AA"/>
    <w:rsid w:val="004C6AF0"/>
    <w:rsid w:val="004C74A2"/>
    <w:rsid w:val="004C7A8B"/>
    <w:rsid w:val="004D030C"/>
    <w:rsid w:val="004D07CB"/>
    <w:rsid w:val="004D15C2"/>
    <w:rsid w:val="004D1F5D"/>
    <w:rsid w:val="004D44A7"/>
    <w:rsid w:val="004D52FF"/>
    <w:rsid w:val="004D641A"/>
    <w:rsid w:val="004D6EE2"/>
    <w:rsid w:val="004E0AD3"/>
    <w:rsid w:val="004E0CFA"/>
    <w:rsid w:val="004E191D"/>
    <w:rsid w:val="004E1B54"/>
    <w:rsid w:val="004E2215"/>
    <w:rsid w:val="004E232E"/>
    <w:rsid w:val="004E2360"/>
    <w:rsid w:val="004E2648"/>
    <w:rsid w:val="004E2979"/>
    <w:rsid w:val="004E321E"/>
    <w:rsid w:val="004E3B9E"/>
    <w:rsid w:val="004E3BF0"/>
    <w:rsid w:val="004E3E91"/>
    <w:rsid w:val="004E4B43"/>
    <w:rsid w:val="004E4D0F"/>
    <w:rsid w:val="004E4DBA"/>
    <w:rsid w:val="004E5D08"/>
    <w:rsid w:val="004E601E"/>
    <w:rsid w:val="004E6230"/>
    <w:rsid w:val="004E6487"/>
    <w:rsid w:val="004E67D8"/>
    <w:rsid w:val="004E68A9"/>
    <w:rsid w:val="004E6EF0"/>
    <w:rsid w:val="004F15BE"/>
    <w:rsid w:val="004F198C"/>
    <w:rsid w:val="004F3F8C"/>
    <w:rsid w:val="004F484D"/>
    <w:rsid w:val="004F5025"/>
    <w:rsid w:val="004F5932"/>
    <w:rsid w:val="004F5D40"/>
    <w:rsid w:val="004F6719"/>
    <w:rsid w:val="004F71B9"/>
    <w:rsid w:val="004F72F6"/>
    <w:rsid w:val="004F7346"/>
    <w:rsid w:val="004F7675"/>
    <w:rsid w:val="004F7890"/>
    <w:rsid w:val="00501CF5"/>
    <w:rsid w:val="005023F1"/>
    <w:rsid w:val="00504121"/>
    <w:rsid w:val="00504216"/>
    <w:rsid w:val="00504306"/>
    <w:rsid w:val="00504350"/>
    <w:rsid w:val="00506B05"/>
    <w:rsid w:val="00506E28"/>
    <w:rsid w:val="00507172"/>
    <w:rsid w:val="00510786"/>
    <w:rsid w:val="0051115A"/>
    <w:rsid w:val="00511462"/>
    <w:rsid w:val="005114BF"/>
    <w:rsid w:val="00511BB9"/>
    <w:rsid w:val="00511FD9"/>
    <w:rsid w:val="0051218A"/>
    <w:rsid w:val="0051249A"/>
    <w:rsid w:val="00512630"/>
    <w:rsid w:val="0051281F"/>
    <w:rsid w:val="00513492"/>
    <w:rsid w:val="0051386F"/>
    <w:rsid w:val="00513943"/>
    <w:rsid w:val="00514260"/>
    <w:rsid w:val="00515D26"/>
    <w:rsid w:val="00515D8F"/>
    <w:rsid w:val="00520FB6"/>
    <w:rsid w:val="00521428"/>
    <w:rsid w:val="00521EAD"/>
    <w:rsid w:val="005228C4"/>
    <w:rsid w:val="00522F42"/>
    <w:rsid w:val="00523963"/>
    <w:rsid w:val="00524887"/>
    <w:rsid w:val="00524D5D"/>
    <w:rsid w:val="00524D61"/>
    <w:rsid w:val="00527232"/>
    <w:rsid w:val="005277FD"/>
    <w:rsid w:val="00527C57"/>
    <w:rsid w:val="00530A2D"/>
    <w:rsid w:val="00531089"/>
    <w:rsid w:val="00532E98"/>
    <w:rsid w:val="00534538"/>
    <w:rsid w:val="00536A54"/>
    <w:rsid w:val="00536E3C"/>
    <w:rsid w:val="00537B2A"/>
    <w:rsid w:val="00540092"/>
    <w:rsid w:val="00540764"/>
    <w:rsid w:val="005407FB"/>
    <w:rsid w:val="00540AA3"/>
    <w:rsid w:val="00542134"/>
    <w:rsid w:val="005425FA"/>
    <w:rsid w:val="005428EE"/>
    <w:rsid w:val="00543800"/>
    <w:rsid w:val="00543C01"/>
    <w:rsid w:val="00544873"/>
    <w:rsid w:val="00544FE5"/>
    <w:rsid w:val="005458DE"/>
    <w:rsid w:val="0054594B"/>
    <w:rsid w:val="00545E94"/>
    <w:rsid w:val="00546248"/>
    <w:rsid w:val="00546AE6"/>
    <w:rsid w:val="00547610"/>
    <w:rsid w:val="00547657"/>
    <w:rsid w:val="00547835"/>
    <w:rsid w:val="0055027E"/>
    <w:rsid w:val="00552175"/>
    <w:rsid w:val="00552CA7"/>
    <w:rsid w:val="00553D47"/>
    <w:rsid w:val="005549CE"/>
    <w:rsid w:val="00555F09"/>
    <w:rsid w:val="00556DC4"/>
    <w:rsid w:val="00560FEB"/>
    <w:rsid w:val="0056125C"/>
    <w:rsid w:val="005616BE"/>
    <w:rsid w:val="00561D58"/>
    <w:rsid w:val="00561F92"/>
    <w:rsid w:val="005625FA"/>
    <w:rsid w:val="00562E81"/>
    <w:rsid w:val="005630AE"/>
    <w:rsid w:val="005632E7"/>
    <w:rsid w:val="005638B5"/>
    <w:rsid w:val="00564219"/>
    <w:rsid w:val="00564420"/>
    <w:rsid w:val="005652EA"/>
    <w:rsid w:val="00565893"/>
    <w:rsid w:val="00565E9A"/>
    <w:rsid w:val="005677C6"/>
    <w:rsid w:val="00570022"/>
    <w:rsid w:val="005706C1"/>
    <w:rsid w:val="00571A6F"/>
    <w:rsid w:val="00571F36"/>
    <w:rsid w:val="00574532"/>
    <w:rsid w:val="005755D1"/>
    <w:rsid w:val="00575691"/>
    <w:rsid w:val="00576B4C"/>
    <w:rsid w:val="005777A6"/>
    <w:rsid w:val="00581178"/>
    <w:rsid w:val="005813AA"/>
    <w:rsid w:val="00581D0D"/>
    <w:rsid w:val="005829CA"/>
    <w:rsid w:val="00583283"/>
    <w:rsid w:val="00584C0E"/>
    <w:rsid w:val="0058553C"/>
    <w:rsid w:val="00586B0E"/>
    <w:rsid w:val="00586C83"/>
    <w:rsid w:val="005910AC"/>
    <w:rsid w:val="005910B7"/>
    <w:rsid w:val="00591296"/>
    <w:rsid w:val="00592065"/>
    <w:rsid w:val="00593565"/>
    <w:rsid w:val="00593A2A"/>
    <w:rsid w:val="0059550F"/>
    <w:rsid w:val="0059578C"/>
    <w:rsid w:val="00595E9C"/>
    <w:rsid w:val="00596376"/>
    <w:rsid w:val="00596688"/>
    <w:rsid w:val="00596F94"/>
    <w:rsid w:val="00597A2E"/>
    <w:rsid w:val="005A31C3"/>
    <w:rsid w:val="005A3387"/>
    <w:rsid w:val="005A3912"/>
    <w:rsid w:val="005A7C60"/>
    <w:rsid w:val="005A7F84"/>
    <w:rsid w:val="005B110E"/>
    <w:rsid w:val="005B13AD"/>
    <w:rsid w:val="005B1BC8"/>
    <w:rsid w:val="005B2144"/>
    <w:rsid w:val="005B297F"/>
    <w:rsid w:val="005B3FF3"/>
    <w:rsid w:val="005B4AF7"/>
    <w:rsid w:val="005B521F"/>
    <w:rsid w:val="005B5502"/>
    <w:rsid w:val="005B5ACE"/>
    <w:rsid w:val="005B6867"/>
    <w:rsid w:val="005B6BA4"/>
    <w:rsid w:val="005B6D56"/>
    <w:rsid w:val="005C116D"/>
    <w:rsid w:val="005C1C90"/>
    <w:rsid w:val="005C2F19"/>
    <w:rsid w:val="005C3714"/>
    <w:rsid w:val="005C3ADB"/>
    <w:rsid w:val="005C50CE"/>
    <w:rsid w:val="005C5CC4"/>
    <w:rsid w:val="005C6A6A"/>
    <w:rsid w:val="005C7049"/>
    <w:rsid w:val="005C72A7"/>
    <w:rsid w:val="005D1C68"/>
    <w:rsid w:val="005D20B5"/>
    <w:rsid w:val="005D252D"/>
    <w:rsid w:val="005D4681"/>
    <w:rsid w:val="005D46FE"/>
    <w:rsid w:val="005D551F"/>
    <w:rsid w:val="005D64E7"/>
    <w:rsid w:val="005D6862"/>
    <w:rsid w:val="005D7ACF"/>
    <w:rsid w:val="005E05BF"/>
    <w:rsid w:val="005E1444"/>
    <w:rsid w:val="005E202C"/>
    <w:rsid w:val="005E259A"/>
    <w:rsid w:val="005E2CBC"/>
    <w:rsid w:val="005E34B5"/>
    <w:rsid w:val="005E4EFF"/>
    <w:rsid w:val="005E56F8"/>
    <w:rsid w:val="005E6AE4"/>
    <w:rsid w:val="005F275F"/>
    <w:rsid w:val="005F30DE"/>
    <w:rsid w:val="005F4197"/>
    <w:rsid w:val="005F591D"/>
    <w:rsid w:val="005F5DE7"/>
    <w:rsid w:val="005F612D"/>
    <w:rsid w:val="005F684B"/>
    <w:rsid w:val="005F6BE5"/>
    <w:rsid w:val="005F71D0"/>
    <w:rsid w:val="005F7BF3"/>
    <w:rsid w:val="00600241"/>
    <w:rsid w:val="00600A6A"/>
    <w:rsid w:val="00600B75"/>
    <w:rsid w:val="006011F8"/>
    <w:rsid w:val="006019F0"/>
    <w:rsid w:val="0060324E"/>
    <w:rsid w:val="0060372C"/>
    <w:rsid w:val="00603FD9"/>
    <w:rsid w:val="006044BB"/>
    <w:rsid w:val="006050A9"/>
    <w:rsid w:val="006059BA"/>
    <w:rsid w:val="00605E7D"/>
    <w:rsid w:val="006063D9"/>
    <w:rsid w:val="00607139"/>
    <w:rsid w:val="00607947"/>
    <w:rsid w:val="006105F7"/>
    <w:rsid w:val="006128DB"/>
    <w:rsid w:val="006129AA"/>
    <w:rsid w:val="006129FE"/>
    <w:rsid w:val="006139A5"/>
    <w:rsid w:val="006147A4"/>
    <w:rsid w:val="00614A4F"/>
    <w:rsid w:val="00614AE7"/>
    <w:rsid w:val="0061511D"/>
    <w:rsid w:val="0061664D"/>
    <w:rsid w:val="00616DD6"/>
    <w:rsid w:val="0061749F"/>
    <w:rsid w:val="006206B3"/>
    <w:rsid w:val="00620AA1"/>
    <w:rsid w:val="00620EB2"/>
    <w:rsid w:val="00622B60"/>
    <w:rsid w:val="00622FF1"/>
    <w:rsid w:val="0062300F"/>
    <w:rsid w:val="00623EF2"/>
    <w:rsid w:val="006240C9"/>
    <w:rsid w:val="00625182"/>
    <w:rsid w:val="00625483"/>
    <w:rsid w:val="00625CD5"/>
    <w:rsid w:val="00627017"/>
    <w:rsid w:val="0062717B"/>
    <w:rsid w:val="006272EC"/>
    <w:rsid w:val="0062789D"/>
    <w:rsid w:val="00630825"/>
    <w:rsid w:val="006319A7"/>
    <w:rsid w:val="00631C8B"/>
    <w:rsid w:val="00631F75"/>
    <w:rsid w:val="0063272D"/>
    <w:rsid w:val="0063343F"/>
    <w:rsid w:val="00633EDD"/>
    <w:rsid w:val="006344A9"/>
    <w:rsid w:val="00634B53"/>
    <w:rsid w:val="00634F26"/>
    <w:rsid w:val="006401B1"/>
    <w:rsid w:val="006412D5"/>
    <w:rsid w:val="006413F0"/>
    <w:rsid w:val="00641966"/>
    <w:rsid w:val="00641B93"/>
    <w:rsid w:val="00641FD0"/>
    <w:rsid w:val="00642E17"/>
    <w:rsid w:val="00642EE1"/>
    <w:rsid w:val="006436AF"/>
    <w:rsid w:val="0064447F"/>
    <w:rsid w:val="00644B72"/>
    <w:rsid w:val="00644C38"/>
    <w:rsid w:val="00644E4F"/>
    <w:rsid w:val="00644E9F"/>
    <w:rsid w:val="0064548C"/>
    <w:rsid w:val="00645DBF"/>
    <w:rsid w:val="00645FA6"/>
    <w:rsid w:val="00646B9E"/>
    <w:rsid w:val="006472EC"/>
    <w:rsid w:val="00647637"/>
    <w:rsid w:val="006478FC"/>
    <w:rsid w:val="0065279E"/>
    <w:rsid w:val="006535E5"/>
    <w:rsid w:val="006546E6"/>
    <w:rsid w:val="00654B4C"/>
    <w:rsid w:val="00654FBA"/>
    <w:rsid w:val="00656BAD"/>
    <w:rsid w:val="00657853"/>
    <w:rsid w:val="0066014C"/>
    <w:rsid w:val="006603F3"/>
    <w:rsid w:val="00662390"/>
    <w:rsid w:val="00662823"/>
    <w:rsid w:val="00662B01"/>
    <w:rsid w:val="00662D3E"/>
    <w:rsid w:val="00664944"/>
    <w:rsid w:val="00664EAF"/>
    <w:rsid w:val="00666B7A"/>
    <w:rsid w:val="00666C37"/>
    <w:rsid w:val="00667031"/>
    <w:rsid w:val="0067070D"/>
    <w:rsid w:val="006724CC"/>
    <w:rsid w:val="006728B0"/>
    <w:rsid w:val="0067302D"/>
    <w:rsid w:val="00673511"/>
    <w:rsid w:val="006764AC"/>
    <w:rsid w:val="00676874"/>
    <w:rsid w:val="00676E89"/>
    <w:rsid w:val="00677810"/>
    <w:rsid w:val="00680FD6"/>
    <w:rsid w:val="00681A8A"/>
    <w:rsid w:val="00682304"/>
    <w:rsid w:val="00682374"/>
    <w:rsid w:val="006826F9"/>
    <w:rsid w:val="006828D3"/>
    <w:rsid w:val="0068319E"/>
    <w:rsid w:val="00683AA3"/>
    <w:rsid w:val="00683D15"/>
    <w:rsid w:val="00685475"/>
    <w:rsid w:val="00685BD4"/>
    <w:rsid w:val="00685F25"/>
    <w:rsid w:val="00686F98"/>
    <w:rsid w:val="006871FE"/>
    <w:rsid w:val="006873CF"/>
    <w:rsid w:val="0068758B"/>
    <w:rsid w:val="00690343"/>
    <w:rsid w:val="00690EBE"/>
    <w:rsid w:val="0069207C"/>
    <w:rsid w:val="0069296C"/>
    <w:rsid w:val="00692B74"/>
    <w:rsid w:val="00692DF4"/>
    <w:rsid w:val="006931D2"/>
    <w:rsid w:val="00693F8C"/>
    <w:rsid w:val="0069441C"/>
    <w:rsid w:val="00694799"/>
    <w:rsid w:val="00695B94"/>
    <w:rsid w:val="00696572"/>
    <w:rsid w:val="00697A09"/>
    <w:rsid w:val="00697A19"/>
    <w:rsid w:val="006A01C6"/>
    <w:rsid w:val="006A0363"/>
    <w:rsid w:val="006A0D83"/>
    <w:rsid w:val="006A0D8D"/>
    <w:rsid w:val="006A163F"/>
    <w:rsid w:val="006A1D6B"/>
    <w:rsid w:val="006A1D96"/>
    <w:rsid w:val="006A1EF7"/>
    <w:rsid w:val="006A2524"/>
    <w:rsid w:val="006A292C"/>
    <w:rsid w:val="006A2CEE"/>
    <w:rsid w:val="006A341E"/>
    <w:rsid w:val="006A3576"/>
    <w:rsid w:val="006A377D"/>
    <w:rsid w:val="006A3947"/>
    <w:rsid w:val="006A461A"/>
    <w:rsid w:val="006A584C"/>
    <w:rsid w:val="006A655F"/>
    <w:rsid w:val="006A68AE"/>
    <w:rsid w:val="006A6A3B"/>
    <w:rsid w:val="006A7BA6"/>
    <w:rsid w:val="006B07B9"/>
    <w:rsid w:val="006B0DAD"/>
    <w:rsid w:val="006B1855"/>
    <w:rsid w:val="006B3A6B"/>
    <w:rsid w:val="006B3C8E"/>
    <w:rsid w:val="006B43AD"/>
    <w:rsid w:val="006B43C1"/>
    <w:rsid w:val="006B4D9E"/>
    <w:rsid w:val="006B59E0"/>
    <w:rsid w:val="006B5B6B"/>
    <w:rsid w:val="006B69E8"/>
    <w:rsid w:val="006B6F2E"/>
    <w:rsid w:val="006B7214"/>
    <w:rsid w:val="006C0514"/>
    <w:rsid w:val="006C0704"/>
    <w:rsid w:val="006C07AA"/>
    <w:rsid w:val="006C09DB"/>
    <w:rsid w:val="006C198B"/>
    <w:rsid w:val="006C1FDC"/>
    <w:rsid w:val="006C31C5"/>
    <w:rsid w:val="006C4E35"/>
    <w:rsid w:val="006C5F2A"/>
    <w:rsid w:val="006C7159"/>
    <w:rsid w:val="006C7835"/>
    <w:rsid w:val="006C7D7A"/>
    <w:rsid w:val="006C7FBC"/>
    <w:rsid w:val="006D0025"/>
    <w:rsid w:val="006D08D2"/>
    <w:rsid w:val="006D0CBA"/>
    <w:rsid w:val="006D1AE0"/>
    <w:rsid w:val="006D235F"/>
    <w:rsid w:val="006D36B0"/>
    <w:rsid w:val="006D4396"/>
    <w:rsid w:val="006D556D"/>
    <w:rsid w:val="006D6520"/>
    <w:rsid w:val="006D7800"/>
    <w:rsid w:val="006E063F"/>
    <w:rsid w:val="006E0F4F"/>
    <w:rsid w:val="006E2114"/>
    <w:rsid w:val="006E2391"/>
    <w:rsid w:val="006E3D87"/>
    <w:rsid w:val="006E40C2"/>
    <w:rsid w:val="006E44ED"/>
    <w:rsid w:val="006E5560"/>
    <w:rsid w:val="006E55E5"/>
    <w:rsid w:val="006E588E"/>
    <w:rsid w:val="006E5CFA"/>
    <w:rsid w:val="006E5E7A"/>
    <w:rsid w:val="006F1207"/>
    <w:rsid w:val="006F2994"/>
    <w:rsid w:val="006F37B7"/>
    <w:rsid w:val="006F4458"/>
    <w:rsid w:val="006F569B"/>
    <w:rsid w:val="006F783E"/>
    <w:rsid w:val="006F7DA6"/>
    <w:rsid w:val="00700E9A"/>
    <w:rsid w:val="0070111B"/>
    <w:rsid w:val="007012E0"/>
    <w:rsid w:val="00701A26"/>
    <w:rsid w:val="00702228"/>
    <w:rsid w:val="0070228B"/>
    <w:rsid w:val="00704851"/>
    <w:rsid w:val="00704D2F"/>
    <w:rsid w:val="00710D63"/>
    <w:rsid w:val="00711C4A"/>
    <w:rsid w:val="00712855"/>
    <w:rsid w:val="0071286B"/>
    <w:rsid w:val="00712C80"/>
    <w:rsid w:val="0071392B"/>
    <w:rsid w:val="0071402D"/>
    <w:rsid w:val="007146AA"/>
    <w:rsid w:val="00714EA0"/>
    <w:rsid w:val="0071518F"/>
    <w:rsid w:val="00716315"/>
    <w:rsid w:val="00716C53"/>
    <w:rsid w:val="00716D00"/>
    <w:rsid w:val="00716D6C"/>
    <w:rsid w:val="00716EC6"/>
    <w:rsid w:val="0072019D"/>
    <w:rsid w:val="00720204"/>
    <w:rsid w:val="0072069A"/>
    <w:rsid w:val="00721B3B"/>
    <w:rsid w:val="00721F97"/>
    <w:rsid w:val="00722118"/>
    <w:rsid w:val="007224CA"/>
    <w:rsid w:val="00722865"/>
    <w:rsid w:val="007235E6"/>
    <w:rsid w:val="007236B8"/>
    <w:rsid w:val="007237FB"/>
    <w:rsid w:val="00723D63"/>
    <w:rsid w:val="00723FA4"/>
    <w:rsid w:val="00724693"/>
    <w:rsid w:val="00724A2F"/>
    <w:rsid w:val="00724B38"/>
    <w:rsid w:val="0072549B"/>
    <w:rsid w:val="00725543"/>
    <w:rsid w:val="00725A4A"/>
    <w:rsid w:val="00726598"/>
    <w:rsid w:val="00726861"/>
    <w:rsid w:val="00726E72"/>
    <w:rsid w:val="00726E98"/>
    <w:rsid w:val="00726EBF"/>
    <w:rsid w:val="00731593"/>
    <w:rsid w:val="007316D9"/>
    <w:rsid w:val="00732001"/>
    <w:rsid w:val="00732283"/>
    <w:rsid w:val="0073356C"/>
    <w:rsid w:val="00733A62"/>
    <w:rsid w:val="0073453B"/>
    <w:rsid w:val="00735AD0"/>
    <w:rsid w:val="00737DD2"/>
    <w:rsid w:val="007402C6"/>
    <w:rsid w:val="00741948"/>
    <w:rsid w:val="00742665"/>
    <w:rsid w:val="0074289F"/>
    <w:rsid w:val="00742A49"/>
    <w:rsid w:val="0074353F"/>
    <w:rsid w:val="00743D87"/>
    <w:rsid w:val="0074666C"/>
    <w:rsid w:val="00747911"/>
    <w:rsid w:val="00747D2F"/>
    <w:rsid w:val="007509A7"/>
    <w:rsid w:val="00751268"/>
    <w:rsid w:val="00751405"/>
    <w:rsid w:val="00752BBF"/>
    <w:rsid w:val="00754083"/>
    <w:rsid w:val="00754735"/>
    <w:rsid w:val="00755611"/>
    <w:rsid w:val="007578FC"/>
    <w:rsid w:val="00757EE7"/>
    <w:rsid w:val="00761B8D"/>
    <w:rsid w:val="00762606"/>
    <w:rsid w:val="007630D6"/>
    <w:rsid w:val="0076332B"/>
    <w:rsid w:val="00764AD2"/>
    <w:rsid w:val="00765B72"/>
    <w:rsid w:val="00765F75"/>
    <w:rsid w:val="007662B5"/>
    <w:rsid w:val="00766E23"/>
    <w:rsid w:val="0077049E"/>
    <w:rsid w:val="007704AA"/>
    <w:rsid w:val="00770AA6"/>
    <w:rsid w:val="00772641"/>
    <w:rsid w:val="00773883"/>
    <w:rsid w:val="007740C6"/>
    <w:rsid w:val="00774D32"/>
    <w:rsid w:val="00775139"/>
    <w:rsid w:val="007759D9"/>
    <w:rsid w:val="00777F61"/>
    <w:rsid w:val="00780814"/>
    <w:rsid w:val="00780AE9"/>
    <w:rsid w:val="00782AE9"/>
    <w:rsid w:val="00783D2A"/>
    <w:rsid w:val="00785DD7"/>
    <w:rsid w:val="00786194"/>
    <w:rsid w:val="007864FD"/>
    <w:rsid w:val="00786578"/>
    <w:rsid w:val="007865A5"/>
    <w:rsid w:val="007870AA"/>
    <w:rsid w:val="00790D3E"/>
    <w:rsid w:val="00791A71"/>
    <w:rsid w:val="007920EE"/>
    <w:rsid w:val="00792AF0"/>
    <w:rsid w:val="00794407"/>
    <w:rsid w:val="007947CA"/>
    <w:rsid w:val="00795729"/>
    <w:rsid w:val="00795A9E"/>
    <w:rsid w:val="00796416"/>
    <w:rsid w:val="007966E5"/>
    <w:rsid w:val="00797327"/>
    <w:rsid w:val="007A23A4"/>
    <w:rsid w:val="007A2806"/>
    <w:rsid w:val="007A3868"/>
    <w:rsid w:val="007A4B91"/>
    <w:rsid w:val="007A54CE"/>
    <w:rsid w:val="007A6509"/>
    <w:rsid w:val="007A650F"/>
    <w:rsid w:val="007A6A20"/>
    <w:rsid w:val="007A73C5"/>
    <w:rsid w:val="007A78AB"/>
    <w:rsid w:val="007B0B95"/>
    <w:rsid w:val="007B110B"/>
    <w:rsid w:val="007B124B"/>
    <w:rsid w:val="007B1D78"/>
    <w:rsid w:val="007B1FA7"/>
    <w:rsid w:val="007B341F"/>
    <w:rsid w:val="007B390C"/>
    <w:rsid w:val="007B4488"/>
    <w:rsid w:val="007B4553"/>
    <w:rsid w:val="007B66F8"/>
    <w:rsid w:val="007B6CE9"/>
    <w:rsid w:val="007B71BE"/>
    <w:rsid w:val="007C09AC"/>
    <w:rsid w:val="007C1D19"/>
    <w:rsid w:val="007C1E9F"/>
    <w:rsid w:val="007C250F"/>
    <w:rsid w:val="007C2862"/>
    <w:rsid w:val="007C31A5"/>
    <w:rsid w:val="007C33EC"/>
    <w:rsid w:val="007C3A52"/>
    <w:rsid w:val="007C46BF"/>
    <w:rsid w:val="007C747A"/>
    <w:rsid w:val="007C75AF"/>
    <w:rsid w:val="007C7F81"/>
    <w:rsid w:val="007D03A9"/>
    <w:rsid w:val="007D12BF"/>
    <w:rsid w:val="007D156F"/>
    <w:rsid w:val="007D1B53"/>
    <w:rsid w:val="007D2280"/>
    <w:rsid w:val="007D388E"/>
    <w:rsid w:val="007D3CAB"/>
    <w:rsid w:val="007D4D2F"/>
    <w:rsid w:val="007D57B7"/>
    <w:rsid w:val="007D57C2"/>
    <w:rsid w:val="007D67CB"/>
    <w:rsid w:val="007D6D96"/>
    <w:rsid w:val="007D7761"/>
    <w:rsid w:val="007D7C54"/>
    <w:rsid w:val="007E121B"/>
    <w:rsid w:val="007E126F"/>
    <w:rsid w:val="007E1C88"/>
    <w:rsid w:val="007E398A"/>
    <w:rsid w:val="007E40B0"/>
    <w:rsid w:val="007E4A62"/>
    <w:rsid w:val="007E4EB5"/>
    <w:rsid w:val="007E5813"/>
    <w:rsid w:val="007E6D17"/>
    <w:rsid w:val="007E79A1"/>
    <w:rsid w:val="007E7E3B"/>
    <w:rsid w:val="007F0641"/>
    <w:rsid w:val="007F0B96"/>
    <w:rsid w:val="007F3691"/>
    <w:rsid w:val="007F43F5"/>
    <w:rsid w:val="007F47CB"/>
    <w:rsid w:val="007F51FD"/>
    <w:rsid w:val="007F5449"/>
    <w:rsid w:val="007F5669"/>
    <w:rsid w:val="007F5DBC"/>
    <w:rsid w:val="007F64A5"/>
    <w:rsid w:val="007F6B76"/>
    <w:rsid w:val="007F6F9B"/>
    <w:rsid w:val="007F78DE"/>
    <w:rsid w:val="00800503"/>
    <w:rsid w:val="00800635"/>
    <w:rsid w:val="0080078D"/>
    <w:rsid w:val="00800F17"/>
    <w:rsid w:val="00801604"/>
    <w:rsid w:val="008027A9"/>
    <w:rsid w:val="00802A51"/>
    <w:rsid w:val="00802D6F"/>
    <w:rsid w:val="00803FF0"/>
    <w:rsid w:val="008041DC"/>
    <w:rsid w:val="00805334"/>
    <w:rsid w:val="008061F2"/>
    <w:rsid w:val="00807011"/>
    <w:rsid w:val="0080713F"/>
    <w:rsid w:val="0080785A"/>
    <w:rsid w:val="00811D67"/>
    <w:rsid w:val="008121EA"/>
    <w:rsid w:val="008123D7"/>
    <w:rsid w:val="00812540"/>
    <w:rsid w:val="00813273"/>
    <w:rsid w:val="008139E5"/>
    <w:rsid w:val="00814DD8"/>
    <w:rsid w:val="00814DE3"/>
    <w:rsid w:val="00814F6B"/>
    <w:rsid w:val="00815AA6"/>
    <w:rsid w:val="00816A94"/>
    <w:rsid w:val="00817435"/>
    <w:rsid w:val="00821BB7"/>
    <w:rsid w:val="00821CD3"/>
    <w:rsid w:val="008236B1"/>
    <w:rsid w:val="008239CD"/>
    <w:rsid w:val="00823D18"/>
    <w:rsid w:val="00823ECA"/>
    <w:rsid w:val="00824330"/>
    <w:rsid w:val="00824335"/>
    <w:rsid w:val="00824601"/>
    <w:rsid w:val="00824A03"/>
    <w:rsid w:val="00824FE3"/>
    <w:rsid w:val="00825BFF"/>
    <w:rsid w:val="00826371"/>
    <w:rsid w:val="00826A97"/>
    <w:rsid w:val="00826DE8"/>
    <w:rsid w:val="00826FE5"/>
    <w:rsid w:val="00827904"/>
    <w:rsid w:val="00827EE4"/>
    <w:rsid w:val="00830444"/>
    <w:rsid w:val="00830F8D"/>
    <w:rsid w:val="00831873"/>
    <w:rsid w:val="00831F99"/>
    <w:rsid w:val="00832970"/>
    <w:rsid w:val="008333A2"/>
    <w:rsid w:val="00833D67"/>
    <w:rsid w:val="00833DD3"/>
    <w:rsid w:val="00833F98"/>
    <w:rsid w:val="008345BF"/>
    <w:rsid w:val="00835426"/>
    <w:rsid w:val="00835632"/>
    <w:rsid w:val="00837419"/>
    <w:rsid w:val="00837579"/>
    <w:rsid w:val="008376CD"/>
    <w:rsid w:val="0084002C"/>
    <w:rsid w:val="00840591"/>
    <w:rsid w:val="0084060D"/>
    <w:rsid w:val="0084210E"/>
    <w:rsid w:val="008431CF"/>
    <w:rsid w:val="0084479C"/>
    <w:rsid w:val="0084490A"/>
    <w:rsid w:val="00845815"/>
    <w:rsid w:val="00845F06"/>
    <w:rsid w:val="008461DC"/>
    <w:rsid w:val="008461F1"/>
    <w:rsid w:val="00851117"/>
    <w:rsid w:val="00851F63"/>
    <w:rsid w:val="008524A1"/>
    <w:rsid w:val="0085253E"/>
    <w:rsid w:val="00852B91"/>
    <w:rsid w:val="008533ED"/>
    <w:rsid w:val="00853563"/>
    <w:rsid w:val="008542AF"/>
    <w:rsid w:val="00854670"/>
    <w:rsid w:val="00854C5A"/>
    <w:rsid w:val="00855D00"/>
    <w:rsid w:val="00856227"/>
    <w:rsid w:val="008564FE"/>
    <w:rsid w:val="00856A16"/>
    <w:rsid w:val="008573C3"/>
    <w:rsid w:val="0085758D"/>
    <w:rsid w:val="00857E8D"/>
    <w:rsid w:val="00860B20"/>
    <w:rsid w:val="0086106A"/>
    <w:rsid w:val="008614BD"/>
    <w:rsid w:val="00863431"/>
    <w:rsid w:val="008640F1"/>
    <w:rsid w:val="00864F18"/>
    <w:rsid w:val="0086575B"/>
    <w:rsid w:val="008661F0"/>
    <w:rsid w:val="00866679"/>
    <w:rsid w:val="00866862"/>
    <w:rsid w:val="008671DC"/>
    <w:rsid w:val="00867AE8"/>
    <w:rsid w:val="00870B80"/>
    <w:rsid w:val="00870F51"/>
    <w:rsid w:val="00873006"/>
    <w:rsid w:val="00874679"/>
    <w:rsid w:val="008765C9"/>
    <w:rsid w:val="008770AB"/>
    <w:rsid w:val="0087710F"/>
    <w:rsid w:val="00877460"/>
    <w:rsid w:val="0087790A"/>
    <w:rsid w:val="008816A8"/>
    <w:rsid w:val="0088185B"/>
    <w:rsid w:val="00882242"/>
    <w:rsid w:val="00884A5F"/>
    <w:rsid w:val="00887A1E"/>
    <w:rsid w:val="008903C1"/>
    <w:rsid w:val="00890966"/>
    <w:rsid w:val="00891330"/>
    <w:rsid w:val="00891412"/>
    <w:rsid w:val="0089163C"/>
    <w:rsid w:val="00891CBC"/>
    <w:rsid w:val="00892C8C"/>
    <w:rsid w:val="00892D67"/>
    <w:rsid w:val="00893994"/>
    <w:rsid w:val="0089407C"/>
    <w:rsid w:val="00894083"/>
    <w:rsid w:val="0089457B"/>
    <w:rsid w:val="0089710A"/>
    <w:rsid w:val="00897A5C"/>
    <w:rsid w:val="00897AFD"/>
    <w:rsid w:val="00897ED0"/>
    <w:rsid w:val="008A062D"/>
    <w:rsid w:val="008A0E05"/>
    <w:rsid w:val="008A11FA"/>
    <w:rsid w:val="008A215E"/>
    <w:rsid w:val="008A2755"/>
    <w:rsid w:val="008A2757"/>
    <w:rsid w:val="008A28F7"/>
    <w:rsid w:val="008A4891"/>
    <w:rsid w:val="008A4947"/>
    <w:rsid w:val="008A5568"/>
    <w:rsid w:val="008A56A7"/>
    <w:rsid w:val="008A5763"/>
    <w:rsid w:val="008A61EF"/>
    <w:rsid w:val="008A625C"/>
    <w:rsid w:val="008A630D"/>
    <w:rsid w:val="008A6557"/>
    <w:rsid w:val="008A7714"/>
    <w:rsid w:val="008B28D9"/>
    <w:rsid w:val="008B31F4"/>
    <w:rsid w:val="008B3C7E"/>
    <w:rsid w:val="008B56DD"/>
    <w:rsid w:val="008B5D1F"/>
    <w:rsid w:val="008B5EB7"/>
    <w:rsid w:val="008B6842"/>
    <w:rsid w:val="008B6C31"/>
    <w:rsid w:val="008C0859"/>
    <w:rsid w:val="008C18BD"/>
    <w:rsid w:val="008C1D6F"/>
    <w:rsid w:val="008C2048"/>
    <w:rsid w:val="008C2293"/>
    <w:rsid w:val="008C3624"/>
    <w:rsid w:val="008C57CC"/>
    <w:rsid w:val="008C6952"/>
    <w:rsid w:val="008C696E"/>
    <w:rsid w:val="008C79D3"/>
    <w:rsid w:val="008D01CB"/>
    <w:rsid w:val="008D04FD"/>
    <w:rsid w:val="008D074B"/>
    <w:rsid w:val="008D0E55"/>
    <w:rsid w:val="008D1B1A"/>
    <w:rsid w:val="008D3F90"/>
    <w:rsid w:val="008D465A"/>
    <w:rsid w:val="008D562D"/>
    <w:rsid w:val="008D59DA"/>
    <w:rsid w:val="008D5F23"/>
    <w:rsid w:val="008D60E1"/>
    <w:rsid w:val="008D6B70"/>
    <w:rsid w:val="008D6D3A"/>
    <w:rsid w:val="008D7DDC"/>
    <w:rsid w:val="008E08CC"/>
    <w:rsid w:val="008E0AD5"/>
    <w:rsid w:val="008E0BCD"/>
    <w:rsid w:val="008E1FD7"/>
    <w:rsid w:val="008E2BB6"/>
    <w:rsid w:val="008E3778"/>
    <w:rsid w:val="008E3E29"/>
    <w:rsid w:val="008E3EE6"/>
    <w:rsid w:val="008E4302"/>
    <w:rsid w:val="008E4A86"/>
    <w:rsid w:val="008E6A87"/>
    <w:rsid w:val="008E7001"/>
    <w:rsid w:val="008F0AAD"/>
    <w:rsid w:val="008F1A19"/>
    <w:rsid w:val="008F1C4C"/>
    <w:rsid w:val="008F2F9F"/>
    <w:rsid w:val="008F3065"/>
    <w:rsid w:val="008F5773"/>
    <w:rsid w:val="008F7679"/>
    <w:rsid w:val="0090143B"/>
    <w:rsid w:val="009015B2"/>
    <w:rsid w:val="00901654"/>
    <w:rsid w:val="00902A55"/>
    <w:rsid w:val="00903047"/>
    <w:rsid w:val="009032B2"/>
    <w:rsid w:val="00903A70"/>
    <w:rsid w:val="0090402A"/>
    <w:rsid w:val="00904033"/>
    <w:rsid w:val="009042CA"/>
    <w:rsid w:val="009043AD"/>
    <w:rsid w:val="009044EE"/>
    <w:rsid w:val="009049D2"/>
    <w:rsid w:val="00904BA4"/>
    <w:rsid w:val="00905E63"/>
    <w:rsid w:val="00906739"/>
    <w:rsid w:val="00906E92"/>
    <w:rsid w:val="00906FED"/>
    <w:rsid w:val="00907840"/>
    <w:rsid w:val="00907AB0"/>
    <w:rsid w:val="00907BAD"/>
    <w:rsid w:val="00907FAE"/>
    <w:rsid w:val="009103B9"/>
    <w:rsid w:val="009104D8"/>
    <w:rsid w:val="009128B4"/>
    <w:rsid w:val="00912A4B"/>
    <w:rsid w:val="00913176"/>
    <w:rsid w:val="009160A8"/>
    <w:rsid w:val="009169C6"/>
    <w:rsid w:val="009175E0"/>
    <w:rsid w:val="00917FE6"/>
    <w:rsid w:val="0092155C"/>
    <w:rsid w:val="0092198D"/>
    <w:rsid w:val="00921B1D"/>
    <w:rsid w:val="00921FF0"/>
    <w:rsid w:val="0092215D"/>
    <w:rsid w:val="009232CF"/>
    <w:rsid w:val="00923DED"/>
    <w:rsid w:val="0092418C"/>
    <w:rsid w:val="0092548D"/>
    <w:rsid w:val="009267BF"/>
    <w:rsid w:val="0092708C"/>
    <w:rsid w:val="00927094"/>
    <w:rsid w:val="00931222"/>
    <w:rsid w:val="0093133F"/>
    <w:rsid w:val="00931459"/>
    <w:rsid w:val="00931741"/>
    <w:rsid w:val="00931964"/>
    <w:rsid w:val="00931BEE"/>
    <w:rsid w:val="00932DF0"/>
    <w:rsid w:val="0093358D"/>
    <w:rsid w:val="00934708"/>
    <w:rsid w:val="00934730"/>
    <w:rsid w:val="00934E88"/>
    <w:rsid w:val="0093557D"/>
    <w:rsid w:val="00935703"/>
    <w:rsid w:val="0093692D"/>
    <w:rsid w:val="0093745D"/>
    <w:rsid w:val="00937BFE"/>
    <w:rsid w:val="009402B0"/>
    <w:rsid w:val="009419E2"/>
    <w:rsid w:val="00942302"/>
    <w:rsid w:val="00942BAC"/>
    <w:rsid w:val="00943D62"/>
    <w:rsid w:val="00944A1A"/>
    <w:rsid w:val="00944D22"/>
    <w:rsid w:val="00944D6D"/>
    <w:rsid w:val="0094527B"/>
    <w:rsid w:val="00945855"/>
    <w:rsid w:val="00945F27"/>
    <w:rsid w:val="009473C8"/>
    <w:rsid w:val="009475FB"/>
    <w:rsid w:val="0094784D"/>
    <w:rsid w:val="00950EFB"/>
    <w:rsid w:val="009540C9"/>
    <w:rsid w:val="009574EC"/>
    <w:rsid w:val="00957577"/>
    <w:rsid w:val="009579C7"/>
    <w:rsid w:val="00960722"/>
    <w:rsid w:val="00960751"/>
    <w:rsid w:val="00961EDF"/>
    <w:rsid w:val="00964E44"/>
    <w:rsid w:val="0096653B"/>
    <w:rsid w:val="009669E5"/>
    <w:rsid w:val="00966EDD"/>
    <w:rsid w:val="009700DE"/>
    <w:rsid w:val="00970139"/>
    <w:rsid w:val="00971118"/>
    <w:rsid w:val="00971635"/>
    <w:rsid w:val="009721A5"/>
    <w:rsid w:val="0097285C"/>
    <w:rsid w:val="00972940"/>
    <w:rsid w:val="009732AC"/>
    <w:rsid w:val="00974477"/>
    <w:rsid w:val="009746B2"/>
    <w:rsid w:val="00974C6F"/>
    <w:rsid w:val="0097503D"/>
    <w:rsid w:val="009755C8"/>
    <w:rsid w:val="00975CBD"/>
    <w:rsid w:val="009761B3"/>
    <w:rsid w:val="009766E8"/>
    <w:rsid w:val="00977E5E"/>
    <w:rsid w:val="0098004B"/>
    <w:rsid w:val="009805C2"/>
    <w:rsid w:val="0098176E"/>
    <w:rsid w:val="00981CDD"/>
    <w:rsid w:val="00981DDE"/>
    <w:rsid w:val="009836AD"/>
    <w:rsid w:val="00984471"/>
    <w:rsid w:val="0098481B"/>
    <w:rsid w:val="00984ECB"/>
    <w:rsid w:val="00986385"/>
    <w:rsid w:val="00986AD4"/>
    <w:rsid w:val="00986EBF"/>
    <w:rsid w:val="0098708E"/>
    <w:rsid w:val="00987FCB"/>
    <w:rsid w:val="00990D8A"/>
    <w:rsid w:val="009911E0"/>
    <w:rsid w:val="0099188A"/>
    <w:rsid w:val="0099193C"/>
    <w:rsid w:val="00991B0D"/>
    <w:rsid w:val="00992049"/>
    <w:rsid w:val="00992098"/>
    <w:rsid w:val="009934F4"/>
    <w:rsid w:val="009940BB"/>
    <w:rsid w:val="00994230"/>
    <w:rsid w:val="009948B5"/>
    <w:rsid w:val="0099704A"/>
    <w:rsid w:val="009A0041"/>
    <w:rsid w:val="009A0A23"/>
    <w:rsid w:val="009A10F7"/>
    <w:rsid w:val="009A2A61"/>
    <w:rsid w:val="009A2A67"/>
    <w:rsid w:val="009A336E"/>
    <w:rsid w:val="009A405B"/>
    <w:rsid w:val="009A45A3"/>
    <w:rsid w:val="009A49DA"/>
    <w:rsid w:val="009A5A4B"/>
    <w:rsid w:val="009A764B"/>
    <w:rsid w:val="009A77F8"/>
    <w:rsid w:val="009B070C"/>
    <w:rsid w:val="009B0A37"/>
    <w:rsid w:val="009B10F5"/>
    <w:rsid w:val="009B1573"/>
    <w:rsid w:val="009B1F4A"/>
    <w:rsid w:val="009B22CB"/>
    <w:rsid w:val="009B37E6"/>
    <w:rsid w:val="009B4705"/>
    <w:rsid w:val="009B4E66"/>
    <w:rsid w:val="009B5208"/>
    <w:rsid w:val="009B5C2E"/>
    <w:rsid w:val="009B650B"/>
    <w:rsid w:val="009B75CF"/>
    <w:rsid w:val="009B789F"/>
    <w:rsid w:val="009C100B"/>
    <w:rsid w:val="009C10C1"/>
    <w:rsid w:val="009C1BD8"/>
    <w:rsid w:val="009C21E7"/>
    <w:rsid w:val="009C238F"/>
    <w:rsid w:val="009C2D93"/>
    <w:rsid w:val="009C4317"/>
    <w:rsid w:val="009C4FBE"/>
    <w:rsid w:val="009C5BA3"/>
    <w:rsid w:val="009C5F8C"/>
    <w:rsid w:val="009C64D2"/>
    <w:rsid w:val="009C67DE"/>
    <w:rsid w:val="009C68F5"/>
    <w:rsid w:val="009C695E"/>
    <w:rsid w:val="009C724E"/>
    <w:rsid w:val="009C782C"/>
    <w:rsid w:val="009C7D13"/>
    <w:rsid w:val="009D0568"/>
    <w:rsid w:val="009D0F0F"/>
    <w:rsid w:val="009D330E"/>
    <w:rsid w:val="009D5167"/>
    <w:rsid w:val="009D54B0"/>
    <w:rsid w:val="009D6FFF"/>
    <w:rsid w:val="009D7F78"/>
    <w:rsid w:val="009E057A"/>
    <w:rsid w:val="009E09E2"/>
    <w:rsid w:val="009E0A60"/>
    <w:rsid w:val="009E17CD"/>
    <w:rsid w:val="009E1FDA"/>
    <w:rsid w:val="009E2886"/>
    <w:rsid w:val="009E5BA0"/>
    <w:rsid w:val="009E5C3A"/>
    <w:rsid w:val="009E6291"/>
    <w:rsid w:val="009E6616"/>
    <w:rsid w:val="009E7B37"/>
    <w:rsid w:val="009E7F4E"/>
    <w:rsid w:val="009F0BEA"/>
    <w:rsid w:val="009F13BB"/>
    <w:rsid w:val="009F169A"/>
    <w:rsid w:val="009F1A39"/>
    <w:rsid w:val="009F3DF4"/>
    <w:rsid w:val="009F4AFD"/>
    <w:rsid w:val="009F578D"/>
    <w:rsid w:val="009F5A32"/>
    <w:rsid w:val="009F5AA1"/>
    <w:rsid w:val="009F5E0D"/>
    <w:rsid w:val="009F6701"/>
    <w:rsid w:val="009F6931"/>
    <w:rsid w:val="009F71AC"/>
    <w:rsid w:val="009F71C4"/>
    <w:rsid w:val="009F76E6"/>
    <w:rsid w:val="00A00486"/>
    <w:rsid w:val="00A0129C"/>
    <w:rsid w:val="00A015BE"/>
    <w:rsid w:val="00A01A89"/>
    <w:rsid w:val="00A02876"/>
    <w:rsid w:val="00A057FB"/>
    <w:rsid w:val="00A06658"/>
    <w:rsid w:val="00A068AE"/>
    <w:rsid w:val="00A06F5D"/>
    <w:rsid w:val="00A0799A"/>
    <w:rsid w:val="00A1091C"/>
    <w:rsid w:val="00A10F4F"/>
    <w:rsid w:val="00A10FDD"/>
    <w:rsid w:val="00A110F6"/>
    <w:rsid w:val="00A11158"/>
    <w:rsid w:val="00A1188D"/>
    <w:rsid w:val="00A12764"/>
    <w:rsid w:val="00A12E79"/>
    <w:rsid w:val="00A134A6"/>
    <w:rsid w:val="00A13E0A"/>
    <w:rsid w:val="00A13F38"/>
    <w:rsid w:val="00A14477"/>
    <w:rsid w:val="00A145BA"/>
    <w:rsid w:val="00A1497D"/>
    <w:rsid w:val="00A14EF8"/>
    <w:rsid w:val="00A152C7"/>
    <w:rsid w:val="00A15754"/>
    <w:rsid w:val="00A15FBD"/>
    <w:rsid w:val="00A17683"/>
    <w:rsid w:val="00A20140"/>
    <w:rsid w:val="00A206F6"/>
    <w:rsid w:val="00A20BC4"/>
    <w:rsid w:val="00A20C25"/>
    <w:rsid w:val="00A20E3D"/>
    <w:rsid w:val="00A23898"/>
    <w:rsid w:val="00A239EE"/>
    <w:rsid w:val="00A252BC"/>
    <w:rsid w:val="00A2585E"/>
    <w:rsid w:val="00A25B47"/>
    <w:rsid w:val="00A260D1"/>
    <w:rsid w:val="00A26600"/>
    <w:rsid w:val="00A26902"/>
    <w:rsid w:val="00A272E1"/>
    <w:rsid w:val="00A27D78"/>
    <w:rsid w:val="00A30F3C"/>
    <w:rsid w:val="00A32539"/>
    <w:rsid w:val="00A33F89"/>
    <w:rsid w:val="00A34DEE"/>
    <w:rsid w:val="00A36250"/>
    <w:rsid w:val="00A37412"/>
    <w:rsid w:val="00A37800"/>
    <w:rsid w:val="00A37F17"/>
    <w:rsid w:val="00A37F75"/>
    <w:rsid w:val="00A408B1"/>
    <w:rsid w:val="00A41882"/>
    <w:rsid w:val="00A42060"/>
    <w:rsid w:val="00A422CC"/>
    <w:rsid w:val="00A4267D"/>
    <w:rsid w:val="00A430A4"/>
    <w:rsid w:val="00A435B2"/>
    <w:rsid w:val="00A4448C"/>
    <w:rsid w:val="00A445B1"/>
    <w:rsid w:val="00A44C17"/>
    <w:rsid w:val="00A452FF"/>
    <w:rsid w:val="00A475CB"/>
    <w:rsid w:val="00A477AD"/>
    <w:rsid w:val="00A47A16"/>
    <w:rsid w:val="00A47C24"/>
    <w:rsid w:val="00A52149"/>
    <w:rsid w:val="00A521FB"/>
    <w:rsid w:val="00A528D8"/>
    <w:rsid w:val="00A52C7D"/>
    <w:rsid w:val="00A52C88"/>
    <w:rsid w:val="00A52D73"/>
    <w:rsid w:val="00A53097"/>
    <w:rsid w:val="00A53547"/>
    <w:rsid w:val="00A53F96"/>
    <w:rsid w:val="00A554C9"/>
    <w:rsid w:val="00A556DB"/>
    <w:rsid w:val="00A55D8F"/>
    <w:rsid w:val="00A56627"/>
    <w:rsid w:val="00A56DDC"/>
    <w:rsid w:val="00A57927"/>
    <w:rsid w:val="00A616D9"/>
    <w:rsid w:val="00A61C78"/>
    <w:rsid w:val="00A64527"/>
    <w:rsid w:val="00A64F6D"/>
    <w:rsid w:val="00A64F8D"/>
    <w:rsid w:val="00A650F0"/>
    <w:rsid w:val="00A65465"/>
    <w:rsid w:val="00A669E6"/>
    <w:rsid w:val="00A67B2C"/>
    <w:rsid w:val="00A706DD"/>
    <w:rsid w:val="00A714E5"/>
    <w:rsid w:val="00A71962"/>
    <w:rsid w:val="00A71C79"/>
    <w:rsid w:val="00A71F7B"/>
    <w:rsid w:val="00A7251C"/>
    <w:rsid w:val="00A73D04"/>
    <w:rsid w:val="00A742F7"/>
    <w:rsid w:val="00A74B25"/>
    <w:rsid w:val="00A7516D"/>
    <w:rsid w:val="00A759E9"/>
    <w:rsid w:val="00A77322"/>
    <w:rsid w:val="00A807D5"/>
    <w:rsid w:val="00A80D2E"/>
    <w:rsid w:val="00A8294A"/>
    <w:rsid w:val="00A82A9A"/>
    <w:rsid w:val="00A83D0F"/>
    <w:rsid w:val="00A85E5A"/>
    <w:rsid w:val="00A86F35"/>
    <w:rsid w:val="00A86FF6"/>
    <w:rsid w:val="00A90407"/>
    <w:rsid w:val="00A90456"/>
    <w:rsid w:val="00A9190D"/>
    <w:rsid w:val="00A91B47"/>
    <w:rsid w:val="00A92C54"/>
    <w:rsid w:val="00A93B7D"/>
    <w:rsid w:val="00A93C77"/>
    <w:rsid w:val="00A9518B"/>
    <w:rsid w:val="00A952FC"/>
    <w:rsid w:val="00A95430"/>
    <w:rsid w:val="00A95D80"/>
    <w:rsid w:val="00A96400"/>
    <w:rsid w:val="00A969DF"/>
    <w:rsid w:val="00A97446"/>
    <w:rsid w:val="00A976D8"/>
    <w:rsid w:val="00A97BE6"/>
    <w:rsid w:val="00AA036B"/>
    <w:rsid w:val="00AA0BC5"/>
    <w:rsid w:val="00AA174D"/>
    <w:rsid w:val="00AA1760"/>
    <w:rsid w:val="00AA2BCD"/>
    <w:rsid w:val="00AA2E4A"/>
    <w:rsid w:val="00AA52D9"/>
    <w:rsid w:val="00AA60A4"/>
    <w:rsid w:val="00AA7907"/>
    <w:rsid w:val="00AB1F12"/>
    <w:rsid w:val="00AB2A26"/>
    <w:rsid w:val="00AB57BB"/>
    <w:rsid w:val="00AB5F7C"/>
    <w:rsid w:val="00AB763A"/>
    <w:rsid w:val="00AB7C47"/>
    <w:rsid w:val="00AC07D3"/>
    <w:rsid w:val="00AC1DAC"/>
    <w:rsid w:val="00AC25B8"/>
    <w:rsid w:val="00AC306A"/>
    <w:rsid w:val="00AC3B5E"/>
    <w:rsid w:val="00AC4087"/>
    <w:rsid w:val="00AC4617"/>
    <w:rsid w:val="00AC5963"/>
    <w:rsid w:val="00AC6BD4"/>
    <w:rsid w:val="00AC7ABD"/>
    <w:rsid w:val="00AD01D5"/>
    <w:rsid w:val="00AD1B2E"/>
    <w:rsid w:val="00AD2547"/>
    <w:rsid w:val="00AD28BB"/>
    <w:rsid w:val="00AD3C9E"/>
    <w:rsid w:val="00AD3FA7"/>
    <w:rsid w:val="00AD4DA5"/>
    <w:rsid w:val="00AD787F"/>
    <w:rsid w:val="00AD7CBA"/>
    <w:rsid w:val="00AD7EF9"/>
    <w:rsid w:val="00AE132A"/>
    <w:rsid w:val="00AE15D2"/>
    <w:rsid w:val="00AE1720"/>
    <w:rsid w:val="00AE1763"/>
    <w:rsid w:val="00AE2766"/>
    <w:rsid w:val="00AE344C"/>
    <w:rsid w:val="00AE5C06"/>
    <w:rsid w:val="00AE5E6E"/>
    <w:rsid w:val="00AE6F10"/>
    <w:rsid w:val="00AE78C2"/>
    <w:rsid w:val="00AF0A5F"/>
    <w:rsid w:val="00AF0C7C"/>
    <w:rsid w:val="00AF1F48"/>
    <w:rsid w:val="00AF35D5"/>
    <w:rsid w:val="00AF3828"/>
    <w:rsid w:val="00AF4E24"/>
    <w:rsid w:val="00AF543D"/>
    <w:rsid w:val="00AF59F7"/>
    <w:rsid w:val="00AF7291"/>
    <w:rsid w:val="00B008CA"/>
    <w:rsid w:val="00B015B2"/>
    <w:rsid w:val="00B01960"/>
    <w:rsid w:val="00B01EAA"/>
    <w:rsid w:val="00B01FCA"/>
    <w:rsid w:val="00B038B4"/>
    <w:rsid w:val="00B04EE4"/>
    <w:rsid w:val="00B04F53"/>
    <w:rsid w:val="00B05CBB"/>
    <w:rsid w:val="00B05D9A"/>
    <w:rsid w:val="00B06B04"/>
    <w:rsid w:val="00B06DDC"/>
    <w:rsid w:val="00B079DD"/>
    <w:rsid w:val="00B1031C"/>
    <w:rsid w:val="00B10C62"/>
    <w:rsid w:val="00B11763"/>
    <w:rsid w:val="00B13ABF"/>
    <w:rsid w:val="00B1420B"/>
    <w:rsid w:val="00B151CB"/>
    <w:rsid w:val="00B1576E"/>
    <w:rsid w:val="00B1733F"/>
    <w:rsid w:val="00B2181F"/>
    <w:rsid w:val="00B21F15"/>
    <w:rsid w:val="00B22EB5"/>
    <w:rsid w:val="00B23348"/>
    <w:rsid w:val="00B23CD1"/>
    <w:rsid w:val="00B23E66"/>
    <w:rsid w:val="00B242E2"/>
    <w:rsid w:val="00B243DB"/>
    <w:rsid w:val="00B249F2"/>
    <w:rsid w:val="00B264C7"/>
    <w:rsid w:val="00B264E1"/>
    <w:rsid w:val="00B2707E"/>
    <w:rsid w:val="00B27E3E"/>
    <w:rsid w:val="00B30FC4"/>
    <w:rsid w:val="00B3325B"/>
    <w:rsid w:val="00B33DF6"/>
    <w:rsid w:val="00B345F7"/>
    <w:rsid w:val="00B347B8"/>
    <w:rsid w:val="00B34CA8"/>
    <w:rsid w:val="00B357FC"/>
    <w:rsid w:val="00B3644B"/>
    <w:rsid w:val="00B36607"/>
    <w:rsid w:val="00B36EA1"/>
    <w:rsid w:val="00B401F4"/>
    <w:rsid w:val="00B402C8"/>
    <w:rsid w:val="00B41D4B"/>
    <w:rsid w:val="00B42C0A"/>
    <w:rsid w:val="00B441D5"/>
    <w:rsid w:val="00B449CF"/>
    <w:rsid w:val="00B45C89"/>
    <w:rsid w:val="00B468CA"/>
    <w:rsid w:val="00B5011D"/>
    <w:rsid w:val="00B513CC"/>
    <w:rsid w:val="00B515E4"/>
    <w:rsid w:val="00B52399"/>
    <w:rsid w:val="00B53A03"/>
    <w:rsid w:val="00B54538"/>
    <w:rsid w:val="00B545E6"/>
    <w:rsid w:val="00B54FF0"/>
    <w:rsid w:val="00B55B0D"/>
    <w:rsid w:val="00B56C6B"/>
    <w:rsid w:val="00B571B5"/>
    <w:rsid w:val="00B60AC9"/>
    <w:rsid w:val="00B62FC7"/>
    <w:rsid w:val="00B64C21"/>
    <w:rsid w:val="00B66939"/>
    <w:rsid w:val="00B66BD8"/>
    <w:rsid w:val="00B670F1"/>
    <w:rsid w:val="00B670F8"/>
    <w:rsid w:val="00B70264"/>
    <w:rsid w:val="00B7051C"/>
    <w:rsid w:val="00B70A98"/>
    <w:rsid w:val="00B724E2"/>
    <w:rsid w:val="00B72F3A"/>
    <w:rsid w:val="00B73037"/>
    <w:rsid w:val="00B734E3"/>
    <w:rsid w:val="00B73757"/>
    <w:rsid w:val="00B73F92"/>
    <w:rsid w:val="00B7692B"/>
    <w:rsid w:val="00B76BBA"/>
    <w:rsid w:val="00B77579"/>
    <w:rsid w:val="00B7792C"/>
    <w:rsid w:val="00B8056B"/>
    <w:rsid w:val="00B82396"/>
    <w:rsid w:val="00B82580"/>
    <w:rsid w:val="00B831EC"/>
    <w:rsid w:val="00B84955"/>
    <w:rsid w:val="00B85E05"/>
    <w:rsid w:val="00B861BB"/>
    <w:rsid w:val="00B87846"/>
    <w:rsid w:val="00B87872"/>
    <w:rsid w:val="00B87C55"/>
    <w:rsid w:val="00B91F59"/>
    <w:rsid w:val="00B92B59"/>
    <w:rsid w:val="00B933F6"/>
    <w:rsid w:val="00B94AA2"/>
    <w:rsid w:val="00B955CE"/>
    <w:rsid w:val="00B95705"/>
    <w:rsid w:val="00BA0F0D"/>
    <w:rsid w:val="00BA1111"/>
    <w:rsid w:val="00BA140F"/>
    <w:rsid w:val="00BA1B1A"/>
    <w:rsid w:val="00BA25C8"/>
    <w:rsid w:val="00BA4AC0"/>
    <w:rsid w:val="00BA56A5"/>
    <w:rsid w:val="00BA585B"/>
    <w:rsid w:val="00BA5A7C"/>
    <w:rsid w:val="00BA5C9D"/>
    <w:rsid w:val="00BA5E54"/>
    <w:rsid w:val="00BA5F14"/>
    <w:rsid w:val="00BA621F"/>
    <w:rsid w:val="00BA724B"/>
    <w:rsid w:val="00BA7CA1"/>
    <w:rsid w:val="00BB04A6"/>
    <w:rsid w:val="00BB0F7C"/>
    <w:rsid w:val="00BB2675"/>
    <w:rsid w:val="00BB2BFE"/>
    <w:rsid w:val="00BB38A6"/>
    <w:rsid w:val="00BB572E"/>
    <w:rsid w:val="00BB7C8C"/>
    <w:rsid w:val="00BC07E3"/>
    <w:rsid w:val="00BC0FF3"/>
    <w:rsid w:val="00BC187A"/>
    <w:rsid w:val="00BC26C8"/>
    <w:rsid w:val="00BC27C1"/>
    <w:rsid w:val="00BC3B04"/>
    <w:rsid w:val="00BC3BCB"/>
    <w:rsid w:val="00BC3ECB"/>
    <w:rsid w:val="00BC5446"/>
    <w:rsid w:val="00BC6A2A"/>
    <w:rsid w:val="00BC7597"/>
    <w:rsid w:val="00BD0490"/>
    <w:rsid w:val="00BD0810"/>
    <w:rsid w:val="00BD0B68"/>
    <w:rsid w:val="00BD1AA4"/>
    <w:rsid w:val="00BD30F6"/>
    <w:rsid w:val="00BD6435"/>
    <w:rsid w:val="00BD6970"/>
    <w:rsid w:val="00BD6C48"/>
    <w:rsid w:val="00BE2457"/>
    <w:rsid w:val="00BE262B"/>
    <w:rsid w:val="00BE2939"/>
    <w:rsid w:val="00BE2FE3"/>
    <w:rsid w:val="00BE4485"/>
    <w:rsid w:val="00BE5B29"/>
    <w:rsid w:val="00BE6B86"/>
    <w:rsid w:val="00BE6ECD"/>
    <w:rsid w:val="00BE7216"/>
    <w:rsid w:val="00BE7313"/>
    <w:rsid w:val="00BF11F9"/>
    <w:rsid w:val="00BF214D"/>
    <w:rsid w:val="00BF2CBC"/>
    <w:rsid w:val="00BF2F51"/>
    <w:rsid w:val="00BF340C"/>
    <w:rsid w:val="00BF3761"/>
    <w:rsid w:val="00BF37F8"/>
    <w:rsid w:val="00BF3976"/>
    <w:rsid w:val="00BF44F1"/>
    <w:rsid w:val="00BF4846"/>
    <w:rsid w:val="00BF4C7B"/>
    <w:rsid w:val="00BF4CA7"/>
    <w:rsid w:val="00BF5AB2"/>
    <w:rsid w:val="00BF741D"/>
    <w:rsid w:val="00BF7E58"/>
    <w:rsid w:val="00C00655"/>
    <w:rsid w:val="00C009AE"/>
    <w:rsid w:val="00C00DAA"/>
    <w:rsid w:val="00C01344"/>
    <w:rsid w:val="00C0169D"/>
    <w:rsid w:val="00C0237C"/>
    <w:rsid w:val="00C0265E"/>
    <w:rsid w:val="00C02673"/>
    <w:rsid w:val="00C02EFE"/>
    <w:rsid w:val="00C03A4A"/>
    <w:rsid w:val="00C03C3F"/>
    <w:rsid w:val="00C040EC"/>
    <w:rsid w:val="00C045FA"/>
    <w:rsid w:val="00C04AFA"/>
    <w:rsid w:val="00C0557B"/>
    <w:rsid w:val="00C06A4C"/>
    <w:rsid w:val="00C07879"/>
    <w:rsid w:val="00C07BDD"/>
    <w:rsid w:val="00C1025D"/>
    <w:rsid w:val="00C1044E"/>
    <w:rsid w:val="00C109BC"/>
    <w:rsid w:val="00C10B8D"/>
    <w:rsid w:val="00C11E35"/>
    <w:rsid w:val="00C12541"/>
    <w:rsid w:val="00C12AA7"/>
    <w:rsid w:val="00C132D9"/>
    <w:rsid w:val="00C13902"/>
    <w:rsid w:val="00C13ECF"/>
    <w:rsid w:val="00C14B1E"/>
    <w:rsid w:val="00C14D16"/>
    <w:rsid w:val="00C15546"/>
    <w:rsid w:val="00C177E6"/>
    <w:rsid w:val="00C178FA"/>
    <w:rsid w:val="00C20986"/>
    <w:rsid w:val="00C2108C"/>
    <w:rsid w:val="00C216D3"/>
    <w:rsid w:val="00C21BCA"/>
    <w:rsid w:val="00C2274A"/>
    <w:rsid w:val="00C227E3"/>
    <w:rsid w:val="00C2345E"/>
    <w:rsid w:val="00C25C64"/>
    <w:rsid w:val="00C25CC5"/>
    <w:rsid w:val="00C26CF8"/>
    <w:rsid w:val="00C26E44"/>
    <w:rsid w:val="00C27386"/>
    <w:rsid w:val="00C27A3F"/>
    <w:rsid w:val="00C30227"/>
    <w:rsid w:val="00C30AC4"/>
    <w:rsid w:val="00C30EEE"/>
    <w:rsid w:val="00C319FA"/>
    <w:rsid w:val="00C32153"/>
    <w:rsid w:val="00C32787"/>
    <w:rsid w:val="00C32814"/>
    <w:rsid w:val="00C328FA"/>
    <w:rsid w:val="00C335A5"/>
    <w:rsid w:val="00C34853"/>
    <w:rsid w:val="00C3542D"/>
    <w:rsid w:val="00C36A09"/>
    <w:rsid w:val="00C37411"/>
    <w:rsid w:val="00C37D68"/>
    <w:rsid w:val="00C37F7E"/>
    <w:rsid w:val="00C401D3"/>
    <w:rsid w:val="00C4020B"/>
    <w:rsid w:val="00C4031A"/>
    <w:rsid w:val="00C40493"/>
    <w:rsid w:val="00C41AF4"/>
    <w:rsid w:val="00C41C30"/>
    <w:rsid w:val="00C4206F"/>
    <w:rsid w:val="00C42413"/>
    <w:rsid w:val="00C431C7"/>
    <w:rsid w:val="00C43BE8"/>
    <w:rsid w:val="00C44564"/>
    <w:rsid w:val="00C44BEF"/>
    <w:rsid w:val="00C44EB3"/>
    <w:rsid w:val="00C456A2"/>
    <w:rsid w:val="00C46B40"/>
    <w:rsid w:val="00C46C97"/>
    <w:rsid w:val="00C470F4"/>
    <w:rsid w:val="00C47DFD"/>
    <w:rsid w:val="00C50460"/>
    <w:rsid w:val="00C51811"/>
    <w:rsid w:val="00C51A7B"/>
    <w:rsid w:val="00C52057"/>
    <w:rsid w:val="00C550B0"/>
    <w:rsid w:val="00C5565B"/>
    <w:rsid w:val="00C562AC"/>
    <w:rsid w:val="00C56726"/>
    <w:rsid w:val="00C57544"/>
    <w:rsid w:val="00C61430"/>
    <w:rsid w:val="00C61DA7"/>
    <w:rsid w:val="00C6293D"/>
    <w:rsid w:val="00C62AF3"/>
    <w:rsid w:val="00C62D00"/>
    <w:rsid w:val="00C63197"/>
    <w:rsid w:val="00C6357D"/>
    <w:rsid w:val="00C648D0"/>
    <w:rsid w:val="00C6592C"/>
    <w:rsid w:val="00C65976"/>
    <w:rsid w:val="00C65DC0"/>
    <w:rsid w:val="00C67706"/>
    <w:rsid w:val="00C71187"/>
    <w:rsid w:val="00C72723"/>
    <w:rsid w:val="00C7316C"/>
    <w:rsid w:val="00C734EC"/>
    <w:rsid w:val="00C73611"/>
    <w:rsid w:val="00C741C7"/>
    <w:rsid w:val="00C74C44"/>
    <w:rsid w:val="00C750B3"/>
    <w:rsid w:val="00C75472"/>
    <w:rsid w:val="00C7629C"/>
    <w:rsid w:val="00C76D8E"/>
    <w:rsid w:val="00C76F7C"/>
    <w:rsid w:val="00C8017B"/>
    <w:rsid w:val="00C80A9E"/>
    <w:rsid w:val="00C81220"/>
    <w:rsid w:val="00C81884"/>
    <w:rsid w:val="00C83897"/>
    <w:rsid w:val="00C8520D"/>
    <w:rsid w:val="00C8523D"/>
    <w:rsid w:val="00C8567C"/>
    <w:rsid w:val="00C85812"/>
    <w:rsid w:val="00C86332"/>
    <w:rsid w:val="00C8690F"/>
    <w:rsid w:val="00C86950"/>
    <w:rsid w:val="00C8711C"/>
    <w:rsid w:val="00C872BA"/>
    <w:rsid w:val="00C90797"/>
    <w:rsid w:val="00C90B59"/>
    <w:rsid w:val="00C914DE"/>
    <w:rsid w:val="00C91C0E"/>
    <w:rsid w:val="00C91D6D"/>
    <w:rsid w:val="00C92720"/>
    <w:rsid w:val="00C950AF"/>
    <w:rsid w:val="00C950DB"/>
    <w:rsid w:val="00C95702"/>
    <w:rsid w:val="00C95A9C"/>
    <w:rsid w:val="00C95CF3"/>
    <w:rsid w:val="00C96A2E"/>
    <w:rsid w:val="00C9719E"/>
    <w:rsid w:val="00C9729B"/>
    <w:rsid w:val="00CA0743"/>
    <w:rsid w:val="00CA1C9A"/>
    <w:rsid w:val="00CA2DD0"/>
    <w:rsid w:val="00CA3532"/>
    <w:rsid w:val="00CA37E1"/>
    <w:rsid w:val="00CA3E99"/>
    <w:rsid w:val="00CA599C"/>
    <w:rsid w:val="00CA5D92"/>
    <w:rsid w:val="00CA5DB4"/>
    <w:rsid w:val="00CA7039"/>
    <w:rsid w:val="00CA764D"/>
    <w:rsid w:val="00CA798C"/>
    <w:rsid w:val="00CA7C2F"/>
    <w:rsid w:val="00CA7E3E"/>
    <w:rsid w:val="00CB0482"/>
    <w:rsid w:val="00CB1602"/>
    <w:rsid w:val="00CB22C8"/>
    <w:rsid w:val="00CB27B2"/>
    <w:rsid w:val="00CB2B2F"/>
    <w:rsid w:val="00CB3FB1"/>
    <w:rsid w:val="00CB488C"/>
    <w:rsid w:val="00CB4AE7"/>
    <w:rsid w:val="00CB4FB2"/>
    <w:rsid w:val="00CB5301"/>
    <w:rsid w:val="00CB570D"/>
    <w:rsid w:val="00CB5D3D"/>
    <w:rsid w:val="00CB73C5"/>
    <w:rsid w:val="00CB73C6"/>
    <w:rsid w:val="00CB73D9"/>
    <w:rsid w:val="00CB7494"/>
    <w:rsid w:val="00CC1059"/>
    <w:rsid w:val="00CC254A"/>
    <w:rsid w:val="00CC4015"/>
    <w:rsid w:val="00CC44D8"/>
    <w:rsid w:val="00CC5BC9"/>
    <w:rsid w:val="00CD08DE"/>
    <w:rsid w:val="00CD0C3D"/>
    <w:rsid w:val="00CD193C"/>
    <w:rsid w:val="00CD1D28"/>
    <w:rsid w:val="00CD25D9"/>
    <w:rsid w:val="00CD25DC"/>
    <w:rsid w:val="00CD2D2E"/>
    <w:rsid w:val="00CD35FB"/>
    <w:rsid w:val="00CD5112"/>
    <w:rsid w:val="00CD5880"/>
    <w:rsid w:val="00CD5FF0"/>
    <w:rsid w:val="00CD62AA"/>
    <w:rsid w:val="00CD6E18"/>
    <w:rsid w:val="00CD7BCE"/>
    <w:rsid w:val="00CE0C3F"/>
    <w:rsid w:val="00CE1415"/>
    <w:rsid w:val="00CE204D"/>
    <w:rsid w:val="00CE2C46"/>
    <w:rsid w:val="00CE3D26"/>
    <w:rsid w:val="00CE47D2"/>
    <w:rsid w:val="00CE4AFD"/>
    <w:rsid w:val="00CE5A72"/>
    <w:rsid w:val="00CE62F0"/>
    <w:rsid w:val="00CE673C"/>
    <w:rsid w:val="00CE67AB"/>
    <w:rsid w:val="00CE78A0"/>
    <w:rsid w:val="00CF04E9"/>
    <w:rsid w:val="00CF072F"/>
    <w:rsid w:val="00CF0B5A"/>
    <w:rsid w:val="00CF0F5D"/>
    <w:rsid w:val="00CF324B"/>
    <w:rsid w:val="00CF3D0A"/>
    <w:rsid w:val="00CF4064"/>
    <w:rsid w:val="00CF4871"/>
    <w:rsid w:val="00CF5251"/>
    <w:rsid w:val="00CF5389"/>
    <w:rsid w:val="00CF5D52"/>
    <w:rsid w:val="00CF6293"/>
    <w:rsid w:val="00CF6852"/>
    <w:rsid w:val="00CF74C7"/>
    <w:rsid w:val="00CF76A7"/>
    <w:rsid w:val="00CF7FF0"/>
    <w:rsid w:val="00D016CD"/>
    <w:rsid w:val="00D0267A"/>
    <w:rsid w:val="00D02920"/>
    <w:rsid w:val="00D03D06"/>
    <w:rsid w:val="00D0503A"/>
    <w:rsid w:val="00D06530"/>
    <w:rsid w:val="00D06C23"/>
    <w:rsid w:val="00D06E48"/>
    <w:rsid w:val="00D10024"/>
    <w:rsid w:val="00D104DF"/>
    <w:rsid w:val="00D10716"/>
    <w:rsid w:val="00D10CBB"/>
    <w:rsid w:val="00D11A4D"/>
    <w:rsid w:val="00D1233A"/>
    <w:rsid w:val="00D13F3F"/>
    <w:rsid w:val="00D14339"/>
    <w:rsid w:val="00D14895"/>
    <w:rsid w:val="00D14CF7"/>
    <w:rsid w:val="00D15406"/>
    <w:rsid w:val="00D16C49"/>
    <w:rsid w:val="00D16D44"/>
    <w:rsid w:val="00D173D0"/>
    <w:rsid w:val="00D17451"/>
    <w:rsid w:val="00D179D5"/>
    <w:rsid w:val="00D17B21"/>
    <w:rsid w:val="00D17DF1"/>
    <w:rsid w:val="00D20175"/>
    <w:rsid w:val="00D205AB"/>
    <w:rsid w:val="00D20E62"/>
    <w:rsid w:val="00D2195A"/>
    <w:rsid w:val="00D21ABD"/>
    <w:rsid w:val="00D21D41"/>
    <w:rsid w:val="00D23AD6"/>
    <w:rsid w:val="00D2444F"/>
    <w:rsid w:val="00D245F5"/>
    <w:rsid w:val="00D24805"/>
    <w:rsid w:val="00D2527A"/>
    <w:rsid w:val="00D261F2"/>
    <w:rsid w:val="00D30F8F"/>
    <w:rsid w:val="00D31F5B"/>
    <w:rsid w:val="00D32C63"/>
    <w:rsid w:val="00D35095"/>
    <w:rsid w:val="00D35709"/>
    <w:rsid w:val="00D35B3E"/>
    <w:rsid w:val="00D363C8"/>
    <w:rsid w:val="00D372E7"/>
    <w:rsid w:val="00D37594"/>
    <w:rsid w:val="00D40141"/>
    <w:rsid w:val="00D4045B"/>
    <w:rsid w:val="00D40A4A"/>
    <w:rsid w:val="00D415ED"/>
    <w:rsid w:val="00D41CC1"/>
    <w:rsid w:val="00D42711"/>
    <w:rsid w:val="00D4277D"/>
    <w:rsid w:val="00D433AA"/>
    <w:rsid w:val="00D438D4"/>
    <w:rsid w:val="00D444BC"/>
    <w:rsid w:val="00D446AE"/>
    <w:rsid w:val="00D447FC"/>
    <w:rsid w:val="00D4559A"/>
    <w:rsid w:val="00D45961"/>
    <w:rsid w:val="00D46748"/>
    <w:rsid w:val="00D47129"/>
    <w:rsid w:val="00D5037B"/>
    <w:rsid w:val="00D50D18"/>
    <w:rsid w:val="00D511BB"/>
    <w:rsid w:val="00D51BDD"/>
    <w:rsid w:val="00D56D2E"/>
    <w:rsid w:val="00D5762E"/>
    <w:rsid w:val="00D57DC0"/>
    <w:rsid w:val="00D60117"/>
    <w:rsid w:val="00D60CAC"/>
    <w:rsid w:val="00D61076"/>
    <w:rsid w:val="00D6119B"/>
    <w:rsid w:val="00D61A0A"/>
    <w:rsid w:val="00D62B50"/>
    <w:rsid w:val="00D64FF0"/>
    <w:rsid w:val="00D6569B"/>
    <w:rsid w:val="00D65A7A"/>
    <w:rsid w:val="00D65D53"/>
    <w:rsid w:val="00D6692E"/>
    <w:rsid w:val="00D66EA1"/>
    <w:rsid w:val="00D66F22"/>
    <w:rsid w:val="00D67872"/>
    <w:rsid w:val="00D67BA6"/>
    <w:rsid w:val="00D7076E"/>
    <w:rsid w:val="00D7137C"/>
    <w:rsid w:val="00D730F4"/>
    <w:rsid w:val="00D736D8"/>
    <w:rsid w:val="00D73726"/>
    <w:rsid w:val="00D73EA4"/>
    <w:rsid w:val="00D7446C"/>
    <w:rsid w:val="00D74D23"/>
    <w:rsid w:val="00D75ADD"/>
    <w:rsid w:val="00D76362"/>
    <w:rsid w:val="00D7681F"/>
    <w:rsid w:val="00D768C4"/>
    <w:rsid w:val="00D77071"/>
    <w:rsid w:val="00D7770C"/>
    <w:rsid w:val="00D80CB9"/>
    <w:rsid w:val="00D831D9"/>
    <w:rsid w:val="00D83BB5"/>
    <w:rsid w:val="00D85425"/>
    <w:rsid w:val="00D85640"/>
    <w:rsid w:val="00D85F86"/>
    <w:rsid w:val="00D863F6"/>
    <w:rsid w:val="00D8651E"/>
    <w:rsid w:val="00D86C08"/>
    <w:rsid w:val="00D87066"/>
    <w:rsid w:val="00D91339"/>
    <w:rsid w:val="00D92668"/>
    <w:rsid w:val="00D92754"/>
    <w:rsid w:val="00D92B4F"/>
    <w:rsid w:val="00D9324C"/>
    <w:rsid w:val="00D933F7"/>
    <w:rsid w:val="00D95145"/>
    <w:rsid w:val="00D95251"/>
    <w:rsid w:val="00D962FC"/>
    <w:rsid w:val="00D9642D"/>
    <w:rsid w:val="00D9688E"/>
    <w:rsid w:val="00D9746D"/>
    <w:rsid w:val="00D97CC8"/>
    <w:rsid w:val="00D97FC2"/>
    <w:rsid w:val="00DA0D3D"/>
    <w:rsid w:val="00DA0E99"/>
    <w:rsid w:val="00DA1A68"/>
    <w:rsid w:val="00DA1DD9"/>
    <w:rsid w:val="00DA2B19"/>
    <w:rsid w:val="00DA3A75"/>
    <w:rsid w:val="00DA4AA4"/>
    <w:rsid w:val="00DA5921"/>
    <w:rsid w:val="00DA5D0E"/>
    <w:rsid w:val="00DA7D97"/>
    <w:rsid w:val="00DB0022"/>
    <w:rsid w:val="00DB051E"/>
    <w:rsid w:val="00DB0735"/>
    <w:rsid w:val="00DB1435"/>
    <w:rsid w:val="00DB2718"/>
    <w:rsid w:val="00DB3789"/>
    <w:rsid w:val="00DB3F78"/>
    <w:rsid w:val="00DB4200"/>
    <w:rsid w:val="00DB4858"/>
    <w:rsid w:val="00DB5428"/>
    <w:rsid w:val="00DB685E"/>
    <w:rsid w:val="00DB732C"/>
    <w:rsid w:val="00DB7562"/>
    <w:rsid w:val="00DC04DA"/>
    <w:rsid w:val="00DC0A79"/>
    <w:rsid w:val="00DC0AC6"/>
    <w:rsid w:val="00DC0E43"/>
    <w:rsid w:val="00DC0F3A"/>
    <w:rsid w:val="00DC1C67"/>
    <w:rsid w:val="00DC1F82"/>
    <w:rsid w:val="00DC2309"/>
    <w:rsid w:val="00DC2673"/>
    <w:rsid w:val="00DC2712"/>
    <w:rsid w:val="00DC37C6"/>
    <w:rsid w:val="00DC49A1"/>
    <w:rsid w:val="00DC50C8"/>
    <w:rsid w:val="00DC50D5"/>
    <w:rsid w:val="00DC517C"/>
    <w:rsid w:val="00DC5BC9"/>
    <w:rsid w:val="00DC60E5"/>
    <w:rsid w:val="00DC6493"/>
    <w:rsid w:val="00DC6D17"/>
    <w:rsid w:val="00DC7BA4"/>
    <w:rsid w:val="00DD006D"/>
    <w:rsid w:val="00DD1370"/>
    <w:rsid w:val="00DD163E"/>
    <w:rsid w:val="00DD1C69"/>
    <w:rsid w:val="00DD22F0"/>
    <w:rsid w:val="00DD4561"/>
    <w:rsid w:val="00DD5A3E"/>
    <w:rsid w:val="00DD6B01"/>
    <w:rsid w:val="00DD74B3"/>
    <w:rsid w:val="00DD7B87"/>
    <w:rsid w:val="00DD7E24"/>
    <w:rsid w:val="00DE070E"/>
    <w:rsid w:val="00DE1F11"/>
    <w:rsid w:val="00DE4A98"/>
    <w:rsid w:val="00DE5163"/>
    <w:rsid w:val="00DE7619"/>
    <w:rsid w:val="00DE7AC6"/>
    <w:rsid w:val="00DF03AA"/>
    <w:rsid w:val="00DF1C28"/>
    <w:rsid w:val="00DF34DE"/>
    <w:rsid w:val="00DF46CB"/>
    <w:rsid w:val="00DF5502"/>
    <w:rsid w:val="00DF5750"/>
    <w:rsid w:val="00DF6817"/>
    <w:rsid w:val="00E016DB"/>
    <w:rsid w:val="00E0329E"/>
    <w:rsid w:val="00E034BB"/>
    <w:rsid w:val="00E042CB"/>
    <w:rsid w:val="00E05324"/>
    <w:rsid w:val="00E055E9"/>
    <w:rsid w:val="00E05E0E"/>
    <w:rsid w:val="00E06056"/>
    <w:rsid w:val="00E0641E"/>
    <w:rsid w:val="00E067CD"/>
    <w:rsid w:val="00E0697C"/>
    <w:rsid w:val="00E06BE9"/>
    <w:rsid w:val="00E07064"/>
    <w:rsid w:val="00E0761A"/>
    <w:rsid w:val="00E104ED"/>
    <w:rsid w:val="00E11AD5"/>
    <w:rsid w:val="00E11AFE"/>
    <w:rsid w:val="00E11C86"/>
    <w:rsid w:val="00E11F39"/>
    <w:rsid w:val="00E12720"/>
    <w:rsid w:val="00E130ED"/>
    <w:rsid w:val="00E14441"/>
    <w:rsid w:val="00E1471C"/>
    <w:rsid w:val="00E14B58"/>
    <w:rsid w:val="00E162D6"/>
    <w:rsid w:val="00E163DB"/>
    <w:rsid w:val="00E16570"/>
    <w:rsid w:val="00E172D0"/>
    <w:rsid w:val="00E17ADC"/>
    <w:rsid w:val="00E17C63"/>
    <w:rsid w:val="00E215BB"/>
    <w:rsid w:val="00E21927"/>
    <w:rsid w:val="00E23C97"/>
    <w:rsid w:val="00E2521F"/>
    <w:rsid w:val="00E260DC"/>
    <w:rsid w:val="00E27366"/>
    <w:rsid w:val="00E30128"/>
    <w:rsid w:val="00E3186E"/>
    <w:rsid w:val="00E318BC"/>
    <w:rsid w:val="00E31D70"/>
    <w:rsid w:val="00E33BD6"/>
    <w:rsid w:val="00E33C27"/>
    <w:rsid w:val="00E3454D"/>
    <w:rsid w:val="00E34736"/>
    <w:rsid w:val="00E3492E"/>
    <w:rsid w:val="00E34DBE"/>
    <w:rsid w:val="00E34DDB"/>
    <w:rsid w:val="00E374EC"/>
    <w:rsid w:val="00E37B96"/>
    <w:rsid w:val="00E4115F"/>
    <w:rsid w:val="00E412C4"/>
    <w:rsid w:val="00E41753"/>
    <w:rsid w:val="00E428FF"/>
    <w:rsid w:val="00E42CA3"/>
    <w:rsid w:val="00E43808"/>
    <w:rsid w:val="00E442EA"/>
    <w:rsid w:val="00E452E4"/>
    <w:rsid w:val="00E45FF0"/>
    <w:rsid w:val="00E45FFB"/>
    <w:rsid w:val="00E46AE6"/>
    <w:rsid w:val="00E4716A"/>
    <w:rsid w:val="00E47A60"/>
    <w:rsid w:val="00E47DED"/>
    <w:rsid w:val="00E47EB7"/>
    <w:rsid w:val="00E50E9F"/>
    <w:rsid w:val="00E51047"/>
    <w:rsid w:val="00E53661"/>
    <w:rsid w:val="00E5508C"/>
    <w:rsid w:val="00E569BE"/>
    <w:rsid w:val="00E5766A"/>
    <w:rsid w:val="00E579F3"/>
    <w:rsid w:val="00E60085"/>
    <w:rsid w:val="00E614D3"/>
    <w:rsid w:val="00E61534"/>
    <w:rsid w:val="00E61FE9"/>
    <w:rsid w:val="00E620B3"/>
    <w:rsid w:val="00E620E6"/>
    <w:rsid w:val="00E62171"/>
    <w:rsid w:val="00E6371E"/>
    <w:rsid w:val="00E63B48"/>
    <w:rsid w:val="00E64299"/>
    <w:rsid w:val="00E65FDB"/>
    <w:rsid w:val="00E666BC"/>
    <w:rsid w:val="00E66853"/>
    <w:rsid w:val="00E66D3A"/>
    <w:rsid w:val="00E676EF"/>
    <w:rsid w:val="00E67945"/>
    <w:rsid w:val="00E709D0"/>
    <w:rsid w:val="00E70D53"/>
    <w:rsid w:val="00E729A9"/>
    <w:rsid w:val="00E737A2"/>
    <w:rsid w:val="00E74318"/>
    <w:rsid w:val="00E74A5D"/>
    <w:rsid w:val="00E74B59"/>
    <w:rsid w:val="00E75CED"/>
    <w:rsid w:val="00E766DD"/>
    <w:rsid w:val="00E76E3B"/>
    <w:rsid w:val="00E76F19"/>
    <w:rsid w:val="00E77436"/>
    <w:rsid w:val="00E802EF"/>
    <w:rsid w:val="00E80519"/>
    <w:rsid w:val="00E81586"/>
    <w:rsid w:val="00E81638"/>
    <w:rsid w:val="00E818B2"/>
    <w:rsid w:val="00E81DB4"/>
    <w:rsid w:val="00E82F52"/>
    <w:rsid w:val="00E852A3"/>
    <w:rsid w:val="00E8547B"/>
    <w:rsid w:val="00E90E6A"/>
    <w:rsid w:val="00E91342"/>
    <w:rsid w:val="00E92716"/>
    <w:rsid w:val="00E927E7"/>
    <w:rsid w:val="00E928AF"/>
    <w:rsid w:val="00E939E0"/>
    <w:rsid w:val="00E94606"/>
    <w:rsid w:val="00E94670"/>
    <w:rsid w:val="00E94DB0"/>
    <w:rsid w:val="00EA2FF6"/>
    <w:rsid w:val="00EA3651"/>
    <w:rsid w:val="00EA4809"/>
    <w:rsid w:val="00EA6B60"/>
    <w:rsid w:val="00EA7B10"/>
    <w:rsid w:val="00EA7FE6"/>
    <w:rsid w:val="00EB1F2A"/>
    <w:rsid w:val="00EB2FE1"/>
    <w:rsid w:val="00EB3391"/>
    <w:rsid w:val="00EB37BA"/>
    <w:rsid w:val="00EB3A1C"/>
    <w:rsid w:val="00EB3B62"/>
    <w:rsid w:val="00EB3DBA"/>
    <w:rsid w:val="00EB452C"/>
    <w:rsid w:val="00EB63DD"/>
    <w:rsid w:val="00EB6FDF"/>
    <w:rsid w:val="00EC02D0"/>
    <w:rsid w:val="00EC17E3"/>
    <w:rsid w:val="00EC1D0A"/>
    <w:rsid w:val="00EC38B1"/>
    <w:rsid w:val="00EC39CF"/>
    <w:rsid w:val="00EC53AE"/>
    <w:rsid w:val="00EC616A"/>
    <w:rsid w:val="00EC7DED"/>
    <w:rsid w:val="00ED05AD"/>
    <w:rsid w:val="00ED06D7"/>
    <w:rsid w:val="00ED07AE"/>
    <w:rsid w:val="00ED1414"/>
    <w:rsid w:val="00ED1C1D"/>
    <w:rsid w:val="00ED2E18"/>
    <w:rsid w:val="00ED414A"/>
    <w:rsid w:val="00ED4336"/>
    <w:rsid w:val="00ED4A68"/>
    <w:rsid w:val="00ED4B1D"/>
    <w:rsid w:val="00ED5945"/>
    <w:rsid w:val="00ED5C25"/>
    <w:rsid w:val="00ED6417"/>
    <w:rsid w:val="00ED7989"/>
    <w:rsid w:val="00EE2510"/>
    <w:rsid w:val="00EE2829"/>
    <w:rsid w:val="00EE2A58"/>
    <w:rsid w:val="00EE2E3E"/>
    <w:rsid w:val="00EE34FB"/>
    <w:rsid w:val="00EE36DB"/>
    <w:rsid w:val="00EE4E99"/>
    <w:rsid w:val="00EE54CE"/>
    <w:rsid w:val="00EE573A"/>
    <w:rsid w:val="00EE6F48"/>
    <w:rsid w:val="00EE77A0"/>
    <w:rsid w:val="00EE784C"/>
    <w:rsid w:val="00EF0076"/>
    <w:rsid w:val="00EF1E3D"/>
    <w:rsid w:val="00EF232B"/>
    <w:rsid w:val="00EF4369"/>
    <w:rsid w:val="00EF5165"/>
    <w:rsid w:val="00EF6091"/>
    <w:rsid w:val="00EF6AB2"/>
    <w:rsid w:val="00EF73F4"/>
    <w:rsid w:val="00EF799D"/>
    <w:rsid w:val="00EF7B13"/>
    <w:rsid w:val="00EF7B1F"/>
    <w:rsid w:val="00EF7BBF"/>
    <w:rsid w:val="00F0003A"/>
    <w:rsid w:val="00F00A8F"/>
    <w:rsid w:val="00F00F11"/>
    <w:rsid w:val="00F0184C"/>
    <w:rsid w:val="00F01EE3"/>
    <w:rsid w:val="00F02253"/>
    <w:rsid w:val="00F0235D"/>
    <w:rsid w:val="00F037F2"/>
    <w:rsid w:val="00F05084"/>
    <w:rsid w:val="00F05274"/>
    <w:rsid w:val="00F053BC"/>
    <w:rsid w:val="00F05C9D"/>
    <w:rsid w:val="00F05DC6"/>
    <w:rsid w:val="00F06074"/>
    <w:rsid w:val="00F06927"/>
    <w:rsid w:val="00F06E14"/>
    <w:rsid w:val="00F07593"/>
    <w:rsid w:val="00F07A66"/>
    <w:rsid w:val="00F10162"/>
    <w:rsid w:val="00F102CC"/>
    <w:rsid w:val="00F10712"/>
    <w:rsid w:val="00F111DC"/>
    <w:rsid w:val="00F11440"/>
    <w:rsid w:val="00F117AF"/>
    <w:rsid w:val="00F119EC"/>
    <w:rsid w:val="00F13175"/>
    <w:rsid w:val="00F138F5"/>
    <w:rsid w:val="00F141BB"/>
    <w:rsid w:val="00F1514F"/>
    <w:rsid w:val="00F17EBC"/>
    <w:rsid w:val="00F209FC"/>
    <w:rsid w:val="00F21E1B"/>
    <w:rsid w:val="00F233EA"/>
    <w:rsid w:val="00F235D4"/>
    <w:rsid w:val="00F23E5E"/>
    <w:rsid w:val="00F24208"/>
    <w:rsid w:val="00F243A4"/>
    <w:rsid w:val="00F24442"/>
    <w:rsid w:val="00F27297"/>
    <w:rsid w:val="00F27426"/>
    <w:rsid w:val="00F27577"/>
    <w:rsid w:val="00F2764D"/>
    <w:rsid w:val="00F27EBF"/>
    <w:rsid w:val="00F30819"/>
    <w:rsid w:val="00F30990"/>
    <w:rsid w:val="00F30CB4"/>
    <w:rsid w:val="00F31245"/>
    <w:rsid w:val="00F318E5"/>
    <w:rsid w:val="00F3290C"/>
    <w:rsid w:val="00F33A34"/>
    <w:rsid w:val="00F33D7C"/>
    <w:rsid w:val="00F33D8F"/>
    <w:rsid w:val="00F34441"/>
    <w:rsid w:val="00F34C78"/>
    <w:rsid w:val="00F34F12"/>
    <w:rsid w:val="00F354CA"/>
    <w:rsid w:val="00F36C1E"/>
    <w:rsid w:val="00F36DE1"/>
    <w:rsid w:val="00F3799E"/>
    <w:rsid w:val="00F40261"/>
    <w:rsid w:val="00F4047A"/>
    <w:rsid w:val="00F4232C"/>
    <w:rsid w:val="00F433DD"/>
    <w:rsid w:val="00F433E9"/>
    <w:rsid w:val="00F4351E"/>
    <w:rsid w:val="00F44EFD"/>
    <w:rsid w:val="00F456A5"/>
    <w:rsid w:val="00F457FD"/>
    <w:rsid w:val="00F4611F"/>
    <w:rsid w:val="00F4655E"/>
    <w:rsid w:val="00F46A09"/>
    <w:rsid w:val="00F479FB"/>
    <w:rsid w:val="00F47B11"/>
    <w:rsid w:val="00F47BB0"/>
    <w:rsid w:val="00F5036B"/>
    <w:rsid w:val="00F50691"/>
    <w:rsid w:val="00F50BDA"/>
    <w:rsid w:val="00F50DA0"/>
    <w:rsid w:val="00F512C0"/>
    <w:rsid w:val="00F51BC3"/>
    <w:rsid w:val="00F5296A"/>
    <w:rsid w:val="00F53044"/>
    <w:rsid w:val="00F539EA"/>
    <w:rsid w:val="00F54019"/>
    <w:rsid w:val="00F558A1"/>
    <w:rsid w:val="00F559D0"/>
    <w:rsid w:val="00F561D6"/>
    <w:rsid w:val="00F56525"/>
    <w:rsid w:val="00F56B98"/>
    <w:rsid w:val="00F56F8A"/>
    <w:rsid w:val="00F57372"/>
    <w:rsid w:val="00F60AC5"/>
    <w:rsid w:val="00F614CA"/>
    <w:rsid w:val="00F61F3D"/>
    <w:rsid w:val="00F62653"/>
    <w:rsid w:val="00F633A0"/>
    <w:rsid w:val="00F6389E"/>
    <w:rsid w:val="00F63968"/>
    <w:rsid w:val="00F63FB1"/>
    <w:rsid w:val="00F644E6"/>
    <w:rsid w:val="00F64B71"/>
    <w:rsid w:val="00F65449"/>
    <w:rsid w:val="00F65889"/>
    <w:rsid w:val="00F65CA1"/>
    <w:rsid w:val="00F66D96"/>
    <w:rsid w:val="00F66F69"/>
    <w:rsid w:val="00F70199"/>
    <w:rsid w:val="00F70B94"/>
    <w:rsid w:val="00F7181F"/>
    <w:rsid w:val="00F72BF4"/>
    <w:rsid w:val="00F72EB1"/>
    <w:rsid w:val="00F7652F"/>
    <w:rsid w:val="00F76BF7"/>
    <w:rsid w:val="00F76CD7"/>
    <w:rsid w:val="00F772ED"/>
    <w:rsid w:val="00F804D6"/>
    <w:rsid w:val="00F804FB"/>
    <w:rsid w:val="00F80921"/>
    <w:rsid w:val="00F80C1F"/>
    <w:rsid w:val="00F81383"/>
    <w:rsid w:val="00F816AF"/>
    <w:rsid w:val="00F81C5C"/>
    <w:rsid w:val="00F822FA"/>
    <w:rsid w:val="00F8239B"/>
    <w:rsid w:val="00F82C5E"/>
    <w:rsid w:val="00F82DAB"/>
    <w:rsid w:val="00F834AC"/>
    <w:rsid w:val="00F83764"/>
    <w:rsid w:val="00F83CA3"/>
    <w:rsid w:val="00F83DDA"/>
    <w:rsid w:val="00F844E6"/>
    <w:rsid w:val="00F84962"/>
    <w:rsid w:val="00F85D45"/>
    <w:rsid w:val="00F86070"/>
    <w:rsid w:val="00F86A2A"/>
    <w:rsid w:val="00F87DEF"/>
    <w:rsid w:val="00F87F78"/>
    <w:rsid w:val="00F94672"/>
    <w:rsid w:val="00F961FC"/>
    <w:rsid w:val="00F963C1"/>
    <w:rsid w:val="00F96525"/>
    <w:rsid w:val="00F96DE0"/>
    <w:rsid w:val="00F9737E"/>
    <w:rsid w:val="00F975E7"/>
    <w:rsid w:val="00FA0916"/>
    <w:rsid w:val="00FA12B9"/>
    <w:rsid w:val="00FA1589"/>
    <w:rsid w:val="00FA17C4"/>
    <w:rsid w:val="00FA1951"/>
    <w:rsid w:val="00FA5BFC"/>
    <w:rsid w:val="00FA700C"/>
    <w:rsid w:val="00FA7ED1"/>
    <w:rsid w:val="00FB1DC0"/>
    <w:rsid w:val="00FB212B"/>
    <w:rsid w:val="00FB2547"/>
    <w:rsid w:val="00FB2856"/>
    <w:rsid w:val="00FB2BB3"/>
    <w:rsid w:val="00FB3B94"/>
    <w:rsid w:val="00FB6264"/>
    <w:rsid w:val="00FB6BB3"/>
    <w:rsid w:val="00FB783F"/>
    <w:rsid w:val="00FC2205"/>
    <w:rsid w:val="00FC2392"/>
    <w:rsid w:val="00FC2636"/>
    <w:rsid w:val="00FC2813"/>
    <w:rsid w:val="00FC28D2"/>
    <w:rsid w:val="00FC2ED0"/>
    <w:rsid w:val="00FC3222"/>
    <w:rsid w:val="00FC3733"/>
    <w:rsid w:val="00FC4EC7"/>
    <w:rsid w:val="00FC531A"/>
    <w:rsid w:val="00FC587F"/>
    <w:rsid w:val="00FC595C"/>
    <w:rsid w:val="00FC5C63"/>
    <w:rsid w:val="00FC5FD2"/>
    <w:rsid w:val="00FC68B2"/>
    <w:rsid w:val="00FD01E3"/>
    <w:rsid w:val="00FD0F60"/>
    <w:rsid w:val="00FD1A77"/>
    <w:rsid w:val="00FD2EEA"/>
    <w:rsid w:val="00FD4C4F"/>
    <w:rsid w:val="00FD50E1"/>
    <w:rsid w:val="00FD5E11"/>
    <w:rsid w:val="00FD5E95"/>
    <w:rsid w:val="00FD630E"/>
    <w:rsid w:val="00FD657C"/>
    <w:rsid w:val="00FD6D16"/>
    <w:rsid w:val="00FD75A0"/>
    <w:rsid w:val="00FD76AD"/>
    <w:rsid w:val="00FD79A5"/>
    <w:rsid w:val="00FD7AA7"/>
    <w:rsid w:val="00FE08F4"/>
    <w:rsid w:val="00FE297E"/>
    <w:rsid w:val="00FE2BDB"/>
    <w:rsid w:val="00FE490A"/>
    <w:rsid w:val="00FE57CC"/>
    <w:rsid w:val="00FE59E6"/>
    <w:rsid w:val="00FF045E"/>
    <w:rsid w:val="00FF0A0A"/>
    <w:rsid w:val="00FF1118"/>
    <w:rsid w:val="00FF133F"/>
    <w:rsid w:val="00FF2337"/>
    <w:rsid w:val="00FF25A6"/>
    <w:rsid w:val="00FF2AB0"/>
    <w:rsid w:val="00FF2F44"/>
    <w:rsid w:val="00FF3851"/>
    <w:rsid w:val="00FF5864"/>
    <w:rsid w:val="00FF5E88"/>
    <w:rsid w:val="00FF641C"/>
    <w:rsid w:val="00FF7268"/>
    <w:rsid w:val="00FF73B4"/>
    <w:rsid w:val="00FF7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2E2AEC33"/>
  <w15:docId w15:val="{72B40D51-2E1E-470F-8A3A-5786CF0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2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FB1"/>
    <w:pPr>
      <w:ind w:left="720"/>
      <w:contextualSpacing/>
    </w:pPr>
  </w:style>
  <w:style w:type="character" w:styleId="Hyperlink">
    <w:name w:val="Hyperlink"/>
    <w:basedOn w:val="DefaultParagraphFont"/>
    <w:uiPriority w:val="99"/>
    <w:unhideWhenUsed/>
    <w:rsid w:val="00CB3FB1"/>
    <w:rPr>
      <w:color w:val="0000FF" w:themeColor="hyperlink"/>
      <w:u w:val="single"/>
    </w:rPr>
  </w:style>
  <w:style w:type="paragraph" w:styleId="BalloonText">
    <w:name w:val="Balloon Text"/>
    <w:basedOn w:val="Normal"/>
    <w:link w:val="BalloonTextChar"/>
    <w:uiPriority w:val="99"/>
    <w:semiHidden/>
    <w:unhideWhenUsed/>
    <w:rsid w:val="00C61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DA7"/>
    <w:rPr>
      <w:rFonts w:ascii="Tahoma" w:hAnsi="Tahoma" w:cs="Tahoma"/>
      <w:sz w:val="16"/>
      <w:szCs w:val="16"/>
    </w:rPr>
  </w:style>
  <w:style w:type="paragraph" w:styleId="Header">
    <w:name w:val="header"/>
    <w:basedOn w:val="Normal"/>
    <w:link w:val="HeaderChar"/>
    <w:uiPriority w:val="99"/>
    <w:unhideWhenUsed/>
    <w:rsid w:val="00C61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DA7"/>
  </w:style>
  <w:style w:type="paragraph" w:styleId="Footer">
    <w:name w:val="footer"/>
    <w:basedOn w:val="Normal"/>
    <w:link w:val="FooterChar"/>
    <w:uiPriority w:val="99"/>
    <w:unhideWhenUsed/>
    <w:rsid w:val="00C61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DA7"/>
  </w:style>
  <w:style w:type="paragraph" w:styleId="DocumentMap">
    <w:name w:val="Document Map"/>
    <w:basedOn w:val="Normal"/>
    <w:link w:val="DocumentMapChar"/>
    <w:uiPriority w:val="99"/>
    <w:semiHidden/>
    <w:unhideWhenUsed/>
    <w:rsid w:val="008461F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61F1"/>
    <w:rPr>
      <w:rFonts w:ascii="Tahoma" w:hAnsi="Tahoma" w:cs="Tahoma"/>
      <w:sz w:val="16"/>
      <w:szCs w:val="16"/>
    </w:rPr>
  </w:style>
  <w:style w:type="character" w:styleId="Strong">
    <w:name w:val="Strong"/>
    <w:basedOn w:val="DefaultParagraphFont"/>
    <w:uiPriority w:val="22"/>
    <w:qFormat/>
    <w:rsid w:val="00826DE8"/>
    <w:rPr>
      <w:b/>
      <w:bCs/>
    </w:rPr>
  </w:style>
  <w:style w:type="character" w:styleId="FollowedHyperlink">
    <w:name w:val="FollowedHyperlink"/>
    <w:basedOn w:val="DefaultParagraphFont"/>
    <w:uiPriority w:val="99"/>
    <w:semiHidden/>
    <w:unhideWhenUsed/>
    <w:rsid w:val="00527232"/>
    <w:rPr>
      <w:color w:val="800080" w:themeColor="followedHyperlink"/>
      <w:u w:val="single"/>
    </w:rPr>
  </w:style>
  <w:style w:type="character" w:styleId="CommentReference">
    <w:name w:val="annotation reference"/>
    <w:basedOn w:val="DefaultParagraphFont"/>
    <w:uiPriority w:val="99"/>
    <w:semiHidden/>
    <w:unhideWhenUsed/>
    <w:rsid w:val="002E5D58"/>
    <w:rPr>
      <w:sz w:val="16"/>
      <w:szCs w:val="16"/>
    </w:rPr>
  </w:style>
  <w:style w:type="paragraph" w:styleId="CommentText">
    <w:name w:val="annotation text"/>
    <w:basedOn w:val="Normal"/>
    <w:link w:val="CommentTextChar"/>
    <w:uiPriority w:val="99"/>
    <w:semiHidden/>
    <w:unhideWhenUsed/>
    <w:rsid w:val="002E5D58"/>
    <w:pPr>
      <w:spacing w:line="240" w:lineRule="auto"/>
    </w:pPr>
    <w:rPr>
      <w:sz w:val="20"/>
      <w:szCs w:val="20"/>
    </w:rPr>
  </w:style>
  <w:style w:type="character" w:customStyle="1" w:styleId="CommentTextChar">
    <w:name w:val="Comment Text Char"/>
    <w:basedOn w:val="DefaultParagraphFont"/>
    <w:link w:val="CommentText"/>
    <w:uiPriority w:val="99"/>
    <w:semiHidden/>
    <w:rsid w:val="002E5D58"/>
    <w:rPr>
      <w:sz w:val="20"/>
      <w:szCs w:val="20"/>
    </w:rPr>
  </w:style>
  <w:style w:type="paragraph" w:styleId="CommentSubject">
    <w:name w:val="annotation subject"/>
    <w:basedOn w:val="CommentText"/>
    <w:next w:val="CommentText"/>
    <w:link w:val="CommentSubjectChar"/>
    <w:uiPriority w:val="99"/>
    <w:semiHidden/>
    <w:unhideWhenUsed/>
    <w:rsid w:val="002E5D58"/>
    <w:rPr>
      <w:b/>
      <w:bCs/>
    </w:rPr>
  </w:style>
  <w:style w:type="character" w:customStyle="1" w:styleId="CommentSubjectChar">
    <w:name w:val="Comment Subject Char"/>
    <w:basedOn w:val="CommentTextChar"/>
    <w:link w:val="CommentSubject"/>
    <w:uiPriority w:val="99"/>
    <w:semiHidden/>
    <w:rsid w:val="002E5D58"/>
    <w:rPr>
      <w:b/>
      <w:bCs/>
      <w:sz w:val="20"/>
      <w:szCs w:val="20"/>
    </w:rPr>
  </w:style>
  <w:style w:type="paragraph" w:customStyle="1" w:styleId="adahead1red">
    <w:name w:val="adahead1red"/>
    <w:basedOn w:val="Normal"/>
    <w:rsid w:val="00F565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atext">
    <w:name w:val="adatext"/>
    <w:basedOn w:val="Normal"/>
    <w:rsid w:val="00F56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afootnotext">
    <w:name w:val="adafootnotext"/>
    <w:basedOn w:val="DefaultParagraphFont"/>
    <w:rsid w:val="00F56525"/>
  </w:style>
  <w:style w:type="character" w:styleId="Emphasis">
    <w:name w:val="Emphasis"/>
    <w:basedOn w:val="DefaultParagraphFont"/>
    <w:uiPriority w:val="20"/>
    <w:qFormat/>
    <w:rsid w:val="00C96A2E"/>
    <w:rPr>
      <w:i/>
      <w:iCs/>
    </w:rPr>
  </w:style>
  <w:style w:type="paragraph" w:styleId="NormalWeb">
    <w:name w:val="Normal (Web)"/>
    <w:basedOn w:val="Normal"/>
    <w:uiPriority w:val="99"/>
    <w:semiHidden/>
    <w:unhideWhenUsed/>
    <w:rsid w:val="004465F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950DB"/>
    <w:pPr>
      <w:widowControl w:val="0"/>
      <w:spacing w:after="0" w:line="240" w:lineRule="auto"/>
      <w:ind w:left="160" w:hanging="360"/>
    </w:pPr>
    <w:rPr>
      <w:rFonts w:ascii="Calibri" w:eastAsia="Calibri" w:hAnsi="Calibri"/>
      <w:sz w:val="26"/>
      <w:szCs w:val="26"/>
    </w:rPr>
  </w:style>
  <w:style w:type="character" w:customStyle="1" w:styleId="BodyTextChar">
    <w:name w:val="Body Text Char"/>
    <w:basedOn w:val="DefaultParagraphFont"/>
    <w:link w:val="BodyText"/>
    <w:uiPriority w:val="1"/>
    <w:rsid w:val="00C950DB"/>
    <w:rPr>
      <w:rFonts w:ascii="Calibri" w:eastAsia="Calibri"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188">
      <w:bodyDiv w:val="1"/>
      <w:marLeft w:val="0"/>
      <w:marRight w:val="0"/>
      <w:marTop w:val="0"/>
      <w:marBottom w:val="0"/>
      <w:divBdr>
        <w:top w:val="none" w:sz="0" w:space="0" w:color="auto"/>
        <w:left w:val="none" w:sz="0" w:space="0" w:color="auto"/>
        <w:bottom w:val="none" w:sz="0" w:space="0" w:color="auto"/>
        <w:right w:val="none" w:sz="0" w:space="0" w:color="auto"/>
      </w:divBdr>
    </w:div>
    <w:div w:id="94374645">
      <w:bodyDiv w:val="1"/>
      <w:marLeft w:val="0"/>
      <w:marRight w:val="0"/>
      <w:marTop w:val="0"/>
      <w:marBottom w:val="0"/>
      <w:divBdr>
        <w:top w:val="none" w:sz="0" w:space="0" w:color="auto"/>
        <w:left w:val="none" w:sz="0" w:space="0" w:color="auto"/>
        <w:bottom w:val="none" w:sz="0" w:space="0" w:color="auto"/>
        <w:right w:val="none" w:sz="0" w:space="0" w:color="auto"/>
      </w:divBdr>
    </w:div>
    <w:div w:id="199438575">
      <w:bodyDiv w:val="1"/>
      <w:marLeft w:val="0"/>
      <w:marRight w:val="0"/>
      <w:marTop w:val="0"/>
      <w:marBottom w:val="0"/>
      <w:divBdr>
        <w:top w:val="none" w:sz="0" w:space="0" w:color="auto"/>
        <w:left w:val="none" w:sz="0" w:space="0" w:color="auto"/>
        <w:bottom w:val="none" w:sz="0" w:space="0" w:color="auto"/>
        <w:right w:val="none" w:sz="0" w:space="0" w:color="auto"/>
      </w:divBdr>
    </w:div>
    <w:div w:id="272252699">
      <w:bodyDiv w:val="1"/>
      <w:marLeft w:val="0"/>
      <w:marRight w:val="0"/>
      <w:marTop w:val="0"/>
      <w:marBottom w:val="0"/>
      <w:divBdr>
        <w:top w:val="none" w:sz="0" w:space="0" w:color="auto"/>
        <w:left w:val="none" w:sz="0" w:space="0" w:color="auto"/>
        <w:bottom w:val="none" w:sz="0" w:space="0" w:color="auto"/>
        <w:right w:val="none" w:sz="0" w:space="0" w:color="auto"/>
      </w:divBdr>
    </w:div>
    <w:div w:id="386757576">
      <w:bodyDiv w:val="1"/>
      <w:marLeft w:val="0"/>
      <w:marRight w:val="0"/>
      <w:marTop w:val="0"/>
      <w:marBottom w:val="0"/>
      <w:divBdr>
        <w:top w:val="none" w:sz="0" w:space="0" w:color="auto"/>
        <w:left w:val="none" w:sz="0" w:space="0" w:color="auto"/>
        <w:bottom w:val="none" w:sz="0" w:space="0" w:color="auto"/>
        <w:right w:val="none" w:sz="0" w:space="0" w:color="auto"/>
      </w:divBdr>
    </w:div>
    <w:div w:id="395251517">
      <w:bodyDiv w:val="1"/>
      <w:marLeft w:val="0"/>
      <w:marRight w:val="0"/>
      <w:marTop w:val="0"/>
      <w:marBottom w:val="0"/>
      <w:divBdr>
        <w:top w:val="none" w:sz="0" w:space="0" w:color="auto"/>
        <w:left w:val="none" w:sz="0" w:space="0" w:color="auto"/>
        <w:bottom w:val="none" w:sz="0" w:space="0" w:color="auto"/>
        <w:right w:val="none" w:sz="0" w:space="0" w:color="auto"/>
      </w:divBdr>
    </w:div>
    <w:div w:id="515654692">
      <w:bodyDiv w:val="1"/>
      <w:marLeft w:val="0"/>
      <w:marRight w:val="0"/>
      <w:marTop w:val="0"/>
      <w:marBottom w:val="0"/>
      <w:divBdr>
        <w:top w:val="none" w:sz="0" w:space="0" w:color="auto"/>
        <w:left w:val="none" w:sz="0" w:space="0" w:color="auto"/>
        <w:bottom w:val="none" w:sz="0" w:space="0" w:color="auto"/>
        <w:right w:val="none" w:sz="0" w:space="0" w:color="auto"/>
      </w:divBdr>
    </w:div>
    <w:div w:id="585917674">
      <w:bodyDiv w:val="1"/>
      <w:marLeft w:val="0"/>
      <w:marRight w:val="0"/>
      <w:marTop w:val="0"/>
      <w:marBottom w:val="0"/>
      <w:divBdr>
        <w:top w:val="none" w:sz="0" w:space="0" w:color="auto"/>
        <w:left w:val="none" w:sz="0" w:space="0" w:color="auto"/>
        <w:bottom w:val="none" w:sz="0" w:space="0" w:color="auto"/>
        <w:right w:val="none" w:sz="0" w:space="0" w:color="auto"/>
      </w:divBdr>
    </w:div>
    <w:div w:id="614412067">
      <w:bodyDiv w:val="1"/>
      <w:marLeft w:val="0"/>
      <w:marRight w:val="0"/>
      <w:marTop w:val="0"/>
      <w:marBottom w:val="0"/>
      <w:divBdr>
        <w:top w:val="none" w:sz="0" w:space="0" w:color="auto"/>
        <w:left w:val="none" w:sz="0" w:space="0" w:color="auto"/>
        <w:bottom w:val="none" w:sz="0" w:space="0" w:color="auto"/>
        <w:right w:val="none" w:sz="0" w:space="0" w:color="auto"/>
      </w:divBdr>
    </w:div>
    <w:div w:id="696809243">
      <w:bodyDiv w:val="1"/>
      <w:marLeft w:val="0"/>
      <w:marRight w:val="0"/>
      <w:marTop w:val="0"/>
      <w:marBottom w:val="0"/>
      <w:divBdr>
        <w:top w:val="none" w:sz="0" w:space="0" w:color="auto"/>
        <w:left w:val="none" w:sz="0" w:space="0" w:color="auto"/>
        <w:bottom w:val="none" w:sz="0" w:space="0" w:color="auto"/>
        <w:right w:val="none" w:sz="0" w:space="0" w:color="auto"/>
      </w:divBdr>
    </w:div>
    <w:div w:id="723412965">
      <w:bodyDiv w:val="1"/>
      <w:marLeft w:val="0"/>
      <w:marRight w:val="0"/>
      <w:marTop w:val="0"/>
      <w:marBottom w:val="0"/>
      <w:divBdr>
        <w:top w:val="none" w:sz="0" w:space="0" w:color="auto"/>
        <w:left w:val="none" w:sz="0" w:space="0" w:color="auto"/>
        <w:bottom w:val="none" w:sz="0" w:space="0" w:color="auto"/>
        <w:right w:val="none" w:sz="0" w:space="0" w:color="auto"/>
      </w:divBdr>
    </w:div>
    <w:div w:id="830214803">
      <w:bodyDiv w:val="1"/>
      <w:marLeft w:val="0"/>
      <w:marRight w:val="0"/>
      <w:marTop w:val="0"/>
      <w:marBottom w:val="0"/>
      <w:divBdr>
        <w:top w:val="none" w:sz="0" w:space="0" w:color="auto"/>
        <w:left w:val="none" w:sz="0" w:space="0" w:color="auto"/>
        <w:bottom w:val="none" w:sz="0" w:space="0" w:color="auto"/>
        <w:right w:val="none" w:sz="0" w:space="0" w:color="auto"/>
      </w:divBdr>
    </w:div>
    <w:div w:id="836194991">
      <w:bodyDiv w:val="1"/>
      <w:marLeft w:val="0"/>
      <w:marRight w:val="0"/>
      <w:marTop w:val="0"/>
      <w:marBottom w:val="0"/>
      <w:divBdr>
        <w:top w:val="none" w:sz="0" w:space="0" w:color="auto"/>
        <w:left w:val="none" w:sz="0" w:space="0" w:color="auto"/>
        <w:bottom w:val="none" w:sz="0" w:space="0" w:color="auto"/>
        <w:right w:val="none" w:sz="0" w:space="0" w:color="auto"/>
      </w:divBdr>
    </w:div>
    <w:div w:id="916285053">
      <w:bodyDiv w:val="1"/>
      <w:marLeft w:val="0"/>
      <w:marRight w:val="0"/>
      <w:marTop w:val="0"/>
      <w:marBottom w:val="0"/>
      <w:divBdr>
        <w:top w:val="none" w:sz="0" w:space="0" w:color="auto"/>
        <w:left w:val="none" w:sz="0" w:space="0" w:color="auto"/>
        <w:bottom w:val="none" w:sz="0" w:space="0" w:color="auto"/>
        <w:right w:val="none" w:sz="0" w:space="0" w:color="auto"/>
      </w:divBdr>
    </w:div>
    <w:div w:id="917247224">
      <w:bodyDiv w:val="1"/>
      <w:marLeft w:val="0"/>
      <w:marRight w:val="0"/>
      <w:marTop w:val="0"/>
      <w:marBottom w:val="0"/>
      <w:divBdr>
        <w:top w:val="none" w:sz="0" w:space="0" w:color="auto"/>
        <w:left w:val="none" w:sz="0" w:space="0" w:color="auto"/>
        <w:bottom w:val="none" w:sz="0" w:space="0" w:color="auto"/>
        <w:right w:val="none" w:sz="0" w:space="0" w:color="auto"/>
      </w:divBdr>
    </w:div>
    <w:div w:id="944733388">
      <w:bodyDiv w:val="1"/>
      <w:marLeft w:val="0"/>
      <w:marRight w:val="0"/>
      <w:marTop w:val="0"/>
      <w:marBottom w:val="0"/>
      <w:divBdr>
        <w:top w:val="none" w:sz="0" w:space="0" w:color="auto"/>
        <w:left w:val="none" w:sz="0" w:space="0" w:color="auto"/>
        <w:bottom w:val="none" w:sz="0" w:space="0" w:color="auto"/>
        <w:right w:val="none" w:sz="0" w:space="0" w:color="auto"/>
      </w:divBdr>
    </w:div>
    <w:div w:id="954016840">
      <w:bodyDiv w:val="1"/>
      <w:marLeft w:val="0"/>
      <w:marRight w:val="0"/>
      <w:marTop w:val="0"/>
      <w:marBottom w:val="0"/>
      <w:divBdr>
        <w:top w:val="none" w:sz="0" w:space="0" w:color="auto"/>
        <w:left w:val="none" w:sz="0" w:space="0" w:color="auto"/>
        <w:bottom w:val="none" w:sz="0" w:space="0" w:color="auto"/>
        <w:right w:val="none" w:sz="0" w:space="0" w:color="auto"/>
      </w:divBdr>
    </w:div>
    <w:div w:id="1064066332">
      <w:bodyDiv w:val="1"/>
      <w:marLeft w:val="0"/>
      <w:marRight w:val="0"/>
      <w:marTop w:val="0"/>
      <w:marBottom w:val="0"/>
      <w:divBdr>
        <w:top w:val="none" w:sz="0" w:space="0" w:color="auto"/>
        <w:left w:val="none" w:sz="0" w:space="0" w:color="auto"/>
        <w:bottom w:val="none" w:sz="0" w:space="0" w:color="auto"/>
        <w:right w:val="none" w:sz="0" w:space="0" w:color="auto"/>
      </w:divBdr>
    </w:div>
    <w:div w:id="1091466629">
      <w:bodyDiv w:val="1"/>
      <w:marLeft w:val="0"/>
      <w:marRight w:val="0"/>
      <w:marTop w:val="0"/>
      <w:marBottom w:val="0"/>
      <w:divBdr>
        <w:top w:val="none" w:sz="0" w:space="0" w:color="auto"/>
        <w:left w:val="none" w:sz="0" w:space="0" w:color="auto"/>
        <w:bottom w:val="none" w:sz="0" w:space="0" w:color="auto"/>
        <w:right w:val="none" w:sz="0" w:space="0" w:color="auto"/>
      </w:divBdr>
    </w:div>
    <w:div w:id="1132557808">
      <w:bodyDiv w:val="1"/>
      <w:marLeft w:val="0"/>
      <w:marRight w:val="0"/>
      <w:marTop w:val="0"/>
      <w:marBottom w:val="0"/>
      <w:divBdr>
        <w:top w:val="none" w:sz="0" w:space="0" w:color="auto"/>
        <w:left w:val="none" w:sz="0" w:space="0" w:color="auto"/>
        <w:bottom w:val="none" w:sz="0" w:space="0" w:color="auto"/>
        <w:right w:val="none" w:sz="0" w:space="0" w:color="auto"/>
      </w:divBdr>
    </w:div>
    <w:div w:id="1161192119">
      <w:bodyDiv w:val="1"/>
      <w:marLeft w:val="0"/>
      <w:marRight w:val="0"/>
      <w:marTop w:val="0"/>
      <w:marBottom w:val="0"/>
      <w:divBdr>
        <w:top w:val="none" w:sz="0" w:space="0" w:color="auto"/>
        <w:left w:val="none" w:sz="0" w:space="0" w:color="auto"/>
        <w:bottom w:val="none" w:sz="0" w:space="0" w:color="auto"/>
        <w:right w:val="none" w:sz="0" w:space="0" w:color="auto"/>
      </w:divBdr>
    </w:div>
    <w:div w:id="1169980567">
      <w:bodyDiv w:val="1"/>
      <w:marLeft w:val="0"/>
      <w:marRight w:val="0"/>
      <w:marTop w:val="0"/>
      <w:marBottom w:val="0"/>
      <w:divBdr>
        <w:top w:val="none" w:sz="0" w:space="0" w:color="auto"/>
        <w:left w:val="none" w:sz="0" w:space="0" w:color="auto"/>
        <w:bottom w:val="none" w:sz="0" w:space="0" w:color="auto"/>
        <w:right w:val="none" w:sz="0" w:space="0" w:color="auto"/>
      </w:divBdr>
    </w:div>
    <w:div w:id="1196847067">
      <w:bodyDiv w:val="1"/>
      <w:marLeft w:val="0"/>
      <w:marRight w:val="0"/>
      <w:marTop w:val="0"/>
      <w:marBottom w:val="0"/>
      <w:divBdr>
        <w:top w:val="none" w:sz="0" w:space="0" w:color="auto"/>
        <w:left w:val="none" w:sz="0" w:space="0" w:color="auto"/>
        <w:bottom w:val="none" w:sz="0" w:space="0" w:color="auto"/>
        <w:right w:val="none" w:sz="0" w:space="0" w:color="auto"/>
      </w:divBdr>
      <w:divsChild>
        <w:div w:id="1694571624">
          <w:marLeft w:val="0"/>
          <w:marRight w:val="0"/>
          <w:marTop w:val="0"/>
          <w:marBottom w:val="0"/>
          <w:divBdr>
            <w:top w:val="single" w:sz="6" w:space="0" w:color="E0E0E0"/>
            <w:left w:val="none" w:sz="0" w:space="11" w:color="E0E0E0"/>
            <w:bottom w:val="single" w:sz="6" w:space="0" w:color="E0E0E0"/>
            <w:right w:val="single" w:sz="6" w:space="11" w:color="E0E0E0"/>
          </w:divBdr>
          <w:divsChild>
            <w:div w:id="5172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9505">
      <w:bodyDiv w:val="1"/>
      <w:marLeft w:val="0"/>
      <w:marRight w:val="0"/>
      <w:marTop w:val="0"/>
      <w:marBottom w:val="0"/>
      <w:divBdr>
        <w:top w:val="none" w:sz="0" w:space="0" w:color="auto"/>
        <w:left w:val="none" w:sz="0" w:space="0" w:color="auto"/>
        <w:bottom w:val="none" w:sz="0" w:space="0" w:color="auto"/>
        <w:right w:val="none" w:sz="0" w:space="0" w:color="auto"/>
      </w:divBdr>
    </w:div>
    <w:div w:id="1481340307">
      <w:bodyDiv w:val="1"/>
      <w:marLeft w:val="0"/>
      <w:marRight w:val="0"/>
      <w:marTop w:val="0"/>
      <w:marBottom w:val="0"/>
      <w:divBdr>
        <w:top w:val="none" w:sz="0" w:space="0" w:color="auto"/>
        <w:left w:val="none" w:sz="0" w:space="0" w:color="auto"/>
        <w:bottom w:val="none" w:sz="0" w:space="0" w:color="auto"/>
        <w:right w:val="none" w:sz="0" w:space="0" w:color="auto"/>
      </w:divBdr>
    </w:div>
    <w:div w:id="1527135305">
      <w:bodyDiv w:val="1"/>
      <w:marLeft w:val="0"/>
      <w:marRight w:val="0"/>
      <w:marTop w:val="0"/>
      <w:marBottom w:val="0"/>
      <w:divBdr>
        <w:top w:val="none" w:sz="0" w:space="0" w:color="auto"/>
        <w:left w:val="none" w:sz="0" w:space="0" w:color="auto"/>
        <w:bottom w:val="none" w:sz="0" w:space="0" w:color="auto"/>
        <w:right w:val="none" w:sz="0" w:space="0" w:color="auto"/>
      </w:divBdr>
    </w:div>
    <w:div w:id="1708262739">
      <w:bodyDiv w:val="1"/>
      <w:marLeft w:val="0"/>
      <w:marRight w:val="0"/>
      <w:marTop w:val="0"/>
      <w:marBottom w:val="0"/>
      <w:divBdr>
        <w:top w:val="none" w:sz="0" w:space="0" w:color="auto"/>
        <w:left w:val="none" w:sz="0" w:space="0" w:color="auto"/>
        <w:bottom w:val="none" w:sz="0" w:space="0" w:color="auto"/>
        <w:right w:val="none" w:sz="0" w:space="0" w:color="auto"/>
      </w:divBdr>
      <w:divsChild>
        <w:div w:id="769158224">
          <w:marLeft w:val="0"/>
          <w:marRight w:val="0"/>
          <w:marTop w:val="0"/>
          <w:marBottom w:val="0"/>
          <w:divBdr>
            <w:top w:val="none" w:sz="0" w:space="0" w:color="auto"/>
            <w:left w:val="none" w:sz="0" w:space="0" w:color="auto"/>
            <w:bottom w:val="none" w:sz="0" w:space="0" w:color="auto"/>
            <w:right w:val="none" w:sz="0" w:space="0" w:color="auto"/>
          </w:divBdr>
          <w:divsChild>
            <w:div w:id="1465467369">
              <w:marLeft w:val="0"/>
              <w:marRight w:val="0"/>
              <w:marTop w:val="0"/>
              <w:marBottom w:val="0"/>
              <w:divBdr>
                <w:top w:val="none" w:sz="0" w:space="0" w:color="auto"/>
                <w:left w:val="none" w:sz="0" w:space="0" w:color="auto"/>
                <w:bottom w:val="none" w:sz="0" w:space="0" w:color="auto"/>
                <w:right w:val="none" w:sz="0" w:space="0" w:color="auto"/>
              </w:divBdr>
              <w:divsChild>
                <w:div w:id="1103496802">
                  <w:marLeft w:val="0"/>
                  <w:marRight w:val="0"/>
                  <w:marTop w:val="0"/>
                  <w:marBottom w:val="0"/>
                  <w:divBdr>
                    <w:top w:val="none" w:sz="0" w:space="0" w:color="auto"/>
                    <w:left w:val="none" w:sz="0" w:space="0" w:color="auto"/>
                    <w:bottom w:val="none" w:sz="0" w:space="0" w:color="auto"/>
                    <w:right w:val="none" w:sz="0" w:space="0" w:color="auto"/>
                  </w:divBdr>
                  <w:divsChild>
                    <w:div w:id="1889149840">
                      <w:marLeft w:val="0"/>
                      <w:marRight w:val="0"/>
                      <w:marTop w:val="0"/>
                      <w:marBottom w:val="240"/>
                      <w:divBdr>
                        <w:top w:val="none" w:sz="0" w:space="0" w:color="auto"/>
                        <w:left w:val="none" w:sz="0" w:space="0" w:color="auto"/>
                        <w:bottom w:val="none" w:sz="0" w:space="0" w:color="auto"/>
                        <w:right w:val="none" w:sz="0" w:space="0" w:color="auto"/>
                      </w:divBdr>
                      <w:divsChild>
                        <w:div w:id="1030838926">
                          <w:marLeft w:val="0"/>
                          <w:marRight w:val="0"/>
                          <w:marTop w:val="0"/>
                          <w:marBottom w:val="0"/>
                          <w:divBdr>
                            <w:top w:val="none" w:sz="0" w:space="0" w:color="auto"/>
                            <w:left w:val="none" w:sz="0" w:space="0" w:color="auto"/>
                            <w:bottom w:val="none" w:sz="0" w:space="0" w:color="auto"/>
                            <w:right w:val="none" w:sz="0" w:space="0" w:color="auto"/>
                          </w:divBdr>
                        </w:div>
                        <w:div w:id="954482088">
                          <w:marLeft w:val="0"/>
                          <w:marRight w:val="0"/>
                          <w:marTop w:val="0"/>
                          <w:marBottom w:val="0"/>
                          <w:divBdr>
                            <w:top w:val="none" w:sz="0" w:space="0" w:color="auto"/>
                            <w:left w:val="none" w:sz="0" w:space="0" w:color="auto"/>
                            <w:bottom w:val="none" w:sz="0" w:space="0" w:color="auto"/>
                            <w:right w:val="none" w:sz="0" w:space="0" w:color="auto"/>
                          </w:divBdr>
                          <w:divsChild>
                            <w:div w:id="4694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9515">
                      <w:marLeft w:val="0"/>
                      <w:marRight w:val="0"/>
                      <w:marTop w:val="0"/>
                      <w:marBottom w:val="240"/>
                      <w:divBdr>
                        <w:top w:val="none" w:sz="0" w:space="0" w:color="auto"/>
                        <w:left w:val="none" w:sz="0" w:space="0" w:color="auto"/>
                        <w:bottom w:val="none" w:sz="0" w:space="0" w:color="auto"/>
                        <w:right w:val="none" w:sz="0" w:space="0" w:color="auto"/>
                      </w:divBdr>
                      <w:divsChild>
                        <w:div w:id="1765876369">
                          <w:marLeft w:val="0"/>
                          <w:marRight w:val="0"/>
                          <w:marTop w:val="0"/>
                          <w:marBottom w:val="0"/>
                          <w:divBdr>
                            <w:top w:val="none" w:sz="0" w:space="0" w:color="auto"/>
                            <w:left w:val="none" w:sz="0" w:space="0" w:color="auto"/>
                            <w:bottom w:val="none" w:sz="0" w:space="0" w:color="auto"/>
                            <w:right w:val="none" w:sz="0" w:space="0" w:color="auto"/>
                          </w:divBdr>
                        </w:div>
                        <w:div w:id="1396735252">
                          <w:marLeft w:val="0"/>
                          <w:marRight w:val="0"/>
                          <w:marTop w:val="0"/>
                          <w:marBottom w:val="0"/>
                          <w:divBdr>
                            <w:top w:val="none" w:sz="0" w:space="0" w:color="auto"/>
                            <w:left w:val="none" w:sz="0" w:space="0" w:color="auto"/>
                            <w:bottom w:val="none" w:sz="0" w:space="0" w:color="auto"/>
                            <w:right w:val="none" w:sz="0" w:space="0" w:color="auto"/>
                          </w:divBdr>
                          <w:divsChild>
                            <w:div w:id="617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17129">
                      <w:marLeft w:val="0"/>
                      <w:marRight w:val="0"/>
                      <w:marTop w:val="0"/>
                      <w:marBottom w:val="0"/>
                      <w:divBdr>
                        <w:top w:val="none" w:sz="0" w:space="0" w:color="auto"/>
                        <w:left w:val="none" w:sz="0" w:space="0" w:color="auto"/>
                        <w:bottom w:val="none" w:sz="0" w:space="0" w:color="auto"/>
                        <w:right w:val="none" w:sz="0" w:space="0" w:color="auto"/>
                      </w:divBdr>
                      <w:divsChild>
                        <w:div w:id="2082824526">
                          <w:marLeft w:val="0"/>
                          <w:marRight w:val="0"/>
                          <w:marTop w:val="0"/>
                          <w:marBottom w:val="0"/>
                          <w:divBdr>
                            <w:top w:val="none" w:sz="0" w:space="0" w:color="auto"/>
                            <w:left w:val="none" w:sz="0" w:space="0" w:color="auto"/>
                            <w:bottom w:val="none" w:sz="0" w:space="0" w:color="auto"/>
                            <w:right w:val="none" w:sz="0" w:space="0" w:color="auto"/>
                          </w:divBdr>
                          <w:divsChild>
                            <w:div w:id="6680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60770">
      <w:bodyDiv w:val="1"/>
      <w:marLeft w:val="0"/>
      <w:marRight w:val="0"/>
      <w:marTop w:val="0"/>
      <w:marBottom w:val="0"/>
      <w:divBdr>
        <w:top w:val="none" w:sz="0" w:space="0" w:color="auto"/>
        <w:left w:val="none" w:sz="0" w:space="0" w:color="auto"/>
        <w:bottom w:val="none" w:sz="0" w:space="0" w:color="auto"/>
        <w:right w:val="none" w:sz="0" w:space="0" w:color="auto"/>
      </w:divBdr>
    </w:div>
    <w:div w:id="1946112016">
      <w:bodyDiv w:val="1"/>
      <w:marLeft w:val="0"/>
      <w:marRight w:val="0"/>
      <w:marTop w:val="0"/>
      <w:marBottom w:val="0"/>
      <w:divBdr>
        <w:top w:val="none" w:sz="0" w:space="0" w:color="auto"/>
        <w:left w:val="none" w:sz="0" w:space="0" w:color="auto"/>
        <w:bottom w:val="none" w:sz="0" w:space="0" w:color="auto"/>
        <w:right w:val="none" w:sz="0" w:space="0" w:color="auto"/>
      </w:divBdr>
    </w:div>
    <w:div w:id="1963342491">
      <w:bodyDiv w:val="1"/>
      <w:marLeft w:val="0"/>
      <w:marRight w:val="0"/>
      <w:marTop w:val="0"/>
      <w:marBottom w:val="0"/>
      <w:divBdr>
        <w:top w:val="none" w:sz="0" w:space="0" w:color="auto"/>
        <w:left w:val="none" w:sz="0" w:space="0" w:color="auto"/>
        <w:bottom w:val="none" w:sz="0" w:space="0" w:color="auto"/>
        <w:right w:val="none" w:sz="0" w:space="0" w:color="auto"/>
      </w:divBdr>
    </w:div>
    <w:div w:id="2043091351">
      <w:bodyDiv w:val="1"/>
      <w:marLeft w:val="0"/>
      <w:marRight w:val="0"/>
      <w:marTop w:val="0"/>
      <w:marBottom w:val="0"/>
      <w:divBdr>
        <w:top w:val="none" w:sz="0" w:space="0" w:color="auto"/>
        <w:left w:val="none" w:sz="0" w:space="0" w:color="auto"/>
        <w:bottom w:val="none" w:sz="0" w:space="0" w:color="auto"/>
        <w:right w:val="none" w:sz="0" w:space="0" w:color="auto"/>
      </w:divBdr>
      <w:divsChild>
        <w:div w:id="58750132">
          <w:marLeft w:val="1166"/>
          <w:marRight w:val="0"/>
          <w:marTop w:val="86"/>
          <w:marBottom w:val="0"/>
          <w:divBdr>
            <w:top w:val="none" w:sz="0" w:space="0" w:color="auto"/>
            <w:left w:val="none" w:sz="0" w:space="0" w:color="auto"/>
            <w:bottom w:val="none" w:sz="0" w:space="0" w:color="auto"/>
            <w:right w:val="none" w:sz="0" w:space="0" w:color="auto"/>
          </w:divBdr>
        </w:div>
        <w:div w:id="104928464">
          <w:marLeft w:val="1800"/>
          <w:marRight w:val="0"/>
          <w:marTop w:val="77"/>
          <w:marBottom w:val="0"/>
          <w:divBdr>
            <w:top w:val="none" w:sz="0" w:space="0" w:color="auto"/>
            <w:left w:val="none" w:sz="0" w:space="0" w:color="auto"/>
            <w:bottom w:val="none" w:sz="0" w:space="0" w:color="auto"/>
            <w:right w:val="none" w:sz="0" w:space="0" w:color="auto"/>
          </w:divBdr>
        </w:div>
        <w:div w:id="313342240">
          <w:marLeft w:val="1800"/>
          <w:marRight w:val="0"/>
          <w:marTop w:val="77"/>
          <w:marBottom w:val="0"/>
          <w:divBdr>
            <w:top w:val="none" w:sz="0" w:space="0" w:color="auto"/>
            <w:left w:val="none" w:sz="0" w:space="0" w:color="auto"/>
            <w:bottom w:val="none" w:sz="0" w:space="0" w:color="auto"/>
            <w:right w:val="none" w:sz="0" w:space="0" w:color="auto"/>
          </w:divBdr>
        </w:div>
        <w:div w:id="699547148">
          <w:marLeft w:val="1800"/>
          <w:marRight w:val="0"/>
          <w:marTop w:val="77"/>
          <w:marBottom w:val="0"/>
          <w:divBdr>
            <w:top w:val="none" w:sz="0" w:space="0" w:color="auto"/>
            <w:left w:val="none" w:sz="0" w:space="0" w:color="auto"/>
            <w:bottom w:val="none" w:sz="0" w:space="0" w:color="auto"/>
            <w:right w:val="none" w:sz="0" w:space="0" w:color="auto"/>
          </w:divBdr>
        </w:div>
        <w:div w:id="815682377">
          <w:marLeft w:val="1800"/>
          <w:marRight w:val="0"/>
          <w:marTop w:val="77"/>
          <w:marBottom w:val="0"/>
          <w:divBdr>
            <w:top w:val="none" w:sz="0" w:space="0" w:color="auto"/>
            <w:left w:val="none" w:sz="0" w:space="0" w:color="auto"/>
            <w:bottom w:val="none" w:sz="0" w:space="0" w:color="auto"/>
            <w:right w:val="none" w:sz="0" w:space="0" w:color="auto"/>
          </w:divBdr>
        </w:div>
        <w:div w:id="999116735">
          <w:marLeft w:val="1800"/>
          <w:marRight w:val="0"/>
          <w:marTop w:val="77"/>
          <w:marBottom w:val="0"/>
          <w:divBdr>
            <w:top w:val="none" w:sz="0" w:space="0" w:color="auto"/>
            <w:left w:val="none" w:sz="0" w:space="0" w:color="auto"/>
            <w:bottom w:val="none" w:sz="0" w:space="0" w:color="auto"/>
            <w:right w:val="none" w:sz="0" w:space="0" w:color="auto"/>
          </w:divBdr>
        </w:div>
        <w:div w:id="1355570415">
          <w:marLeft w:val="1166"/>
          <w:marRight w:val="0"/>
          <w:marTop w:val="86"/>
          <w:marBottom w:val="0"/>
          <w:divBdr>
            <w:top w:val="none" w:sz="0" w:space="0" w:color="auto"/>
            <w:left w:val="none" w:sz="0" w:space="0" w:color="auto"/>
            <w:bottom w:val="none" w:sz="0" w:space="0" w:color="auto"/>
            <w:right w:val="none" w:sz="0" w:space="0" w:color="auto"/>
          </w:divBdr>
        </w:div>
        <w:div w:id="1377972212">
          <w:marLeft w:val="1800"/>
          <w:marRight w:val="0"/>
          <w:marTop w:val="77"/>
          <w:marBottom w:val="0"/>
          <w:divBdr>
            <w:top w:val="none" w:sz="0" w:space="0" w:color="auto"/>
            <w:left w:val="none" w:sz="0" w:space="0" w:color="auto"/>
            <w:bottom w:val="none" w:sz="0" w:space="0" w:color="auto"/>
            <w:right w:val="none" w:sz="0" w:space="0" w:color="auto"/>
          </w:divBdr>
        </w:div>
        <w:div w:id="1657420546">
          <w:marLeft w:val="1166"/>
          <w:marRight w:val="0"/>
          <w:marTop w:val="86"/>
          <w:marBottom w:val="0"/>
          <w:divBdr>
            <w:top w:val="none" w:sz="0" w:space="0" w:color="auto"/>
            <w:left w:val="none" w:sz="0" w:space="0" w:color="auto"/>
            <w:bottom w:val="none" w:sz="0" w:space="0" w:color="auto"/>
            <w:right w:val="none" w:sz="0" w:space="0" w:color="auto"/>
          </w:divBdr>
        </w:div>
        <w:div w:id="1692220599">
          <w:marLeft w:val="1800"/>
          <w:marRight w:val="0"/>
          <w:marTop w:val="77"/>
          <w:marBottom w:val="0"/>
          <w:divBdr>
            <w:top w:val="none" w:sz="0" w:space="0" w:color="auto"/>
            <w:left w:val="none" w:sz="0" w:space="0" w:color="auto"/>
            <w:bottom w:val="none" w:sz="0" w:space="0" w:color="auto"/>
            <w:right w:val="none" w:sz="0" w:space="0" w:color="auto"/>
          </w:divBdr>
        </w:div>
      </w:divsChild>
    </w:div>
    <w:div w:id="214696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billings@rideuta.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DE07F-D900-435C-810E-24615E59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UTA</Company>
  <LinksUpToDate>false</LinksUpToDate>
  <CharactersWithSpaces>12535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ihuntsman</dc:creator>
  <cp:keywords/>
  <dc:description/>
  <cp:lastModifiedBy>Billings, Eileen (Sr Office Spec- Ext Affairs)</cp:lastModifiedBy>
  <cp:revision>2</cp:revision>
  <cp:lastPrinted>2019-09-25T19:16:00Z</cp:lastPrinted>
  <dcterms:created xsi:type="dcterms:W3CDTF">2020-10-15T16:45:00Z</dcterms:created>
  <dcterms:modified xsi:type="dcterms:W3CDTF">2020-10-15T16:45:00Z</dcterms:modified>
</cp:coreProperties>
</file>