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6E932E" w14:textId="2A76E03B" w:rsidR="00475594" w:rsidRPr="000C7FB0" w:rsidRDefault="000C7FB0">
      <w:pPr>
        <w:rPr>
          <w:sz w:val="24"/>
          <w:szCs w:val="24"/>
        </w:rPr>
      </w:pPr>
      <w:r w:rsidRPr="000C7FB0">
        <w:rPr>
          <w:sz w:val="24"/>
          <w:szCs w:val="24"/>
        </w:rPr>
        <w:t xml:space="preserve">RESOLUTION </w:t>
      </w:r>
      <w:r w:rsidR="00177606">
        <w:rPr>
          <w:sz w:val="24"/>
          <w:szCs w:val="24"/>
        </w:rPr>
        <w:t>20</w:t>
      </w:r>
      <w:r w:rsidRPr="000C7FB0">
        <w:rPr>
          <w:sz w:val="24"/>
          <w:szCs w:val="24"/>
        </w:rPr>
        <w:t>-07</w:t>
      </w:r>
    </w:p>
    <w:p w14:paraId="5B110208" w14:textId="77777777" w:rsidR="000C7FB0" w:rsidRDefault="000C7FB0"/>
    <w:p w14:paraId="3687E132" w14:textId="77777777" w:rsidR="000C7FB0" w:rsidRDefault="000C7FB0">
      <w:pPr>
        <w:rPr>
          <w:b/>
          <w:sz w:val="24"/>
          <w:szCs w:val="24"/>
        </w:rPr>
      </w:pPr>
      <w:r w:rsidRPr="000C7FB0">
        <w:rPr>
          <w:b/>
          <w:sz w:val="24"/>
          <w:szCs w:val="24"/>
        </w:rPr>
        <w:t>A RESOLUTION REQUESTING APPROVAL OF AN ENTERPRISE ZONE</w:t>
      </w:r>
    </w:p>
    <w:p w14:paraId="15D71169" w14:textId="77777777" w:rsidR="000C7FB0" w:rsidRDefault="000C7FB0">
      <w:pPr>
        <w:rPr>
          <w:b/>
          <w:sz w:val="24"/>
          <w:szCs w:val="24"/>
        </w:rPr>
      </w:pPr>
      <w:r w:rsidRPr="000C7FB0">
        <w:rPr>
          <w:b/>
          <w:sz w:val="24"/>
          <w:szCs w:val="24"/>
        </w:rPr>
        <w:t xml:space="preserve"> DESIGNATION FOR CORINNE CITY</w:t>
      </w:r>
    </w:p>
    <w:p w14:paraId="76C39F3D" w14:textId="77777777" w:rsidR="000C7FB0" w:rsidRDefault="000C7FB0" w:rsidP="000C7FB0">
      <w:pPr>
        <w:jc w:val="left"/>
        <w:rPr>
          <w:sz w:val="24"/>
          <w:szCs w:val="24"/>
        </w:rPr>
      </w:pPr>
    </w:p>
    <w:p w14:paraId="49C0ECE8" w14:textId="77777777" w:rsidR="000C7FB0" w:rsidRDefault="000C7FB0" w:rsidP="000C7FB0">
      <w:pPr>
        <w:jc w:val="left"/>
        <w:rPr>
          <w:sz w:val="24"/>
          <w:szCs w:val="24"/>
        </w:rPr>
      </w:pPr>
      <w:r w:rsidRPr="00AF2FF8">
        <w:rPr>
          <w:b/>
          <w:sz w:val="24"/>
          <w:szCs w:val="24"/>
        </w:rPr>
        <w:t>WHEREAS</w:t>
      </w:r>
      <w:r>
        <w:rPr>
          <w:sz w:val="24"/>
          <w:szCs w:val="24"/>
        </w:rPr>
        <w:t xml:space="preserve">, Corinne City, Utah desires to encourage and promote the creation of jobs and sustainable wages within the City; and </w:t>
      </w:r>
    </w:p>
    <w:p w14:paraId="094D62F7" w14:textId="77777777" w:rsidR="000C7FB0" w:rsidRDefault="000C7FB0" w:rsidP="000C7FB0">
      <w:pPr>
        <w:jc w:val="left"/>
        <w:rPr>
          <w:sz w:val="24"/>
          <w:szCs w:val="24"/>
        </w:rPr>
      </w:pPr>
    </w:p>
    <w:p w14:paraId="78DA59AC" w14:textId="77777777" w:rsidR="000C7FB0" w:rsidRDefault="000C7FB0" w:rsidP="000C7FB0">
      <w:pPr>
        <w:jc w:val="left"/>
        <w:rPr>
          <w:sz w:val="24"/>
          <w:szCs w:val="24"/>
        </w:rPr>
      </w:pPr>
      <w:r w:rsidRPr="00AF2FF8">
        <w:rPr>
          <w:b/>
          <w:sz w:val="24"/>
          <w:szCs w:val="24"/>
        </w:rPr>
        <w:t>WHEREAS</w:t>
      </w:r>
      <w:r>
        <w:rPr>
          <w:sz w:val="24"/>
          <w:szCs w:val="24"/>
        </w:rPr>
        <w:t xml:space="preserve">, pursuant to Title 63N Chapter 2 of the Utah Code, State of Utah, </w:t>
      </w:r>
      <w:r w:rsidR="00B048E3">
        <w:rPr>
          <w:sz w:val="24"/>
          <w:szCs w:val="24"/>
        </w:rPr>
        <w:t xml:space="preserve">by and through the Governor’s Office of Economic Development empowers and authorizes cities to create an Enterprise Zone; and </w:t>
      </w:r>
    </w:p>
    <w:p w14:paraId="6BAF014F" w14:textId="77777777" w:rsidR="00B048E3" w:rsidRDefault="00B048E3" w:rsidP="000C7FB0">
      <w:pPr>
        <w:jc w:val="left"/>
        <w:rPr>
          <w:sz w:val="24"/>
          <w:szCs w:val="24"/>
        </w:rPr>
      </w:pPr>
    </w:p>
    <w:p w14:paraId="33D22E35" w14:textId="77777777" w:rsidR="00B048E3" w:rsidRDefault="00B048E3" w:rsidP="000C7FB0">
      <w:pPr>
        <w:jc w:val="left"/>
        <w:rPr>
          <w:sz w:val="24"/>
          <w:szCs w:val="24"/>
        </w:rPr>
      </w:pPr>
      <w:r w:rsidRPr="00AF2FF8">
        <w:rPr>
          <w:b/>
          <w:sz w:val="24"/>
          <w:szCs w:val="24"/>
        </w:rPr>
        <w:t>WHEREAS</w:t>
      </w:r>
      <w:r>
        <w:rPr>
          <w:sz w:val="24"/>
          <w:szCs w:val="24"/>
        </w:rPr>
        <w:t>, the Enterprise Zone has been established by the Utah Legislature to encourage community investment in the industrial and commercial districts of cities and counties to stimulate and strengthen economic development, individual job growth, and competitive wages; and</w:t>
      </w:r>
    </w:p>
    <w:p w14:paraId="2143807F" w14:textId="77777777" w:rsidR="00B048E3" w:rsidRDefault="00B048E3" w:rsidP="000C7FB0">
      <w:pPr>
        <w:jc w:val="left"/>
        <w:rPr>
          <w:sz w:val="24"/>
          <w:szCs w:val="24"/>
        </w:rPr>
      </w:pPr>
    </w:p>
    <w:p w14:paraId="35A5486D" w14:textId="77777777" w:rsidR="00B048E3" w:rsidRDefault="00B048E3" w:rsidP="000C7FB0">
      <w:pPr>
        <w:jc w:val="left"/>
        <w:rPr>
          <w:sz w:val="24"/>
          <w:szCs w:val="24"/>
        </w:rPr>
      </w:pPr>
      <w:r w:rsidRPr="00AF2FF8">
        <w:rPr>
          <w:b/>
          <w:sz w:val="24"/>
          <w:szCs w:val="24"/>
        </w:rPr>
        <w:t>WHER</w:t>
      </w:r>
      <w:r w:rsidR="00AF2FF8">
        <w:rPr>
          <w:b/>
          <w:sz w:val="24"/>
          <w:szCs w:val="24"/>
        </w:rPr>
        <w:t>E</w:t>
      </w:r>
      <w:r w:rsidRPr="00AF2FF8">
        <w:rPr>
          <w:b/>
          <w:sz w:val="24"/>
          <w:szCs w:val="24"/>
        </w:rPr>
        <w:t>AS</w:t>
      </w:r>
      <w:r>
        <w:rPr>
          <w:sz w:val="24"/>
          <w:szCs w:val="24"/>
        </w:rPr>
        <w:t>, there are existing businesses in Corinne City that can benefit from the Enterprise Zone tax credit; and</w:t>
      </w:r>
    </w:p>
    <w:p w14:paraId="20D85198" w14:textId="77777777" w:rsidR="00B048E3" w:rsidRDefault="00B048E3" w:rsidP="000C7FB0">
      <w:pPr>
        <w:jc w:val="left"/>
        <w:rPr>
          <w:sz w:val="24"/>
          <w:szCs w:val="24"/>
        </w:rPr>
      </w:pPr>
    </w:p>
    <w:p w14:paraId="25BEFF73" w14:textId="77777777" w:rsidR="00B048E3" w:rsidRDefault="00B048E3" w:rsidP="000C7FB0">
      <w:pPr>
        <w:jc w:val="left"/>
        <w:rPr>
          <w:sz w:val="24"/>
          <w:szCs w:val="24"/>
        </w:rPr>
      </w:pPr>
      <w:r w:rsidRPr="00AF2FF8">
        <w:rPr>
          <w:b/>
          <w:sz w:val="24"/>
          <w:szCs w:val="24"/>
        </w:rPr>
        <w:t>WHER</w:t>
      </w:r>
      <w:r w:rsidR="00AF2FF8">
        <w:rPr>
          <w:b/>
          <w:sz w:val="24"/>
          <w:szCs w:val="24"/>
        </w:rPr>
        <w:t>E</w:t>
      </w:r>
      <w:r w:rsidRPr="00AF2FF8">
        <w:rPr>
          <w:b/>
          <w:sz w:val="24"/>
          <w:szCs w:val="24"/>
        </w:rPr>
        <w:t>AS</w:t>
      </w:r>
      <w:r>
        <w:rPr>
          <w:sz w:val="24"/>
          <w:szCs w:val="24"/>
        </w:rPr>
        <w:t>, the Enterprise Zone status is one of the incentives that Corinne City can offer for new businesses to locate in Corinne City; and</w:t>
      </w:r>
    </w:p>
    <w:p w14:paraId="2B5AA057" w14:textId="77777777" w:rsidR="00B048E3" w:rsidRDefault="00B048E3" w:rsidP="000C7FB0">
      <w:pPr>
        <w:jc w:val="left"/>
        <w:rPr>
          <w:sz w:val="24"/>
          <w:szCs w:val="24"/>
        </w:rPr>
      </w:pPr>
    </w:p>
    <w:p w14:paraId="4EC600F9" w14:textId="77777777" w:rsidR="00B048E3" w:rsidRDefault="00B048E3" w:rsidP="000C7FB0">
      <w:pPr>
        <w:jc w:val="left"/>
        <w:rPr>
          <w:sz w:val="24"/>
          <w:szCs w:val="24"/>
        </w:rPr>
      </w:pPr>
      <w:r w:rsidRPr="00AF2FF8">
        <w:rPr>
          <w:b/>
          <w:sz w:val="24"/>
          <w:szCs w:val="24"/>
        </w:rPr>
        <w:t>WHEREAS</w:t>
      </w:r>
      <w:r>
        <w:rPr>
          <w:sz w:val="24"/>
          <w:szCs w:val="24"/>
        </w:rPr>
        <w:t>, the City Council of Corinne City finds that participation in the Enterprise Zone program will enhance Corinne City’s ability to retain and recruit qualifying businesses.</w:t>
      </w:r>
    </w:p>
    <w:p w14:paraId="1D20225B" w14:textId="77777777" w:rsidR="00B048E3" w:rsidRDefault="00B048E3" w:rsidP="000C7FB0">
      <w:pPr>
        <w:jc w:val="left"/>
        <w:rPr>
          <w:sz w:val="24"/>
          <w:szCs w:val="24"/>
        </w:rPr>
      </w:pPr>
    </w:p>
    <w:p w14:paraId="74D2C4FD" w14:textId="77777777" w:rsidR="00B048E3" w:rsidRPr="00AF2FF8" w:rsidRDefault="00B048E3" w:rsidP="000C7FB0">
      <w:pPr>
        <w:jc w:val="left"/>
        <w:rPr>
          <w:b/>
          <w:sz w:val="24"/>
          <w:szCs w:val="24"/>
        </w:rPr>
      </w:pPr>
      <w:r w:rsidRPr="00AF2FF8">
        <w:rPr>
          <w:b/>
          <w:sz w:val="24"/>
          <w:szCs w:val="24"/>
        </w:rPr>
        <w:t>NOW THEREFORE BE IT AND IT IS HEREBY RESOLVED BY THE CITY COUNCIL OF CORINNE CITY, UTAH WITH ____ MEMBERS PRESENT AND _____MEMBERS VOTING IN FAVOR AS FOLLOWS:</w:t>
      </w:r>
    </w:p>
    <w:p w14:paraId="54DC0622" w14:textId="77777777" w:rsidR="00B048E3" w:rsidRPr="00AF2FF8" w:rsidRDefault="00B048E3" w:rsidP="000C7FB0">
      <w:pPr>
        <w:jc w:val="left"/>
        <w:rPr>
          <w:b/>
          <w:sz w:val="24"/>
          <w:szCs w:val="24"/>
        </w:rPr>
      </w:pPr>
    </w:p>
    <w:p w14:paraId="17E439AB" w14:textId="77777777" w:rsidR="00B048E3" w:rsidRDefault="00B048E3" w:rsidP="000C7FB0">
      <w:pPr>
        <w:jc w:val="left"/>
        <w:rPr>
          <w:sz w:val="24"/>
          <w:szCs w:val="24"/>
        </w:rPr>
      </w:pPr>
      <w:r w:rsidRPr="00AF2FF8">
        <w:rPr>
          <w:b/>
          <w:sz w:val="24"/>
          <w:szCs w:val="24"/>
          <w:u w:val="single"/>
        </w:rPr>
        <w:t>SECTION 1.</w:t>
      </w:r>
      <w:r>
        <w:rPr>
          <w:sz w:val="24"/>
          <w:szCs w:val="24"/>
        </w:rPr>
        <w:t xml:space="preserve"> Corinne City intends to seek approval from the Governor’s Office of Economic Development for designation of its Enterprise Zone, the boundaries of which are to be the corporate limits of Corinne City. The City’s Enterprise Zone application and map are attached hereto as Exhibit “A”</w:t>
      </w:r>
      <w:r w:rsidR="00AF2FF8">
        <w:rPr>
          <w:sz w:val="24"/>
          <w:szCs w:val="24"/>
        </w:rPr>
        <w:t>.</w:t>
      </w:r>
    </w:p>
    <w:p w14:paraId="29851D81" w14:textId="77777777" w:rsidR="00AF2FF8" w:rsidRDefault="00AF2FF8" w:rsidP="000C7FB0">
      <w:pPr>
        <w:jc w:val="left"/>
        <w:rPr>
          <w:sz w:val="24"/>
          <w:szCs w:val="24"/>
        </w:rPr>
      </w:pPr>
    </w:p>
    <w:p w14:paraId="72C9A32B" w14:textId="77777777" w:rsidR="00AF2FF8" w:rsidRDefault="00AF2FF8" w:rsidP="000C7FB0">
      <w:pPr>
        <w:jc w:val="left"/>
        <w:rPr>
          <w:sz w:val="24"/>
          <w:szCs w:val="24"/>
        </w:rPr>
      </w:pPr>
      <w:r w:rsidRPr="00AF2FF8">
        <w:rPr>
          <w:b/>
          <w:sz w:val="24"/>
          <w:szCs w:val="24"/>
          <w:u w:val="single"/>
        </w:rPr>
        <w:t>SECTION 2.</w:t>
      </w:r>
      <w:r>
        <w:rPr>
          <w:sz w:val="24"/>
          <w:szCs w:val="24"/>
        </w:rPr>
        <w:t xml:space="preserve">  This Resolution shall take effect immediately upon its adoption.</w:t>
      </w:r>
    </w:p>
    <w:p w14:paraId="3C85A980" w14:textId="77777777" w:rsidR="00AF2FF8" w:rsidRDefault="00AF2FF8" w:rsidP="000C7FB0">
      <w:pPr>
        <w:jc w:val="left"/>
        <w:rPr>
          <w:sz w:val="24"/>
          <w:szCs w:val="24"/>
        </w:rPr>
      </w:pPr>
    </w:p>
    <w:p w14:paraId="6EC45728" w14:textId="048A6F51" w:rsidR="00AF2FF8" w:rsidRDefault="00AF2FF8" w:rsidP="000C7FB0">
      <w:pPr>
        <w:jc w:val="left"/>
        <w:rPr>
          <w:sz w:val="24"/>
          <w:szCs w:val="24"/>
        </w:rPr>
      </w:pPr>
      <w:r>
        <w:rPr>
          <w:sz w:val="24"/>
          <w:szCs w:val="24"/>
        </w:rPr>
        <w:t>PASSED AND ADOPTED this _____ day of _______________________, 20</w:t>
      </w:r>
      <w:r w:rsidR="00177606">
        <w:rPr>
          <w:sz w:val="24"/>
          <w:szCs w:val="24"/>
        </w:rPr>
        <w:t>20</w:t>
      </w:r>
      <w:r>
        <w:rPr>
          <w:sz w:val="24"/>
          <w:szCs w:val="24"/>
        </w:rPr>
        <w:t>.</w:t>
      </w:r>
    </w:p>
    <w:p w14:paraId="7D509A8E" w14:textId="77777777" w:rsidR="00AF2FF8" w:rsidRDefault="00AF2FF8" w:rsidP="000C7FB0">
      <w:pPr>
        <w:jc w:val="left"/>
        <w:rPr>
          <w:sz w:val="24"/>
          <w:szCs w:val="24"/>
        </w:rPr>
      </w:pPr>
    </w:p>
    <w:p w14:paraId="184631B3" w14:textId="77777777" w:rsidR="00AF2FF8" w:rsidRDefault="00AF2FF8" w:rsidP="000C7FB0">
      <w:pPr>
        <w:jc w:val="left"/>
        <w:rPr>
          <w:sz w:val="24"/>
          <w:szCs w:val="24"/>
        </w:rPr>
      </w:pPr>
      <w:r>
        <w:rPr>
          <w:sz w:val="24"/>
          <w:szCs w:val="24"/>
        </w:rPr>
        <w:tab/>
      </w:r>
      <w:r>
        <w:rPr>
          <w:sz w:val="24"/>
          <w:szCs w:val="24"/>
        </w:rPr>
        <w:tab/>
      </w:r>
      <w:r>
        <w:rPr>
          <w:sz w:val="24"/>
          <w:szCs w:val="24"/>
        </w:rPr>
        <w:tab/>
      </w:r>
      <w:r>
        <w:rPr>
          <w:sz w:val="24"/>
          <w:szCs w:val="24"/>
        </w:rPr>
        <w:tab/>
      </w:r>
      <w:r>
        <w:rPr>
          <w:sz w:val="24"/>
          <w:szCs w:val="24"/>
        </w:rPr>
        <w:tab/>
        <w:t>_____________________________________</w:t>
      </w:r>
    </w:p>
    <w:p w14:paraId="57ED5A18" w14:textId="77777777" w:rsidR="00AF2FF8" w:rsidRDefault="00AF2FF8" w:rsidP="000C7FB0">
      <w:pPr>
        <w:jc w:val="left"/>
        <w:rPr>
          <w:sz w:val="24"/>
          <w:szCs w:val="24"/>
        </w:rPr>
      </w:pPr>
      <w:r>
        <w:rPr>
          <w:sz w:val="24"/>
          <w:szCs w:val="24"/>
        </w:rPr>
        <w:tab/>
      </w:r>
      <w:r>
        <w:rPr>
          <w:sz w:val="24"/>
          <w:szCs w:val="24"/>
        </w:rPr>
        <w:tab/>
      </w:r>
      <w:r>
        <w:rPr>
          <w:sz w:val="24"/>
          <w:szCs w:val="24"/>
        </w:rPr>
        <w:tab/>
      </w:r>
      <w:r>
        <w:rPr>
          <w:sz w:val="24"/>
          <w:szCs w:val="24"/>
        </w:rPr>
        <w:tab/>
      </w:r>
      <w:r>
        <w:rPr>
          <w:sz w:val="24"/>
          <w:szCs w:val="24"/>
        </w:rPr>
        <w:tab/>
        <w:t>Brett Merkley – Mayor</w:t>
      </w:r>
    </w:p>
    <w:p w14:paraId="47A64228" w14:textId="77777777" w:rsidR="00AF2FF8" w:rsidRDefault="00AF2FF8" w:rsidP="000C7FB0">
      <w:pPr>
        <w:jc w:val="left"/>
        <w:rPr>
          <w:sz w:val="24"/>
          <w:szCs w:val="24"/>
        </w:rPr>
      </w:pPr>
    </w:p>
    <w:p w14:paraId="5044C089" w14:textId="77777777" w:rsidR="00AF2FF8" w:rsidRDefault="00AF2FF8" w:rsidP="000C7FB0">
      <w:pPr>
        <w:jc w:val="left"/>
        <w:rPr>
          <w:sz w:val="24"/>
          <w:szCs w:val="24"/>
        </w:rPr>
      </w:pPr>
      <w:r>
        <w:rPr>
          <w:sz w:val="24"/>
          <w:szCs w:val="24"/>
        </w:rPr>
        <w:t>ATTEST:</w:t>
      </w:r>
    </w:p>
    <w:p w14:paraId="789B36F6" w14:textId="77777777" w:rsidR="00AF2FF8" w:rsidRDefault="00AF2FF8" w:rsidP="000C7FB0">
      <w:pPr>
        <w:jc w:val="left"/>
        <w:rPr>
          <w:sz w:val="24"/>
          <w:szCs w:val="24"/>
        </w:rPr>
      </w:pPr>
      <w:r>
        <w:rPr>
          <w:sz w:val="24"/>
          <w:szCs w:val="24"/>
        </w:rPr>
        <w:tab/>
      </w:r>
      <w:r>
        <w:rPr>
          <w:sz w:val="24"/>
          <w:szCs w:val="24"/>
        </w:rPr>
        <w:tab/>
        <w:t>_____________________________</w:t>
      </w:r>
    </w:p>
    <w:p w14:paraId="75986A7C" w14:textId="77777777" w:rsidR="00AF2FF8" w:rsidRPr="000C7FB0" w:rsidRDefault="00AF2FF8" w:rsidP="000C7FB0">
      <w:pPr>
        <w:jc w:val="left"/>
        <w:rPr>
          <w:sz w:val="24"/>
          <w:szCs w:val="24"/>
        </w:rPr>
      </w:pPr>
      <w:r>
        <w:rPr>
          <w:sz w:val="24"/>
          <w:szCs w:val="24"/>
        </w:rPr>
        <w:tab/>
      </w:r>
      <w:r>
        <w:rPr>
          <w:sz w:val="24"/>
          <w:szCs w:val="24"/>
        </w:rPr>
        <w:tab/>
        <w:t xml:space="preserve">Kendra Norman – Recorder </w:t>
      </w:r>
    </w:p>
    <w:sectPr w:rsidR="00AF2FF8" w:rsidRPr="000C7FB0" w:rsidSect="000F63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FB0"/>
    <w:rsid w:val="000C7FB0"/>
    <w:rsid w:val="000F45C0"/>
    <w:rsid w:val="000F6328"/>
    <w:rsid w:val="00173AE2"/>
    <w:rsid w:val="00177606"/>
    <w:rsid w:val="00326032"/>
    <w:rsid w:val="008662C1"/>
    <w:rsid w:val="00AF2FF8"/>
    <w:rsid w:val="00B048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2ED62"/>
  <w15:docId w15:val="{B94321C4-8D9F-4177-9CEC-CD1FF1A0F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3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281</Words>
  <Characters>1603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Kendra Norman</dc:creator>
  <cp:lastModifiedBy>Kendra Norman</cp:lastModifiedBy>
  <cp:revision>2</cp:revision>
  <cp:lastPrinted>2016-12-16T16:57:00Z</cp:lastPrinted>
  <dcterms:created xsi:type="dcterms:W3CDTF">2020-10-13T21:34:00Z</dcterms:created>
  <dcterms:modified xsi:type="dcterms:W3CDTF">2020-10-13T21:34:00Z</dcterms:modified>
</cp:coreProperties>
</file>