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AC75C" w14:textId="77777777" w:rsidR="00384A17" w:rsidRPr="00A467CF" w:rsidRDefault="00486883" w:rsidP="00486883">
      <w:pPr>
        <w:pBdr>
          <w:bottom w:val="double" w:sz="6" w:space="1" w:color="auto"/>
        </w:pBdr>
        <w:spacing w:after="0"/>
        <w:rPr>
          <w:rFonts w:ascii="Times New Roman" w:hAnsi="Times New Roman" w:cs="Times New Roman"/>
          <w:b/>
          <w:bCs/>
          <w:sz w:val="24"/>
          <w:szCs w:val="24"/>
        </w:rPr>
      </w:pPr>
      <w:r w:rsidRPr="00A467CF">
        <w:rPr>
          <w:rFonts w:ascii="Times New Roman" w:hAnsi="Times New Roman" w:cs="Times New Roman"/>
          <w:b/>
          <w:bCs/>
          <w:sz w:val="24"/>
          <w:szCs w:val="24"/>
        </w:rPr>
        <w:t>Minutes of Fairview City Council Meeting, September 17, 2020</w:t>
      </w:r>
    </w:p>
    <w:p w14:paraId="351EC32E" w14:textId="65C44889" w:rsidR="00486883" w:rsidRDefault="00486883" w:rsidP="00486883">
      <w:pPr>
        <w:spacing w:after="0"/>
        <w:rPr>
          <w:rFonts w:ascii="Times New Roman" w:hAnsi="Times New Roman" w:cs="Times New Roman"/>
          <w:sz w:val="24"/>
          <w:szCs w:val="24"/>
        </w:rPr>
      </w:pPr>
      <w:r>
        <w:rPr>
          <w:rFonts w:ascii="Times New Roman" w:hAnsi="Times New Roman" w:cs="Times New Roman"/>
          <w:sz w:val="24"/>
          <w:szCs w:val="24"/>
        </w:rPr>
        <w:tab/>
        <w:t xml:space="preserve">Minutes of the Fairview City Council Meeting held on Thursday, September 17, 2020, at 85 South State </w:t>
      </w:r>
      <w:r w:rsidR="00082A5D">
        <w:rPr>
          <w:rFonts w:ascii="Times New Roman" w:hAnsi="Times New Roman" w:cs="Times New Roman"/>
          <w:sz w:val="24"/>
          <w:szCs w:val="24"/>
        </w:rPr>
        <w:t>Street</w:t>
      </w:r>
      <w:r>
        <w:rPr>
          <w:rFonts w:ascii="Times New Roman" w:hAnsi="Times New Roman" w:cs="Times New Roman"/>
          <w:sz w:val="24"/>
          <w:szCs w:val="24"/>
        </w:rPr>
        <w:t>, City of Fairview, County of Sanpete, State of Utah.</w:t>
      </w:r>
    </w:p>
    <w:p w14:paraId="26BD1678" w14:textId="334E597A" w:rsidR="00486883" w:rsidRDefault="00486883" w:rsidP="00486883">
      <w:pPr>
        <w:spacing w:after="0"/>
        <w:rPr>
          <w:rFonts w:ascii="Times New Roman" w:hAnsi="Times New Roman" w:cs="Times New Roman"/>
          <w:sz w:val="24"/>
          <w:szCs w:val="24"/>
        </w:rPr>
      </w:pPr>
      <w:r>
        <w:rPr>
          <w:rFonts w:ascii="Times New Roman" w:hAnsi="Times New Roman" w:cs="Times New Roman"/>
          <w:sz w:val="24"/>
          <w:szCs w:val="24"/>
        </w:rPr>
        <w:tab/>
        <w:t>Mayor Dave Taylor called the meeting to order at 7</w:t>
      </w:r>
      <w:r w:rsidR="00A467CF">
        <w:rPr>
          <w:rFonts w:ascii="Times New Roman" w:hAnsi="Times New Roman" w:cs="Times New Roman"/>
          <w:sz w:val="24"/>
          <w:szCs w:val="24"/>
        </w:rPr>
        <w:t>:31</w:t>
      </w:r>
      <w:r>
        <w:rPr>
          <w:rFonts w:ascii="Times New Roman" w:hAnsi="Times New Roman" w:cs="Times New Roman"/>
          <w:sz w:val="24"/>
          <w:szCs w:val="24"/>
        </w:rPr>
        <w:t xml:space="preserve"> p.m. City Council Members present were</w:t>
      </w:r>
      <w:r w:rsidR="00D762CA">
        <w:rPr>
          <w:rFonts w:ascii="Times New Roman" w:hAnsi="Times New Roman" w:cs="Times New Roman"/>
          <w:sz w:val="24"/>
          <w:szCs w:val="24"/>
        </w:rPr>
        <w:t xml:space="preserve"> Mike MacKay, Cliff Wheeler, Matt Sorensen</w:t>
      </w:r>
      <w:r w:rsidR="00593659">
        <w:rPr>
          <w:rFonts w:ascii="Times New Roman" w:hAnsi="Times New Roman" w:cs="Times New Roman"/>
          <w:sz w:val="24"/>
          <w:szCs w:val="24"/>
        </w:rPr>
        <w:t xml:space="preserve">, Casey Anderson, </w:t>
      </w:r>
      <w:r w:rsidR="00082A5D">
        <w:rPr>
          <w:rFonts w:ascii="Times New Roman" w:hAnsi="Times New Roman" w:cs="Times New Roman"/>
          <w:sz w:val="24"/>
          <w:szCs w:val="24"/>
        </w:rPr>
        <w:t xml:space="preserve">and </w:t>
      </w:r>
      <w:r w:rsidR="00593659">
        <w:rPr>
          <w:rFonts w:ascii="Times New Roman" w:hAnsi="Times New Roman" w:cs="Times New Roman"/>
          <w:sz w:val="24"/>
          <w:szCs w:val="24"/>
        </w:rPr>
        <w:t xml:space="preserve">Brad </w:t>
      </w:r>
      <w:r w:rsidR="00082A5D">
        <w:rPr>
          <w:rFonts w:ascii="Times New Roman" w:hAnsi="Times New Roman" w:cs="Times New Roman"/>
          <w:sz w:val="24"/>
          <w:szCs w:val="24"/>
        </w:rPr>
        <w:t>Welch (due to another appointment attended meeting at 8:</w:t>
      </w:r>
      <w:r w:rsidR="003211EB">
        <w:rPr>
          <w:rFonts w:ascii="Times New Roman" w:hAnsi="Times New Roman" w:cs="Times New Roman"/>
          <w:sz w:val="24"/>
          <w:szCs w:val="24"/>
        </w:rPr>
        <w:t>20</w:t>
      </w:r>
      <w:r w:rsidR="00082A5D">
        <w:rPr>
          <w:rFonts w:ascii="Times New Roman" w:hAnsi="Times New Roman" w:cs="Times New Roman"/>
          <w:sz w:val="24"/>
          <w:szCs w:val="24"/>
        </w:rPr>
        <w:t xml:space="preserve"> p.m.). </w:t>
      </w:r>
      <w:r>
        <w:rPr>
          <w:rFonts w:ascii="Times New Roman" w:hAnsi="Times New Roman" w:cs="Times New Roman"/>
          <w:sz w:val="24"/>
          <w:szCs w:val="24"/>
        </w:rPr>
        <w:t>City Employees present</w:t>
      </w:r>
      <w:r w:rsidR="00D762CA">
        <w:rPr>
          <w:rFonts w:ascii="Times New Roman" w:hAnsi="Times New Roman" w:cs="Times New Roman"/>
          <w:sz w:val="24"/>
          <w:szCs w:val="24"/>
        </w:rPr>
        <w:t xml:space="preserve"> </w:t>
      </w:r>
      <w:r w:rsidR="00082A5D">
        <w:rPr>
          <w:rFonts w:ascii="Times New Roman" w:hAnsi="Times New Roman" w:cs="Times New Roman"/>
          <w:sz w:val="24"/>
          <w:szCs w:val="24"/>
        </w:rPr>
        <w:t>were Steve Gray, Greg Sorensen, and Jan Anderson. Citizens Erma Lee Aaron, Rhett Wilkinson, and Jason Mardell were present also.</w:t>
      </w:r>
    </w:p>
    <w:p w14:paraId="3F13CAF7" w14:textId="77777777" w:rsidR="00486883" w:rsidRDefault="00486883" w:rsidP="00486883">
      <w:pPr>
        <w:spacing w:after="0"/>
        <w:rPr>
          <w:rFonts w:ascii="Times New Roman" w:hAnsi="Times New Roman" w:cs="Times New Roman"/>
          <w:sz w:val="24"/>
          <w:szCs w:val="24"/>
        </w:rPr>
      </w:pPr>
    </w:p>
    <w:p w14:paraId="755E499B" w14:textId="77777777" w:rsidR="00486883" w:rsidRPr="002D2B98" w:rsidRDefault="00486883" w:rsidP="00486883">
      <w:pPr>
        <w:spacing w:after="0"/>
        <w:rPr>
          <w:rFonts w:ascii="Times New Roman" w:hAnsi="Times New Roman" w:cs="Times New Roman"/>
          <w:b/>
          <w:bCs/>
          <w:sz w:val="24"/>
          <w:szCs w:val="24"/>
          <w:u w:val="single"/>
        </w:rPr>
      </w:pPr>
      <w:r w:rsidRPr="002D2B98">
        <w:rPr>
          <w:rFonts w:ascii="Times New Roman" w:hAnsi="Times New Roman" w:cs="Times New Roman"/>
          <w:b/>
          <w:bCs/>
          <w:sz w:val="24"/>
          <w:szCs w:val="24"/>
          <w:u w:val="single"/>
        </w:rPr>
        <w:t>APPROVAL OF MINUTES:</w:t>
      </w:r>
    </w:p>
    <w:p w14:paraId="265046EB" w14:textId="1A560295" w:rsidR="00A02384" w:rsidRDefault="00082A5D" w:rsidP="00486883">
      <w:pPr>
        <w:spacing w:after="0"/>
        <w:rPr>
          <w:rFonts w:ascii="Times New Roman" w:hAnsi="Times New Roman" w:cs="Times New Roman"/>
          <w:sz w:val="24"/>
          <w:szCs w:val="24"/>
        </w:rPr>
      </w:pPr>
      <w:r>
        <w:rPr>
          <w:rFonts w:ascii="Times New Roman" w:hAnsi="Times New Roman" w:cs="Times New Roman"/>
          <w:sz w:val="24"/>
          <w:szCs w:val="24"/>
        </w:rPr>
        <w:tab/>
        <w:t xml:space="preserve">Minutes from August 20, 2020 were approved by </w:t>
      </w:r>
      <w:r w:rsidRPr="00A02384">
        <w:rPr>
          <w:rFonts w:ascii="Times New Roman" w:hAnsi="Times New Roman" w:cs="Times New Roman"/>
          <w:b/>
          <w:bCs/>
          <w:sz w:val="24"/>
          <w:szCs w:val="24"/>
        </w:rPr>
        <w:t>motion from</w:t>
      </w:r>
      <w:r w:rsidR="00A02384" w:rsidRPr="00A02384">
        <w:rPr>
          <w:rFonts w:ascii="Times New Roman" w:hAnsi="Times New Roman" w:cs="Times New Roman"/>
          <w:b/>
          <w:bCs/>
          <w:sz w:val="24"/>
          <w:szCs w:val="24"/>
        </w:rPr>
        <w:t xml:space="preserve"> Councilman</w:t>
      </w:r>
      <w:r w:rsidRPr="00A02384">
        <w:rPr>
          <w:rFonts w:ascii="Times New Roman" w:hAnsi="Times New Roman" w:cs="Times New Roman"/>
          <w:b/>
          <w:bCs/>
          <w:sz w:val="24"/>
          <w:szCs w:val="24"/>
        </w:rPr>
        <w:t xml:space="preserve"> Mike Mackay with a </w:t>
      </w:r>
      <w:r w:rsidR="00A02384" w:rsidRPr="00A02384">
        <w:rPr>
          <w:rFonts w:ascii="Times New Roman" w:hAnsi="Times New Roman" w:cs="Times New Roman"/>
          <w:b/>
          <w:bCs/>
          <w:sz w:val="24"/>
          <w:szCs w:val="24"/>
        </w:rPr>
        <w:t>change to be made in Planning Commission Reports. Richard Cox section. Change spring house to say greenhouse</w:t>
      </w:r>
      <w:r w:rsidR="00A02384">
        <w:rPr>
          <w:rFonts w:ascii="Times New Roman" w:hAnsi="Times New Roman" w:cs="Times New Roman"/>
          <w:sz w:val="24"/>
          <w:szCs w:val="24"/>
        </w:rPr>
        <w:t>. Councilman Matt Sorensen seconded the motion. The voting was unanimous in favor of.</w:t>
      </w:r>
    </w:p>
    <w:p w14:paraId="39F684A0" w14:textId="77777777" w:rsidR="00593659" w:rsidRDefault="00593659" w:rsidP="00486883">
      <w:pPr>
        <w:spacing w:after="0"/>
        <w:rPr>
          <w:rFonts w:ascii="Times New Roman" w:hAnsi="Times New Roman" w:cs="Times New Roman"/>
          <w:sz w:val="24"/>
          <w:szCs w:val="24"/>
        </w:rPr>
      </w:pPr>
    </w:p>
    <w:p w14:paraId="414AAE57" w14:textId="77777777" w:rsidR="00486883" w:rsidRPr="002D2B98" w:rsidRDefault="00486883" w:rsidP="00486883">
      <w:pPr>
        <w:spacing w:after="0"/>
        <w:rPr>
          <w:rFonts w:ascii="Times New Roman" w:hAnsi="Times New Roman" w:cs="Times New Roman"/>
          <w:b/>
          <w:bCs/>
          <w:sz w:val="24"/>
          <w:szCs w:val="24"/>
          <w:u w:val="single"/>
        </w:rPr>
      </w:pPr>
      <w:r w:rsidRPr="002D2B98">
        <w:rPr>
          <w:rFonts w:ascii="Times New Roman" w:hAnsi="Times New Roman" w:cs="Times New Roman"/>
          <w:b/>
          <w:bCs/>
          <w:sz w:val="24"/>
          <w:szCs w:val="24"/>
          <w:u w:val="single"/>
        </w:rPr>
        <w:t>APPEARANCES:</w:t>
      </w:r>
    </w:p>
    <w:p w14:paraId="3BD66067" w14:textId="6B0F6A22" w:rsidR="00AE328B" w:rsidRDefault="00486883" w:rsidP="00486883">
      <w:pPr>
        <w:spacing w:after="0"/>
        <w:rPr>
          <w:rFonts w:ascii="Times New Roman" w:hAnsi="Times New Roman" w:cs="Times New Roman"/>
          <w:sz w:val="24"/>
          <w:szCs w:val="24"/>
        </w:rPr>
      </w:pPr>
      <w:r>
        <w:rPr>
          <w:rFonts w:ascii="Times New Roman" w:hAnsi="Times New Roman" w:cs="Times New Roman"/>
          <w:sz w:val="24"/>
          <w:szCs w:val="24"/>
        </w:rPr>
        <w:tab/>
      </w:r>
      <w:r w:rsidR="005D72C6" w:rsidRPr="002D2B98">
        <w:rPr>
          <w:rFonts w:ascii="Times New Roman" w:hAnsi="Times New Roman" w:cs="Times New Roman"/>
          <w:sz w:val="24"/>
          <w:szCs w:val="24"/>
          <w:u w:val="single"/>
        </w:rPr>
        <w:t>Ron Cox, Frontage Variance Request on Property Located Approximately 25 North 100 West</w:t>
      </w:r>
      <w:r w:rsidR="005D72C6">
        <w:rPr>
          <w:rFonts w:ascii="Times New Roman" w:hAnsi="Times New Roman" w:cs="Times New Roman"/>
          <w:sz w:val="24"/>
          <w:szCs w:val="24"/>
        </w:rPr>
        <w:t>.</w:t>
      </w:r>
      <w:r w:rsidR="00593659">
        <w:rPr>
          <w:rFonts w:ascii="Times New Roman" w:hAnsi="Times New Roman" w:cs="Times New Roman"/>
          <w:sz w:val="24"/>
          <w:szCs w:val="24"/>
        </w:rPr>
        <w:t xml:space="preserve"> </w:t>
      </w:r>
      <w:r w:rsidR="00AE328B">
        <w:rPr>
          <w:rFonts w:ascii="Times New Roman" w:hAnsi="Times New Roman" w:cs="Times New Roman"/>
          <w:sz w:val="24"/>
          <w:szCs w:val="24"/>
        </w:rPr>
        <w:t xml:space="preserve">Mr. Cox is asking the City Council for a two-foot variance. He split his property. The piece north of the existing home is 88 feet by 118 feet. There is enough footage to build on but lacks the frontage requirement. The fence line has been established for many years. Councilman Matt Sorensen moved </w:t>
      </w:r>
      <w:r w:rsidR="00AE328B" w:rsidRPr="00AE328B">
        <w:rPr>
          <w:rFonts w:ascii="Times New Roman" w:hAnsi="Times New Roman" w:cs="Times New Roman"/>
          <w:b/>
          <w:bCs/>
          <w:sz w:val="24"/>
          <w:szCs w:val="24"/>
        </w:rPr>
        <w:t>to approve the variance of 88 feet frontage</w:t>
      </w:r>
      <w:r w:rsidR="00AE328B">
        <w:rPr>
          <w:rFonts w:ascii="Times New Roman" w:hAnsi="Times New Roman" w:cs="Times New Roman"/>
          <w:sz w:val="24"/>
          <w:szCs w:val="24"/>
        </w:rPr>
        <w:t>. Councilman Cliff Wheeler seconded the motion. The voting was unanimous in favor of</w:t>
      </w:r>
      <w:r w:rsidR="00F41B03">
        <w:rPr>
          <w:rFonts w:ascii="Times New Roman" w:hAnsi="Times New Roman" w:cs="Times New Roman"/>
          <w:sz w:val="24"/>
          <w:szCs w:val="24"/>
        </w:rPr>
        <w:t xml:space="preserve"> (absent at the time Councilman Brad Welch)</w:t>
      </w:r>
      <w:r w:rsidR="00AE328B">
        <w:rPr>
          <w:rFonts w:ascii="Times New Roman" w:hAnsi="Times New Roman" w:cs="Times New Roman"/>
          <w:sz w:val="24"/>
          <w:szCs w:val="24"/>
        </w:rPr>
        <w:t xml:space="preserve">.  </w:t>
      </w:r>
    </w:p>
    <w:p w14:paraId="06452796" w14:textId="77777777" w:rsidR="00AE328B" w:rsidRDefault="00AE328B" w:rsidP="00486883">
      <w:pPr>
        <w:spacing w:after="0"/>
        <w:rPr>
          <w:rFonts w:ascii="Times New Roman" w:hAnsi="Times New Roman" w:cs="Times New Roman"/>
          <w:sz w:val="24"/>
          <w:szCs w:val="24"/>
        </w:rPr>
      </w:pPr>
    </w:p>
    <w:p w14:paraId="057DF615" w14:textId="77777777" w:rsidR="005D72C6" w:rsidRPr="002D2B98" w:rsidRDefault="005D72C6" w:rsidP="00486883">
      <w:pPr>
        <w:spacing w:after="0"/>
        <w:rPr>
          <w:rFonts w:ascii="Times New Roman" w:hAnsi="Times New Roman" w:cs="Times New Roman"/>
          <w:b/>
          <w:bCs/>
          <w:sz w:val="24"/>
          <w:szCs w:val="24"/>
          <w:u w:val="single"/>
        </w:rPr>
      </w:pPr>
      <w:r w:rsidRPr="002D2B98">
        <w:rPr>
          <w:rFonts w:ascii="Times New Roman" w:hAnsi="Times New Roman" w:cs="Times New Roman"/>
          <w:b/>
          <w:bCs/>
          <w:sz w:val="24"/>
          <w:szCs w:val="24"/>
          <w:u w:val="single"/>
        </w:rPr>
        <w:t>REPORT/ACTION ITEMS – BOARDS/COMMITTEES/STAFF/OFFICERS:</w:t>
      </w:r>
    </w:p>
    <w:p w14:paraId="5720EFD7" w14:textId="70409ACE" w:rsidR="00DA750E"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2D2B98">
        <w:rPr>
          <w:rFonts w:ascii="Times New Roman" w:hAnsi="Times New Roman" w:cs="Times New Roman"/>
          <w:sz w:val="24"/>
          <w:szCs w:val="24"/>
          <w:u w:val="single"/>
        </w:rPr>
        <w:t>Future Road Discussion</w:t>
      </w:r>
      <w:r w:rsidR="00940A5D">
        <w:rPr>
          <w:rFonts w:ascii="Times New Roman" w:hAnsi="Times New Roman" w:cs="Times New Roman"/>
          <w:sz w:val="24"/>
          <w:szCs w:val="24"/>
          <w:u w:val="single"/>
        </w:rPr>
        <w:t>/Width of Road Discussion.</w:t>
      </w:r>
      <w:r w:rsidR="00940A5D">
        <w:rPr>
          <w:rFonts w:ascii="Times New Roman" w:hAnsi="Times New Roman" w:cs="Times New Roman"/>
          <w:sz w:val="24"/>
          <w:szCs w:val="24"/>
        </w:rPr>
        <w:t xml:space="preserve"> </w:t>
      </w:r>
      <w:r w:rsidR="0078644D">
        <w:rPr>
          <w:rFonts w:ascii="Times New Roman" w:hAnsi="Times New Roman" w:cs="Times New Roman"/>
          <w:sz w:val="24"/>
          <w:szCs w:val="24"/>
        </w:rPr>
        <w:t>Mayor Dave Taylor was going through some paperwork when he came across a proposed street plan that was done years back. He presented the proposed roads to the Council for their input.</w:t>
      </w:r>
      <w:r w:rsidR="00940A5D">
        <w:rPr>
          <w:rFonts w:ascii="Times New Roman" w:hAnsi="Times New Roman" w:cs="Times New Roman"/>
          <w:sz w:val="24"/>
          <w:szCs w:val="24"/>
        </w:rPr>
        <w:t xml:space="preserve"> Would like to get an idea on where the Council would like to see through roads</w:t>
      </w:r>
      <w:r w:rsidR="004E3F99">
        <w:rPr>
          <w:rFonts w:ascii="Times New Roman" w:hAnsi="Times New Roman" w:cs="Times New Roman"/>
          <w:sz w:val="24"/>
          <w:szCs w:val="24"/>
        </w:rPr>
        <w:t xml:space="preserve"> go through and have an updated road plan</w:t>
      </w:r>
      <w:r w:rsidR="00940A5D">
        <w:rPr>
          <w:rFonts w:ascii="Times New Roman" w:hAnsi="Times New Roman" w:cs="Times New Roman"/>
          <w:sz w:val="24"/>
          <w:szCs w:val="24"/>
        </w:rPr>
        <w:t xml:space="preserve">. Development should either be a cul-de-sac or an exit in and out (through street). </w:t>
      </w:r>
      <w:r w:rsidR="00161315">
        <w:rPr>
          <w:rFonts w:ascii="Times New Roman" w:hAnsi="Times New Roman" w:cs="Times New Roman"/>
          <w:sz w:val="24"/>
          <w:szCs w:val="24"/>
        </w:rPr>
        <w:t>Mayor Taylor contact Richard Chamberlain, City Attorney,</w:t>
      </w:r>
      <w:r w:rsidR="00940A5D">
        <w:rPr>
          <w:rFonts w:ascii="Times New Roman" w:hAnsi="Times New Roman" w:cs="Times New Roman"/>
          <w:sz w:val="24"/>
          <w:szCs w:val="24"/>
        </w:rPr>
        <w:t xml:space="preserve"> he</w:t>
      </w:r>
      <w:r w:rsidR="00161315">
        <w:rPr>
          <w:rFonts w:ascii="Times New Roman" w:hAnsi="Times New Roman" w:cs="Times New Roman"/>
          <w:sz w:val="24"/>
          <w:szCs w:val="24"/>
        </w:rPr>
        <w:t xml:space="preserve"> stated that t</w:t>
      </w:r>
      <w:r w:rsidR="0078644D">
        <w:rPr>
          <w:rFonts w:ascii="Times New Roman" w:hAnsi="Times New Roman" w:cs="Times New Roman"/>
          <w:sz w:val="24"/>
          <w:szCs w:val="24"/>
        </w:rPr>
        <w:t xml:space="preserve">he City should avoid the cost of any development. </w:t>
      </w:r>
      <w:r w:rsidR="00373E19">
        <w:rPr>
          <w:rFonts w:ascii="Times New Roman" w:hAnsi="Times New Roman" w:cs="Times New Roman"/>
          <w:sz w:val="24"/>
          <w:szCs w:val="24"/>
        </w:rPr>
        <w:t xml:space="preserve">Ludlow Engineering stated that a 45-foot road is sufficient. Most roads within the County are 56-feet wide. Current roads in Fairview are </w:t>
      </w:r>
      <w:r w:rsidR="008B1EE8">
        <w:rPr>
          <w:rFonts w:ascii="Times New Roman" w:hAnsi="Times New Roman" w:cs="Times New Roman"/>
          <w:sz w:val="24"/>
          <w:szCs w:val="24"/>
        </w:rPr>
        <w:t>60/</w:t>
      </w:r>
      <w:r w:rsidR="00373E19">
        <w:rPr>
          <w:rFonts w:ascii="Times New Roman" w:hAnsi="Times New Roman" w:cs="Times New Roman"/>
          <w:sz w:val="24"/>
          <w:szCs w:val="24"/>
        </w:rPr>
        <w:t>66-foot wide. Discussion ensued.</w:t>
      </w:r>
      <w:r w:rsidR="008B1EE8">
        <w:rPr>
          <w:rFonts w:ascii="Times New Roman" w:hAnsi="Times New Roman" w:cs="Times New Roman"/>
          <w:sz w:val="24"/>
          <w:szCs w:val="24"/>
        </w:rPr>
        <w:t xml:space="preserve"> It was stated that w</w:t>
      </w:r>
      <w:r w:rsidR="00373E19">
        <w:rPr>
          <w:rFonts w:ascii="Times New Roman" w:hAnsi="Times New Roman" w:cs="Times New Roman"/>
          <w:sz w:val="24"/>
          <w:szCs w:val="24"/>
        </w:rPr>
        <w:t xml:space="preserve">ider roads are better for burying utilities. </w:t>
      </w:r>
      <w:r w:rsidR="008B1EE8">
        <w:rPr>
          <w:rFonts w:ascii="Times New Roman" w:hAnsi="Times New Roman" w:cs="Times New Roman"/>
          <w:sz w:val="24"/>
          <w:szCs w:val="24"/>
        </w:rPr>
        <w:t xml:space="preserve">Stated that with the 66-foot wide road it allows a rural feel to the City. </w:t>
      </w:r>
      <w:r w:rsidR="00DA750E">
        <w:rPr>
          <w:rFonts w:ascii="Times New Roman" w:hAnsi="Times New Roman" w:cs="Times New Roman"/>
          <w:sz w:val="24"/>
          <w:szCs w:val="24"/>
        </w:rPr>
        <w:t xml:space="preserve">It was stated that it would prohibit developers, but a benefit to the citizens. </w:t>
      </w:r>
      <w:r w:rsidR="008B1EE8">
        <w:rPr>
          <w:rFonts w:ascii="Times New Roman" w:hAnsi="Times New Roman" w:cs="Times New Roman"/>
          <w:sz w:val="24"/>
          <w:szCs w:val="24"/>
        </w:rPr>
        <w:t>In the buffer zone,</w:t>
      </w:r>
      <w:r w:rsidR="00872799">
        <w:rPr>
          <w:rFonts w:ascii="Times New Roman" w:hAnsi="Times New Roman" w:cs="Times New Roman"/>
          <w:sz w:val="24"/>
          <w:szCs w:val="24"/>
        </w:rPr>
        <w:t xml:space="preserve"> within one half mile the property owner can have one acre</w:t>
      </w:r>
      <w:r w:rsidR="00DA750E">
        <w:rPr>
          <w:rFonts w:ascii="Times New Roman" w:hAnsi="Times New Roman" w:cs="Times New Roman"/>
          <w:sz w:val="24"/>
          <w:szCs w:val="24"/>
        </w:rPr>
        <w:t xml:space="preserve">, from a half mile to one mile they are required to have five acres. It is the responsibility of cities to keep the County apprised of their rules. Once the Council comes up with a decision on the roads, it will go back to Planning Commission to incorporate in zoning. </w:t>
      </w:r>
      <w:r w:rsidR="00161315">
        <w:rPr>
          <w:rFonts w:ascii="Times New Roman" w:hAnsi="Times New Roman" w:cs="Times New Roman"/>
          <w:sz w:val="24"/>
          <w:szCs w:val="24"/>
        </w:rPr>
        <w:t xml:space="preserve">The Council is to observe and study this issue and come back next meeting for further discussion.  </w:t>
      </w:r>
    </w:p>
    <w:p w14:paraId="3268CC3B" w14:textId="018DA525" w:rsidR="009A7741"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2D2B98">
        <w:rPr>
          <w:rFonts w:ascii="Times New Roman" w:hAnsi="Times New Roman" w:cs="Times New Roman"/>
          <w:sz w:val="24"/>
          <w:szCs w:val="24"/>
          <w:u w:val="single"/>
        </w:rPr>
        <w:t xml:space="preserve">Lee </w:t>
      </w:r>
      <w:proofErr w:type="spellStart"/>
      <w:r w:rsidRPr="002D2B98">
        <w:rPr>
          <w:rFonts w:ascii="Times New Roman" w:hAnsi="Times New Roman" w:cs="Times New Roman"/>
          <w:sz w:val="24"/>
          <w:szCs w:val="24"/>
          <w:u w:val="single"/>
        </w:rPr>
        <w:t>Carlston</w:t>
      </w:r>
      <w:proofErr w:type="spellEnd"/>
      <w:r w:rsidRPr="002D2B98">
        <w:rPr>
          <w:rFonts w:ascii="Times New Roman" w:hAnsi="Times New Roman" w:cs="Times New Roman"/>
          <w:sz w:val="24"/>
          <w:szCs w:val="24"/>
          <w:u w:val="single"/>
        </w:rPr>
        <w:t xml:space="preserve"> Lot Split on 300 South</w:t>
      </w:r>
      <w:r w:rsidR="00054BB9">
        <w:rPr>
          <w:rFonts w:ascii="Times New Roman" w:hAnsi="Times New Roman" w:cs="Times New Roman"/>
          <w:sz w:val="24"/>
          <w:szCs w:val="24"/>
        </w:rPr>
        <w:t>.</w:t>
      </w:r>
      <w:r w:rsidR="000004AC">
        <w:rPr>
          <w:rFonts w:ascii="Times New Roman" w:hAnsi="Times New Roman" w:cs="Times New Roman"/>
          <w:sz w:val="24"/>
          <w:szCs w:val="24"/>
        </w:rPr>
        <w:t xml:space="preserve"> Councilman Casey Anderson brought this lot split to the table to have approved. Mr. </w:t>
      </w:r>
      <w:proofErr w:type="spellStart"/>
      <w:r w:rsidR="000004AC">
        <w:rPr>
          <w:rFonts w:ascii="Times New Roman" w:hAnsi="Times New Roman" w:cs="Times New Roman"/>
          <w:sz w:val="24"/>
          <w:szCs w:val="24"/>
        </w:rPr>
        <w:t>Carlston</w:t>
      </w:r>
      <w:proofErr w:type="spellEnd"/>
      <w:r w:rsidR="000004AC">
        <w:rPr>
          <w:rFonts w:ascii="Times New Roman" w:hAnsi="Times New Roman" w:cs="Times New Roman"/>
          <w:sz w:val="24"/>
          <w:szCs w:val="24"/>
        </w:rPr>
        <w:t xml:space="preserve"> would like to split his property into two lots. </w:t>
      </w:r>
      <w:r w:rsidR="009A7741">
        <w:rPr>
          <w:rFonts w:ascii="Times New Roman" w:hAnsi="Times New Roman" w:cs="Times New Roman"/>
          <w:sz w:val="24"/>
          <w:szCs w:val="24"/>
        </w:rPr>
        <w:t xml:space="preserve">He has 8.08 acres. He would like to keep the southwest corner where he eventually would like to build a home. Discussion </w:t>
      </w:r>
      <w:r w:rsidR="009A7741">
        <w:rPr>
          <w:rFonts w:ascii="Times New Roman" w:hAnsi="Times New Roman" w:cs="Times New Roman"/>
          <w:sz w:val="24"/>
          <w:szCs w:val="24"/>
        </w:rPr>
        <w:lastRenderedPageBreak/>
        <w:t>ensued</w:t>
      </w:r>
      <w:r w:rsidR="00395360">
        <w:rPr>
          <w:rFonts w:ascii="Times New Roman" w:hAnsi="Times New Roman" w:cs="Times New Roman"/>
          <w:sz w:val="24"/>
          <w:szCs w:val="24"/>
        </w:rPr>
        <w:t xml:space="preserve"> </w:t>
      </w:r>
      <w:r w:rsidR="00560CD7">
        <w:rPr>
          <w:rFonts w:ascii="Times New Roman" w:hAnsi="Times New Roman" w:cs="Times New Roman"/>
          <w:sz w:val="24"/>
          <w:szCs w:val="24"/>
        </w:rPr>
        <w:t>on</w:t>
      </w:r>
      <w:r w:rsidR="00395360">
        <w:rPr>
          <w:rFonts w:ascii="Times New Roman" w:hAnsi="Times New Roman" w:cs="Times New Roman"/>
          <w:sz w:val="24"/>
          <w:szCs w:val="24"/>
        </w:rPr>
        <w:t xml:space="preserve"> r</w:t>
      </w:r>
      <w:r w:rsidR="009A7741">
        <w:rPr>
          <w:rFonts w:ascii="Times New Roman" w:hAnsi="Times New Roman" w:cs="Times New Roman"/>
          <w:sz w:val="24"/>
          <w:szCs w:val="24"/>
        </w:rPr>
        <w:t>oads</w:t>
      </w:r>
      <w:r w:rsidR="00395360">
        <w:rPr>
          <w:rFonts w:ascii="Times New Roman" w:hAnsi="Times New Roman" w:cs="Times New Roman"/>
          <w:sz w:val="24"/>
          <w:szCs w:val="24"/>
        </w:rPr>
        <w:t xml:space="preserve">. </w:t>
      </w:r>
      <w:r w:rsidR="00560CD7">
        <w:rPr>
          <w:rFonts w:ascii="Times New Roman" w:hAnsi="Times New Roman" w:cs="Times New Roman"/>
          <w:sz w:val="24"/>
          <w:szCs w:val="24"/>
        </w:rPr>
        <w:t>It was discussed</w:t>
      </w:r>
      <w:r w:rsidR="003211EB">
        <w:rPr>
          <w:rFonts w:ascii="Times New Roman" w:hAnsi="Times New Roman" w:cs="Times New Roman"/>
          <w:sz w:val="24"/>
          <w:szCs w:val="24"/>
        </w:rPr>
        <w:t xml:space="preserve"> skipping 500 east and continue with 600 east. </w:t>
      </w:r>
      <w:r w:rsidR="00857FED">
        <w:rPr>
          <w:rFonts w:ascii="Times New Roman" w:hAnsi="Times New Roman" w:cs="Times New Roman"/>
          <w:sz w:val="24"/>
          <w:szCs w:val="24"/>
        </w:rPr>
        <w:t xml:space="preserve">The lot split meets requirements of 90-foot frontage, lot size 10,000 square feet. Councilman Matt Sorensen moved </w:t>
      </w:r>
      <w:r w:rsidR="00857FED" w:rsidRPr="00857FED">
        <w:rPr>
          <w:rFonts w:ascii="Times New Roman" w:hAnsi="Times New Roman" w:cs="Times New Roman"/>
          <w:b/>
          <w:bCs/>
          <w:sz w:val="24"/>
          <w:szCs w:val="24"/>
        </w:rPr>
        <w:t>to approve a lot split</w:t>
      </w:r>
      <w:r w:rsidR="00857FED">
        <w:rPr>
          <w:rFonts w:ascii="Times New Roman" w:hAnsi="Times New Roman" w:cs="Times New Roman"/>
          <w:sz w:val="24"/>
          <w:szCs w:val="24"/>
        </w:rPr>
        <w:t xml:space="preserve">. Councilman Brad Welch seconded the motion. Councilman Casey Anderson abstained from voting due to conflict of interest with his profession. Voting in favor of were: Mike MacKay, Brad Welch, Cliff Wheeler, and Matt Sorensen.  </w:t>
      </w:r>
    </w:p>
    <w:p w14:paraId="7EB928B2" w14:textId="3ABACFB9" w:rsidR="00DE7CF1"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2D2B98">
        <w:rPr>
          <w:rFonts w:ascii="Times New Roman" w:hAnsi="Times New Roman" w:cs="Times New Roman"/>
          <w:sz w:val="24"/>
          <w:szCs w:val="24"/>
          <w:u w:val="single"/>
        </w:rPr>
        <w:t>Urban Deer Program Follow-up Discussion</w:t>
      </w:r>
      <w:r w:rsidR="007610DE">
        <w:rPr>
          <w:rFonts w:ascii="Times New Roman" w:hAnsi="Times New Roman" w:cs="Times New Roman"/>
          <w:sz w:val="24"/>
          <w:szCs w:val="24"/>
        </w:rPr>
        <w:t xml:space="preserve">. </w:t>
      </w:r>
      <w:r w:rsidR="00DE7CF1">
        <w:rPr>
          <w:rFonts w:ascii="Times New Roman" w:hAnsi="Times New Roman" w:cs="Times New Roman"/>
          <w:sz w:val="24"/>
          <w:szCs w:val="24"/>
        </w:rPr>
        <w:t xml:space="preserve">Councilman </w:t>
      </w:r>
      <w:r w:rsidR="007610DE">
        <w:rPr>
          <w:rFonts w:ascii="Times New Roman" w:hAnsi="Times New Roman" w:cs="Times New Roman"/>
          <w:sz w:val="24"/>
          <w:szCs w:val="24"/>
        </w:rPr>
        <w:t xml:space="preserve">Casey </w:t>
      </w:r>
      <w:r w:rsidR="00DE7CF1">
        <w:rPr>
          <w:rFonts w:ascii="Times New Roman" w:hAnsi="Times New Roman" w:cs="Times New Roman"/>
          <w:sz w:val="24"/>
          <w:szCs w:val="24"/>
        </w:rPr>
        <w:t>Anderson vis</w:t>
      </w:r>
      <w:r w:rsidR="008B1EE8">
        <w:rPr>
          <w:rFonts w:ascii="Times New Roman" w:hAnsi="Times New Roman" w:cs="Times New Roman"/>
          <w:sz w:val="24"/>
          <w:szCs w:val="24"/>
        </w:rPr>
        <w:t>i</w:t>
      </w:r>
      <w:r w:rsidR="00DE7CF1">
        <w:rPr>
          <w:rFonts w:ascii="Times New Roman" w:hAnsi="Times New Roman" w:cs="Times New Roman"/>
          <w:sz w:val="24"/>
          <w:szCs w:val="24"/>
        </w:rPr>
        <w:t xml:space="preserve">ted with Riley Peck with DWR. He said to fill out application and send into DNR. Councilman Casey Anderson moved </w:t>
      </w:r>
      <w:r w:rsidR="00DE7CF1" w:rsidRPr="00DE7CF1">
        <w:rPr>
          <w:rFonts w:ascii="Times New Roman" w:hAnsi="Times New Roman" w:cs="Times New Roman"/>
          <w:b/>
          <w:bCs/>
          <w:sz w:val="24"/>
          <w:szCs w:val="24"/>
        </w:rPr>
        <w:t>to fill out application and submit it to DWR</w:t>
      </w:r>
      <w:r w:rsidR="00DE7CF1">
        <w:rPr>
          <w:rFonts w:ascii="Times New Roman" w:hAnsi="Times New Roman" w:cs="Times New Roman"/>
          <w:sz w:val="24"/>
          <w:szCs w:val="24"/>
        </w:rPr>
        <w:t>. Councilman Brad Welch seconded the motion. The voting was unanimous in favor of.</w:t>
      </w:r>
    </w:p>
    <w:p w14:paraId="1CBB370A" w14:textId="1CE8B444" w:rsidR="005D72C6"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2D2B98">
        <w:rPr>
          <w:rFonts w:ascii="Times New Roman" w:hAnsi="Times New Roman" w:cs="Times New Roman"/>
          <w:sz w:val="24"/>
          <w:szCs w:val="24"/>
          <w:u w:val="single"/>
        </w:rPr>
        <w:t>Carbon Free Power Update</w:t>
      </w:r>
      <w:r w:rsidR="003C4EC6">
        <w:rPr>
          <w:rFonts w:ascii="Times New Roman" w:hAnsi="Times New Roman" w:cs="Times New Roman"/>
          <w:sz w:val="24"/>
          <w:szCs w:val="24"/>
        </w:rPr>
        <w:t xml:space="preserve">. </w:t>
      </w:r>
      <w:r w:rsidR="00C71D8B">
        <w:rPr>
          <w:rFonts w:ascii="Times New Roman" w:hAnsi="Times New Roman" w:cs="Times New Roman"/>
          <w:sz w:val="24"/>
          <w:szCs w:val="24"/>
        </w:rPr>
        <w:t xml:space="preserve">The decision on the application and planning has been </w:t>
      </w:r>
      <w:r w:rsidR="003C4EC6">
        <w:rPr>
          <w:rFonts w:ascii="Times New Roman" w:hAnsi="Times New Roman" w:cs="Times New Roman"/>
          <w:sz w:val="24"/>
          <w:szCs w:val="24"/>
        </w:rPr>
        <w:t xml:space="preserve">extended to </w:t>
      </w:r>
      <w:r w:rsidR="00C71D8B">
        <w:rPr>
          <w:rFonts w:ascii="Times New Roman" w:hAnsi="Times New Roman" w:cs="Times New Roman"/>
          <w:sz w:val="24"/>
          <w:szCs w:val="24"/>
        </w:rPr>
        <w:t>O</w:t>
      </w:r>
      <w:r w:rsidR="003C4EC6">
        <w:rPr>
          <w:rFonts w:ascii="Times New Roman" w:hAnsi="Times New Roman" w:cs="Times New Roman"/>
          <w:sz w:val="24"/>
          <w:szCs w:val="24"/>
        </w:rPr>
        <w:t>ct</w:t>
      </w:r>
      <w:r w:rsidR="00C71D8B">
        <w:rPr>
          <w:rFonts w:ascii="Times New Roman" w:hAnsi="Times New Roman" w:cs="Times New Roman"/>
          <w:sz w:val="24"/>
          <w:szCs w:val="24"/>
        </w:rPr>
        <w:t>ober</w:t>
      </w:r>
      <w:r w:rsidR="003C4EC6">
        <w:rPr>
          <w:rFonts w:ascii="Times New Roman" w:hAnsi="Times New Roman" w:cs="Times New Roman"/>
          <w:sz w:val="24"/>
          <w:szCs w:val="24"/>
        </w:rPr>
        <w:t xml:space="preserve"> 31</w:t>
      </w:r>
      <w:r w:rsidR="003C4EC6" w:rsidRPr="003C4EC6">
        <w:rPr>
          <w:rFonts w:ascii="Times New Roman" w:hAnsi="Times New Roman" w:cs="Times New Roman"/>
          <w:sz w:val="24"/>
          <w:szCs w:val="24"/>
          <w:vertAlign w:val="superscript"/>
        </w:rPr>
        <w:t>s</w:t>
      </w:r>
      <w:r w:rsidR="00C71D8B">
        <w:rPr>
          <w:rFonts w:ascii="Times New Roman" w:hAnsi="Times New Roman" w:cs="Times New Roman"/>
          <w:sz w:val="24"/>
          <w:szCs w:val="24"/>
          <w:vertAlign w:val="superscript"/>
        </w:rPr>
        <w:t xml:space="preserve">t. </w:t>
      </w:r>
      <w:r w:rsidR="00C71D8B">
        <w:rPr>
          <w:rFonts w:ascii="Times New Roman" w:hAnsi="Times New Roman" w:cs="Times New Roman"/>
          <w:sz w:val="24"/>
          <w:szCs w:val="24"/>
        </w:rPr>
        <w:t xml:space="preserve">They are waiting on the Department of Energy. </w:t>
      </w:r>
    </w:p>
    <w:p w14:paraId="5D027BB6" w14:textId="041B3F47" w:rsidR="005D72C6"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2D2B98">
        <w:rPr>
          <w:rFonts w:ascii="Times New Roman" w:hAnsi="Times New Roman" w:cs="Times New Roman"/>
          <w:sz w:val="24"/>
          <w:szCs w:val="24"/>
          <w:u w:val="single"/>
        </w:rPr>
        <w:t>Discussion of Old Substation Property Located Approximately 45 South 100 East</w:t>
      </w:r>
      <w:r w:rsidR="00782B97">
        <w:rPr>
          <w:rFonts w:ascii="Times New Roman" w:hAnsi="Times New Roman" w:cs="Times New Roman"/>
          <w:sz w:val="24"/>
          <w:szCs w:val="24"/>
        </w:rPr>
        <w:t xml:space="preserve">. </w:t>
      </w:r>
      <w:r w:rsidR="00C71D8B">
        <w:rPr>
          <w:rFonts w:ascii="Times New Roman" w:hAnsi="Times New Roman" w:cs="Times New Roman"/>
          <w:sz w:val="24"/>
          <w:szCs w:val="24"/>
        </w:rPr>
        <w:t xml:space="preserve">An </w:t>
      </w:r>
    </w:p>
    <w:p w14:paraId="22E8062B" w14:textId="33905B77" w:rsidR="00DE4D15" w:rsidRDefault="00C71D8B" w:rsidP="00486883">
      <w:pPr>
        <w:spacing w:after="0"/>
        <w:rPr>
          <w:rFonts w:ascii="Times New Roman" w:hAnsi="Times New Roman" w:cs="Times New Roman"/>
          <w:sz w:val="24"/>
          <w:szCs w:val="24"/>
        </w:rPr>
      </w:pPr>
      <w:r>
        <w:rPr>
          <w:rFonts w:ascii="Times New Roman" w:hAnsi="Times New Roman" w:cs="Times New Roman"/>
          <w:sz w:val="24"/>
          <w:szCs w:val="24"/>
        </w:rPr>
        <w:t>i</w:t>
      </w:r>
      <w:r w:rsidR="00922B88">
        <w:rPr>
          <w:rFonts w:ascii="Times New Roman" w:hAnsi="Times New Roman" w:cs="Times New Roman"/>
          <w:sz w:val="24"/>
          <w:szCs w:val="24"/>
        </w:rPr>
        <w:t xml:space="preserve">ndividual approached </w:t>
      </w:r>
      <w:r>
        <w:rPr>
          <w:rFonts w:ascii="Times New Roman" w:hAnsi="Times New Roman" w:cs="Times New Roman"/>
          <w:sz w:val="24"/>
          <w:szCs w:val="24"/>
        </w:rPr>
        <w:t xml:space="preserve">the City </w:t>
      </w:r>
      <w:r w:rsidR="00DE4D15">
        <w:rPr>
          <w:rFonts w:ascii="Times New Roman" w:hAnsi="Times New Roman" w:cs="Times New Roman"/>
          <w:sz w:val="24"/>
          <w:szCs w:val="24"/>
        </w:rPr>
        <w:t xml:space="preserve">who would like </w:t>
      </w:r>
      <w:r w:rsidR="00922B88">
        <w:rPr>
          <w:rFonts w:ascii="Times New Roman" w:hAnsi="Times New Roman" w:cs="Times New Roman"/>
          <w:sz w:val="24"/>
          <w:szCs w:val="24"/>
        </w:rPr>
        <w:t xml:space="preserve">to </w:t>
      </w:r>
      <w:r w:rsidR="00DE4D15">
        <w:rPr>
          <w:rFonts w:ascii="Times New Roman" w:hAnsi="Times New Roman" w:cs="Times New Roman"/>
          <w:sz w:val="24"/>
          <w:szCs w:val="24"/>
        </w:rPr>
        <w:t xml:space="preserve">purchase the </w:t>
      </w:r>
      <w:r>
        <w:rPr>
          <w:rFonts w:ascii="Times New Roman" w:hAnsi="Times New Roman" w:cs="Times New Roman"/>
          <w:sz w:val="24"/>
          <w:szCs w:val="24"/>
        </w:rPr>
        <w:t>old substation property. I</w:t>
      </w:r>
      <w:r w:rsidR="00922B88">
        <w:rPr>
          <w:rFonts w:ascii="Times New Roman" w:hAnsi="Times New Roman" w:cs="Times New Roman"/>
          <w:sz w:val="24"/>
          <w:szCs w:val="24"/>
        </w:rPr>
        <w:t xml:space="preserve">t is in the </w:t>
      </w:r>
      <w:r>
        <w:rPr>
          <w:rFonts w:ascii="Times New Roman" w:hAnsi="Times New Roman" w:cs="Times New Roman"/>
          <w:sz w:val="24"/>
          <w:szCs w:val="24"/>
        </w:rPr>
        <w:t>flood plan</w:t>
      </w:r>
      <w:r w:rsidR="00DE4D15">
        <w:rPr>
          <w:rFonts w:ascii="Times New Roman" w:hAnsi="Times New Roman" w:cs="Times New Roman"/>
          <w:sz w:val="24"/>
          <w:szCs w:val="24"/>
        </w:rPr>
        <w:t xml:space="preserve"> which makes it unbuildable</w:t>
      </w:r>
      <w:r>
        <w:rPr>
          <w:rFonts w:ascii="Times New Roman" w:hAnsi="Times New Roman" w:cs="Times New Roman"/>
          <w:sz w:val="24"/>
          <w:szCs w:val="24"/>
        </w:rPr>
        <w:t xml:space="preserve">. Mayor Taylor </w:t>
      </w:r>
      <w:r w:rsidR="00922B88">
        <w:rPr>
          <w:rFonts w:ascii="Times New Roman" w:hAnsi="Times New Roman" w:cs="Times New Roman"/>
          <w:sz w:val="24"/>
          <w:szCs w:val="24"/>
        </w:rPr>
        <w:t xml:space="preserve">talked </w:t>
      </w:r>
      <w:r>
        <w:rPr>
          <w:rFonts w:ascii="Times New Roman" w:hAnsi="Times New Roman" w:cs="Times New Roman"/>
          <w:sz w:val="24"/>
          <w:szCs w:val="24"/>
        </w:rPr>
        <w:t>to the City</w:t>
      </w:r>
      <w:r w:rsidR="00922B88">
        <w:rPr>
          <w:rFonts w:ascii="Times New Roman" w:hAnsi="Times New Roman" w:cs="Times New Roman"/>
          <w:sz w:val="24"/>
          <w:szCs w:val="24"/>
        </w:rPr>
        <w:t xml:space="preserve"> employees</w:t>
      </w:r>
      <w:r>
        <w:rPr>
          <w:rFonts w:ascii="Times New Roman" w:hAnsi="Times New Roman" w:cs="Times New Roman"/>
          <w:sz w:val="24"/>
          <w:szCs w:val="24"/>
        </w:rPr>
        <w:t>,</w:t>
      </w:r>
      <w:r w:rsidR="00922B88">
        <w:rPr>
          <w:rFonts w:ascii="Times New Roman" w:hAnsi="Times New Roman" w:cs="Times New Roman"/>
          <w:sz w:val="24"/>
          <w:szCs w:val="24"/>
        </w:rPr>
        <w:t xml:space="preserve"> they said there is no </w:t>
      </w:r>
      <w:r>
        <w:rPr>
          <w:rFonts w:ascii="Times New Roman" w:hAnsi="Times New Roman" w:cs="Times New Roman"/>
          <w:sz w:val="24"/>
          <w:szCs w:val="24"/>
        </w:rPr>
        <w:t>reason to keep</w:t>
      </w:r>
      <w:r w:rsidR="00922B88">
        <w:rPr>
          <w:rFonts w:ascii="Times New Roman" w:hAnsi="Times New Roman" w:cs="Times New Roman"/>
          <w:sz w:val="24"/>
          <w:szCs w:val="24"/>
        </w:rPr>
        <w:t xml:space="preserve"> the property</w:t>
      </w:r>
      <w:r>
        <w:rPr>
          <w:rFonts w:ascii="Times New Roman" w:hAnsi="Times New Roman" w:cs="Times New Roman"/>
          <w:sz w:val="24"/>
          <w:szCs w:val="24"/>
        </w:rPr>
        <w:t>. Would the Council be willing to sell the property? Will need to h</w:t>
      </w:r>
      <w:r w:rsidR="00922B88">
        <w:rPr>
          <w:rFonts w:ascii="Times New Roman" w:hAnsi="Times New Roman" w:cs="Times New Roman"/>
          <w:sz w:val="24"/>
          <w:szCs w:val="24"/>
        </w:rPr>
        <w:t>ave it appraise</w:t>
      </w:r>
      <w:r w:rsidR="00DE4D15">
        <w:rPr>
          <w:rFonts w:ascii="Times New Roman" w:hAnsi="Times New Roman" w:cs="Times New Roman"/>
          <w:sz w:val="24"/>
          <w:szCs w:val="24"/>
        </w:rPr>
        <w:t>d</w:t>
      </w:r>
      <w:r w:rsidR="00922B88">
        <w:rPr>
          <w:rFonts w:ascii="Times New Roman" w:hAnsi="Times New Roman" w:cs="Times New Roman"/>
          <w:sz w:val="24"/>
          <w:szCs w:val="24"/>
        </w:rPr>
        <w:t xml:space="preserve"> </w:t>
      </w:r>
      <w:r w:rsidR="00DE4D15">
        <w:rPr>
          <w:rFonts w:ascii="Times New Roman" w:hAnsi="Times New Roman" w:cs="Times New Roman"/>
          <w:sz w:val="24"/>
          <w:szCs w:val="24"/>
        </w:rPr>
        <w:t xml:space="preserve">and put </w:t>
      </w:r>
      <w:r w:rsidR="00922B88">
        <w:rPr>
          <w:rFonts w:ascii="Times New Roman" w:hAnsi="Times New Roman" w:cs="Times New Roman"/>
          <w:sz w:val="24"/>
          <w:szCs w:val="24"/>
        </w:rPr>
        <w:t>out to bid.</w:t>
      </w:r>
      <w:r w:rsidR="00413E0A">
        <w:rPr>
          <w:rFonts w:ascii="Times New Roman" w:hAnsi="Times New Roman" w:cs="Times New Roman"/>
          <w:sz w:val="24"/>
          <w:szCs w:val="24"/>
        </w:rPr>
        <w:t xml:space="preserve"> </w:t>
      </w:r>
      <w:r w:rsidR="00DE4D15">
        <w:rPr>
          <w:rFonts w:ascii="Times New Roman" w:hAnsi="Times New Roman" w:cs="Times New Roman"/>
          <w:sz w:val="24"/>
          <w:szCs w:val="24"/>
        </w:rPr>
        <w:t xml:space="preserve">Will need to see what is needed to make sure that the land is cleared of PCBs. May need to have an environmental assessment done, once that is done then the Council will know how to proceed from there. Councilman Brad Welch moved </w:t>
      </w:r>
      <w:r w:rsidR="00DE4D15" w:rsidRPr="00DE4D15">
        <w:rPr>
          <w:rFonts w:ascii="Times New Roman" w:hAnsi="Times New Roman" w:cs="Times New Roman"/>
          <w:b/>
          <w:bCs/>
          <w:sz w:val="24"/>
          <w:szCs w:val="24"/>
        </w:rPr>
        <w:t>to have an environmental assessment done</w:t>
      </w:r>
      <w:r w:rsidR="00DE4D15">
        <w:rPr>
          <w:rFonts w:ascii="Times New Roman" w:hAnsi="Times New Roman" w:cs="Times New Roman"/>
          <w:sz w:val="24"/>
          <w:szCs w:val="24"/>
        </w:rPr>
        <w:t>. Councilman Cliff Wheeler seconded the motion. Voting unanimous in favor of.</w:t>
      </w:r>
    </w:p>
    <w:p w14:paraId="0DE40165" w14:textId="77777777" w:rsidR="005D72C6" w:rsidRDefault="005D72C6" w:rsidP="00486883">
      <w:pPr>
        <w:spacing w:after="0"/>
        <w:rPr>
          <w:rFonts w:ascii="Times New Roman" w:hAnsi="Times New Roman" w:cs="Times New Roman"/>
          <w:sz w:val="24"/>
          <w:szCs w:val="24"/>
        </w:rPr>
      </w:pPr>
    </w:p>
    <w:p w14:paraId="7F163C88" w14:textId="77777777" w:rsidR="005D72C6" w:rsidRPr="002D2B98" w:rsidRDefault="005D72C6" w:rsidP="00486883">
      <w:pPr>
        <w:spacing w:after="0"/>
        <w:rPr>
          <w:rFonts w:ascii="Times New Roman" w:hAnsi="Times New Roman" w:cs="Times New Roman"/>
          <w:b/>
          <w:bCs/>
          <w:sz w:val="24"/>
          <w:szCs w:val="24"/>
          <w:u w:val="single"/>
        </w:rPr>
      </w:pPr>
      <w:r w:rsidRPr="002D2B98">
        <w:rPr>
          <w:rFonts w:ascii="Times New Roman" w:hAnsi="Times New Roman" w:cs="Times New Roman"/>
          <w:b/>
          <w:bCs/>
          <w:sz w:val="24"/>
          <w:szCs w:val="24"/>
          <w:u w:val="single"/>
        </w:rPr>
        <w:t>INTRODUCTION AND ADOPTION OF RESOLUTIONS AND ORDINANCES:</w:t>
      </w:r>
    </w:p>
    <w:p w14:paraId="131D1A21" w14:textId="291D7597" w:rsidR="005D72C6"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F35B9D">
        <w:rPr>
          <w:rFonts w:ascii="Times New Roman" w:hAnsi="Times New Roman" w:cs="Times New Roman"/>
          <w:sz w:val="24"/>
          <w:szCs w:val="24"/>
          <w:u w:val="single"/>
        </w:rPr>
        <w:t>Ordinance No. 2020-03; An Ordinance Creating a General Policy for Control Backflow and Cross Connections</w:t>
      </w:r>
      <w:r w:rsidR="00F35B9D">
        <w:rPr>
          <w:rFonts w:ascii="Times New Roman" w:hAnsi="Times New Roman" w:cs="Times New Roman"/>
          <w:sz w:val="24"/>
          <w:szCs w:val="24"/>
          <w:u w:val="single"/>
        </w:rPr>
        <w:t>.</w:t>
      </w:r>
      <w:r w:rsidR="00F35B9D">
        <w:rPr>
          <w:rFonts w:ascii="Times New Roman" w:hAnsi="Times New Roman" w:cs="Times New Roman"/>
          <w:sz w:val="24"/>
          <w:szCs w:val="24"/>
        </w:rPr>
        <w:t xml:space="preserve"> Ta</w:t>
      </w:r>
      <w:r w:rsidR="007560A1">
        <w:rPr>
          <w:rFonts w:ascii="Times New Roman" w:hAnsi="Times New Roman" w:cs="Times New Roman"/>
          <w:sz w:val="24"/>
          <w:szCs w:val="24"/>
        </w:rPr>
        <w:t>ble</w:t>
      </w:r>
      <w:r w:rsidR="00F35B9D">
        <w:rPr>
          <w:rFonts w:ascii="Times New Roman" w:hAnsi="Times New Roman" w:cs="Times New Roman"/>
          <w:sz w:val="24"/>
          <w:szCs w:val="24"/>
        </w:rPr>
        <w:t>d</w:t>
      </w:r>
      <w:r w:rsidR="007560A1">
        <w:rPr>
          <w:rFonts w:ascii="Times New Roman" w:hAnsi="Times New Roman" w:cs="Times New Roman"/>
          <w:sz w:val="24"/>
          <w:szCs w:val="24"/>
        </w:rPr>
        <w:t xml:space="preserve"> </w:t>
      </w:r>
      <w:r w:rsidR="00F35B9D">
        <w:rPr>
          <w:rFonts w:ascii="Times New Roman" w:hAnsi="Times New Roman" w:cs="Times New Roman"/>
          <w:sz w:val="24"/>
          <w:szCs w:val="24"/>
        </w:rPr>
        <w:t xml:space="preserve">until </w:t>
      </w:r>
      <w:r w:rsidR="007560A1">
        <w:rPr>
          <w:rFonts w:ascii="Times New Roman" w:hAnsi="Times New Roman" w:cs="Times New Roman"/>
          <w:sz w:val="24"/>
          <w:szCs w:val="24"/>
        </w:rPr>
        <w:t xml:space="preserve">next month to have </w:t>
      </w:r>
      <w:r w:rsidR="00F35B9D">
        <w:rPr>
          <w:rFonts w:ascii="Times New Roman" w:hAnsi="Times New Roman" w:cs="Times New Roman"/>
          <w:sz w:val="24"/>
          <w:szCs w:val="24"/>
        </w:rPr>
        <w:t>C</w:t>
      </w:r>
      <w:r w:rsidR="007560A1">
        <w:rPr>
          <w:rFonts w:ascii="Times New Roman" w:hAnsi="Times New Roman" w:cs="Times New Roman"/>
          <w:sz w:val="24"/>
          <w:szCs w:val="24"/>
        </w:rPr>
        <w:t xml:space="preserve">ouncil review. </w:t>
      </w:r>
    </w:p>
    <w:p w14:paraId="7DB9F4D1" w14:textId="77777777" w:rsidR="005D72C6" w:rsidRDefault="005D72C6" w:rsidP="00486883">
      <w:pPr>
        <w:spacing w:after="0"/>
        <w:rPr>
          <w:rFonts w:ascii="Times New Roman" w:hAnsi="Times New Roman" w:cs="Times New Roman"/>
          <w:sz w:val="24"/>
          <w:szCs w:val="24"/>
        </w:rPr>
      </w:pPr>
      <w:r w:rsidRPr="002D2B98">
        <w:rPr>
          <w:rFonts w:ascii="Times New Roman" w:hAnsi="Times New Roman" w:cs="Times New Roman"/>
          <w:b/>
          <w:bCs/>
          <w:sz w:val="24"/>
          <w:szCs w:val="24"/>
          <w:u w:val="single"/>
        </w:rPr>
        <w:t>MAYOR REPORTS</w:t>
      </w:r>
      <w:r>
        <w:rPr>
          <w:rFonts w:ascii="Times New Roman" w:hAnsi="Times New Roman" w:cs="Times New Roman"/>
          <w:sz w:val="24"/>
          <w:szCs w:val="24"/>
        </w:rPr>
        <w:t>:</w:t>
      </w:r>
    </w:p>
    <w:p w14:paraId="056EAE0F" w14:textId="77777777" w:rsidR="00D013E2" w:rsidRDefault="005D72C6" w:rsidP="00486883">
      <w:pPr>
        <w:spacing w:after="0"/>
        <w:rPr>
          <w:rFonts w:ascii="Times New Roman" w:hAnsi="Times New Roman" w:cs="Times New Roman"/>
          <w:sz w:val="24"/>
          <w:szCs w:val="24"/>
        </w:rPr>
      </w:pPr>
      <w:r>
        <w:rPr>
          <w:rFonts w:ascii="Times New Roman" w:hAnsi="Times New Roman" w:cs="Times New Roman"/>
          <w:sz w:val="24"/>
          <w:szCs w:val="24"/>
        </w:rPr>
        <w:tab/>
      </w:r>
      <w:r w:rsidRPr="00F35B9D">
        <w:rPr>
          <w:rFonts w:ascii="Times New Roman" w:hAnsi="Times New Roman" w:cs="Times New Roman"/>
          <w:sz w:val="24"/>
          <w:szCs w:val="24"/>
          <w:u w:val="single"/>
        </w:rPr>
        <w:t>Mayor David Taylor- General City Business Update</w:t>
      </w:r>
      <w:r>
        <w:rPr>
          <w:rFonts w:ascii="Times New Roman" w:hAnsi="Times New Roman" w:cs="Times New Roman"/>
          <w:sz w:val="24"/>
          <w:szCs w:val="24"/>
        </w:rPr>
        <w:t>.</w:t>
      </w:r>
      <w:r w:rsidR="00B934CB">
        <w:rPr>
          <w:rFonts w:ascii="Times New Roman" w:hAnsi="Times New Roman" w:cs="Times New Roman"/>
          <w:sz w:val="24"/>
          <w:szCs w:val="24"/>
        </w:rPr>
        <w:t xml:space="preserve"> </w:t>
      </w:r>
      <w:r w:rsidR="00F35B9D">
        <w:rPr>
          <w:rFonts w:ascii="Times New Roman" w:hAnsi="Times New Roman" w:cs="Times New Roman"/>
          <w:sz w:val="24"/>
          <w:szCs w:val="24"/>
        </w:rPr>
        <w:t>The sewer plant lost two pumps and the blower went down. In the motors were repaired. Working on getting help through the CARES Act</w:t>
      </w:r>
      <w:r w:rsidR="00D013E2">
        <w:rPr>
          <w:rFonts w:ascii="Times New Roman" w:hAnsi="Times New Roman" w:cs="Times New Roman"/>
          <w:sz w:val="24"/>
          <w:szCs w:val="24"/>
        </w:rPr>
        <w:t xml:space="preserve">. Money is being used for upgrading restroom facilities. </w:t>
      </w:r>
    </w:p>
    <w:p w14:paraId="7663A0FC" w14:textId="77777777" w:rsidR="005D72C6" w:rsidRDefault="005D72C6" w:rsidP="00486883">
      <w:pPr>
        <w:spacing w:after="0"/>
        <w:rPr>
          <w:rFonts w:ascii="Times New Roman" w:hAnsi="Times New Roman" w:cs="Times New Roman"/>
          <w:sz w:val="24"/>
          <w:szCs w:val="24"/>
        </w:rPr>
      </w:pPr>
    </w:p>
    <w:p w14:paraId="6723E971" w14:textId="1E4EF273" w:rsidR="005D72C6" w:rsidRPr="002D2B98" w:rsidRDefault="005D72C6" w:rsidP="00486883">
      <w:pPr>
        <w:spacing w:after="0"/>
        <w:rPr>
          <w:rFonts w:ascii="Times New Roman" w:hAnsi="Times New Roman" w:cs="Times New Roman"/>
          <w:b/>
          <w:bCs/>
          <w:sz w:val="24"/>
          <w:szCs w:val="24"/>
          <w:u w:val="single"/>
        </w:rPr>
      </w:pPr>
      <w:r w:rsidRPr="002D2B98">
        <w:rPr>
          <w:rFonts w:ascii="Times New Roman" w:hAnsi="Times New Roman" w:cs="Times New Roman"/>
          <w:b/>
          <w:bCs/>
          <w:sz w:val="24"/>
          <w:szCs w:val="24"/>
          <w:u w:val="single"/>
        </w:rPr>
        <w:t>APPROVAL OF VOUCHERS</w:t>
      </w:r>
      <w:r w:rsidR="002D2B98">
        <w:rPr>
          <w:rFonts w:ascii="Times New Roman" w:hAnsi="Times New Roman" w:cs="Times New Roman"/>
          <w:b/>
          <w:bCs/>
          <w:sz w:val="24"/>
          <w:szCs w:val="24"/>
          <w:u w:val="single"/>
        </w:rPr>
        <w:t>:</w:t>
      </w:r>
    </w:p>
    <w:p w14:paraId="57A870BB" w14:textId="77777777" w:rsidR="00F35B9D" w:rsidRDefault="00B934CB" w:rsidP="00486883">
      <w:pPr>
        <w:spacing w:after="0"/>
        <w:rPr>
          <w:rFonts w:ascii="Times New Roman" w:hAnsi="Times New Roman" w:cs="Times New Roman"/>
          <w:sz w:val="24"/>
          <w:szCs w:val="24"/>
        </w:rPr>
      </w:pPr>
      <w:r>
        <w:rPr>
          <w:rFonts w:ascii="Times New Roman" w:hAnsi="Times New Roman" w:cs="Times New Roman"/>
          <w:sz w:val="24"/>
          <w:szCs w:val="24"/>
        </w:rPr>
        <w:tab/>
      </w:r>
      <w:r w:rsidR="00F35B9D">
        <w:rPr>
          <w:rFonts w:ascii="Times New Roman" w:hAnsi="Times New Roman" w:cs="Times New Roman"/>
          <w:sz w:val="24"/>
          <w:szCs w:val="24"/>
        </w:rPr>
        <w:t xml:space="preserve">Councilman Cliff Wheeler moved </w:t>
      </w:r>
      <w:r w:rsidR="00F35B9D" w:rsidRPr="00F35B9D">
        <w:rPr>
          <w:rFonts w:ascii="Times New Roman" w:hAnsi="Times New Roman" w:cs="Times New Roman"/>
          <w:b/>
          <w:bCs/>
          <w:sz w:val="24"/>
          <w:szCs w:val="24"/>
        </w:rPr>
        <w:t>to approve the vouchers from August 19, 2020 to September 15, 2020</w:t>
      </w:r>
      <w:r w:rsidR="00F35B9D">
        <w:rPr>
          <w:rFonts w:ascii="Times New Roman" w:hAnsi="Times New Roman" w:cs="Times New Roman"/>
          <w:sz w:val="24"/>
          <w:szCs w:val="24"/>
        </w:rPr>
        <w:t>. Councilman Casey Anderson seconded the motion. The voting was unanimous in favor of.</w:t>
      </w:r>
    </w:p>
    <w:p w14:paraId="39516E30" w14:textId="77777777" w:rsidR="005D72C6" w:rsidRDefault="005D72C6" w:rsidP="00486883">
      <w:pPr>
        <w:spacing w:after="0"/>
        <w:rPr>
          <w:rFonts w:ascii="Times New Roman" w:hAnsi="Times New Roman" w:cs="Times New Roman"/>
          <w:sz w:val="24"/>
          <w:szCs w:val="24"/>
        </w:rPr>
      </w:pPr>
    </w:p>
    <w:p w14:paraId="03FCE7A8" w14:textId="55B7E28B" w:rsidR="005D72C6" w:rsidRPr="002D2B98" w:rsidRDefault="005D72C6" w:rsidP="00486883">
      <w:pPr>
        <w:spacing w:after="0"/>
        <w:rPr>
          <w:rFonts w:ascii="Times New Roman" w:hAnsi="Times New Roman" w:cs="Times New Roman"/>
          <w:b/>
          <w:bCs/>
          <w:sz w:val="24"/>
          <w:szCs w:val="24"/>
          <w:u w:val="single"/>
        </w:rPr>
      </w:pPr>
      <w:r w:rsidRPr="002D2B98">
        <w:rPr>
          <w:rFonts w:ascii="Times New Roman" w:hAnsi="Times New Roman" w:cs="Times New Roman"/>
          <w:b/>
          <w:bCs/>
          <w:sz w:val="24"/>
          <w:szCs w:val="24"/>
          <w:u w:val="single"/>
        </w:rPr>
        <w:t>ADJOURNMENT</w:t>
      </w:r>
      <w:r w:rsidR="002D2B98">
        <w:rPr>
          <w:rFonts w:ascii="Times New Roman" w:hAnsi="Times New Roman" w:cs="Times New Roman"/>
          <w:b/>
          <w:bCs/>
          <w:sz w:val="24"/>
          <w:szCs w:val="24"/>
          <w:u w:val="single"/>
        </w:rPr>
        <w:t>:</w:t>
      </w:r>
    </w:p>
    <w:p w14:paraId="184FBEB2" w14:textId="5B76403C" w:rsidR="00486883" w:rsidRDefault="00F35B9D" w:rsidP="00486883">
      <w:pPr>
        <w:spacing w:after="0"/>
        <w:rPr>
          <w:rFonts w:ascii="Times New Roman" w:hAnsi="Times New Roman" w:cs="Times New Roman"/>
          <w:sz w:val="24"/>
          <w:szCs w:val="24"/>
        </w:rPr>
      </w:pPr>
      <w:r>
        <w:rPr>
          <w:rFonts w:ascii="Times New Roman" w:hAnsi="Times New Roman" w:cs="Times New Roman"/>
          <w:sz w:val="24"/>
          <w:szCs w:val="24"/>
        </w:rPr>
        <w:tab/>
        <w:t xml:space="preserve">Meeting </w:t>
      </w:r>
      <w:r w:rsidRPr="00F35B9D">
        <w:rPr>
          <w:rFonts w:ascii="Times New Roman" w:hAnsi="Times New Roman" w:cs="Times New Roman"/>
          <w:b/>
          <w:bCs/>
          <w:sz w:val="24"/>
          <w:szCs w:val="24"/>
        </w:rPr>
        <w:t>adjourned at 8:58 p.m</w:t>
      </w:r>
      <w:r>
        <w:rPr>
          <w:rFonts w:ascii="Times New Roman" w:hAnsi="Times New Roman" w:cs="Times New Roman"/>
          <w:sz w:val="24"/>
          <w:szCs w:val="24"/>
        </w:rPr>
        <w:t xml:space="preserve">. by Brad Welch, seconded by Mike Mackay. Motion carried in favor of. </w:t>
      </w:r>
      <w:r w:rsidR="006426DF">
        <w:rPr>
          <w:rFonts w:ascii="Times New Roman" w:hAnsi="Times New Roman" w:cs="Times New Roman"/>
          <w:sz w:val="24"/>
          <w:szCs w:val="24"/>
        </w:rPr>
        <w:t xml:space="preserve"> </w:t>
      </w:r>
    </w:p>
    <w:p w14:paraId="628B2AF7" w14:textId="0FFC3886" w:rsidR="00F35B9D" w:rsidRDefault="00F35B9D" w:rsidP="00486883">
      <w:pPr>
        <w:spacing w:after="0"/>
        <w:rPr>
          <w:rFonts w:ascii="Times New Roman" w:hAnsi="Times New Roman" w:cs="Times New Roman"/>
          <w:sz w:val="24"/>
          <w:szCs w:val="24"/>
        </w:rPr>
      </w:pPr>
    </w:p>
    <w:p w14:paraId="5A112AA5" w14:textId="5F9DDE19" w:rsidR="00F35B9D" w:rsidRDefault="00F35B9D" w:rsidP="00486883">
      <w:pPr>
        <w:spacing w:after="0"/>
        <w:rPr>
          <w:rFonts w:ascii="Times New Roman" w:hAnsi="Times New Roman" w:cs="Times New Roman"/>
          <w:sz w:val="24"/>
          <w:szCs w:val="24"/>
        </w:rPr>
      </w:pPr>
    </w:p>
    <w:p w14:paraId="465E3CF9" w14:textId="2F2E7C15" w:rsidR="00F35B9D" w:rsidRDefault="00F35B9D" w:rsidP="00486883">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__________________________________   </w:t>
      </w:r>
    </w:p>
    <w:p w14:paraId="255AF9F0" w14:textId="4B1AAD3B" w:rsidR="00F35B9D" w:rsidRPr="004117E9" w:rsidRDefault="00F35B9D" w:rsidP="00486883">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F35B9D" w:rsidRPr="004117E9" w:rsidSect="00A467CF">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BC952A" w14:textId="77777777" w:rsidR="005B0792" w:rsidRDefault="005B0792" w:rsidP="0035586C">
      <w:pPr>
        <w:spacing w:after="0" w:line="240" w:lineRule="auto"/>
      </w:pPr>
      <w:r>
        <w:separator/>
      </w:r>
    </w:p>
  </w:endnote>
  <w:endnote w:type="continuationSeparator" w:id="0">
    <w:p w14:paraId="5B5BACD9" w14:textId="77777777" w:rsidR="005B0792" w:rsidRDefault="005B0792" w:rsidP="00355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62ECC0" w14:textId="77777777" w:rsidR="0035586C" w:rsidRDefault="0035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7C7E2" w14:textId="77777777" w:rsidR="0035586C" w:rsidRDefault="003558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48DB3" w14:textId="77777777" w:rsidR="0035586C" w:rsidRDefault="00355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59CFC" w14:textId="77777777" w:rsidR="005B0792" w:rsidRDefault="005B0792" w:rsidP="0035586C">
      <w:pPr>
        <w:spacing w:after="0" w:line="240" w:lineRule="auto"/>
      </w:pPr>
      <w:r>
        <w:separator/>
      </w:r>
    </w:p>
  </w:footnote>
  <w:footnote w:type="continuationSeparator" w:id="0">
    <w:p w14:paraId="19B78E39" w14:textId="77777777" w:rsidR="005B0792" w:rsidRDefault="005B0792" w:rsidP="00355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F8A0E" w14:textId="77777777" w:rsidR="0035586C" w:rsidRDefault="00355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7137069"/>
      <w:docPartObj>
        <w:docPartGallery w:val="Watermarks"/>
        <w:docPartUnique/>
      </w:docPartObj>
    </w:sdtPr>
    <w:sdtContent>
      <w:p w14:paraId="4B27DC36" w14:textId="62567910" w:rsidR="0035586C" w:rsidRDefault="0035586C">
        <w:pPr>
          <w:pStyle w:val="Header"/>
        </w:pPr>
        <w:r>
          <w:rPr>
            <w:noProof/>
          </w:rPr>
          <w:pict w14:anchorId="084CC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C8F3F" w14:textId="77777777" w:rsidR="0035586C" w:rsidRDefault="003558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7E9"/>
    <w:rsid w:val="000004AC"/>
    <w:rsid w:val="00054BB9"/>
    <w:rsid w:val="00082A5D"/>
    <w:rsid w:val="000B5146"/>
    <w:rsid w:val="00161315"/>
    <w:rsid w:val="001721A8"/>
    <w:rsid w:val="00270322"/>
    <w:rsid w:val="002D2B98"/>
    <w:rsid w:val="003211EB"/>
    <w:rsid w:val="0035586C"/>
    <w:rsid w:val="00373E19"/>
    <w:rsid w:val="00384A17"/>
    <w:rsid w:val="00395360"/>
    <w:rsid w:val="003C4EC6"/>
    <w:rsid w:val="004117E9"/>
    <w:rsid w:val="00413E0A"/>
    <w:rsid w:val="004707FA"/>
    <w:rsid w:val="00486883"/>
    <w:rsid w:val="004E3F99"/>
    <w:rsid w:val="00560CD7"/>
    <w:rsid w:val="00593659"/>
    <w:rsid w:val="005B0792"/>
    <w:rsid w:val="005D72C6"/>
    <w:rsid w:val="006426DF"/>
    <w:rsid w:val="007560A1"/>
    <w:rsid w:val="007610DE"/>
    <w:rsid w:val="00782B97"/>
    <w:rsid w:val="0078644D"/>
    <w:rsid w:val="008247E2"/>
    <w:rsid w:val="00857FED"/>
    <w:rsid w:val="00872799"/>
    <w:rsid w:val="008B1EE8"/>
    <w:rsid w:val="00922B88"/>
    <w:rsid w:val="00933F90"/>
    <w:rsid w:val="00940A5D"/>
    <w:rsid w:val="009A7741"/>
    <w:rsid w:val="00A02384"/>
    <w:rsid w:val="00A467CF"/>
    <w:rsid w:val="00AE328B"/>
    <w:rsid w:val="00B934CB"/>
    <w:rsid w:val="00C43E93"/>
    <w:rsid w:val="00C71D8B"/>
    <w:rsid w:val="00D013E2"/>
    <w:rsid w:val="00D762CA"/>
    <w:rsid w:val="00DA18FB"/>
    <w:rsid w:val="00DA750E"/>
    <w:rsid w:val="00DE4D15"/>
    <w:rsid w:val="00DE7CF1"/>
    <w:rsid w:val="00E91837"/>
    <w:rsid w:val="00F003EF"/>
    <w:rsid w:val="00F35B9D"/>
    <w:rsid w:val="00F364CF"/>
    <w:rsid w:val="00F41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AF94A5"/>
  <w15:docId w15:val="{D3A7C2AF-5402-4F4C-A878-BF68C21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86C"/>
  </w:style>
  <w:style w:type="paragraph" w:styleId="Footer">
    <w:name w:val="footer"/>
    <w:basedOn w:val="Normal"/>
    <w:link w:val="FooterChar"/>
    <w:uiPriority w:val="99"/>
    <w:unhideWhenUsed/>
    <w:rsid w:val="0035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14</cp:revision>
  <dcterms:created xsi:type="dcterms:W3CDTF">2020-10-05T15:31:00Z</dcterms:created>
  <dcterms:modified xsi:type="dcterms:W3CDTF">2020-10-13T20:23:00Z</dcterms:modified>
</cp:coreProperties>
</file>