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Minutes September 8, 2020</w:t>
      </w:r>
    </w:p>
    <w:p>
      <w:pPr>
        <w:pStyle w:val="Normal"/>
        <w:rPr/>
      </w:pPr>
      <w:r>
        <w:rPr/>
      </w:r>
    </w:p>
    <w:p>
      <w:pPr>
        <w:pStyle w:val="Normal"/>
        <w:rPr/>
      </w:pPr>
      <w:r>
        <w:rPr/>
        <w:t>A regular meeting of the Minersville Town Council was held Tuesday September 8, 2020 at 5:00 pm at the Minersville Town Hall.</w:t>
      </w:r>
    </w:p>
    <w:p>
      <w:pPr>
        <w:pStyle w:val="Normal"/>
        <w:rPr/>
      </w:pPr>
      <w:r>
        <w:rPr/>
      </w:r>
    </w:p>
    <w:p>
      <w:pPr>
        <w:pStyle w:val="Normal"/>
        <w:rPr/>
      </w:pPr>
      <w:r>
        <w:rPr/>
        <w:t>Council present:  Mayor Caleb Evans, Kalie Stringer, Kolby Blackner and Brandon Wiseman.  Kade Blackner was excused.  Town Clerk Cherie Wood</w:t>
      </w:r>
    </w:p>
    <w:p>
      <w:pPr>
        <w:pStyle w:val="Normal"/>
        <w:rPr/>
      </w:pPr>
      <w:r>
        <w:rPr/>
        <w:t>Visitors:  Shannon Terry, Courtney Marshall and Gaelynn Breinholt</w:t>
      </w:r>
    </w:p>
    <w:p>
      <w:pPr>
        <w:pStyle w:val="Normal"/>
        <w:rPr/>
      </w:pPr>
      <w:r>
        <w:rPr/>
      </w:r>
    </w:p>
    <w:p>
      <w:pPr>
        <w:pStyle w:val="Normal"/>
        <w:rPr/>
      </w:pPr>
      <w:r>
        <w:rPr/>
        <w:t>Prayer was given by Kolby Blackner</w:t>
      </w:r>
    </w:p>
    <w:p>
      <w:pPr>
        <w:pStyle w:val="Normal"/>
        <w:rPr/>
      </w:pPr>
      <w:r>
        <w:rPr/>
      </w:r>
    </w:p>
    <w:p>
      <w:pPr>
        <w:pStyle w:val="Normal"/>
        <w:rPr/>
      </w:pPr>
      <w:r>
        <w:rPr/>
        <w:t xml:space="preserve">Mayor Caleb Evans call the meeting to order at 5:07 pm </w:t>
      </w:r>
    </w:p>
    <w:p>
      <w:pPr>
        <w:pStyle w:val="Normal"/>
        <w:rPr/>
      </w:pPr>
      <w:r>
        <w:rPr/>
      </w:r>
    </w:p>
    <w:p>
      <w:pPr>
        <w:pStyle w:val="Normal"/>
        <w:rPr/>
      </w:pPr>
      <w:r>
        <w:rPr/>
        <w:t>Minutes:  Kolby Blackner made a motion to approve the minutes from the August 3, 2020 Council meeting without additions or corrections.  Kalie Stringer seconded the motion; all voted in favor, the motion passed.</w:t>
      </w:r>
    </w:p>
    <w:p>
      <w:pPr>
        <w:pStyle w:val="Normal"/>
        <w:rPr/>
      </w:pPr>
      <w:r>
        <w:rPr/>
      </w:r>
    </w:p>
    <w:p>
      <w:pPr>
        <w:pStyle w:val="Normal"/>
        <w:rPr/>
      </w:pPr>
      <w:r>
        <w:rPr/>
        <w:t>Courtney Marshall would like to get a business license for her hyperbaric oxygen chamber.  She explained to the council that she does let people know that she cannot change the oxygen level for their need</w:t>
      </w:r>
      <w:r>
        <w:rPr/>
        <w:t>s</w:t>
      </w:r>
      <w:r>
        <w:rPr/>
        <w:t>, th</w:t>
      </w:r>
      <w:r>
        <w:rPr/>
        <w:t>is</w:t>
      </w:r>
      <w:r>
        <w:rPr/>
        <w:t xml:space="preserve"> would have to be done by medical personal.  </w:t>
      </w:r>
      <w:r>
        <w:rPr/>
        <w:t>Courtney also</w:t>
      </w:r>
      <w:r>
        <w:rPr/>
        <w:t xml:space="preserve"> ask</w:t>
      </w:r>
      <w:r>
        <w:rPr/>
        <w:t>s</w:t>
      </w:r>
      <w:r>
        <w:rPr/>
        <w:t xml:space="preserve"> people to consult their </w:t>
      </w:r>
      <w:r>
        <w:rPr/>
        <w:t>doctor</w:t>
      </w:r>
      <w:r>
        <w:rPr/>
        <w:t xml:space="preserve"> if there </w:t>
      </w:r>
      <w:r>
        <w:rPr/>
        <w:t xml:space="preserve">are </w:t>
      </w:r>
      <w:r>
        <w:rPr/>
        <w:t>any concern</w:t>
      </w:r>
      <w:r>
        <w:rPr/>
        <w:t>s</w:t>
      </w:r>
      <w:r>
        <w:rPr/>
        <w:t>.  Kolby Blackner made a motion to give Courtney Marshall a business license for the amount of 10.00 Kalie Stringer seconded the motion; all voted in favor, the motion passed.</w:t>
      </w:r>
    </w:p>
    <w:p>
      <w:pPr>
        <w:pStyle w:val="Normal"/>
        <w:rPr/>
      </w:pPr>
      <w:r>
        <w:rPr/>
      </w:r>
    </w:p>
    <w:p>
      <w:pPr>
        <w:pStyle w:val="Normal"/>
        <w:rPr/>
      </w:pPr>
      <w:r>
        <w:rPr/>
        <w:t xml:space="preserve">Principal Jodi Heaps was not able to </w:t>
      </w:r>
      <w:r>
        <w:rPr/>
        <w:t>attend</w:t>
      </w:r>
      <w:r>
        <w:rPr/>
        <w:t xml:space="preserve"> the meeting but met with Kalie Stringer and Brandon Wiseman to explain that the Elementary School gym will be available for the Town </w:t>
      </w:r>
      <w:r>
        <w:rPr/>
        <w:t>R</w:t>
      </w:r>
      <w:r>
        <w:rPr/>
        <w:t xml:space="preserve">ec. league to use but </w:t>
      </w:r>
      <w:r>
        <w:rPr/>
        <w:t>there will</w:t>
      </w:r>
      <w:r>
        <w:rPr/>
        <w:t xml:space="preserve"> need to </w:t>
      </w:r>
      <w:r>
        <w:rPr/>
        <w:t>be</w:t>
      </w:r>
      <w:r>
        <w:rPr/>
        <w:t xml:space="preserve"> 2 supervisors to make sure rules are followed of keeping kids in the gym and not letting them run in halls and on the stage, and also help with cleaning of the bleachers and floors after the games. </w:t>
      </w:r>
    </w:p>
    <w:p>
      <w:pPr>
        <w:pStyle w:val="Normal"/>
        <w:rPr/>
      </w:pPr>
      <w:r>
        <w:rPr/>
      </w:r>
    </w:p>
    <w:p>
      <w:pPr>
        <w:pStyle w:val="Normal"/>
        <w:rPr/>
      </w:pPr>
      <w:r>
        <w:rPr/>
        <w:t>Library business:  Haley Blackner has given her two weeks notice.  She will be done at the library on September 15</w:t>
      </w:r>
      <w:r>
        <w:rPr>
          <w:vertAlign w:val="superscript"/>
        </w:rPr>
        <w:t>th</w:t>
      </w:r>
      <w:r>
        <w:rPr/>
        <w:t xml:space="preserve"> 2020.  The Council discussed the option with Shannon Terry of taking on the extra hours that Haley covered and running the library by herself.  The council discussed the option of offering Shannon full time with benefits but when they looked into how much insurance would be and full time benefits, it was not feasible for the budget.  The council discussed a raise for Shannon along with putting her on the pay scale at the rate of $15.39 but keeping her hours at 27 library open hours and 4 administrative hours </w:t>
      </w:r>
      <w:r>
        <w:rPr/>
        <w:t xml:space="preserve">each week </w:t>
      </w:r>
      <w:r>
        <w:rPr/>
        <w:t xml:space="preserve">to stay state certified.  This would not be enough hours for Shannon to qualify for health insurance.  Brandon Wiseman asked the council if everyone agreed with this decision or if more discussion was needed.  The council agreed with the decision.  </w:t>
      </w:r>
    </w:p>
    <w:p>
      <w:pPr>
        <w:pStyle w:val="Normal"/>
        <w:rPr/>
      </w:pPr>
      <w:r>
        <w:rPr/>
        <w:t xml:space="preserve">Brandon Wiseman made the motion to raise Shannon Terry wage to $15.39 per hour with a set amount of 31 hours per week to stay state certified.  Kalie Stringer seconded the motion; all voted in favor, the motion passed. </w:t>
      </w:r>
    </w:p>
    <w:p>
      <w:pPr>
        <w:pStyle w:val="Normal"/>
        <w:rPr/>
      </w:pPr>
      <w:r>
        <w:rPr/>
      </w:r>
    </w:p>
    <w:p>
      <w:pPr>
        <w:pStyle w:val="Normal"/>
        <w:rPr/>
      </w:pPr>
      <w:r>
        <w:rPr/>
        <w:t xml:space="preserve">Cherie Wood explained that the State Auditor is now requiring all cities and towns to submit a fraud risk assessment each year to make sure that certain recommended measures are being implemented to prevent fraud in the workplace.  Cherie explained the Basic Separation of Duties and how the Mayor and Council will have to take part helping with Mitigating Controls because of not having a staff in the office large enough to separate each job that is performed.  The council reviewed the assessment.   Kolby Blackner made a motion to accept the Fraud Risk Assessment as it is filled out with a score of 307 rating Minersville as moderate risk.  Brandon Wiseman seconded the motion; all voted in favor, the motion passed. </w:t>
      </w:r>
    </w:p>
    <w:p>
      <w:pPr>
        <w:pStyle w:val="Normal"/>
        <w:rPr/>
      </w:pPr>
      <w:r>
        <w:rPr/>
      </w:r>
    </w:p>
    <w:p>
      <w:pPr>
        <w:pStyle w:val="Normal"/>
        <w:rPr/>
      </w:pPr>
      <w:r>
        <w:rPr/>
        <w:t xml:space="preserve">The street signs, weeds and tree trimming was discussed.  Mayor Caleb Evans will meet with Brandon and Barry in the morning to go over weed control and trees that need to be trimmed from in front of stop signs.  The council would like to check into how much it would cost to start replacing street address signs around town and possible do a few each year until they are all replaced. </w:t>
      </w:r>
    </w:p>
    <w:p>
      <w:pPr>
        <w:pStyle w:val="Normal"/>
        <w:rPr/>
      </w:pPr>
      <w:r>
        <w:rPr/>
      </w:r>
    </w:p>
    <w:p>
      <w:pPr>
        <w:pStyle w:val="Normal"/>
        <w:rPr/>
      </w:pPr>
      <w:r>
        <w:rPr/>
        <w:t xml:space="preserve">Cherie Wood reviewed how much of the CARES Act money that the town received has been spent and what it has been spent on.  The council discussed what else was needed to reduce the spread of germs and COVID in the town.  They would like to check on touch-less toilets for the park and the public buildings. </w:t>
      </w:r>
    </w:p>
    <w:p>
      <w:pPr>
        <w:pStyle w:val="Normal"/>
        <w:rPr/>
      </w:pPr>
      <w:r>
        <w:rPr/>
      </w:r>
    </w:p>
    <w:p>
      <w:pPr>
        <w:pStyle w:val="Normal"/>
        <w:rPr/>
      </w:pPr>
      <w:r>
        <w:rPr/>
        <w:t>The t</w:t>
      </w:r>
      <w:r>
        <w:rPr/>
        <w:t xml:space="preserve">own office air conditioner has </w:t>
      </w:r>
      <w:r>
        <w:rPr/>
        <w:t>not been working</w:t>
      </w:r>
      <w:r>
        <w:rPr/>
        <w:t xml:space="preserve"> and Cherie has called repair men 4 times to keep it running last month.  They have told her that it is a very old system and probably just needs to be replaced.  The repair men told Cherie that </w:t>
      </w:r>
      <w:r>
        <w:rPr/>
        <w:t>t</w:t>
      </w:r>
      <w:r>
        <w:rPr/>
        <w:t xml:space="preserve">he furnace is old also, and to adapt a new central air conditioner to the old furnace would not be ideal.  </w:t>
      </w:r>
      <w:r>
        <w:rPr/>
        <w:t>H</w:t>
      </w:r>
      <w:r>
        <w:rPr/>
        <w:t xml:space="preserve">e </w:t>
      </w:r>
      <w:r>
        <w:rPr/>
        <w:t>suggested</w:t>
      </w:r>
      <w:r>
        <w:rPr/>
        <w:t xml:space="preserve"> replacing the whole unit.  The bid from Charron Heating &amp; Air is $7,250.00 </w:t>
      </w:r>
      <w:r>
        <w:rPr/>
        <w:t>t</w:t>
      </w:r>
      <w:r>
        <w:rPr/>
        <w:t>he council would like to get a couple more estimates before making a decision.</w:t>
      </w:r>
    </w:p>
    <w:p>
      <w:pPr>
        <w:pStyle w:val="Normal"/>
        <w:rPr/>
      </w:pPr>
      <w:r>
        <w:rPr/>
      </w:r>
    </w:p>
    <w:p>
      <w:pPr>
        <w:pStyle w:val="Normal"/>
        <w:rPr/>
      </w:pPr>
      <w:r>
        <w:rPr/>
        <w:t xml:space="preserve">Bills:  The bills were reviewed, The Todds Market bill </w:t>
      </w:r>
      <w:r>
        <w:rPr/>
        <w:t>for</w:t>
      </w:r>
      <w:r>
        <w:rPr/>
        <w:t xml:space="preserve"> the library was questions and reviewed.</w:t>
      </w:r>
    </w:p>
    <w:p>
      <w:pPr>
        <w:pStyle w:val="Normal"/>
        <w:rPr/>
      </w:pPr>
      <w:r>
        <w:rPr/>
        <w:t>Kolby Blackner made a motion to pay the bills, Brandon Wiseman seconded the motion; all voted in favor, the motion passed.</w:t>
      </w:r>
    </w:p>
    <w:p>
      <w:pPr>
        <w:pStyle w:val="Normal"/>
        <w:rPr/>
      </w:pPr>
      <w:r>
        <w:rPr/>
      </w:r>
    </w:p>
    <w:p>
      <w:pPr>
        <w:pStyle w:val="Normal"/>
        <w:rPr/>
      </w:pPr>
      <w:r>
        <w:rPr/>
        <w:t xml:space="preserve">Other Business:  </w:t>
      </w:r>
    </w:p>
    <w:p>
      <w:pPr>
        <w:pStyle w:val="Normal"/>
        <w:rPr/>
      </w:pPr>
      <w:r>
        <w:rPr/>
        <w:t>Brandon Wiseman gave an update on the Minersville Planning and Zoning board.  He feels that we have appointed a good group and expects that they will do a very good job and work together well.</w:t>
      </w:r>
    </w:p>
    <w:p>
      <w:pPr>
        <w:pStyle w:val="Normal"/>
        <w:rPr/>
      </w:pPr>
      <w:r>
        <w:rPr/>
        <w:t xml:space="preserve">Kolby Blackner would like to let the council know that the packing plant that was looking into building near Minersville last year is again looking at our area.  He has information that they needing 60,000 gals of water a day and thinks if Minersville Town will look into being able to provide that amount of water to them, now that the Gillins Dairy has closed, it may help produce the needed water revenue that the Town needs. </w:t>
      </w:r>
    </w:p>
    <w:p>
      <w:pPr>
        <w:pStyle w:val="Normal"/>
        <w:rPr/>
      </w:pPr>
      <w:r>
        <w:rPr/>
      </w:r>
    </w:p>
    <w:p>
      <w:pPr>
        <w:pStyle w:val="Normal"/>
        <w:rPr/>
      </w:pPr>
      <w:r>
        <w:rPr/>
        <w:t>Kolby Blackner made a motion to adjourn the meeting, Kalie Stringer seconded the motion, all was in favor.</w:t>
      </w:r>
    </w:p>
    <w:p>
      <w:pPr>
        <w:pStyle w:val="Normal"/>
        <w:rPr/>
      </w:pPr>
      <w:r>
        <w:rPr/>
        <w:t>Meeting adjourned at 7:51 pm                                                            Cherie C. Wood</w:t>
      </w:r>
    </w:p>
    <w:sectPr>
      <w:type w:val="nextPage"/>
      <w:pgSz w:w="12240" w:h="15840"/>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US"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16</TotalTime>
  <Application>LibreOffice/6.0.6.2$Windows_X86_64 LibreOffice_project/0c292870b25a325b5ed35f6b45599d2ea4458e77</Application>
  <Pages>2</Pages>
  <Words>983</Words>
  <Characters>4626</Characters>
  <CharactersWithSpaces>5691</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2020-09-09T16:22:55Z</dcterms:created>
  <dc:creator/>
  <dc:description/>
  <dc:language>en-US</dc:language>
  <cp:lastModifiedBy/>
  <cp:lastPrinted>2020-09-15T16:52:30Z</cp:lastPrinted>
  <dcterms:modified xsi:type="dcterms:W3CDTF">2020-09-15T16:52:35Z</dcterms:modified>
  <cp:revision>3</cp:revision>
  <dc:subject/>
  <dc:title/>
</cp:coreProperties>
</file>