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7300B389" w:rsidR="005614FB" w:rsidRPr="00BB6AE9" w:rsidRDefault="00C6471E" w:rsidP="00634E3C">
      <w:pPr>
        <w:jc w:val="center"/>
        <w:rPr>
          <w:rFonts w:asciiTheme="majorHAnsi" w:hAnsiTheme="majorHAnsi" w:cstheme="minorHAnsi"/>
          <w:b/>
          <w:bCs/>
          <w:sz w:val="28"/>
        </w:rPr>
      </w:pPr>
      <w:r>
        <w:rPr>
          <w:rFonts w:asciiTheme="majorHAnsi" w:hAnsiTheme="majorHAnsi" w:cstheme="minorHAnsi"/>
          <w:b/>
          <w:bCs/>
          <w:sz w:val="28"/>
        </w:rPr>
        <w:t>September 2</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43180596"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8A4938" w:rsidRPr="001C58F1">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Chairperson</w:t>
      </w:r>
      <w:r w:rsidR="005614FB" w:rsidRPr="001C58F1">
        <w:rPr>
          <w:rFonts w:asciiTheme="minorHAnsi" w:hAnsiTheme="minorHAnsi" w:cstheme="minorHAnsi"/>
          <w:sz w:val="22"/>
          <w:szCs w:val="22"/>
        </w:rPr>
        <w:t xml:space="preserve"> </w:t>
      </w:r>
      <w:r w:rsidR="00270C98" w:rsidRPr="001C58F1">
        <w:rPr>
          <w:rFonts w:asciiTheme="minorHAnsi" w:hAnsiTheme="minorHAnsi" w:cstheme="minorHAnsi"/>
          <w:sz w:val="22"/>
          <w:szCs w:val="22"/>
        </w:rPr>
        <w:t>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Pr="001C58F1"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597B44FB" w:rsidR="00D57595" w:rsidRPr="001C58F1" w:rsidRDefault="00270C98" w:rsidP="00634E3C">
      <w:pPr>
        <w:rPr>
          <w:rFonts w:asciiTheme="minorHAnsi" w:hAnsiTheme="minorHAnsi" w:cstheme="minorHAnsi"/>
          <w:sz w:val="22"/>
          <w:szCs w:val="22"/>
        </w:rPr>
      </w:pPr>
      <w:r w:rsidRPr="001C58F1">
        <w:rPr>
          <w:rFonts w:asciiTheme="minorHAnsi" w:hAnsiTheme="minorHAnsi" w:cstheme="minorHAnsi"/>
          <w:sz w:val="22"/>
          <w:szCs w:val="22"/>
        </w:rPr>
        <w:t xml:space="preserve">Chairperson </w:t>
      </w:r>
      <w:r w:rsidR="0016185B" w:rsidRPr="001C58F1">
        <w:rPr>
          <w:rFonts w:asciiTheme="minorHAnsi" w:hAnsiTheme="minorHAnsi" w:cstheme="minorHAnsi"/>
          <w:sz w:val="22"/>
          <w:szCs w:val="22"/>
        </w:rPr>
        <w:t xml:space="preserve">Tiffany Atkinson,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Derek Grange</w:t>
      </w:r>
      <w:r w:rsidR="0016185B" w:rsidRPr="001C58F1">
        <w:rPr>
          <w:rFonts w:asciiTheme="minorHAnsi" w:hAnsiTheme="minorHAnsi" w:cstheme="minorHAnsi"/>
          <w:sz w:val="22"/>
          <w:szCs w:val="22"/>
        </w:rPr>
        <w:t>, Trent Hagman</w:t>
      </w:r>
      <w:r w:rsidR="0056492D" w:rsidRPr="001C58F1">
        <w:rPr>
          <w:rFonts w:asciiTheme="minorHAnsi" w:hAnsiTheme="minorHAnsi" w:cstheme="minorHAnsi"/>
          <w:sz w:val="22"/>
          <w:szCs w:val="22"/>
        </w:rPr>
        <w:t xml:space="preserve"> and</w:t>
      </w:r>
      <w:r w:rsidR="00A91852" w:rsidRPr="001C58F1">
        <w:rPr>
          <w:rFonts w:asciiTheme="minorHAnsi" w:hAnsiTheme="minorHAnsi" w:cstheme="minorHAnsi"/>
          <w:sz w:val="22"/>
          <w:szCs w:val="22"/>
        </w:rPr>
        <w:t xml:space="preserve"> Rachel Erickson</w:t>
      </w:r>
      <w:r w:rsidR="0056492D" w:rsidRPr="001C58F1">
        <w:rPr>
          <w:rFonts w:asciiTheme="minorHAnsi" w:hAnsiTheme="minorHAnsi" w:cstheme="minorHAnsi"/>
          <w:sz w:val="22"/>
          <w:szCs w:val="22"/>
        </w:rPr>
        <w:t xml:space="preserve"> </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7F8BF858" w:rsidR="002E2137" w:rsidRPr="001C58F1" w:rsidRDefault="0016185B" w:rsidP="00634E3C">
      <w:pPr>
        <w:rPr>
          <w:rFonts w:asciiTheme="minorHAnsi" w:hAnsiTheme="minorHAnsi"/>
          <w:sz w:val="22"/>
          <w:szCs w:val="22"/>
        </w:rPr>
      </w:pPr>
      <w:r w:rsidRPr="001C58F1">
        <w:rPr>
          <w:rFonts w:asciiTheme="minorHAnsi" w:hAnsiTheme="minorHAnsi"/>
          <w:sz w:val="22"/>
          <w:szCs w:val="22"/>
        </w:rPr>
        <w:t>Councilmember Karl White</w:t>
      </w:r>
      <w:r w:rsidR="00432D23" w:rsidRPr="001C58F1">
        <w:rPr>
          <w:rFonts w:asciiTheme="minorHAnsi" w:hAnsiTheme="minorHAnsi"/>
          <w:sz w:val="22"/>
          <w:szCs w:val="22"/>
        </w:rPr>
        <w:t>, Matt Nielsen</w:t>
      </w:r>
      <w:r w:rsidRPr="001C58F1">
        <w:rPr>
          <w:rFonts w:asciiTheme="minorHAnsi" w:hAnsiTheme="minorHAnsi"/>
          <w:sz w:val="22"/>
          <w:szCs w:val="22"/>
        </w:rPr>
        <w:t xml:space="preserve"> and </w:t>
      </w:r>
      <w:r w:rsidR="008A4938" w:rsidRPr="001C58F1">
        <w:rPr>
          <w:rFonts w:asciiTheme="minorHAnsi" w:hAnsiTheme="minorHAnsi"/>
          <w:sz w:val="22"/>
          <w:szCs w:val="22"/>
        </w:rPr>
        <w:t>PZ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sidR="00613256" w:rsidRPr="001C58F1">
        <w:rPr>
          <w:rFonts w:asciiTheme="minorHAnsi" w:hAnsiTheme="minorHAnsi"/>
          <w:sz w:val="22"/>
          <w:szCs w:val="22"/>
        </w:rPr>
        <w:t xml:space="preserve"> </w:t>
      </w:r>
    </w:p>
    <w:p w14:paraId="324B77FC" w14:textId="77777777" w:rsidR="002E2137" w:rsidRPr="001C58F1" w:rsidRDefault="002E2137" w:rsidP="00634E3C">
      <w:pPr>
        <w:rPr>
          <w:rFonts w:asciiTheme="minorHAnsi" w:hAnsiTheme="minorHAnsi"/>
          <w:sz w:val="22"/>
          <w:szCs w:val="22"/>
        </w:rPr>
      </w:pPr>
    </w:p>
    <w:p w14:paraId="1446C090" w14:textId="3D23069F" w:rsidR="002E2137" w:rsidRPr="001C58F1" w:rsidRDefault="0016185B" w:rsidP="002E2137">
      <w:pPr>
        <w:rPr>
          <w:rFonts w:asciiTheme="minorHAnsi" w:hAnsiTheme="minorHAnsi" w:cs="Calibri"/>
          <w:bCs/>
          <w:sz w:val="22"/>
          <w:szCs w:val="22"/>
        </w:rPr>
      </w:pPr>
      <w:r w:rsidRPr="001C58F1">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C6471E" w:rsidRPr="001C58F1">
        <w:rPr>
          <w:rFonts w:asciiTheme="minorHAnsi" w:hAnsiTheme="minorHAnsi" w:cs="Calibri"/>
          <w:bCs/>
          <w:sz w:val="22"/>
          <w:szCs w:val="22"/>
        </w:rPr>
        <w:t>Tiffany Atkinson</w:t>
      </w:r>
    </w:p>
    <w:p w14:paraId="795608C2" w14:textId="7197A56E"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PLEDGE OF ALLEGIANCE –</w:t>
      </w:r>
      <w:r w:rsidR="00FD5F4B" w:rsidRPr="001C58F1">
        <w:rPr>
          <w:rFonts w:asciiTheme="minorHAnsi" w:hAnsiTheme="minorHAnsi" w:cs="Calibri"/>
          <w:b/>
          <w:bCs/>
          <w:sz w:val="22"/>
          <w:szCs w:val="22"/>
        </w:rPr>
        <w:t xml:space="preserve"> </w:t>
      </w:r>
      <w:r w:rsidR="00C6471E" w:rsidRPr="001C58F1">
        <w:rPr>
          <w:rFonts w:asciiTheme="minorHAnsi" w:hAnsiTheme="minorHAnsi" w:cs="Calibri"/>
          <w:bCs/>
          <w:sz w:val="22"/>
          <w:szCs w:val="22"/>
        </w:rPr>
        <w:t>Mark Lynne</w:t>
      </w:r>
    </w:p>
    <w:p w14:paraId="749B005F" w14:textId="77777777" w:rsidR="002E2137" w:rsidRPr="001C58F1" w:rsidRDefault="002E2137" w:rsidP="002E2137">
      <w:pPr>
        <w:rPr>
          <w:rFonts w:asciiTheme="minorHAnsi" w:hAnsiTheme="minorHAnsi" w:cs="Calibri"/>
          <w:b/>
          <w:bCs/>
          <w:sz w:val="22"/>
          <w:szCs w:val="22"/>
        </w:rPr>
      </w:pPr>
    </w:p>
    <w:p w14:paraId="796A2D20" w14:textId="13E203B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16185B" w:rsidRPr="001C58F1">
        <w:rPr>
          <w:rFonts w:asciiTheme="minorHAnsi" w:hAnsiTheme="minorHAnsi" w:cs="Calibri"/>
          <w:b/>
          <w:bCs/>
          <w:sz w:val="22"/>
          <w:szCs w:val="22"/>
        </w:rPr>
        <w:t xml:space="preserve">August </w:t>
      </w:r>
      <w:r w:rsidR="00C6471E" w:rsidRPr="001C58F1">
        <w:rPr>
          <w:rFonts w:asciiTheme="minorHAnsi" w:hAnsiTheme="minorHAnsi" w:cs="Calibri"/>
          <w:b/>
          <w:bCs/>
          <w:sz w:val="22"/>
          <w:szCs w:val="22"/>
        </w:rPr>
        <w:t>19</w:t>
      </w:r>
      <w:r w:rsidRPr="001C58F1">
        <w:rPr>
          <w:rFonts w:asciiTheme="minorHAnsi" w:hAnsiTheme="minorHAnsi" w:cs="Calibri"/>
          <w:b/>
          <w:bCs/>
          <w:sz w:val="22"/>
          <w:szCs w:val="22"/>
        </w:rPr>
        <w:t>, 2020</w:t>
      </w:r>
    </w:p>
    <w:p w14:paraId="1A3BA69B" w14:textId="7D9B4F21" w:rsidR="003541DC" w:rsidRPr="001C58F1" w:rsidRDefault="00CD1E01" w:rsidP="003541DC">
      <w:pPr>
        <w:rPr>
          <w:rFonts w:asciiTheme="minorHAnsi" w:hAnsiTheme="minorHAnsi" w:cstheme="minorHAnsi"/>
          <w:bCs/>
          <w:sz w:val="22"/>
          <w:szCs w:val="22"/>
        </w:rPr>
      </w:pPr>
      <w:r w:rsidRPr="001C58F1">
        <w:rPr>
          <w:rFonts w:asciiTheme="minorHAnsi" w:hAnsiTheme="minorHAnsi" w:cs="Calibri"/>
          <w:bCs/>
          <w:sz w:val="22"/>
          <w:szCs w:val="22"/>
          <w:u w:val="single"/>
        </w:rPr>
        <w:t>Mark Lynne</w:t>
      </w:r>
      <w:r w:rsidR="0090619F" w:rsidRPr="001C58F1">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made a motion to approve the Minutes as </w:t>
      </w:r>
      <w:r w:rsidR="00432D23" w:rsidRPr="001C58F1">
        <w:rPr>
          <w:rFonts w:asciiTheme="minorHAnsi" w:hAnsiTheme="minorHAnsi" w:cs="Calibri"/>
          <w:bCs/>
          <w:sz w:val="22"/>
          <w:szCs w:val="22"/>
        </w:rPr>
        <w:t>presented</w:t>
      </w:r>
      <w:r w:rsidR="002E2137" w:rsidRPr="001C58F1">
        <w:rPr>
          <w:rFonts w:asciiTheme="minorHAnsi" w:hAnsiTheme="minorHAnsi" w:cs="Calibri"/>
          <w:bCs/>
          <w:sz w:val="22"/>
          <w:szCs w:val="22"/>
        </w:rPr>
        <w:t xml:space="preserve"> 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435397" w:rsidRPr="001C58F1">
        <w:rPr>
          <w:rFonts w:asciiTheme="minorHAnsi" w:hAnsiTheme="minorHAnsi" w:cs="Calibri"/>
          <w:bCs/>
          <w:sz w:val="22"/>
          <w:szCs w:val="22"/>
        </w:rPr>
        <w:t xml:space="preserve">August </w:t>
      </w:r>
      <w:r w:rsidR="00432D23" w:rsidRPr="001C58F1">
        <w:rPr>
          <w:rFonts w:asciiTheme="minorHAnsi" w:hAnsiTheme="minorHAnsi" w:cs="Calibri"/>
          <w:bCs/>
          <w:sz w:val="22"/>
          <w:szCs w:val="22"/>
        </w:rPr>
        <w:t>19</w:t>
      </w:r>
      <w:r w:rsidR="002E2137" w:rsidRPr="001C58F1">
        <w:rPr>
          <w:rFonts w:asciiTheme="minorHAnsi" w:hAnsiTheme="minorHAnsi" w:cs="Calibri"/>
          <w:bCs/>
          <w:sz w:val="22"/>
          <w:szCs w:val="22"/>
        </w:rPr>
        <w:t xml:space="preserve">, 2020. </w:t>
      </w:r>
      <w:r w:rsidRPr="001C58F1">
        <w:rPr>
          <w:rFonts w:asciiTheme="minorHAnsi" w:hAnsiTheme="minorHAnsi" w:cs="Calibri"/>
          <w:bCs/>
          <w:sz w:val="22"/>
          <w:szCs w:val="22"/>
          <w:u w:val="single"/>
        </w:rPr>
        <w:t>Rachel Erickson</w:t>
      </w:r>
      <w:r w:rsidR="00D257DD" w:rsidRPr="001C58F1">
        <w:rPr>
          <w:rFonts w:asciiTheme="minorHAnsi" w:hAnsiTheme="minorHAnsi" w:cs="Calibri"/>
          <w:bCs/>
          <w:sz w:val="22"/>
          <w:szCs w:val="22"/>
        </w:rPr>
        <w:t xml:space="preserve"> </w:t>
      </w:r>
      <w:bookmarkStart w:id="0" w:name="_Hlk47547675"/>
      <w:r w:rsidR="00D257DD" w:rsidRPr="001C58F1">
        <w:rPr>
          <w:rFonts w:asciiTheme="minorHAnsi" w:hAnsiTheme="minorHAnsi" w:cs="Calibri"/>
          <w:bCs/>
          <w:sz w:val="22"/>
          <w:szCs w:val="22"/>
        </w:rPr>
        <w:t>s</w:t>
      </w:r>
      <w:r w:rsidR="002E2137" w:rsidRPr="001C58F1">
        <w:rPr>
          <w:rFonts w:asciiTheme="minorHAnsi" w:hAnsiTheme="minorHAnsi" w:cs="Calibri"/>
          <w:bCs/>
          <w:sz w:val="22"/>
          <w:szCs w:val="22"/>
        </w:rPr>
        <w:t xml:space="preserve">econded the motion. </w:t>
      </w:r>
      <w:bookmarkStart w:id="1" w:name="_Hlk44523802"/>
      <w:r w:rsidR="00432D23" w:rsidRPr="001C58F1">
        <w:rPr>
          <w:rFonts w:asciiTheme="minorHAnsi" w:hAnsiTheme="minorHAnsi" w:cstheme="minorHAnsi"/>
          <w:sz w:val="22"/>
          <w:szCs w:val="22"/>
        </w:rPr>
        <w:t>Tiffany Atkinson, Mark Lynne, Derek Grange, Trent Hagman and Rachel Erickson</w:t>
      </w:r>
      <w:r w:rsidR="00435397" w:rsidRPr="001C58F1">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1"/>
    <w:bookmarkEnd w:id="0"/>
    <w:p w14:paraId="5F672A3E" w14:textId="77777777" w:rsidR="002E2137" w:rsidRPr="001C58F1" w:rsidRDefault="002E2137" w:rsidP="002E2137">
      <w:pPr>
        <w:rPr>
          <w:rFonts w:asciiTheme="minorHAnsi" w:hAnsiTheme="minorHAnsi" w:cs="Calibri"/>
          <w:b/>
          <w:bCs/>
          <w:sz w:val="22"/>
          <w:szCs w:val="22"/>
        </w:rPr>
      </w:pPr>
    </w:p>
    <w:p w14:paraId="13CC82D7" w14:textId="7777777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E6CA2A" w14:textId="77777777" w:rsidR="00C6471E" w:rsidRPr="001C58F1" w:rsidRDefault="00C6471E" w:rsidP="00C6471E">
      <w:pPr>
        <w:ind w:left="720"/>
        <w:rPr>
          <w:rFonts w:ascii="Calibri" w:hAnsi="Calibri" w:cs="Arial"/>
          <w:color w:val="222222"/>
          <w:sz w:val="22"/>
          <w:szCs w:val="22"/>
          <w:shd w:val="clear" w:color="auto" w:fill="FFFFFF"/>
        </w:rPr>
      </w:pPr>
      <w:r w:rsidRPr="001C58F1">
        <w:rPr>
          <w:rFonts w:ascii="Calibri" w:hAnsi="Calibri" w:cs="Arial"/>
          <w:color w:val="222222"/>
          <w:sz w:val="22"/>
          <w:szCs w:val="22"/>
          <w:shd w:val="clear" w:color="auto" w:fill="FFFFFF"/>
        </w:rPr>
        <w:t>Home</w:t>
      </w:r>
      <w:r w:rsidRPr="001C58F1">
        <w:rPr>
          <w:rFonts w:ascii="Calibri" w:hAnsi="Calibri" w:cs="Arial"/>
          <w:color w:val="222222"/>
          <w:sz w:val="22"/>
          <w:szCs w:val="22"/>
          <w:shd w:val="clear" w:color="auto" w:fill="FFFFFF"/>
        </w:rPr>
        <w:tab/>
      </w:r>
      <w:r w:rsidRPr="001C58F1">
        <w:rPr>
          <w:rFonts w:ascii="Calibri" w:hAnsi="Calibri" w:cs="Arial"/>
          <w:color w:val="222222"/>
          <w:sz w:val="22"/>
          <w:szCs w:val="22"/>
          <w:shd w:val="clear" w:color="auto" w:fill="FFFFFF"/>
        </w:rPr>
        <w:tab/>
        <w:t>Harley Rich</w:t>
      </w:r>
      <w:r w:rsidRPr="001C58F1">
        <w:rPr>
          <w:rFonts w:ascii="Calibri" w:hAnsi="Calibri" w:cs="Arial"/>
          <w:color w:val="222222"/>
          <w:sz w:val="22"/>
          <w:szCs w:val="22"/>
          <w:shd w:val="clear" w:color="auto" w:fill="FFFFFF"/>
        </w:rPr>
        <w:tab/>
      </w:r>
      <w:r w:rsidRPr="001C58F1">
        <w:rPr>
          <w:rFonts w:ascii="Calibri" w:hAnsi="Calibri" w:cs="Arial"/>
          <w:color w:val="222222"/>
          <w:sz w:val="22"/>
          <w:szCs w:val="22"/>
          <w:shd w:val="clear" w:color="auto" w:fill="FFFFFF"/>
        </w:rPr>
        <w:tab/>
        <w:t>496 North 100 East</w:t>
      </w:r>
    </w:p>
    <w:p w14:paraId="03E6B076" w14:textId="77777777" w:rsidR="00C6471E" w:rsidRPr="001C58F1" w:rsidRDefault="00C6471E" w:rsidP="00C6471E">
      <w:pPr>
        <w:ind w:left="720"/>
        <w:rPr>
          <w:rFonts w:ascii="Calibri" w:hAnsi="Calibri" w:cs="Arial"/>
          <w:color w:val="222222"/>
          <w:sz w:val="22"/>
          <w:szCs w:val="22"/>
          <w:shd w:val="clear" w:color="auto" w:fill="FFFFFF"/>
        </w:rPr>
      </w:pPr>
      <w:r w:rsidRPr="001C58F1">
        <w:rPr>
          <w:rFonts w:ascii="Calibri" w:hAnsi="Calibri" w:cs="Arial"/>
          <w:color w:val="222222"/>
          <w:sz w:val="22"/>
          <w:szCs w:val="22"/>
          <w:shd w:val="clear" w:color="auto" w:fill="FFFFFF"/>
        </w:rPr>
        <w:t>Addition</w:t>
      </w:r>
      <w:r w:rsidRPr="001C58F1">
        <w:rPr>
          <w:rFonts w:ascii="Calibri" w:hAnsi="Calibri" w:cs="Arial"/>
          <w:color w:val="222222"/>
          <w:sz w:val="22"/>
          <w:szCs w:val="22"/>
          <w:shd w:val="clear" w:color="auto" w:fill="FFFFFF"/>
        </w:rPr>
        <w:tab/>
        <w:t>Chad Roper</w:t>
      </w:r>
      <w:r w:rsidRPr="001C58F1">
        <w:rPr>
          <w:rFonts w:ascii="Calibri" w:hAnsi="Calibri" w:cs="Arial"/>
          <w:color w:val="222222"/>
          <w:sz w:val="22"/>
          <w:szCs w:val="22"/>
          <w:shd w:val="clear" w:color="auto" w:fill="FFFFFF"/>
        </w:rPr>
        <w:tab/>
      </w:r>
      <w:r w:rsidRPr="001C58F1">
        <w:rPr>
          <w:rFonts w:ascii="Calibri" w:hAnsi="Calibri" w:cs="Arial"/>
          <w:color w:val="222222"/>
          <w:sz w:val="22"/>
          <w:szCs w:val="22"/>
          <w:shd w:val="clear" w:color="auto" w:fill="FFFFFF"/>
        </w:rPr>
        <w:tab/>
        <w:t>522 North 800 East</w:t>
      </w:r>
    </w:p>
    <w:p w14:paraId="440C5471" w14:textId="77777777" w:rsidR="00C6471E" w:rsidRPr="001C58F1" w:rsidRDefault="00C6471E" w:rsidP="00C6471E">
      <w:pPr>
        <w:ind w:left="720"/>
        <w:rPr>
          <w:rFonts w:ascii="Calibri" w:hAnsi="Calibri" w:cs="Arial"/>
          <w:color w:val="222222"/>
          <w:sz w:val="22"/>
          <w:szCs w:val="22"/>
          <w:shd w:val="clear" w:color="auto" w:fill="FFFFFF"/>
        </w:rPr>
      </w:pPr>
      <w:r w:rsidRPr="001C58F1">
        <w:rPr>
          <w:rFonts w:ascii="Calibri" w:hAnsi="Calibri" w:cs="Arial"/>
          <w:color w:val="222222"/>
          <w:sz w:val="22"/>
          <w:szCs w:val="22"/>
          <w:shd w:val="clear" w:color="auto" w:fill="FFFFFF"/>
        </w:rPr>
        <w:t>Pool</w:t>
      </w:r>
      <w:r w:rsidRPr="001C58F1">
        <w:rPr>
          <w:rFonts w:ascii="Calibri" w:hAnsi="Calibri" w:cs="Arial"/>
          <w:color w:val="222222"/>
          <w:sz w:val="22"/>
          <w:szCs w:val="22"/>
          <w:shd w:val="clear" w:color="auto" w:fill="FFFFFF"/>
        </w:rPr>
        <w:tab/>
      </w:r>
      <w:r w:rsidRPr="001C58F1">
        <w:rPr>
          <w:rFonts w:ascii="Calibri" w:hAnsi="Calibri" w:cs="Arial"/>
          <w:color w:val="222222"/>
          <w:sz w:val="22"/>
          <w:szCs w:val="22"/>
          <w:shd w:val="clear" w:color="auto" w:fill="FFFFFF"/>
        </w:rPr>
        <w:tab/>
        <w:t>Brandon Stephens</w:t>
      </w:r>
      <w:r w:rsidRPr="001C58F1">
        <w:rPr>
          <w:rFonts w:ascii="Calibri" w:hAnsi="Calibri" w:cs="Arial"/>
          <w:color w:val="222222"/>
          <w:sz w:val="22"/>
          <w:szCs w:val="22"/>
          <w:shd w:val="clear" w:color="auto" w:fill="FFFFFF"/>
        </w:rPr>
        <w:tab/>
        <w:t>655 East 150 South</w:t>
      </w:r>
    </w:p>
    <w:p w14:paraId="28104805" w14:textId="77777777" w:rsidR="00C6471E" w:rsidRPr="001C58F1" w:rsidRDefault="00C6471E" w:rsidP="00C6471E">
      <w:pPr>
        <w:ind w:left="720"/>
        <w:rPr>
          <w:rFonts w:ascii="Calibri" w:hAnsi="Calibri" w:cs="Arial"/>
          <w:color w:val="222222"/>
          <w:sz w:val="22"/>
          <w:szCs w:val="22"/>
          <w:shd w:val="clear" w:color="auto" w:fill="FFFFFF"/>
        </w:rPr>
      </w:pPr>
      <w:r w:rsidRPr="001C58F1">
        <w:rPr>
          <w:rFonts w:ascii="Calibri" w:hAnsi="Calibri" w:cs="Arial"/>
          <w:color w:val="222222"/>
          <w:sz w:val="22"/>
          <w:szCs w:val="22"/>
          <w:shd w:val="clear" w:color="auto" w:fill="FFFFFF"/>
        </w:rPr>
        <w:t>Retaining Wall</w:t>
      </w:r>
      <w:r w:rsidRPr="001C58F1">
        <w:rPr>
          <w:rFonts w:ascii="Calibri" w:hAnsi="Calibri" w:cs="Arial"/>
          <w:color w:val="222222"/>
          <w:sz w:val="22"/>
          <w:szCs w:val="22"/>
          <w:shd w:val="clear" w:color="auto" w:fill="FFFFFF"/>
        </w:rPr>
        <w:tab/>
        <w:t>Jordan Connor</w:t>
      </w:r>
      <w:r w:rsidRPr="001C58F1">
        <w:rPr>
          <w:rFonts w:ascii="Calibri" w:hAnsi="Calibri" w:cs="Arial"/>
          <w:color w:val="222222"/>
          <w:sz w:val="22"/>
          <w:szCs w:val="22"/>
          <w:shd w:val="clear" w:color="auto" w:fill="FFFFFF"/>
        </w:rPr>
        <w:tab/>
      </w:r>
      <w:r w:rsidRPr="001C58F1">
        <w:rPr>
          <w:rFonts w:ascii="Calibri" w:hAnsi="Calibri" w:cs="Arial"/>
          <w:color w:val="222222"/>
          <w:sz w:val="22"/>
          <w:szCs w:val="22"/>
          <w:shd w:val="clear" w:color="auto" w:fill="FFFFFF"/>
        </w:rPr>
        <w:tab/>
        <w:t>83 North 1000 East</w:t>
      </w:r>
    </w:p>
    <w:p w14:paraId="13A7C0E9" w14:textId="77777777" w:rsidR="00C6471E" w:rsidRPr="001C58F1" w:rsidRDefault="00C6471E" w:rsidP="00C6471E">
      <w:pPr>
        <w:ind w:left="720"/>
        <w:rPr>
          <w:rFonts w:ascii="Calibri" w:hAnsi="Calibri" w:cs="Arial"/>
          <w:color w:val="222222"/>
          <w:sz w:val="22"/>
          <w:szCs w:val="22"/>
          <w:shd w:val="clear" w:color="auto" w:fill="FFFFFF"/>
        </w:rPr>
      </w:pPr>
      <w:r w:rsidRPr="001C58F1">
        <w:rPr>
          <w:rFonts w:ascii="Calibri" w:hAnsi="Calibri" w:cs="Arial"/>
          <w:color w:val="222222"/>
          <w:sz w:val="22"/>
          <w:szCs w:val="22"/>
          <w:shd w:val="clear" w:color="auto" w:fill="FFFFFF"/>
        </w:rPr>
        <w:t>Addition</w:t>
      </w:r>
      <w:r w:rsidRPr="001C58F1">
        <w:rPr>
          <w:rFonts w:ascii="Calibri" w:hAnsi="Calibri" w:cs="Arial"/>
          <w:color w:val="222222"/>
          <w:sz w:val="22"/>
          <w:szCs w:val="22"/>
          <w:shd w:val="clear" w:color="auto" w:fill="FFFFFF"/>
        </w:rPr>
        <w:tab/>
        <w:t>Bryan Cox</w:t>
      </w:r>
      <w:r w:rsidRPr="001C58F1">
        <w:rPr>
          <w:rFonts w:ascii="Calibri" w:hAnsi="Calibri" w:cs="Arial"/>
          <w:color w:val="222222"/>
          <w:sz w:val="22"/>
          <w:szCs w:val="22"/>
          <w:shd w:val="clear" w:color="auto" w:fill="FFFFFF"/>
        </w:rPr>
        <w:tab/>
      </w:r>
      <w:r w:rsidRPr="001C58F1">
        <w:rPr>
          <w:rFonts w:ascii="Calibri" w:hAnsi="Calibri" w:cs="Arial"/>
          <w:color w:val="222222"/>
          <w:sz w:val="22"/>
          <w:szCs w:val="22"/>
          <w:shd w:val="clear" w:color="auto" w:fill="FFFFFF"/>
        </w:rPr>
        <w:tab/>
        <w:t>102 North 300 East</w:t>
      </w:r>
    </w:p>
    <w:p w14:paraId="44238E16" w14:textId="77777777" w:rsidR="0056492D" w:rsidRPr="001C58F1" w:rsidRDefault="0056492D" w:rsidP="0056492D">
      <w:pPr>
        <w:ind w:left="720"/>
        <w:rPr>
          <w:rFonts w:asciiTheme="minorHAnsi" w:hAnsiTheme="minorHAnsi" w:cs="Calibri"/>
          <w:b/>
          <w:bCs/>
          <w:sz w:val="22"/>
          <w:szCs w:val="22"/>
        </w:rPr>
      </w:pPr>
    </w:p>
    <w:p w14:paraId="1362705A" w14:textId="77777777" w:rsidR="006129A8" w:rsidRPr="001C58F1" w:rsidRDefault="006129A8" w:rsidP="002E2137">
      <w:pPr>
        <w:rPr>
          <w:rFonts w:asciiTheme="minorHAnsi" w:hAnsiTheme="minorHAnsi" w:cs="Calibri"/>
          <w:b/>
          <w:bCs/>
          <w:sz w:val="22"/>
          <w:szCs w:val="22"/>
        </w:rPr>
      </w:pPr>
      <w:r w:rsidRPr="001C58F1">
        <w:rPr>
          <w:rFonts w:asciiTheme="minorHAnsi" w:hAnsiTheme="minorHAnsi" w:cs="Calibri"/>
          <w:b/>
          <w:bCs/>
          <w:sz w:val="22"/>
          <w:szCs w:val="22"/>
        </w:rPr>
        <w:t xml:space="preserve">CITY COUNCIL REPORT </w:t>
      </w:r>
    </w:p>
    <w:p w14:paraId="1D9F7080" w14:textId="08D926F6" w:rsidR="005C70DE" w:rsidRPr="001C58F1" w:rsidRDefault="0016185B" w:rsidP="00D257DD">
      <w:pPr>
        <w:rPr>
          <w:rFonts w:asciiTheme="minorHAnsi" w:hAnsiTheme="minorHAnsi"/>
          <w:bCs/>
          <w:sz w:val="22"/>
          <w:szCs w:val="22"/>
        </w:rPr>
      </w:pPr>
      <w:r w:rsidRPr="001C58F1">
        <w:rPr>
          <w:rFonts w:asciiTheme="minorHAnsi" w:hAnsiTheme="minorHAnsi"/>
          <w:bCs/>
          <w:sz w:val="22"/>
          <w:szCs w:val="22"/>
        </w:rPr>
        <w:t xml:space="preserve">Councilmember Karl White reported on </w:t>
      </w:r>
      <w:r w:rsidR="002E2137" w:rsidRPr="001C58F1">
        <w:rPr>
          <w:rFonts w:asciiTheme="minorHAnsi" w:hAnsiTheme="minorHAnsi"/>
          <w:bCs/>
          <w:sz w:val="22"/>
          <w:szCs w:val="22"/>
        </w:rPr>
        <w:t>City Council</w:t>
      </w:r>
      <w:r w:rsidR="0056492D" w:rsidRPr="001C58F1">
        <w:rPr>
          <w:rFonts w:asciiTheme="minorHAnsi" w:hAnsiTheme="minorHAnsi"/>
          <w:bCs/>
          <w:sz w:val="22"/>
          <w:szCs w:val="22"/>
        </w:rPr>
        <w:t xml:space="preserve"> </w:t>
      </w:r>
      <w:r w:rsidRPr="001C58F1">
        <w:rPr>
          <w:rFonts w:asciiTheme="minorHAnsi" w:hAnsiTheme="minorHAnsi"/>
          <w:bCs/>
          <w:sz w:val="22"/>
          <w:szCs w:val="22"/>
        </w:rPr>
        <w:t>M</w:t>
      </w:r>
      <w:r w:rsidR="002E2137" w:rsidRPr="001C58F1">
        <w:rPr>
          <w:rFonts w:asciiTheme="minorHAnsi" w:hAnsiTheme="minorHAnsi"/>
          <w:bCs/>
          <w:sz w:val="22"/>
          <w:szCs w:val="22"/>
        </w:rPr>
        <w:t>eeting</w:t>
      </w:r>
      <w:r w:rsidRPr="001C58F1">
        <w:rPr>
          <w:rFonts w:asciiTheme="minorHAnsi" w:hAnsiTheme="minorHAnsi"/>
          <w:bCs/>
          <w:sz w:val="22"/>
          <w:szCs w:val="22"/>
        </w:rPr>
        <w:t xml:space="preserve"> held August 2</w:t>
      </w:r>
      <w:r w:rsidR="00C6471E" w:rsidRPr="001C58F1">
        <w:rPr>
          <w:rFonts w:asciiTheme="minorHAnsi" w:hAnsiTheme="minorHAnsi"/>
          <w:bCs/>
          <w:sz w:val="22"/>
          <w:szCs w:val="22"/>
        </w:rPr>
        <w:t>6</w:t>
      </w:r>
      <w:r w:rsidRPr="001C58F1">
        <w:rPr>
          <w:rFonts w:asciiTheme="minorHAnsi" w:hAnsiTheme="minorHAnsi"/>
          <w:bCs/>
          <w:sz w:val="22"/>
          <w:szCs w:val="22"/>
        </w:rPr>
        <w:t>, 2020.</w:t>
      </w:r>
    </w:p>
    <w:p w14:paraId="661BDF99" w14:textId="12FEDDD0" w:rsidR="00C6471E" w:rsidRPr="001C58F1" w:rsidRDefault="00432D23" w:rsidP="00C6471E">
      <w:pPr>
        <w:pStyle w:val="ListParagraph"/>
        <w:numPr>
          <w:ilvl w:val="0"/>
          <w:numId w:val="25"/>
        </w:numPr>
        <w:rPr>
          <w:rFonts w:asciiTheme="minorHAnsi" w:hAnsiTheme="minorHAnsi"/>
          <w:b/>
          <w:bCs/>
          <w:sz w:val="22"/>
          <w:szCs w:val="22"/>
        </w:rPr>
      </w:pPr>
      <w:r w:rsidRPr="001C58F1">
        <w:rPr>
          <w:rFonts w:asciiTheme="minorHAnsi" w:hAnsiTheme="minorHAnsi"/>
          <w:bCs/>
          <w:sz w:val="22"/>
          <w:szCs w:val="22"/>
        </w:rPr>
        <w:t xml:space="preserve">Approved </w:t>
      </w:r>
      <w:r w:rsidR="00C72DC1" w:rsidRPr="001C58F1">
        <w:rPr>
          <w:rFonts w:asciiTheme="minorHAnsi" w:hAnsiTheme="minorHAnsi"/>
          <w:bCs/>
          <w:sz w:val="22"/>
          <w:szCs w:val="22"/>
        </w:rPr>
        <w:t xml:space="preserve">Mt. Gate </w:t>
      </w:r>
      <w:r w:rsidRPr="001C58F1">
        <w:rPr>
          <w:rFonts w:asciiTheme="minorHAnsi" w:hAnsiTheme="minorHAnsi"/>
          <w:bCs/>
          <w:sz w:val="22"/>
          <w:szCs w:val="22"/>
        </w:rPr>
        <w:t>Preliminary Plat Phase 5 with technical cleanup.</w:t>
      </w:r>
    </w:p>
    <w:p w14:paraId="023E038F" w14:textId="3F83FBA7" w:rsidR="00432D23" w:rsidRPr="001C58F1" w:rsidRDefault="00432D23" w:rsidP="00C6471E">
      <w:pPr>
        <w:pStyle w:val="ListParagraph"/>
        <w:numPr>
          <w:ilvl w:val="0"/>
          <w:numId w:val="25"/>
        </w:numPr>
        <w:rPr>
          <w:rFonts w:asciiTheme="minorHAnsi" w:hAnsiTheme="minorHAnsi"/>
          <w:b/>
          <w:bCs/>
          <w:sz w:val="22"/>
          <w:szCs w:val="22"/>
        </w:rPr>
      </w:pPr>
      <w:r w:rsidRPr="001C58F1">
        <w:rPr>
          <w:rFonts w:asciiTheme="minorHAnsi" w:hAnsiTheme="minorHAnsi"/>
          <w:bCs/>
          <w:sz w:val="22"/>
          <w:szCs w:val="22"/>
        </w:rPr>
        <w:t>Many street signs</w:t>
      </w:r>
      <w:r w:rsidR="00C72DC1" w:rsidRPr="001C58F1">
        <w:rPr>
          <w:rFonts w:asciiTheme="minorHAnsi" w:hAnsiTheme="minorHAnsi"/>
          <w:bCs/>
          <w:sz w:val="22"/>
          <w:szCs w:val="22"/>
        </w:rPr>
        <w:t xml:space="preserve"> have been</w:t>
      </w:r>
      <w:r w:rsidRPr="001C58F1">
        <w:rPr>
          <w:rFonts w:asciiTheme="minorHAnsi" w:hAnsiTheme="minorHAnsi"/>
          <w:bCs/>
          <w:sz w:val="22"/>
          <w:szCs w:val="22"/>
        </w:rPr>
        <w:t xml:space="preserve"> stolen. </w:t>
      </w:r>
      <w:r w:rsidR="00C72DC1" w:rsidRPr="001C58F1">
        <w:rPr>
          <w:rFonts w:asciiTheme="minorHAnsi" w:hAnsiTheme="minorHAnsi"/>
          <w:bCs/>
          <w:sz w:val="22"/>
          <w:szCs w:val="22"/>
        </w:rPr>
        <w:t>It is e</w:t>
      </w:r>
      <w:r w:rsidRPr="001C58F1">
        <w:rPr>
          <w:rFonts w:asciiTheme="minorHAnsi" w:hAnsiTheme="minorHAnsi"/>
          <w:bCs/>
          <w:sz w:val="22"/>
          <w:szCs w:val="22"/>
        </w:rPr>
        <w:t>xpensive! (</w:t>
      </w:r>
      <w:r w:rsidR="00C72DC1" w:rsidRPr="001C58F1">
        <w:rPr>
          <w:rFonts w:asciiTheme="minorHAnsi" w:hAnsiTheme="minorHAnsi"/>
          <w:bCs/>
          <w:sz w:val="22"/>
          <w:szCs w:val="22"/>
        </w:rPr>
        <w:t xml:space="preserve">Cost </w:t>
      </w:r>
      <w:r w:rsidRPr="001C58F1">
        <w:rPr>
          <w:rFonts w:asciiTheme="minorHAnsi" w:hAnsiTheme="minorHAnsi"/>
          <w:bCs/>
          <w:sz w:val="22"/>
          <w:szCs w:val="22"/>
        </w:rPr>
        <w:t>over $5,000 so far) Looking for ideas.</w:t>
      </w:r>
    </w:p>
    <w:p w14:paraId="56D3BC1C" w14:textId="70A947B6" w:rsidR="00432D23" w:rsidRPr="001C58F1" w:rsidRDefault="00C72DC1" w:rsidP="00C6471E">
      <w:pPr>
        <w:pStyle w:val="ListParagraph"/>
        <w:numPr>
          <w:ilvl w:val="0"/>
          <w:numId w:val="25"/>
        </w:numPr>
        <w:rPr>
          <w:rFonts w:asciiTheme="minorHAnsi" w:hAnsiTheme="minorHAnsi"/>
          <w:sz w:val="22"/>
          <w:szCs w:val="22"/>
        </w:rPr>
      </w:pPr>
      <w:r w:rsidRPr="001C58F1">
        <w:rPr>
          <w:rFonts w:asciiTheme="minorHAnsi" w:hAnsiTheme="minorHAnsi"/>
          <w:sz w:val="22"/>
          <w:szCs w:val="22"/>
        </w:rPr>
        <w:t>Discussed g</w:t>
      </w:r>
      <w:r w:rsidR="00432D23" w:rsidRPr="001C58F1">
        <w:rPr>
          <w:rFonts w:asciiTheme="minorHAnsi" w:hAnsiTheme="minorHAnsi"/>
          <w:sz w:val="22"/>
          <w:szCs w:val="22"/>
        </w:rPr>
        <w:t xml:space="preserve">round water problem along 100 West and 520 South </w:t>
      </w:r>
      <w:proofErr w:type="gramStart"/>
      <w:r w:rsidR="00432D23" w:rsidRPr="001C58F1">
        <w:rPr>
          <w:rFonts w:asciiTheme="minorHAnsi" w:hAnsiTheme="minorHAnsi"/>
          <w:sz w:val="22"/>
          <w:szCs w:val="22"/>
        </w:rPr>
        <w:t>cul-de-sac</w:t>
      </w:r>
      <w:proofErr w:type="gramEnd"/>
      <w:r w:rsidR="00432D23" w:rsidRPr="001C58F1">
        <w:rPr>
          <w:rFonts w:asciiTheme="minorHAnsi" w:hAnsiTheme="minorHAnsi"/>
          <w:sz w:val="22"/>
          <w:szCs w:val="22"/>
        </w:rPr>
        <w:t xml:space="preserve">. </w:t>
      </w:r>
      <w:r w:rsidR="00344D6D" w:rsidRPr="001C58F1">
        <w:rPr>
          <w:rFonts w:asciiTheme="minorHAnsi" w:hAnsiTheme="minorHAnsi"/>
          <w:sz w:val="22"/>
          <w:szCs w:val="22"/>
        </w:rPr>
        <w:t>Karl and others will m</w:t>
      </w:r>
      <w:r w:rsidR="00432D23" w:rsidRPr="001C58F1">
        <w:rPr>
          <w:rFonts w:asciiTheme="minorHAnsi" w:hAnsiTheme="minorHAnsi"/>
          <w:sz w:val="22"/>
          <w:szCs w:val="22"/>
        </w:rPr>
        <w:t>eet tomorrow to deal with it.</w:t>
      </w:r>
    </w:p>
    <w:p w14:paraId="552C8C6B" w14:textId="01C65490" w:rsidR="00432D23" w:rsidRPr="001C58F1" w:rsidRDefault="00344D6D" w:rsidP="00C6471E">
      <w:pPr>
        <w:pStyle w:val="ListParagraph"/>
        <w:numPr>
          <w:ilvl w:val="0"/>
          <w:numId w:val="25"/>
        </w:numPr>
        <w:rPr>
          <w:rFonts w:asciiTheme="minorHAnsi" w:hAnsiTheme="minorHAnsi"/>
          <w:sz w:val="22"/>
          <w:szCs w:val="22"/>
        </w:rPr>
      </w:pPr>
      <w:r w:rsidRPr="001C58F1">
        <w:rPr>
          <w:rFonts w:asciiTheme="minorHAnsi" w:hAnsiTheme="minorHAnsi"/>
          <w:sz w:val="22"/>
          <w:szCs w:val="22"/>
        </w:rPr>
        <w:t>New p</w:t>
      </w:r>
      <w:r w:rsidR="00432D23" w:rsidRPr="001C58F1">
        <w:rPr>
          <w:rFonts w:asciiTheme="minorHAnsi" w:hAnsiTheme="minorHAnsi"/>
          <w:sz w:val="22"/>
          <w:szCs w:val="22"/>
        </w:rPr>
        <w:t>ark nearing completion. Should be in shape by this fall.</w:t>
      </w:r>
    </w:p>
    <w:p w14:paraId="69F3F3F7" w14:textId="77777777" w:rsidR="00C6471E" w:rsidRPr="001C58F1" w:rsidRDefault="00C6471E" w:rsidP="00C6471E">
      <w:pPr>
        <w:rPr>
          <w:rFonts w:asciiTheme="minorHAnsi" w:eastAsiaTheme="minorHAnsi" w:hAnsiTheme="minorHAnsi" w:cstheme="minorBidi"/>
          <w:b/>
          <w:sz w:val="22"/>
          <w:szCs w:val="22"/>
        </w:rPr>
      </w:pPr>
    </w:p>
    <w:p w14:paraId="02CC79E7" w14:textId="77777777" w:rsidR="00C6471E" w:rsidRPr="001C58F1" w:rsidRDefault="00C6471E" w:rsidP="00C6471E">
      <w:pPr>
        <w:rPr>
          <w:rFonts w:asciiTheme="minorHAnsi" w:eastAsiaTheme="minorHAnsi" w:hAnsiTheme="minorHAnsi" w:cstheme="minorBidi"/>
          <w:sz w:val="22"/>
          <w:szCs w:val="22"/>
        </w:rPr>
      </w:pPr>
      <w:r w:rsidRPr="001C58F1">
        <w:rPr>
          <w:rFonts w:asciiTheme="minorHAnsi" w:eastAsiaTheme="minorHAnsi" w:hAnsiTheme="minorHAnsi" w:cstheme="minorBidi"/>
          <w:b/>
          <w:sz w:val="22"/>
          <w:szCs w:val="22"/>
        </w:rPr>
        <w:t>CONSIDER MOUNTAIN GATE SUBDIVISION 5-1 FINAL PLAT</w:t>
      </w:r>
      <w:r w:rsidRPr="001C58F1">
        <w:rPr>
          <w:rFonts w:asciiTheme="minorHAnsi" w:eastAsiaTheme="minorHAnsi" w:hAnsiTheme="minorHAnsi" w:cstheme="minorBidi"/>
          <w:sz w:val="22"/>
          <w:szCs w:val="22"/>
        </w:rPr>
        <w:t xml:space="preserve"> (Administrative)</w:t>
      </w:r>
    </w:p>
    <w:p w14:paraId="4983BEA2" w14:textId="37512103" w:rsidR="00432D23" w:rsidRPr="001C58F1" w:rsidRDefault="00432D23" w:rsidP="00C6471E">
      <w:pPr>
        <w:rPr>
          <w:rFonts w:asciiTheme="minorHAnsi" w:eastAsiaTheme="minorHAnsi" w:hAnsiTheme="minorHAnsi" w:cstheme="minorBidi"/>
          <w:sz w:val="22"/>
          <w:szCs w:val="22"/>
        </w:rPr>
      </w:pPr>
      <w:r w:rsidRPr="001C58F1">
        <w:rPr>
          <w:rFonts w:asciiTheme="minorHAnsi" w:eastAsiaTheme="minorHAnsi" w:hAnsiTheme="minorHAnsi" w:cstheme="minorBidi"/>
          <w:sz w:val="22"/>
          <w:szCs w:val="22"/>
        </w:rPr>
        <w:t xml:space="preserve">Matt Nielsen updated members on the water easement: 1’ foot gravel, </w:t>
      </w:r>
      <w:r w:rsidR="00344D6D" w:rsidRPr="001C58F1">
        <w:rPr>
          <w:rFonts w:asciiTheme="minorHAnsi" w:eastAsiaTheme="minorHAnsi" w:hAnsiTheme="minorHAnsi" w:cstheme="minorBidi"/>
          <w:sz w:val="22"/>
          <w:szCs w:val="22"/>
        </w:rPr>
        <w:t>5</w:t>
      </w:r>
      <w:r w:rsidRPr="001C58F1">
        <w:rPr>
          <w:rFonts w:asciiTheme="minorHAnsi" w:eastAsiaTheme="minorHAnsi" w:hAnsiTheme="minorHAnsi" w:cstheme="minorBidi"/>
          <w:sz w:val="22"/>
          <w:szCs w:val="22"/>
        </w:rPr>
        <w:t xml:space="preserve"> foot concrete</w:t>
      </w:r>
      <w:r w:rsidR="00421AA7" w:rsidRPr="001C58F1">
        <w:rPr>
          <w:rFonts w:asciiTheme="minorHAnsi" w:eastAsiaTheme="minorHAnsi" w:hAnsiTheme="minorHAnsi" w:cstheme="minorBidi"/>
          <w:sz w:val="22"/>
          <w:szCs w:val="22"/>
        </w:rPr>
        <w:t xml:space="preserve"> (not pavement)</w:t>
      </w:r>
      <w:r w:rsidRPr="001C58F1">
        <w:rPr>
          <w:rFonts w:asciiTheme="minorHAnsi" w:eastAsiaTheme="minorHAnsi" w:hAnsiTheme="minorHAnsi" w:cstheme="minorBidi"/>
          <w:sz w:val="22"/>
          <w:szCs w:val="22"/>
        </w:rPr>
        <w:t xml:space="preserve">, </w:t>
      </w:r>
      <w:r w:rsidR="00421AA7" w:rsidRPr="001C58F1">
        <w:rPr>
          <w:rFonts w:asciiTheme="minorHAnsi" w:eastAsiaTheme="minorHAnsi" w:hAnsiTheme="minorHAnsi" w:cstheme="minorBidi"/>
          <w:sz w:val="22"/>
          <w:szCs w:val="22"/>
        </w:rPr>
        <w:t>and 9’</w:t>
      </w:r>
      <w:r w:rsidRPr="001C58F1">
        <w:rPr>
          <w:rFonts w:asciiTheme="minorHAnsi" w:eastAsiaTheme="minorHAnsi" w:hAnsiTheme="minorHAnsi" w:cstheme="minorBidi"/>
          <w:sz w:val="22"/>
          <w:szCs w:val="22"/>
        </w:rPr>
        <w:t xml:space="preserve"> gravel as suggested by Charles Wheeler</w:t>
      </w:r>
      <w:r w:rsidR="00421AA7" w:rsidRPr="001C58F1">
        <w:rPr>
          <w:rFonts w:asciiTheme="minorHAnsi" w:eastAsiaTheme="minorHAnsi" w:hAnsiTheme="minorHAnsi" w:cstheme="minorBidi"/>
          <w:sz w:val="22"/>
          <w:szCs w:val="22"/>
        </w:rPr>
        <w:t xml:space="preserve"> during City Council</w:t>
      </w:r>
      <w:r w:rsidRPr="001C58F1">
        <w:rPr>
          <w:rFonts w:asciiTheme="minorHAnsi" w:eastAsiaTheme="minorHAnsi" w:hAnsiTheme="minorHAnsi" w:cstheme="minorBidi"/>
          <w:sz w:val="22"/>
          <w:szCs w:val="22"/>
        </w:rPr>
        <w:t>. Brett Knight and the Ci</w:t>
      </w:r>
      <w:r w:rsidR="00421AA7" w:rsidRPr="001C58F1">
        <w:rPr>
          <w:rFonts w:asciiTheme="minorHAnsi" w:eastAsiaTheme="minorHAnsi" w:hAnsiTheme="minorHAnsi" w:cstheme="minorBidi"/>
          <w:sz w:val="22"/>
          <w:szCs w:val="22"/>
        </w:rPr>
        <w:t xml:space="preserve">ty Engineer were present at that </w:t>
      </w:r>
      <w:r w:rsidRPr="001C58F1">
        <w:rPr>
          <w:rFonts w:asciiTheme="minorHAnsi" w:eastAsiaTheme="minorHAnsi" w:hAnsiTheme="minorHAnsi" w:cstheme="minorBidi"/>
          <w:sz w:val="22"/>
          <w:szCs w:val="22"/>
        </w:rPr>
        <w:t>meeting.</w:t>
      </w:r>
      <w:r w:rsidR="00344D6D" w:rsidRPr="001C58F1">
        <w:rPr>
          <w:rFonts w:asciiTheme="minorHAnsi" w:eastAsiaTheme="minorHAnsi" w:hAnsiTheme="minorHAnsi" w:cstheme="minorBidi"/>
          <w:sz w:val="22"/>
          <w:szCs w:val="22"/>
        </w:rPr>
        <w:t xml:space="preserve"> Lot 117 is the Bonus Density lot.</w:t>
      </w:r>
      <w:r w:rsidRPr="001C58F1">
        <w:rPr>
          <w:rFonts w:asciiTheme="minorHAnsi" w:eastAsiaTheme="minorHAnsi" w:hAnsiTheme="minorHAnsi" w:cstheme="minorBidi"/>
          <w:sz w:val="22"/>
          <w:szCs w:val="22"/>
        </w:rPr>
        <w:t xml:space="preserve"> </w:t>
      </w:r>
      <w:r w:rsidR="005523EB" w:rsidRPr="001C58F1">
        <w:rPr>
          <w:rFonts w:asciiTheme="minorHAnsi" w:eastAsiaTheme="minorHAnsi" w:hAnsiTheme="minorHAnsi" w:cstheme="minorBidi"/>
          <w:sz w:val="22"/>
          <w:szCs w:val="22"/>
        </w:rPr>
        <w:t xml:space="preserve">  Some</w:t>
      </w:r>
      <w:r w:rsidR="00421AA7" w:rsidRPr="001C58F1">
        <w:rPr>
          <w:rFonts w:asciiTheme="minorHAnsi" w:eastAsiaTheme="minorHAnsi" w:hAnsiTheme="minorHAnsi" w:cstheme="minorBidi"/>
          <w:sz w:val="22"/>
          <w:szCs w:val="22"/>
        </w:rPr>
        <w:t xml:space="preserve"> members</w:t>
      </w:r>
      <w:r w:rsidR="005523EB" w:rsidRPr="001C58F1">
        <w:rPr>
          <w:rFonts w:asciiTheme="minorHAnsi" w:eastAsiaTheme="minorHAnsi" w:hAnsiTheme="minorHAnsi" w:cstheme="minorBidi"/>
          <w:sz w:val="22"/>
          <w:szCs w:val="22"/>
        </w:rPr>
        <w:t xml:space="preserve"> raised concerns over addressing, but it appeared correct in the end. The open space will NOT be de</w:t>
      </w:r>
      <w:r w:rsidR="00421AA7" w:rsidRPr="001C58F1">
        <w:rPr>
          <w:rFonts w:asciiTheme="minorHAnsi" w:eastAsiaTheme="minorHAnsi" w:hAnsiTheme="minorHAnsi" w:cstheme="minorBidi"/>
          <w:sz w:val="22"/>
          <w:szCs w:val="22"/>
        </w:rPr>
        <w:t>dic</w:t>
      </w:r>
      <w:r w:rsidR="005523EB" w:rsidRPr="001C58F1">
        <w:rPr>
          <w:rFonts w:asciiTheme="minorHAnsi" w:eastAsiaTheme="minorHAnsi" w:hAnsiTheme="minorHAnsi" w:cstheme="minorBidi"/>
          <w:sz w:val="22"/>
          <w:szCs w:val="22"/>
        </w:rPr>
        <w:t xml:space="preserve">ated to the city, but </w:t>
      </w:r>
      <w:r w:rsidR="00421AA7" w:rsidRPr="001C58F1">
        <w:rPr>
          <w:rFonts w:asciiTheme="minorHAnsi" w:eastAsiaTheme="minorHAnsi" w:hAnsiTheme="minorHAnsi" w:cstheme="minorBidi"/>
          <w:sz w:val="22"/>
          <w:szCs w:val="22"/>
        </w:rPr>
        <w:t xml:space="preserve">will </w:t>
      </w:r>
      <w:r w:rsidR="005523EB" w:rsidRPr="001C58F1">
        <w:rPr>
          <w:rFonts w:asciiTheme="minorHAnsi" w:eastAsiaTheme="minorHAnsi" w:hAnsiTheme="minorHAnsi" w:cstheme="minorBidi"/>
          <w:sz w:val="22"/>
          <w:szCs w:val="22"/>
        </w:rPr>
        <w:t xml:space="preserve">remain with the HOA. Karl reminded Matt of HOA issues. </w:t>
      </w:r>
    </w:p>
    <w:p w14:paraId="380606E1" w14:textId="77777777" w:rsidR="005523EB" w:rsidRPr="001C58F1" w:rsidRDefault="005523EB" w:rsidP="00C6471E">
      <w:pPr>
        <w:rPr>
          <w:rFonts w:asciiTheme="minorHAnsi" w:eastAsiaTheme="minorHAnsi" w:hAnsiTheme="minorHAnsi" w:cstheme="minorBidi"/>
          <w:sz w:val="22"/>
          <w:szCs w:val="22"/>
        </w:rPr>
      </w:pPr>
    </w:p>
    <w:p w14:paraId="7AF6563F" w14:textId="77777777" w:rsidR="008830D6" w:rsidRDefault="00421AA7" w:rsidP="00C6471E">
      <w:pPr>
        <w:rPr>
          <w:rFonts w:asciiTheme="minorHAnsi" w:eastAsiaTheme="minorHAnsi" w:hAnsiTheme="minorHAnsi" w:cstheme="minorBidi"/>
          <w:sz w:val="22"/>
          <w:szCs w:val="22"/>
        </w:rPr>
      </w:pPr>
      <w:r w:rsidRPr="001C58F1">
        <w:rPr>
          <w:rFonts w:asciiTheme="minorHAnsi" w:eastAsiaTheme="minorHAnsi" w:hAnsiTheme="minorHAnsi" w:cstheme="minorBidi"/>
          <w:sz w:val="22"/>
          <w:szCs w:val="22"/>
        </w:rPr>
        <w:t xml:space="preserve">Melinda requested again that these phases be labeled “A” through “D” not “1” through “4” as that is confusing with the ongoing phases 1 through 5. </w:t>
      </w:r>
      <w:r w:rsidR="005523EB" w:rsidRPr="001C58F1">
        <w:rPr>
          <w:rFonts w:asciiTheme="minorHAnsi" w:eastAsiaTheme="minorHAnsi" w:hAnsiTheme="minorHAnsi" w:cstheme="minorBidi"/>
          <w:sz w:val="22"/>
          <w:szCs w:val="22"/>
        </w:rPr>
        <w:t xml:space="preserve">Melinda </w:t>
      </w:r>
      <w:r w:rsidRPr="001C58F1">
        <w:rPr>
          <w:rFonts w:asciiTheme="minorHAnsi" w:eastAsiaTheme="minorHAnsi" w:hAnsiTheme="minorHAnsi" w:cstheme="minorBidi"/>
          <w:sz w:val="22"/>
          <w:szCs w:val="22"/>
        </w:rPr>
        <w:t xml:space="preserve">also </w:t>
      </w:r>
      <w:r w:rsidR="005523EB" w:rsidRPr="001C58F1">
        <w:rPr>
          <w:rFonts w:asciiTheme="minorHAnsi" w:eastAsiaTheme="minorHAnsi" w:hAnsiTheme="minorHAnsi" w:cstheme="minorBidi"/>
          <w:sz w:val="22"/>
          <w:szCs w:val="22"/>
        </w:rPr>
        <w:t xml:space="preserve">asked </w:t>
      </w:r>
      <w:r w:rsidRPr="001C58F1">
        <w:rPr>
          <w:rFonts w:asciiTheme="minorHAnsi" w:eastAsiaTheme="minorHAnsi" w:hAnsiTheme="minorHAnsi" w:cstheme="minorBidi"/>
          <w:sz w:val="22"/>
          <w:szCs w:val="22"/>
        </w:rPr>
        <w:t xml:space="preserve">who will own </w:t>
      </w:r>
      <w:r w:rsidR="005523EB" w:rsidRPr="001C58F1">
        <w:rPr>
          <w:rFonts w:asciiTheme="minorHAnsi" w:eastAsiaTheme="minorHAnsi" w:hAnsiTheme="minorHAnsi" w:cstheme="minorBidi"/>
          <w:sz w:val="22"/>
          <w:szCs w:val="22"/>
        </w:rPr>
        <w:t xml:space="preserve">the open space on the hill in Phase 4. It will not belong to the city, </w:t>
      </w:r>
      <w:proofErr w:type="gramStart"/>
      <w:r w:rsidR="005523EB" w:rsidRPr="001C58F1">
        <w:rPr>
          <w:rFonts w:asciiTheme="minorHAnsi" w:eastAsiaTheme="minorHAnsi" w:hAnsiTheme="minorHAnsi" w:cstheme="minorBidi"/>
          <w:sz w:val="22"/>
          <w:szCs w:val="22"/>
        </w:rPr>
        <w:t>nor</w:t>
      </w:r>
      <w:proofErr w:type="gramEnd"/>
      <w:r w:rsidR="005523EB" w:rsidRPr="001C58F1">
        <w:rPr>
          <w:rFonts w:asciiTheme="minorHAnsi" w:eastAsiaTheme="minorHAnsi" w:hAnsiTheme="minorHAnsi" w:cstheme="minorBidi"/>
          <w:sz w:val="22"/>
          <w:szCs w:val="22"/>
        </w:rPr>
        <w:t xml:space="preserve"> to the HOA. Matt intends to join it to Jack Nixon’s property to the east. Jack can then develop it along with his property (as trails, horse property, etc.) </w:t>
      </w:r>
    </w:p>
    <w:p w14:paraId="21C34892" w14:textId="5757A127" w:rsidR="005523EB" w:rsidRPr="001C58F1" w:rsidRDefault="00421AA7" w:rsidP="00C6471E">
      <w:pPr>
        <w:rPr>
          <w:rFonts w:asciiTheme="minorHAnsi" w:eastAsiaTheme="minorHAnsi" w:hAnsiTheme="minorHAnsi" w:cstheme="minorBidi"/>
          <w:sz w:val="22"/>
          <w:szCs w:val="22"/>
        </w:rPr>
      </w:pPr>
      <w:r w:rsidRPr="001C58F1">
        <w:rPr>
          <w:rFonts w:asciiTheme="minorHAnsi" w:eastAsiaTheme="minorHAnsi" w:hAnsiTheme="minorHAnsi" w:cstheme="minorBidi"/>
          <w:sz w:val="22"/>
          <w:szCs w:val="22"/>
        </w:rPr>
        <w:lastRenderedPageBreak/>
        <w:t>Until then, Sierra Homes will maintain the land. Karl wanted</w:t>
      </w:r>
      <w:r w:rsidR="005523EB" w:rsidRPr="001C58F1">
        <w:rPr>
          <w:rFonts w:asciiTheme="minorHAnsi" w:eastAsiaTheme="minorHAnsi" w:hAnsiTheme="minorHAnsi" w:cstheme="minorBidi"/>
          <w:sz w:val="22"/>
          <w:szCs w:val="22"/>
        </w:rPr>
        <w:t xml:space="preserve"> clarity on what ‘maintain’ means for Sierra Homes until the property goes to Jack.</w:t>
      </w:r>
    </w:p>
    <w:p w14:paraId="025A00A4" w14:textId="77777777" w:rsidR="005523EB" w:rsidRPr="001C58F1" w:rsidRDefault="005523EB" w:rsidP="00C6471E">
      <w:pPr>
        <w:rPr>
          <w:rFonts w:asciiTheme="minorHAnsi" w:eastAsiaTheme="minorHAnsi" w:hAnsiTheme="minorHAnsi" w:cstheme="minorBidi"/>
          <w:sz w:val="22"/>
          <w:szCs w:val="22"/>
        </w:rPr>
      </w:pPr>
    </w:p>
    <w:p w14:paraId="77130743" w14:textId="4F0B0166" w:rsidR="00F217A3" w:rsidRPr="001C58F1" w:rsidRDefault="005523EB" w:rsidP="00F217A3">
      <w:pPr>
        <w:rPr>
          <w:rFonts w:asciiTheme="minorHAnsi" w:hAnsiTheme="minorHAnsi" w:cstheme="minorHAnsi"/>
          <w:bCs/>
          <w:sz w:val="22"/>
          <w:szCs w:val="22"/>
        </w:rPr>
      </w:pPr>
      <w:r w:rsidRPr="001C58F1">
        <w:rPr>
          <w:rFonts w:asciiTheme="minorHAnsi" w:eastAsiaTheme="minorHAnsi" w:hAnsiTheme="minorHAnsi" w:cstheme="minorBidi"/>
          <w:sz w:val="22"/>
          <w:szCs w:val="22"/>
          <w:u w:val="single"/>
        </w:rPr>
        <w:t>Mark</w:t>
      </w:r>
      <w:r w:rsidRPr="001C58F1">
        <w:rPr>
          <w:rFonts w:asciiTheme="minorHAnsi" w:eastAsiaTheme="minorHAnsi" w:hAnsiTheme="minorHAnsi" w:cstheme="minorBidi"/>
          <w:sz w:val="22"/>
          <w:szCs w:val="22"/>
        </w:rPr>
        <w:t xml:space="preserve"> made a motion to a</w:t>
      </w:r>
      <w:r w:rsidR="00AB515E" w:rsidRPr="001C58F1">
        <w:rPr>
          <w:rFonts w:asciiTheme="minorHAnsi" w:eastAsiaTheme="minorHAnsi" w:hAnsiTheme="minorHAnsi" w:cstheme="minorBidi"/>
          <w:sz w:val="22"/>
          <w:szCs w:val="22"/>
        </w:rPr>
        <w:t>ccept</w:t>
      </w:r>
      <w:r w:rsidRPr="001C58F1">
        <w:rPr>
          <w:rFonts w:asciiTheme="minorHAnsi" w:eastAsiaTheme="minorHAnsi" w:hAnsiTheme="minorHAnsi" w:cstheme="minorBidi"/>
          <w:sz w:val="22"/>
          <w:szCs w:val="22"/>
        </w:rPr>
        <w:t xml:space="preserve"> the Mountain Gate Phase 5</w:t>
      </w:r>
      <w:r w:rsidR="00AB515E" w:rsidRPr="001C58F1">
        <w:rPr>
          <w:rFonts w:asciiTheme="minorHAnsi" w:eastAsiaTheme="minorHAnsi" w:hAnsiTheme="minorHAnsi" w:cstheme="minorBidi"/>
          <w:sz w:val="22"/>
          <w:szCs w:val="22"/>
        </w:rPr>
        <w:t>A (</w:t>
      </w:r>
      <w:r w:rsidR="00F217A3" w:rsidRPr="001C58F1">
        <w:rPr>
          <w:rFonts w:asciiTheme="minorHAnsi" w:eastAsiaTheme="minorHAnsi" w:hAnsiTheme="minorHAnsi" w:cstheme="minorBidi"/>
          <w:sz w:val="22"/>
          <w:szCs w:val="22"/>
        </w:rPr>
        <w:t>not 5</w:t>
      </w:r>
      <w:r w:rsidR="00AB515E" w:rsidRPr="001C58F1">
        <w:rPr>
          <w:rFonts w:asciiTheme="minorHAnsi" w:eastAsiaTheme="minorHAnsi" w:hAnsiTheme="minorHAnsi" w:cstheme="minorBidi"/>
          <w:sz w:val="22"/>
          <w:szCs w:val="22"/>
        </w:rPr>
        <w:t xml:space="preserve">-1), with the open space given to the HOA and lot 117 as a Bonus Density lot. </w:t>
      </w:r>
      <w:r w:rsidR="00AB515E" w:rsidRPr="001C58F1">
        <w:rPr>
          <w:rFonts w:asciiTheme="minorHAnsi" w:eastAsiaTheme="minorHAnsi" w:hAnsiTheme="minorHAnsi" w:cstheme="minorBidi"/>
          <w:sz w:val="22"/>
          <w:szCs w:val="22"/>
          <w:u w:val="single"/>
        </w:rPr>
        <w:t>Derek</w:t>
      </w:r>
      <w:r w:rsidR="00AB515E" w:rsidRPr="001C58F1">
        <w:rPr>
          <w:rFonts w:asciiTheme="minorHAnsi" w:eastAsiaTheme="minorHAnsi" w:hAnsiTheme="minorHAnsi" w:cstheme="minorBidi"/>
          <w:sz w:val="22"/>
          <w:szCs w:val="22"/>
        </w:rPr>
        <w:t xml:space="preserve"> seconded the motion requesting a promise </w:t>
      </w:r>
      <w:r w:rsidR="00421AA7" w:rsidRPr="001C58F1">
        <w:rPr>
          <w:rFonts w:asciiTheme="minorHAnsi" w:eastAsiaTheme="minorHAnsi" w:hAnsiTheme="minorHAnsi" w:cstheme="minorBidi"/>
          <w:sz w:val="22"/>
          <w:szCs w:val="22"/>
        </w:rPr>
        <w:t xml:space="preserve">(in jest) </w:t>
      </w:r>
      <w:r w:rsidR="00AB515E" w:rsidRPr="001C58F1">
        <w:rPr>
          <w:rFonts w:asciiTheme="minorHAnsi" w:eastAsiaTheme="minorHAnsi" w:hAnsiTheme="minorHAnsi" w:cstheme="minorBidi"/>
          <w:sz w:val="22"/>
          <w:szCs w:val="22"/>
        </w:rPr>
        <w:t>of no more revisions to the plat.  Karl said he was concerned that everything</w:t>
      </w:r>
      <w:r w:rsidR="00F217A3" w:rsidRPr="001C58F1">
        <w:rPr>
          <w:rFonts w:asciiTheme="minorHAnsi" w:eastAsiaTheme="minorHAnsi" w:hAnsiTheme="minorHAnsi" w:cstheme="minorBidi"/>
          <w:sz w:val="22"/>
          <w:szCs w:val="22"/>
        </w:rPr>
        <w:t xml:space="preserve"> w</w:t>
      </w:r>
      <w:r w:rsidR="00AB515E" w:rsidRPr="001C58F1">
        <w:rPr>
          <w:rFonts w:asciiTheme="minorHAnsi" w:eastAsiaTheme="minorHAnsi" w:hAnsiTheme="minorHAnsi" w:cstheme="minorBidi"/>
          <w:sz w:val="22"/>
          <w:szCs w:val="22"/>
        </w:rPr>
        <w:t xml:space="preserve">ould be </w:t>
      </w:r>
      <w:r w:rsidR="00F217A3" w:rsidRPr="001C58F1">
        <w:rPr>
          <w:rFonts w:asciiTheme="minorHAnsi" w:eastAsiaTheme="minorHAnsi" w:hAnsiTheme="minorHAnsi" w:cstheme="minorBidi"/>
          <w:sz w:val="22"/>
          <w:szCs w:val="22"/>
        </w:rPr>
        <w:t xml:space="preserve">correctly submitted and recorded as such. </w:t>
      </w:r>
      <w:r w:rsidR="00421AA7" w:rsidRPr="001C58F1">
        <w:rPr>
          <w:rFonts w:asciiTheme="minorHAnsi" w:eastAsiaTheme="minorHAnsi" w:hAnsiTheme="minorHAnsi" w:cstheme="minorBidi"/>
          <w:sz w:val="22"/>
          <w:szCs w:val="22"/>
        </w:rPr>
        <w:t xml:space="preserve">Melinda assured him </w:t>
      </w:r>
      <w:proofErr w:type="spellStart"/>
      <w:r w:rsidR="00421AA7" w:rsidRPr="001C58F1">
        <w:rPr>
          <w:rFonts w:asciiTheme="minorHAnsi" w:eastAsiaTheme="minorHAnsi" w:hAnsiTheme="minorHAnsi" w:cstheme="minorBidi"/>
          <w:sz w:val="22"/>
          <w:szCs w:val="22"/>
        </w:rPr>
        <w:t>Donja</w:t>
      </w:r>
      <w:proofErr w:type="spellEnd"/>
      <w:r w:rsidR="00421AA7" w:rsidRPr="001C58F1">
        <w:rPr>
          <w:rFonts w:asciiTheme="minorHAnsi" w:eastAsiaTheme="minorHAnsi" w:hAnsiTheme="minorHAnsi" w:cstheme="minorBidi"/>
          <w:sz w:val="22"/>
          <w:szCs w:val="22"/>
        </w:rPr>
        <w:t xml:space="preserve"> prepares a Development Agreement that includes everything from all Minutes of every group (DRC, PZ, and City Council). That document is reviewed by others (including Mark Lynne) before being offered for signatures. </w:t>
      </w:r>
      <w:r w:rsidR="00F217A3" w:rsidRPr="001C58F1">
        <w:rPr>
          <w:rFonts w:asciiTheme="minorHAnsi" w:hAnsiTheme="minorHAnsi" w:cstheme="minorHAnsi"/>
          <w:sz w:val="22"/>
          <w:szCs w:val="22"/>
        </w:rPr>
        <w:t xml:space="preserve">Tiffany Atkinson, Mark Lynne, Derek Grange, Trent Hagman and Rachel Erickson voted in favor. </w:t>
      </w:r>
    </w:p>
    <w:p w14:paraId="796D3E4C" w14:textId="300A7F24" w:rsidR="005523EB" w:rsidRPr="001C58F1" w:rsidRDefault="005523EB" w:rsidP="00C6471E">
      <w:pPr>
        <w:rPr>
          <w:rFonts w:asciiTheme="minorHAnsi" w:eastAsiaTheme="minorHAnsi" w:hAnsiTheme="minorHAnsi" w:cstheme="minorBidi"/>
          <w:sz w:val="22"/>
          <w:szCs w:val="22"/>
        </w:rPr>
        <w:sectPr w:rsidR="005523EB" w:rsidRPr="001C58F1" w:rsidSect="008830D6">
          <w:headerReference w:type="default" r:id="rId9"/>
          <w:type w:val="continuous"/>
          <w:pgSz w:w="12240" w:h="15840" w:code="1"/>
          <w:pgMar w:top="1440" w:right="1440" w:bottom="1440" w:left="1440" w:header="720" w:footer="720" w:gutter="0"/>
          <w:cols w:space="720"/>
          <w:titlePg/>
          <w:docGrid w:linePitch="360"/>
        </w:sectPr>
      </w:pPr>
    </w:p>
    <w:p w14:paraId="6EFBF055" w14:textId="77777777" w:rsidR="00C6471E" w:rsidRPr="001C58F1" w:rsidRDefault="00C6471E" w:rsidP="00C6471E">
      <w:pPr>
        <w:rPr>
          <w:rFonts w:asciiTheme="minorHAnsi" w:hAnsiTheme="minorHAnsi"/>
          <w:sz w:val="22"/>
          <w:szCs w:val="22"/>
        </w:rPr>
        <w:sectPr w:rsidR="00C6471E" w:rsidRPr="001C58F1" w:rsidSect="008830D6">
          <w:type w:val="continuous"/>
          <w:pgSz w:w="12240" w:h="15840" w:code="1"/>
          <w:pgMar w:top="1440" w:right="1440" w:bottom="1440" w:left="1440" w:header="720" w:footer="720" w:gutter="0"/>
          <w:cols w:num="2" w:space="720"/>
          <w:docGrid w:linePitch="360"/>
        </w:sectPr>
      </w:pPr>
    </w:p>
    <w:p w14:paraId="523FCE0F" w14:textId="77777777" w:rsidR="00C6471E" w:rsidRPr="001C58F1" w:rsidRDefault="00C6471E" w:rsidP="00C6471E">
      <w:pPr>
        <w:rPr>
          <w:rFonts w:asciiTheme="minorHAnsi" w:hAnsiTheme="minorHAnsi"/>
          <w:sz w:val="22"/>
          <w:szCs w:val="22"/>
        </w:rPr>
      </w:pPr>
      <w:r w:rsidRPr="001C58F1">
        <w:rPr>
          <w:rFonts w:asciiTheme="minorHAnsi" w:hAnsiTheme="minorHAnsi"/>
          <w:b/>
          <w:sz w:val="22"/>
          <w:szCs w:val="22"/>
        </w:rPr>
        <w:lastRenderedPageBreak/>
        <w:t xml:space="preserve">CONSIDER AMENDMENTS TO HPC CODE SECTION 7 ANIMAL </w:t>
      </w:r>
      <w:proofErr w:type="gramStart"/>
      <w:r w:rsidRPr="001C58F1">
        <w:rPr>
          <w:rFonts w:asciiTheme="minorHAnsi" w:hAnsiTheme="minorHAnsi"/>
          <w:b/>
          <w:sz w:val="22"/>
          <w:szCs w:val="22"/>
        </w:rPr>
        <w:t>CONTROL</w:t>
      </w:r>
      <w:proofErr w:type="gramEnd"/>
      <w:r w:rsidRPr="001C58F1">
        <w:rPr>
          <w:rFonts w:asciiTheme="minorHAnsi" w:hAnsiTheme="minorHAnsi"/>
          <w:b/>
          <w:sz w:val="22"/>
          <w:szCs w:val="22"/>
        </w:rPr>
        <w:t xml:space="preserve"> </w:t>
      </w:r>
      <w:r w:rsidRPr="001C58F1">
        <w:rPr>
          <w:rFonts w:asciiTheme="minorHAnsi" w:hAnsiTheme="minorHAnsi"/>
          <w:sz w:val="22"/>
          <w:szCs w:val="22"/>
        </w:rPr>
        <w:t>(Legislative)</w:t>
      </w:r>
    </w:p>
    <w:p w14:paraId="74D105EA" w14:textId="0CF87D4D" w:rsidR="00C6471E" w:rsidRPr="001C58F1" w:rsidRDefault="00C6471E" w:rsidP="00C6471E">
      <w:pPr>
        <w:rPr>
          <w:rFonts w:asciiTheme="minorHAnsi" w:hAnsiTheme="minorHAnsi"/>
          <w:sz w:val="22"/>
          <w:szCs w:val="22"/>
        </w:rPr>
      </w:pPr>
      <w:r w:rsidRPr="001C58F1">
        <w:rPr>
          <w:rFonts w:asciiTheme="minorHAnsi" w:hAnsiTheme="minorHAnsi"/>
          <w:sz w:val="22"/>
          <w:szCs w:val="22"/>
        </w:rPr>
        <w:t xml:space="preserve">NPPD Officer Krebs knows of at least 2 instances where residents are hoarding cats. HPC ordinance does not address ‘hoarding’ thus Officer Krebs cannot enforce anything. </w:t>
      </w:r>
    </w:p>
    <w:p w14:paraId="33EBA21B" w14:textId="77777777" w:rsidR="00500CCF" w:rsidRPr="001C58F1" w:rsidRDefault="00500CCF" w:rsidP="00C6471E">
      <w:pPr>
        <w:rPr>
          <w:rFonts w:asciiTheme="minorHAnsi" w:hAnsiTheme="minorHAnsi"/>
          <w:sz w:val="22"/>
          <w:szCs w:val="22"/>
        </w:rPr>
      </w:pPr>
    </w:p>
    <w:p w14:paraId="76A612AF" w14:textId="3B883BBB" w:rsidR="00F217A3" w:rsidRPr="001C58F1" w:rsidRDefault="00F217A3" w:rsidP="00C6471E">
      <w:pPr>
        <w:rPr>
          <w:rFonts w:asciiTheme="minorHAnsi" w:hAnsiTheme="minorHAnsi"/>
          <w:sz w:val="22"/>
          <w:szCs w:val="22"/>
        </w:rPr>
      </w:pPr>
      <w:r w:rsidRPr="001C58F1">
        <w:rPr>
          <w:rFonts w:asciiTheme="minorHAnsi" w:hAnsiTheme="minorHAnsi"/>
          <w:sz w:val="22"/>
          <w:szCs w:val="22"/>
        </w:rPr>
        <w:t>Karl believes if we specify</w:t>
      </w:r>
      <w:r w:rsidR="00500CCF" w:rsidRPr="001C58F1">
        <w:rPr>
          <w:rFonts w:asciiTheme="minorHAnsi" w:hAnsiTheme="minorHAnsi"/>
          <w:sz w:val="22"/>
          <w:szCs w:val="22"/>
        </w:rPr>
        <w:t xml:space="preserve"> an allowed</w:t>
      </w:r>
      <w:r w:rsidRPr="001C58F1">
        <w:rPr>
          <w:rFonts w:asciiTheme="minorHAnsi" w:hAnsiTheme="minorHAnsi"/>
          <w:sz w:val="22"/>
          <w:szCs w:val="22"/>
        </w:rPr>
        <w:t xml:space="preserve"> number of dogs, we should specify the number of cats allowed. Trent said Cache County allows 13 cats. If </w:t>
      </w:r>
      <w:r w:rsidR="00500CCF" w:rsidRPr="001C58F1">
        <w:rPr>
          <w:rFonts w:asciiTheme="minorHAnsi" w:hAnsiTheme="minorHAnsi"/>
          <w:sz w:val="22"/>
          <w:szCs w:val="22"/>
        </w:rPr>
        <w:t xml:space="preserve">anyone wants </w:t>
      </w:r>
      <w:r w:rsidRPr="001C58F1">
        <w:rPr>
          <w:rFonts w:asciiTheme="minorHAnsi" w:hAnsiTheme="minorHAnsi"/>
          <w:sz w:val="22"/>
          <w:szCs w:val="22"/>
        </w:rPr>
        <w:t>more, they need a permit.</w:t>
      </w:r>
      <w:r w:rsidR="00500CCF" w:rsidRPr="001C58F1">
        <w:rPr>
          <w:rFonts w:asciiTheme="minorHAnsi" w:hAnsiTheme="minorHAnsi"/>
          <w:sz w:val="22"/>
          <w:szCs w:val="22"/>
        </w:rPr>
        <w:t xml:space="preserve"> Derek asked what North Logan allows. </w:t>
      </w:r>
      <w:r w:rsidRPr="001C58F1">
        <w:rPr>
          <w:rFonts w:asciiTheme="minorHAnsi" w:hAnsiTheme="minorHAnsi"/>
          <w:sz w:val="22"/>
          <w:szCs w:val="22"/>
        </w:rPr>
        <w:t>He likes the idea of having the same allowances of animals as North Logan</w:t>
      </w:r>
      <w:r w:rsidR="00500CCF" w:rsidRPr="001C58F1">
        <w:rPr>
          <w:rFonts w:asciiTheme="minorHAnsi" w:hAnsiTheme="minorHAnsi"/>
          <w:sz w:val="22"/>
          <w:szCs w:val="22"/>
        </w:rPr>
        <w:t xml:space="preserve"> because we share a police force and Animal Control Officer</w:t>
      </w:r>
      <w:r w:rsidRPr="001C58F1">
        <w:rPr>
          <w:rFonts w:asciiTheme="minorHAnsi" w:hAnsiTheme="minorHAnsi"/>
          <w:sz w:val="22"/>
          <w:szCs w:val="22"/>
        </w:rPr>
        <w:t xml:space="preserve">. Karl said a certain number of people will </w:t>
      </w:r>
      <w:r w:rsidR="00500CCF" w:rsidRPr="001C58F1">
        <w:rPr>
          <w:rFonts w:asciiTheme="minorHAnsi" w:hAnsiTheme="minorHAnsi"/>
          <w:sz w:val="22"/>
          <w:szCs w:val="22"/>
        </w:rPr>
        <w:t xml:space="preserve">always </w:t>
      </w:r>
      <w:r w:rsidRPr="001C58F1">
        <w:rPr>
          <w:rFonts w:asciiTheme="minorHAnsi" w:hAnsiTheme="minorHAnsi"/>
          <w:sz w:val="22"/>
          <w:szCs w:val="22"/>
        </w:rPr>
        <w:t>obey</w:t>
      </w:r>
      <w:r w:rsidR="00500CCF" w:rsidRPr="001C58F1">
        <w:rPr>
          <w:rFonts w:asciiTheme="minorHAnsi" w:hAnsiTheme="minorHAnsi"/>
          <w:sz w:val="22"/>
          <w:szCs w:val="22"/>
        </w:rPr>
        <w:t xml:space="preserve"> the law</w:t>
      </w:r>
      <w:r w:rsidRPr="001C58F1">
        <w:rPr>
          <w:rFonts w:asciiTheme="minorHAnsi" w:hAnsiTheme="minorHAnsi"/>
          <w:sz w:val="22"/>
          <w:szCs w:val="22"/>
        </w:rPr>
        <w:t>,</w:t>
      </w:r>
      <w:r w:rsidR="00500CCF" w:rsidRPr="001C58F1">
        <w:rPr>
          <w:rFonts w:asciiTheme="minorHAnsi" w:hAnsiTheme="minorHAnsi"/>
          <w:sz w:val="22"/>
          <w:szCs w:val="22"/>
        </w:rPr>
        <w:t xml:space="preserve"> and</w:t>
      </w:r>
      <w:r w:rsidRPr="001C58F1">
        <w:rPr>
          <w:rFonts w:asciiTheme="minorHAnsi" w:hAnsiTheme="minorHAnsi"/>
          <w:sz w:val="22"/>
          <w:szCs w:val="22"/>
        </w:rPr>
        <w:t xml:space="preserve"> a certain number will </w:t>
      </w:r>
      <w:r w:rsidR="00500CCF" w:rsidRPr="001C58F1">
        <w:rPr>
          <w:rFonts w:asciiTheme="minorHAnsi" w:hAnsiTheme="minorHAnsi"/>
          <w:sz w:val="22"/>
          <w:szCs w:val="22"/>
        </w:rPr>
        <w:t xml:space="preserve">always </w:t>
      </w:r>
      <w:r w:rsidRPr="001C58F1">
        <w:rPr>
          <w:rFonts w:asciiTheme="minorHAnsi" w:hAnsiTheme="minorHAnsi"/>
          <w:sz w:val="22"/>
          <w:szCs w:val="22"/>
        </w:rPr>
        <w:t>need enforcement.</w:t>
      </w:r>
      <w:r w:rsidR="00B654D1" w:rsidRPr="001C58F1">
        <w:rPr>
          <w:rFonts w:asciiTheme="minorHAnsi" w:hAnsiTheme="minorHAnsi"/>
          <w:sz w:val="22"/>
          <w:szCs w:val="22"/>
        </w:rPr>
        <w:t xml:space="preserve"> Having too many cats can cause health problems to whole neighborhoods and cities. Trent said some farms could easily have more than 4 cats. </w:t>
      </w:r>
      <w:r w:rsidR="00500CCF" w:rsidRPr="001C58F1">
        <w:rPr>
          <w:rFonts w:asciiTheme="minorHAnsi" w:hAnsiTheme="minorHAnsi"/>
          <w:sz w:val="22"/>
          <w:szCs w:val="22"/>
        </w:rPr>
        <w:t xml:space="preserve">Members considered allowing more cats on farms than homes. </w:t>
      </w:r>
      <w:r w:rsidR="00B654D1" w:rsidRPr="001C58F1">
        <w:rPr>
          <w:rFonts w:asciiTheme="minorHAnsi" w:hAnsiTheme="minorHAnsi"/>
          <w:sz w:val="22"/>
          <w:szCs w:val="22"/>
        </w:rPr>
        <w:t xml:space="preserve">Tiffany wondered about specifying ‘residential’ neighborhoods. Karl said you could specify a zone. </w:t>
      </w:r>
      <w:r w:rsidR="00500CCF" w:rsidRPr="001C58F1">
        <w:rPr>
          <w:rFonts w:asciiTheme="minorHAnsi" w:hAnsiTheme="minorHAnsi"/>
          <w:sz w:val="22"/>
          <w:szCs w:val="22"/>
        </w:rPr>
        <w:t>Melinda pointed out t</w:t>
      </w:r>
      <w:r w:rsidR="00B654D1" w:rsidRPr="001C58F1">
        <w:rPr>
          <w:rFonts w:asciiTheme="minorHAnsi" w:hAnsiTheme="minorHAnsi"/>
          <w:sz w:val="22"/>
          <w:szCs w:val="22"/>
        </w:rPr>
        <w:t xml:space="preserve">here are no real ‘farms’ left in Hyde Park City limits. Members did not like </w:t>
      </w:r>
      <w:r w:rsidR="00500CCF" w:rsidRPr="001C58F1">
        <w:rPr>
          <w:rFonts w:asciiTheme="minorHAnsi" w:hAnsiTheme="minorHAnsi"/>
          <w:sz w:val="22"/>
          <w:szCs w:val="22"/>
        </w:rPr>
        <w:t>the</w:t>
      </w:r>
      <w:r w:rsidR="00B654D1" w:rsidRPr="001C58F1">
        <w:rPr>
          <w:rFonts w:asciiTheme="minorHAnsi" w:hAnsiTheme="minorHAnsi"/>
          <w:sz w:val="22"/>
          <w:szCs w:val="22"/>
        </w:rPr>
        <w:t xml:space="preserve"> vague definition of ‘hoarding’</w:t>
      </w:r>
      <w:r w:rsidR="00500CCF" w:rsidRPr="001C58F1">
        <w:rPr>
          <w:rFonts w:asciiTheme="minorHAnsi" w:hAnsiTheme="minorHAnsi"/>
          <w:sz w:val="22"/>
          <w:szCs w:val="22"/>
        </w:rPr>
        <w:t xml:space="preserve"> proposed by Melinda and Officer Krebs</w:t>
      </w:r>
      <w:r w:rsidR="00B654D1" w:rsidRPr="001C58F1">
        <w:rPr>
          <w:rFonts w:asciiTheme="minorHAnsi" w:hAnsiTheme="minorHAnsi"/>
          <w:sz w:val="22"/>
          <w:szCs w:val="22"/>
        </w:rPr>
        <w:t xml:space="preserve">. All agreed it should have a number (even if not enforced). </w:t>
      </w:r>
      <w:r w:rsidR="00500CCF" w:rsidRPr="001C58F1">
        <w:rPr>
          <w:rFonts w:asciiTheme="minorHAnsi" w:hAnsiTheme="minorHAnsi"/>
          <w:sz w:val="22"/>
          <w:szCs w:val="22"/>
        </w:rPr>
        <w:t>Derek</w:t>
      </w:r>
      <w:r w:rsidR="00B654D1" w:rsidRPr="001C58F1">
        <w:rPr>
          <w:rFonts w:asciiTheme="minorHAnsi" w:hAnsiTheme="minorHAnsi"/>
          <w:sz w:val="22"/>
          <w:szCs w:val="22"/>
        </w:rPr>
        <w:t xml:space="preserve"> cited the recent mask mandate in Logan City where he knows of no enforcement. Most felt </w:t>
      </w:r>
      <w:r w:rsidR="00500CCF" w:rsidRPr="001C58F1">
        <w:rPr>
          <w:rFonts w:asciiTheme="minorHAnsi" w:hAnsiTheme="minorHAnsi"/>
          <w:sz w:val="22"/>
          <w:szCs w:val="22"/>
        </w:rPr>
        <w:t xml:space="preserve">owning </w:t>
      </w:r>
      <w:r w:rsidR="00B654D1" w:rsidRPr="001C58F1">
        <w:rPr>
          <w:rFonts w:asciiTheme="minorHAnsi" w:hAnsiTheme="minorHAnsi"/>
          <w:sz w:val="22"/>
          <w:szCs w:val="22"/>
        </w:rPr>
        <w:t xml:space="preserve">6 </w:t>
      </w:r>
      <w:r w:rsidR="00500CCF" w:rsidRPr="001C58F1">
        <w:rPr>
          <w:rFonts w:asciiTheme="minorHAnsi" w:hAnsiTheme="minorHAnsi"/>
          <w:sz w:val="22"/>
          <w:szCs w:val="22"/>
        </w:rPr>
        <w:t xml:space="preserve">cats </w:t>
      </w:r>
      <w:r w:rsidR="00B654D1" w:rsidRPr="001C58F1">
        <w:rPr>
          <w:rFonts w:asciiTheme="minorHAnsi" w:hAnsiTheme="minorHAnsi"/>
          <w:sz w:val="22"/>
          <w:szCs w:val="22"/>
        </w:rPr>
        <w:t xml:space="preserve">was okay, 7 </w:t>
      </w:r>
      <w:proofErr w:type="gramStart"/>
      <w:r w:rsidR="00B654D1" w:rsidRPr="001C58F1">
        <w:rPr>
          <w:rFonts w:asciiTheme="minorHAnsi" w:hAnsiTheme="minorHAnsi"/>
          <w:sz w:val="22"/>
          <w:szCs w:val="22"/>
        </w:rPr>
        <w:t>is</w:t>
      </w:r>
      <w:proofErr w:type="gramEnd"/>
      <w:r w:rsidR="00B654D1" w:rsidRPr="001C58F1">
        <w:rPr>
          <w:rFonts w:asciiTheme="minorHAnsi" w:hAnsiTheme="minorHAnsi"/>
          <w:sz w:val="22"/>
          <w:szCs w:val="22"/>
        </w:rPr>
        <w:t xml:space="preserve"> too many.</w:t>
      </w:r>
      <w:r w:rsidR="00741122" w:rsidRPr="001C58F1">
        <w:rPr>
          <w:rFonts w:asciiTheme="minorHAnsi" w:hAnsiTheme="minorHAnsi"/>
          <w:sz w:val="22"/>
          <w:szCs w:val="22"/>
        </w:rPr>
        <w:t xml:space="preserve"> </w:t>
      </w:r>
    </w:p>
    <w:p w14:paraId="276723FC" w14:textId="3ADC4B18" w:rsidR="00741122" w:rsidRPr="001C58F1" w:rsidRDefault="00741122" w:rsidP="00C6471E">
      <w:pPr>
        <w:rPr>
          <w:rFonts w:asciiTheme="minorHAnsi" w:hAnsiTheme="minorHAnsi"/>
          <w:sz w:val="22"/>
          <w:szCs w:val="22"/>
        </w:rPr>
      </w:pPr>
    </w:p>
    <w:p w14:paraId="1EFCF8B6" w14:textId="77777777" w:rsidR="00741122" w:rsidRPr="001C58F1" w:rsidRDefault="00741122" w:rsidP="00741122">
      <w:pPr>
        <w:rPr>
          <w:rFonts w:asciiTheme="minorHAnsi" w:hAnsiTheme="minorHAnsi" w:cstheme="minorHAnsi"/>
          <w:bCs/>
          <w:sz w:val="22"/>
          <w:szCs w:val="22"/>
        </w:rPr>
      </w:pPr>
      <w:r w:rsidRPr="001C58F1">
        <w:rPr>
          <w:rFonts w:asciiTheme="minorHAnsi" w:hAnsiTheme="minorHAnsi"/>
          <w:sz w:val="22"/>
          <w:szCs w:val="22"/>
          <w:u w:val="single"/>
        </w:rPr>
        <w:t>Mark</w:t>
      </w:r>
      <w:r w:rsidRPr="001C58F1">
        <w:rPr>
          <w:rFonts w:asciiTheme="minorHAnsi" w:hAnsiTheme="minorHAnsi"/>
          <w:sz w:val="22"/>
          <w:szCs w:val="22"/>
        </w:rPr>
        <w:t xml:space="preserve"> made a motion to add 7.30.040 “E. No person(s) at any one residence shall have more than 6 cats.” </w:t>
      </w:r>
      <w:r w:rsidRPr="001C58F1">
        <w:rPr>
          <w:rFonts w:asciiTheme="minorHAnsi" w:hAnsiTheme="minorHAnsi"/>
          <w:sz w:val="22"/>
          <w:szCs w:val="22"/>
          <w:u w:val="single"/>
        </w:rPr>
        <w:t>Rachel</w:t>
      </w:r>
      <w:r w:rsidRPr="001C58F1">
        <w:rPr>
          <w:rFonts w:asciiTheme="minorHAnsi" w:hAnsiTheme="minorHAnsi"/>
          <w:sz w:val="22"/>
          <w:szCs w:val="22"/>
        </w:rPr>
        <w:t xml:space="preserve"> </w:t>
      </w:r>
      <w:bookmarkStart w:id="2" w:name="_Hlk49970917"/>
      <w:r w:rsidRPr="001C58F1">
        <w:rPr>
          <w:rFonts w:asciiTheme="minorHAnsi" w:hAnsiTheme="minorHAnsi" w:cs="Calibri"/>
          <w:bCs/>
          <w:sz w:val="22"/>
          <w:szCs w:val="22"/>
        </w:rPr>
        <w:t xml:space="preserve">seconded the motion. </w:t>
      </w:r>
      <w:r w:rsidRPr="001C58F1">
        <w:rPr>
          <w:rFonts w:asciiTheme="minorHAnsi" w:hAnsiTheme="minorHAnsi" w:cstheme="minorHAnsi"/>
          <w:sz w:val="22"/>
          <w:szCs w:val="22"/>
        </w:rPr>
        <w:t xml:space="preserve">Tiffany Atkinson, Mark Lynne, Derek Grange, Trent Hagman and Rachel Erickson voted in favor. </w:t>
      </w:r>
      <w:bookmarkEnd w:id="2"/>
    </w:p>
    <w:p w14:paraId="69DE1F4D" w14:textId="77777777" w:rsidR="00741122" w:rsidRPr="001C58F1" w:rsidRDefault="00741122" w:rsidP="00741122">
      <w:pPr>
        <w:rPr>
          <w:rFonts w:asciiTheme="minorHAnsi" w:hAnsiTheme="minorHAnsi" w:cs="Calibri"/>
          <w:b/>
          <w:bCs/>
          <w:sz w:val="22"/>
          <w:szCs w:val="22"/>
        </w:rPr>
      </w:pPr>
    </w:p>
    <w:p w14:paraId="5FD0FAF4" w14:textId="7174B0DA" w:rsidR="00C6471E" w:rsidRPr="001C58F1" w:rsidRDefault="00C6471E" w:rsidP="00C6471E">
      <w:pPr>
        <w:rPr>
          <w:rFonts w:asciiTheme="minorHAnsi" w:hAnsiTheme="minorHAnsi"/>
          <w:sz w:val="22"/>
          <w:szCs w:val="22"/>
        </w:rPr>
      </w:pPr>
      <w:r w:rsidRPr="001C58F1">
        <w:rPr>
          <w:rFonts w:asciiTheme="minorHAnsi" w:hAnsiTheme="minorHAnsi"/>
          <w:b/>
          <w:sz w:val="22"/>
          <w:szCs w:val="22"/>
        </w:rPr>
        <w:t>CLARIFY LOT LINE ADJUSTMENTS, LOT SPLITS, MINOR SUBDIVISIONS</w:t>
      </w:r>
      <w:r w:rsidRPr="001C58F1">
        <w:rPr>
          <w:rFonts w:asciiTheme="minorHAnsi" w:hAnsiTheme="minorHAnsi"/>
          <w:sz w:val="22"/>
          <w:szCs w:val="22"/>
        </w:rPr>
        <w:t xml:space="preserve"> </w:t>
      </w:r>
      <w:r w:rsidRPr="001C58F1">
        <w:rPr>
          <w:rFonts w:asciiTheme="minorHAnsi" w:hAnsiTheme="minorHAnsi"/>
          <w:b/>
          <w:sz w:val="22"/>
          <w:szCs w:val="22"/>
        </w:rPr>
        <w:t>(</w:t>
      </w:r>
      <w:r w:rsidRPr="001C58F1">
        <w:rPr>
          <w:rFonts w:asciiTheme="minorHAnsi" w:hAnsiTheme="minorHAnsi"/>
          <w:sz w:val="22"/>
          <w:szCs w:val="22"/>
        </w:rPr>
        <w:t>Legislative)</w:t>
      </w:r>
    </w:p>
    <w:p w14:paraId="5CCA23CD" w14:textId="06FC1448" w:rsidR="00741122" w:rsidRPr="001C58F1" w:rsidRDefault="00741122" w:rsidP="00C6471E">
      <w:pPr>
        <w:rPr>
          <w:rFonts w:asciiTheme="minorHAnsi" w:hAnsiTheme="minorHAnsi"/>
          <w:sz w:val="22"/>
          <w:szCs w:val="22"/>
        </w:rPr>
      </w:pPr>
      <w:r w:rsidRPr="001C58F1">
        <w:rPr>
          <w:rFonts w:asciiTheme="minorHAnsi" w:hAnsiTheme="minorHAnsi"/>
          <w:sz w:val="22"/>
          <w:szCs w:val="22"/>
        </w:rPr>
        <w:t xml:space="preserve">Derek asked Mark Lynne to clarify lot splits vs. Minor Subdivisions. </w:t>
      </w:r>
      <w:r w:rsidR="009F013B" w:rsidRPr="001C58F1">
        <w:rPr>
          <w:rFonts w:asciiTheme="minorHAnsi" w:hAnsiTheme="minorHAnsi"/>
          <w:sz w:val="22"/>
          <w:szCs w:val="22"/>
        </w:rPr>
        <w:t xml:space="preserve">Derek </w:t>
      </w:r>
      <w:r w:rsidR="00641FFE" w:rsidRPr="001C58F1">
        <w:rPr>
          <w:rFonts w:asciiTheme="minorHAnsi" w:hAnsiTheme="minorHAnsi"/>
          <w:sz w:val="22"/>
          <w:szCs w:val="22"/>
        </w:rPr>
        <w:t xml:space="preserve">played ‘the Devil’s advocate’ and </w:t>
      </w:r>
      <w:r w:rsidR="009F013B" w:rsidRPr="001C58F1">
        <w:rPr>
          <w:rFonts w:asciiTheme="minorHAnsi" w:hAnsiTheme="minorHAnsi"/>
          <w:sz w:val="22"/>
          <w:szCs w:val="22"/>
        </w:rPr>
        <w:t xml:space="preserve">wondered if we are requiring too much when they simply want to split a lot. Mark noted if they phase the subdivision, they could phase the infrastructure as well. Tiffany said when property is split in Bear </w:t>
      </w:r>
      <w:proofErr w:type="gramStart"/>
      <w:r w:rsidR="009F013B" w:rsidRPr="001C58F1">
        <w:rPr>
          <w:rFonts w:asciiTheme="minorHAnsi" w:hAnsiTheme="minorHAnsi"/>
          <w:sz w:val="22"/>
          <w:szCs w:val="22"/>
        </w:rPr>
        <w:t>Lake,</w:t>
      </w:r>
      <w:proofErr w:type="gramEnd"/>
      <w:r w:rsidR="009F013B" w:rsidRPr="001C58F1">
        <w:rPr>
          <w:rFonts w:asciiTheme="minorHAnsi" w:hAnsiTheme="minorHAnsi"/>
          <w:sz w:val="22"/>
          <w:szCs w:val="22"/>
        </w:rPr>
        <w:t xml:space="preserve"> the property could not be split again for 5 years. Tiffany wondered about something similar, but perhaps with a shorter time – 6 months. Mark is surprised they can put a time limit on it if it meets ordinance. </w:t>
      </w:r>
      <w:r w:rsidR="005F71CB" w:rsidRPr="001C58F1">
        <w:rPr>
          <w:rFonts w:asciiTheme="minorHAnsi" w:hAnsiTheme="minorHAnsi"/>
          <w:sz w:val="22"/>
          <w:szCs w:val="22"/>
        </w:rPr>
        <w:t xml:space="preserve">It is beneficial to the city and to the developer to follow the Minor Subdivision process. Mark </w:t>
      </w:r>
      <w:r w:rsidR="00C827E6" w:rsidRPr="001C58F1">
        <w:rPr>
          <w:rFonts w:asciiTheme="minorHAnsi" w:hAnsiTheme="minorHAnsi"/>
          <w:sz w:val="22"/>
          <w:szCs w:val="22"/>
        </w:rPr>
        <w:t>recommend</w:t>
      </w:r>
      <w:r w:rsidR="005F71CB" w:rsidRPr="001C58F1">
        <w:rPr>
          <w:rFonts w:asciiTheme="minorHAnsi" w:hAnsiTheme="minorHAnsi"/>
          <w:sz w:val="22"/>
          <w:szCs w:val="22"/>
        </w:rPr>
        <w:t>ed “Lot Split” be removed from the chart 12.40.080.</w:t>
      </w:r>
      <w:r w:rsidR="00A8358B" w:rsidRPr="001C58F1">
        <w:rPr>
          <w:rFonts w:asciiTheme="minorHAnsi" w:hAnsiTheme="minorHAnsi"/>
          <w:sz w:val="22"/>
          <w:szCs w:val="22"/>
        </w:rPr>
        <w:t xml:space="preserve"> For simple lot splits, phasing </w:t>
      </w:r>
      <w:r w:rsidR="00641FFE" w:rsidRPr="001C58F1">
        <w:rPr>
          <w:rFonts w:asciiTheme="minorHAnsi" w:hAnsiTheme="minorHAnsi"/>
          <w:sz w:val="22"/>
          <w:szCs w:val="22"/>
        </w:rPr>
        <w:t xml:space="preserve">Minor Subdivisions </w:t>
      </w:r>
      <w:r w:rsidR="00A8358B" w:rsidRPr="001C58F1">
        <w:rPr>
          <w:rFonts w:asciiTheme="minorHAnsi" w:hAnsiTheme="minorHAnsi"/>
          <w:sz w:val="22"/>
          <w:szCs w:val="22"/>
        </w:rPr>
        <w:t xml:space="preserve">is the answer. </w:t>
      </w:r>
      <w:r w:rsidR="00641FFE" w:rsidRPr="001C58F1">
        <w:rPr>
          <w:rFonts w:asciiTheme="minorHAnsi" w:hAnsiTheme="minorHAnsi"/>
          <w:sz w:val="22"/>
          <w:szCs w:val="22"/>
        </w:rPr>
        <w:t>Removing “Lot Splits” from the chart m</w:t>
      </w:r>
      <w:r w:rsidR="00A8358B" w:rsidRPr="001C58F1">
        <w:rPr>
          <w:rFonts w:asciiTheme="minorHAnsi" w:hAnsiTheme="minorHAnsi"/>
          <w:sz w:val="22"/>
          <w:szCs w:val="22"/>
        </w:rPr>
        <w:t xml:space="preserve">ay </w:t>
      </w:r>
      <w:r w:rsidR="00641FFE" w:rsidRPr="001C58F1">
        <w:rPr>
          <w:rFonts w:asciiTheme="minorHAnsi" w:hAnsiTheme="minorHAnsi"/>
          <w:sz w:val="22"/>
          <w:szCs w:val="22"/>
        </w:rPr>
        <w:t>simply</w:t>
      </w:r>
      <w:r w:rsidR="00A8358B" w:rsidRPr="001C58F1">
        <w:rPr>
          <w:rFonts w:asciiTheme="minorHAnsi" w:hAnsiTheme="minorHAnsi"/>
          <w:sz w:val="22"/>
          <w:szCs w:val="22"/>
        </w:rPr>
        <w:t xml:space="preserve"> be a clerical correction because the ordinance does not address “lot splits” anywhere else.</w:t>
      </w:r>
    </w:p>
    <w:p w14:paraId="77FD5EB8" w14:textId="4E27BB98" w:rsidR="00A8358B" w:rsidRPr="001C58F1" w:rsidRDefault="00A8358B" w:rsidP="00C6471E">
      <w:pPr>
        <w:rPr>
          <w:rFonts w:asciiTheme="minorHAnsi" w:hAnsiTheme="minorHAnsi"/>
          <w:sz w:val="22"/>
          <w:szCs w:val="22"/>
        </w:rPr>
      </w:pPr>
    </w:p>
    <w:p w14:paraId="65548EB5" w14:textId="7F01340D" w:rsidR="00A8358B" w:rsidRPr="001C58F1" w:rsidRDefault="00A8358B" w:rsidP="00C6471E">
      <w:pPr>
        <w:rPr>
          <w:rFonts w:asciiTheme="minorHAnsi" w:hAnsiTheme="minorHAnsi"/>
          <w:b/>
          <w:sz w:val="22"/>
          <w:szCs w:val="22"/>
        </w:rPr>
      </w:pPr>
      <w:r w:rsidRPr="001C58F1">
        <w:rPr>
          <w:rFonts w:asciiTheme="minorHAnsi" w:hAnsiTheme="minorHAnsi"/>
          <w:sz w:val="22"/>
          <w:szCs w:val="22"/>
        </w:rPr>
        <w:t>Tiffany wondered if the “phasing” option should be noted in the Minor Subdivision ordinance.</w:t>
      </w:r>
      <w:r w:rsidR="00C827E6" w:rsidRPr="001C58F1">
        <w:rPr>
          <w:rFonts w:asciiTheme="minorHAnsi" w:hAnsiTheme="minorHAnsi"/>
          <w:sz w:val="22"/>
          <w:szCs w:val="22"/>
        </w:rPr>
        <w:t xml:space="preserve"> Mark read in the Minor Subdivision ordinance a reference to the Standard Subdivision which allows phasing. </w:t>
      </w:r>
      <w:r w:rsidR="00641FFE" w:rsidRPr="001C58F1">
        <w:rPr>
          <w:rFonts w:asciiTheme="minorHAnsi" w:hAnsiTheme="minorHAnsi"/>
          <w:sz w:val="22"/>
          <w:szCs w:val="22"/>
        </w:rPr>
        <w:t xml:space="preserve">Everything not specifically mentioned in the Minor Subdivision reverts back to Standard Subdivision </w:t>
      </w:r>
      <w:r w:rsidR="00641FFE" w:rsidRPr="001C58F1">
        <w:rPr>
          <w:rFonts w:asciiTheme="minorHAnsi" w:hAnsiTheme="minorHAnsi"/>
          <w:sz w:val="22"/>
          <w:szCs w:val="22"/>
        </w:rPr>
        <w:lastRenderedPageBreak/>
        <w:t xml:space="preserve">rules. </w:t>
      </w:r>
      <w:r w:rsidR="00C827E6" w:rsidRPr="001C58F1">
        <w:rPr>
          <w:rFonts w:asciiTheme="minorHAnsi" w:hAnsiTheme="minorHAnsi"/>
          <w:sz w:val="22"/>
          <w:szCs w:val="22"/>
          <w:u w:val="single"/>
        </w:rPr>
        <w:t>Derek</w:t>
      </w:r>
      <w:r w:rsidR="00C827E6" w:rsidRPr="001C58F1">
        <w:rPr>
          <w:rFonts w:asciiTheme="minorHAnsi" w:hAnsiTheme="minorHAnsi"/>
          <w:sz w:val="22"/>
          <w:szCs w:val="22"/>
        </w:rPr>
        <w:t xml:space="preserve"> made a motion to remove “Lot Split” from chart 12.40.080. </w:t>
      </w:r>
      <w:r w:rsidR="00C827E6" w:rsidRPr="001C58F1">
        <w:rPr>
          <w:rFonts w:asciiTheme="minorHAnsi" w:hAnsiTheme="minorHAnsi"/>
          <w:sz w:val="22"/>
          <w:szCs w:val="22"/>
          <w:u w:val="single"/>
        </w:rPr>
        <w:t>Trent</w:t>
      </w:r>
      <w:r w:rsidR="00C827E6" w:rsidRPr="001C58F1">
        <w:rPr>
          <w:rFonts w:asciiTheme="minorHAnsi" w:hAnsiTheme="minorHAnsi"/>
          <w:sz w:val="22"/>
          <w:szCs w:val="22"/>
        </w:rPr>
        <w:t xml:space="preserve"> </w:t>
      </w:r>
      <w:r w:rsidR="00C827E6" w:rsidRPr="001C58F1">
        <w:rPr>
          <w:rFonts w:asciiTheme="minorHAnsi" w:hAnsiTheme="minorHAnsi" w:cs="Calibri"/>
          <w:bCs/>
          <w:sz w:val="22"/>
          <w:szCs w:val="22"/>
        </w:rPr>
        <w:t xml:space="preserve">seconded the motion. </w:t>
      </w:r>
      <w:r w:rsidR="00C827E6" w:rsidRPr="001C58F1">
        <w:rPr>
          <w:rFonts w:asciiTheme="minorHAnsi" w:hAnsiTheme="minorHAnsi" w:cstheme="minorHAnsi"/>
          <w:sz w:val="22"/>
          <w:szCs w:val="22"/>
        </w:rPr>
        <w:t>Tiffany Atkinson, Mark Lynne, Derek Grange, Trent Hagman and Rachel Erickson voted in favor.</w:t>
      </w:r>
    </w:p>
    <w:p w14:paraId="1E3917CC" w14:textId="77777777" w:rsidR="009C31F4" w:rsidRDefault="009C31F4" w:rsidP="00C6471E">
      <w:pPr>
        <w:rPr>
          <w:rFonts w:asciiTheme="minorHAnsi" w:hAnsiTheme="minorHAnsi"/>
          <w:b/>
          <w:sz w:val="22"/>
          <w:szCs w:val="22"/>
        </w:rPr>
      </w:pPr>
    </w:p>
    <w:p w14:paraId="4972C255" w14:textId="63E4E829" w:rsidR="00C6471E" w:rsidRPr="001C58F1" w:rsidRDefault="00C6471E" w:rsidP="00C6471E">
      <w:pPr>
        <w:rPr>
          <w:rFonts w:asciiTheme="minorHAnsi" w:hAnsiTheme="minorHAnsi"/>
          <w:sz w:val="22"/>
          <w:szCs w:val="22"/>
        </w:rPr>
      </w:pPr>
      <w:r w:rsidRPr="001C58F1">
        <w:rPr>
          <w:rFonts w:asciiTheme="minorHAnsi" w:hAnsiTheme="minorHAnsi"/>
          <w:b/>
          <w:sz w:val="22"/>
          <w:szCs w:val="22"/>
        </w:rPr>
        <w:t xml:space="preserve">CONSIDER OTHER CLARIFICATIONS </w:t>
      </w:r>
      <w:r w:rsidRPr="001C58F1">
        <w:rPr>
          <w:rFonts w:asciiTheme="minorHAnsi" w:hAnsiTheme="minorHAnsi"/>
          <w:sz w:val="22"/>
          <w:szCs w:val="22"/>
        </w:rPr>
        <w:t>(Legislative)</w:t>
      </w:r>
    </w:p>
    <w:p w14:paraId="4FD57536" w14:textId="780A67B2" w:rsidR="00164858" w:rsidRPr="009C31F4" w:rsidRDefault="00164858" w:rsidP="00164858">
      <w:pPr>
        <w:rPr>
          <w:rFonts w:asciiTheme="minorHAnsi" w:hAnsiTheme="minorHAnsi"/>
          <w:b/>
          <w:sz w:val="22"/>
          <w:szCs w:val="22"/>
        </w:rPr>
      </w:pPr>
      <w:r w:rsidRPr="009C31F4">
        <w:rPr>
          <w:rFonts w:asciiTheme="minorHAnsi" w:hAnsiTheme="minorHAnsi"/>
          <w:b/>
          <w:sz w:val="22"/>
          <w:szCs w:val="22"/>
        </w:rPr>
        <w:t>(1)</w:t>
      </w:r>
    </w:p>
    <w:p w14:paraId="529614FD" w14:textId="77777777" w:rsidR="00C6471E" w:rsidRPr="001C58F1" w:rsidRDefault="00C6471E" w:rsidP="00164858">
      <w:pPr>
        <w:pStyle w:val="ListParagraph"/>
        <w:numPr>
          <w:ilvl w:val="0"/>
          <w:numId w:val="30"/>
        </w:numPr>
        <w:rPr>
          <w:rFonts w:asciiTheme="minorHAnsi" w:hAnsiTheme="minorHAnsi"/>
          <w:sz w:val="22"/>
          <w:szCs w:val="22"/>
        </w:rPr>
      </w:pPr>
      <w:r w:rsidRPr="001C58F1">
        <w:rPr>
          <w:rFonts w:asciiTheme="minorHAnsi" w:hAnsiTheme="minorHAnsi"/>
          <w:sz w:val="22"/>
          <w:szCs w:val="22"/>
        </w:rPr>
        <w:t xml:space="preserve">Can </w:t>
      </w:r>
      <w:proofErr w:type="gramStart"/>
      <w:r w:rsidRPr="001C58F1">
        <w:rPr>
          <w:rFonts w:asciiTheme="minorHAnsi" w:hAnsiTheme="minorHAnsi"/>
          <w:b/>
          <w:sz w:val="22"/>
          <w:szCs w:val="22"/>
        </w:rPr>
        <w:t>Master Trails</w:t>
      </w:r>
      <w:proofErr w:type="gramEnd"/>
      <w:r w:rsidRPr="001C58F1">
        <w:rPr>
          <w:rFonts w:asciiTheme="minorHAnsi" w:hAnsiTheme="minorHAnsi"/>
          <w:sz w:val="22"/>
          <w:szCs w:val="22"/>
        </w:rPr>
        <w:t xml:space="preserve"> development go toward Bonus Density requirements? </w:t>
      </w:r>
    </w:p>
    <w:p w14:paraId="62B00D24" w14:textId="77777777" w:rsidR="00C6471E" w:rsidRPr="001C58F1" w:rsidRDefault="00C6471E" w:rsidP="00164858">
      <w:pPr>
        <w:pStyle w:val="ListParagraph"/>
        <w:numPr>
          <w:ilvl w:val="0"/>
          <w:numId w:val="30"/>
        </w:numPr>
        <w:rPr>
          <w:rFonts w:asciiTheme="minorHAnsi" w:hAnsiTheme="minorHAnsi"/>
          <w:sz w:val="22"/>
          <w:szCs w:val="22"/>
        </w:rPr>
      </w:pPr>
      <w:r w:rsidRPr="001C58F1">
        <w:rPr>
          <w:rFonts w:asciiTheme="minorHAnsi" w:hAnsiTheme="minorHAnsi"/>
          <w:sz w:val="22"/>
          <w:szCs w:val="22"/>
        </w:rPr>
        <w:t xml:space="preserve">Is </w:t>
      </w:r>
      <w:r w:rsidRPr="001C58F1">
        <w:rPr>
          <w:rFonts w:asciiTheme="minorHAnsi" w:hAnsiTheme="minorHAnsi"/>
          <w:b/>
          <w:sz w:val="22"/>
          <w:szCs w:val="22"/>
        </w:rPr>
        <w:t>Bonus Density</w:t>
      </w:r>
      <w:r w:rsidRPr="001C58F1">
        <w:rPr>
          <w:rFonts w:asciiTheme="minorHAnsi" w:hAnsiTheme="minorHAnsi"/>
          <w:sz w:val="22"/>
          <w:szCs w:val="22"/>
        </w:rPr>
        <w:t xml:space="preserve"> measured off of usable land area, or total land area?</w:t>
      </w:r>
    </w:p>
    <w:p w14:paraId="1FBFA7A3" w14:textId="77777777" w:rsidR="00996933" w:rsidRPr="001C58F1" w:rsidRDefault="00996933" w:rsidP="00C6471E">
      <w:pPr>
        <w:rPr>
          <w:rFonts w:asciiTheme="minorHAnsi" w:hAnsiTheme="minorHAnsi"/>
          <w:sz w:val="22"/>
          <w:szCs w:val="22"/>
        </w:rPr>
      </w:pPr>
    </w:p>
    <w:p w14:paraId="1720F7C5" w14:textId="3B9ACA83" w:rsidR="00164858" w:rsidRPr="001C58F1" w:rsidRDefault="00C827E6" w:rsidP="00C6471E">
      <w:pPr>
        <w:rPr>
          <w:rFonts w:asciiTheme="minorHAnsi" w:hAnsiTheme="minorHAnsi"/>
          <w:sz w:val="22"/>
          <w:szCs w:val="22"/>
        </w:rPr>
      </w:pPr>
      <w:r w:rsidRPr="001C58F1">
        <w:rPr>
          <w:rFonts w:asciiTheme="minorHAnsi" w:hAnsiTheme="minorHAnsi"/>
          <w:sz w:val="22"/>
          <w:szCs w:val="22"/>
        </w:rPr>
        <w:t>Mark explained the unique situation with Jack Nixon’s property</w:t>
      </w:r>
      <w:r w:rsidR="00996933" w:rsidRPr="001C58F1">
        <w:rPr>
          <w:rFonts w:asciiTheme="minorHAnsi" w:hAnsiTheme="minorHAnsi"/>
          <w:sz w:val="22"/>
          <w:szCs w:val="22"/>
        </w:rPr>
        <w:t>, proposed as Juniper Trails</w:t>
      </w:r>
      <w:r w:rsidRPr="001C58F1">
        <w:rPr>
          <w:rFonts w:asciiTheme="minorHAnsi" w:hAnsiTheme="minorHAnsi"/>
          <w:sz w:val="22"/>
          <w:szCs w:val="22"/>
        </w:rPr>
        <w:t>. They are complying with the Master Trails Plan, but are willing to give us extra land (in width) than just the trail requirement. Mark feels the extra land should be deducted from the 6% required bonus density land. Problem: Scott thinks it should be calculated on the value of the land. Mark said our ordinance only addresses land area, not “value”.</w:t>
      </w:r>
      <w:r w:rsidR="00DF5B62" w:rsidRPr="001C58F1">
        <w:rPr>
          <w:rFonts w:asciiTheme="minorHAnsi" w:hAnsiTheme="minorHAnsi"/>
          <w:sz w:val="22"/>
          <w:szCs w:val="22"/>
        </w:rPr>
        <w:t xml:space="preserve"> Karl wondered if Bonus Density land could be based upon “buildable area” instead of total area. Rachel pointed out we ask for Bonus Density to offset cost. If they give us more land it does not offset any cost. In DRC,</w:t>
      </w:r>
      <w:r w:rsidR="00285CE1" w:rsidRPr="001C58F1">
        <w:rPr>
          <w:rFonts w:asciiTheme="minorHAnsi" w:hAnsiTheme="minorHAnsi"/>
          <w:sz w:val="22"/>
          <w:szCs w:val="22"/>
        </w:rPr>
        <w:t xml:space="preserve"> Nixon’s engineer</w:t>
      </w:r>
      <w:r w:rsidR="00DF5B62" w:rsidRPr="001C58F1">
        <w:rPr>
          <w:rFonts w:asciiTheme="minorHAnsi" w:hAnsiTheme="minorHAnsi"/>
          <w:sz w:val="22"/>
          <w:szCs w:val="22"/>
        </w:rPr>
        <w:t xml:space="preserve"> </w:t>
      </w:r>
      <w:r w:rsidR="00285CE1" w:rsidRPr="001C58F1">
        <w:rPr>
          <w:rFonts w:asciiTheme="minorHAnsi" w:hAnsiTheme="minorHAnsi"/>
          <w:sz w:val="22"/>
          <w:szCs w:val="22"/>
        </w:rPr>
        <w:t>Dan Turner</w:t>
      </w:r>
      <w:r w:rsidR="00DF5B62" w:rsidRPr="001C58F1">
        <w:rPr>
          <w:rFonts w:asciiTheme="minorHAnsi" w:hAnsiTheme="minorHAnsi"/>
          <w:sz w:val="22"/>
          <w:szCs w:val="22"/>
        </w:rPr>
        <w:t xml:space="preserve"> said he would stake the trail so City Council could view the trail. Karl feels he is giving us unbuildable land so he should not get additional lots. Karl and Mark said you do not count </w:t>
      </w:r>
      <w:r w:rsidR="00996933" w:rsidRPr="001C58F1">
        <w:rPr>
          <w:rFonts w:asciiTheme="minorHAnsi" w:hAnsiTheme="minorHAnsi"/>
          <w:sz w:val="22"/>
          <w:szCs w:val="22"/>
        </w:rPr>
        <w:t>land area given unless it is ‘</w:t>
      </w:r>
      <w:r w:rsidR="00DF5B62" w:rsidRPr="001C58F1">
        <w:rPr>
          <w:rFonts w:asciiTheme="minorHAnsi" w:hAnsiTheme="minorHAnsi"/>
          <w:sz w:val="22"/>
          <w:szCs w:val="22"/>
        </w:rPr>
        <w:t>buildable</w:t>
      </w:r>
      <w:r w:rsidR="00996933" w:rsidRPr="001C58F1">
        <w:rPr>
          <w:rFonts w:asciiTheme="minorHAnsi" w:hAnsiTheme="minorHAnsi"/>
          <w:sz w:val="22"/>
          <w:szCs w:val="22"/>
        </w:rPr>
        <w:t>’</w:t>
      </w:r>
      <w:r w:rsidR="00DF5B62" w:rsidRPr="001C58F1">
        <w:rPr>
          <w:rFonts w:asciiTheme="minorHAnsi" w:hAnsiTheme="minorHAnsi"/>
          <w:sz w:val="22"/>
          <w:szCs w:val="22"/>
        </w:rPr>
        <w:t xml:space="preserve">. Trent quoted 13.30.040 B. 3. </w:t>
      </w:r>
      <w:proofErr w:type="gramStart"/>
      <w:r w:rsidR="00DF5B62" w:rsidRPr="001C58F1">
        <w:rPr>
          <w:rFonts w:asciiTheme="minorHAnsi" w:hAnsiTheme="minorHAnsi"/>
          <w:sz w:val="22"/>
          <w:szCs w:val="22"/>
        </w:rPr>
        <w:t>b</w:t>
      </w:r>
      <w:proofErr w:type="gramEnd"/>
      <w:r w:rsidR="00DF5B62" w:rsidRPr="001C58F1">
        <w:rPr>
          <w:rFonts w:asciiTheme="minorHAnsi" w:hAnsiTheme="minorHAnsi"/>
          <w:sz w:val="22"/>
          <w:szCs w:val="22"/>
        </w:rPr>
        <w:t xml:space="preserve">. </w:t>
      </w:r>
      <w:r w:rsidR="00164858" w:rsidRPr="001C58F1">
        <w:rPr>
          <w:rFonts w:asciiTheme="minorHAnsi" w:hAnsiTheme="minorHAnsi"/>
          <w:sz w:val="22"/>
          <w:szCs w:val="22"/>
        </w:rPr>
        <w:t xml:space="preserve">which states </w:t>
      </w:r>
      <w:r w:rsidR="00DF5B62" w:rsidRPr="001C58F1">
        <w:rPr>
          <w:rFonts w:asciiTheme="minorHAnsi" w:hAnsiTheme="minorHAnsi"/>
          <w:sz w:val="22"/>
          <w:szCs w:val="22"/>
        </w:rPr>
        <w:t>“for the exchange of usable open space”.</w:t>
      </w:r>
    </w:p>
    <w:p w14:paraId="05B0A054" w14:textId="77777777" w:rsidR="00164858" w:rsidRPr="001C58F1" w:rsidRDefault="00164858" w:rsidP="00C6471E">
      <w:pPr>
        <w:rPr>
          <w:rFonts w:asciiTheme="minorHAnsi" w:hAnsiTheme="minorHAnsi"/>
          <w:sz w:val="22"/>
          <w:szCs w:val="22"/>
        </w:rPr>
      </w:pPr>
    </w:p>
    <w:p w14:paraId="45578EA2" w14:textId="77777777" w:rsidR="00164858" w:rsidRPr="001C58F1" w:rsidRDefault="00164858" w:rsidP="00C6471E">
      <w:pPr>
        <w:rPr>
          <w:rFonts w:asciiTheme="minorHAnsi" w:hAnsiTheme="minorHAnsi"/>
          <w:sz w:val="22"/>
          <w:szCs w:val="22"/>
          <w:u w:val="single"/>
        </w:rPr>
      </w:pPr>
      <w:r w:rsidRPr="001C58F1">
        <w:rPr>
          <w:rFonts w:asciiTheme="minorHAnsi" w:hAnsiTheme="minorHAnsi"/>
          <w:sz w:val="22"/>
          <w:szCs w:val="22"/>
          <w:u w:val="single"/>
        </w:rPr>
        <w:t>Example:</w:t>
      </w:r>
    </w:p>
    <w:p w14:paraId="7FB6AFF7" w14:textId="16ADD07D" w:rsidR="00164858" w:rsidRPr="001C58F1" w:rsidRDefault="00164858" w:rsidP="00C6471E">
      <w:pPr>
        <w:rPr>
          <w:rFonts w:asciiTheme="minorHAnsi" w:hAnsiTheme="minorHAnsi"/>
          <w:sz w:val="22"/>
          <w:szCs w:val="22"/>
        </w:rPr>
      </w:pPr>
      <w:r w:rsidRPr="001C58F1">
        <w:rPr>
          <w:rFonts w:asciiTheme="minorHAnsi" w:hAnsiTheme="minorHAnsi"/>
          <w:sz w:val="22"/>
          <w:szCs w:val="22"/>
        </w:rPr>
        <w:t>6’ improved trail</w:t>
      </w:r>
    </w:p>
    <w:p w14:paraId="25240362" w14:textId="7665B96E" w:rsidR="00164858" w:rsidRPr="001C58F1" w:rsidRDefault="00164858" w:rsidP="00C6471E">
      <w:pPr>
        <w:rPr>
          <w:rFonts w:asciiTheme="minorHAnsi" w:hAnsiTheme="minorHAnsi"/>
          <w:sz w:val="22"/>
          <w:szCs w:val="22"/>
        </w:rPr>
      </w:pPr>
      <w:r w:rsidRPr="001C58F1">
        <w:rPr>
          <w:rFonts w:asciiTheme="minorHAnsi" w:hAnsiTheme="minorHAnsi"/>
          <w:sz w:val="22"/>
          <w:szCs w:val="22"/>
        </w:rPr>
        <w:t>1’ on each side</w:t>
      </w:r>
    </w:p>
    <w:p w14:paraId="11DA1509" w14:textId="2CD9640A" w:rsidR="00164858" w:rsidRPr="001C58F1" w:rsidRDefault="00164858" w:rsidP="00C6471E">
      <w:pPr>
        <w:rPr>
          <w:rFonts w:asciiTheme="minorHAnsi" w:hAnsiTheme="minorHAnsi"/>
          <w:sz w:val="22"/>
          <w:szCs w:val="22"/>
        </w:rPr>
      </w:pPr>
      <w:r w:rsidRPr="001C58F1">
        <w:rPr>
          <w:rFonts w:asciiTheme="minorHAnsi" w:hAnsiTheme="minorHAnsi"/>
          <w:sz w:val="22"/>
          <w:szCs w:val="22"/>
        </w:rPr>
        <w:t>Total - 8’ required dedication to city</w:t>
      </w:r>
    </w:p>
    <w:p w14:paraId="182F1221" w14:textId="77777777" w:rsidR="00164858" w:rsidRPr="001C58F1" w:rsidRDefault="00164858" w:rsidP="00C6471E">
      <w:pPr>
        <w:rPr>
          <w:rFonts w:asciiTheme="minorHAnsi" w:hAnsiTheme="minorHAnsi"/>
          <w:sz w:val="22"/>
          <w:szCs w:val="22"/>
        </w:rPr>
      </w:pPr>
    </w:p>
    <w:p w14:paraId="258829D7" w14:textId="29B4089F" w:rsidR="00164858" w:rsidRPr="001C58F1" w:rsidRDefault="00DF5B62" w:rsidP="00C6471E">
      <w:pPr>
        <w:rPr>
          <w:rFonts w:asciiTheme="minorHAnsi" w:hAnsiTheme="minorHAnsi"/>
          <w:sz w:val="22"/>
          <w:szCs w:val="22"/>
        </w:rPr>
      </w:pPr>
      <w:r w:rsidRPr="001C58F1">
        <w:rPr>
          <w:rFonts w:asciiTheme="minorHAnsi" w:hAnsiTheme="minorHAnsi"/>
          <w:sz w:val="22"/>
          <w:szCs w:val="22"/>
        </w:rPr>
        <w:t>The total extra land (12’</w:t>
      </w:r>
      <w:r w:rsidR="00996933" w:rsidRPr="001C58F1">
        <w:rPr>
          <w:rFonts w:asciiTheme="minorHAnsi" w:hAnsiTheme="minorHAnsi"/>
          <w:sz w:val="22"/>
          <w:szCs w:val="22"/>
        </w:rPr>
        <w:t xml:space="preserve"> </w:t>
      </w:r>
      <w:r w:rsidR="00164858" w:rsidRPr="001C58F1">
        <w:rPr>
          <w:rFonts w:asciiTheme="minorHAnsi" w:hAnsiTheme="minorHAnsi"/>
          <w:sz w:val="22"/>
          <w:szCs w:val="22"/>
        </w:rPr>
        <w:t>if the city wants a</w:t>
      </w:r>
      <w:r w:rsidR="00996933" w:rsidRPr="001C58F1">
        <w:rPr>
          <w:rFonts w:asciiTheme="minorHAnsi" w:hAnsiTheme="minorHAnsi"/>
          <w:sz w:val="22"/>
          <w:szCs w:val="22"/>
        </w:rPr>
        <w:t xml:space="preserve"> 20’ corridor </w:t>
      </w:r>
      <w:r w:rsidR="00164858" w:rsidRPr="001C58F1">
        <w:rPr>
          <w:rFonts w:asciiTheme="minorHAnsi" w:hAnsiTheme="minorHAnsi"/>
          <w:sz w:val="22"/>
          <w:szCs w:val="22"/>
        </w:rPr>
        <w:t>dedicated)</w:t>
      </w:r>
      <w:r w:rsidR="00285CE1" w:rsidRPr="001C58F1">
        <w:rPr>
          <w:rFonts w:asciiTheme="minorHAnsi" w:hAnsiTheme="minorHAnsi"/>
          <w:sz w:val="22"/>
          <w:szCs w:val="22"/>
        </w:rPr>
        <w:t>, if usable,</w:t>
      </w:r>
      <w:r w:rsidRPr="001C58F1">
        <w:rPr>
          <w:rFonts w:asciiTheme="minorHAnsi" w:hAnsiTheme="minorHAnsi"/>
          <w:sz w:val="22"/>
          <w:szCs w:val="22"/>
        </w:rPr>
        <w:t xml:space="preserve"> should be added up in length then subtracted from the total bonus density requirement of 6%. It may leave 4% or 5%. If it is deemed unusable, it should not be used in any calculation.</w:t>
      </w:r>
      <w:r w:rsidR="00285CE1" w:rsidRPr="001C58F1">
        <w:rPr>
          <w:rFonts w:asciiTheme="minorHAnsi" w:hAnsiTheme="minorHAnsi"/>
          <w:sz w:val="22"/>
          <w:szCs w:val="22"/>
        </w:rPr>
        <w:t xml:space="preserve"> Should “usable” be replaced with “buildable” land? Mark noted there </w:t>
      </w:r>
      <w:r w:rsidR="00875F95" w:rsidRPr="001C58F1">
        <w:rPr>
          <w:rFonts w:asciiTheme="minorHAnsi" w:hAnsiTheme="minorHAnsi"/>
          <w:sz w:val="22"/>
          <w:szCs w:val="22"/>
        </w:rPr>
        <w:t>is still</w:t>
      </w:r>
      <w:r w:rsidR="00875F95">
        <w:rPr>
          <w:rFonts w:asciiTheme="minorHAnsi" w:hAnsiTheme="minorHAnsi"/>
          <w:sz w:val="22"/>
          <w:szCs w:val="22"/>
        </w:rPr>
        <w:t xml:space="preserve"> a</w:t>
      </w:r>
      <w:r w:rsidR="00875F95" w:rsidRPr="001C58F1">
        <w:rPr>
          <w:rFonts w:asciiTheme="minorHAnsi" w:hAnsiTheme="minorHAnsi"/>
          <w:sz w:val="22"/>
          <w:szCs w:val="22"/>
        </w:rPr>
        <w:t xml:space="preserve"> lot</w:t>
      </w:r>
      <w:r w:rsidR="00285CE1" w:rsidRPr="001C58F1">
        <w:rPr>
          <w:rFonts w:asciiTheme="minorHAnsi" w:hAnsiTheme="minorHAnsi"/>
          <w:sz w:val="22"/>
          <w:szCs w:val="22"/>
        </w:rPr>
        <w:t xml:space="preserve"> of unfinished business to take care of before this project has concrete plans. </w:t>
      </w:r>
    </w:p>
    <w:p w14:paraId="3D46D5FD" w14:textId="77777777" w:rsidR="00164858" w:rsidRPr="001C58F1" w:rsidRDefault="00164858" w:rsidP="00C6471E">
      <w:pPr>
        <w:rPr>
          <w:rFonts w:asciiTheme="minorHAnsi" w:hAnsiTheme="minorHAnsi"/>
          <w:sz w:val="22"/>
          <w:szCs w:val="22"/>
        </w:rPr>
      </w:pPr>
    </w:p>
    <w:p w14:paraId="38F930BB" w14:textId="360FE22B" w:rsidR="00C827E6" w:rsidRPr="001C58F1" w:rsidRDefault="00164858" w:rsidP="00C6471E">
      <w:pPr>
        <w:rPr>
          <w:rFonts w:asciiTheme="minorHAnsi" w:hAnsiTheme="minorHAnsi"/>
          <w:sz w:val="22"/>
          <w:szCs w:val="22"/>
        </w:rPr>
      </w:pPr>
      <w:r w:rsidRPr="001C58F1">
        <w:rPr>
          <w:rFonts w:asciiTheme="minorHAnsi" w:hAnsiTheme="minorHAnsi"/>
          <w:sz w:val="22"/>
          <w:szCs w:val="22"/>
        </w:rPr>
        <w:t xml:space="preserve">At </w:t>
      </w:r>
      <w:r w:rsidR="00C76CD2">
        <w:rPr>
          <w:rFonts w:asciiTheme="minorHAnsi" w:hAnsiTheme="minorHAnsi"/>
          <w:sz w:val="22"/>
          <w:szCs w:val="22"/>
        </w:rPr>
        <w:t>th</w:t>
      </w:r>
      <w:bookmarkStart w:id="3" w:name="_GoBack"/>
      <w:bookmarkEnd w:id="3"/>
      <w:r w:rsidR="00C76CD2">
        <w:rPr>
          <w:rFonts w:asciiTheme="minorHAnsi" w:hAnsiTheme="minorHAnsi"/>
          <w:sz w:val="22"/>
          <w:szCs w:val="22"/>
        </w:rPr>
        <w:t>e DRC meeting</w:t>
      </w:r>
      <w:r w:rsidRPr="001C58F1">
        <w:rPr>
          <w:rFonts w:asciiTheme="minorHAnsi" w:hAnsiTheme="minorHAnsi"/>
          <w:sz w:val="22"/>
          <w:szCs w:val="22"/>
        </w:rPr>
        <w:t xml:space="preserve">, </w:t>
      </w:r>
      <w:r w:rsidR="00285CE1" w:rsidRPr="001C58F1">
        <w:rPr>
          <w:rFonts w:asciiTheme="minorHAnsi" w:hAnsiTheme="minorHAnsi"/>
          <w:sz w:val="22"/>
          <w:szCs w:val="22"/>
        </w:rPr>
        <w:t>Scott Archibald mentioned the city may want to retain the land just to the east of the current water tank to</w:t>
      </w:r>
      <w:r w:rsidR="00875F95">
        <w:rPr>
          <w:rFonts w:asciiTheme="minorHAnsi" w:hAnsiTheme="minorHAnsi"/>
          <w:sz w:val="22"/>
          <w:szCs w:val="22"/>
        </w:rPr>
        <w:t xml:space="preserve"> someday</w:t>
      </w:r>
      <w:r w:rsidR="00285CE1" w:rsidRPr="001C58F1">
        <w:rPr>
          <w:rFonts w:asciiTheme="minorHAnsi" w:hAnsiTheme="minorHAnsi"/>
          <w:sz w:val="22"/>
          <w:szCs w:val="22"/>
        </w:rPr>
        <w:t xml:space="preserve"> install a second, bigger capacity water tank.</w:t>
      </w:r>
      <w:r w:rsidRPr="001C58F1">
        <w:rPr>
          <w:rFonts w:asciiTheme="minorHAnsi" w:hAnsiTheme="minorHAnsi"/>
          <w:sz w:val="22"/>
          <w:szCs w:val="22"/>
        </w:rPr>
        <w:t xml:space="preserve"> Ideally, this would be one of the Bonus Density lots given to the city.</w:t>
      </w:r>
    </w:p>
    <w:p w14:paraId="0C798485" w14:textId="77777777" w:rsidR="00C827E6" w:rsidRPr="001C58F1" w:rsidRDefault="00C827E6" w:rsidP="00C6471E">
      <w:pPr>
        <w:rPr>
          <w:rFonts w:asciiTheme="minorHAnsi" w:hAnsiTheme="minorHAnsi"/>
          <w:sz w:val="22"/>
          <w:szCs w:val="22"/>
        </w:rPr>
      </w:pPr>
    </w:p>
    <w:p w14:paraId="4D737181" w14:textId="77777777" w:rsidR="001C58F1" w:rsidRPr="009C31F4" w:rsidRDefault="00164858" w:rsidP="00C6471E">
      <w:pPr>
        <w:rPr>
          <w:rFonts w:asciiTheme="minorHAnsi" w:hAnsiTheme="minorHAnsi"/>
          <w:b/>
          <w:sz w:val="22"/>
          <w:szCs w:val="22"/>
        </w:rPr>
      </w:pPr>
      <w:r w:rsidRPr="009C31F4">
        <w:rPr>
          <w:rFonts w:asciiTheme="minorHAnsi" w:hAnsiTheme="minorHAnsi"/>
          <w:b/>
          <w:sz w:val="22"/>
          <w:szCs w:val="22"/>
        </w:rPr>
        <w:t>(2)</w:t>
      </w:r>
    </w:p>
    <w:p w14:paraId="16F5191D" w14:textId="16BD0E8E" w:rsidR="00C6471E" w:rsidRPr="001C58F1" w:rsidRDefault="00164858" w:rsidP="00C6471E">
      <w:pPr>
        <w:rPr>
          <w:rFonts w:asciiTheme="minorHAnsi" w:hAnsiTheme="minorHAnsi"/>
          <w:sz w:val="22"/>
          <w:szCs w:val="22"/>
        </w:rPr>
      </w:pPr>
      <w:r w:rsidRPr="001C58F1">
        <w:rPr>
          <w:rFonts w:asciiTheme="minorHAnsi" w:hAnsiTheme="minorHAnsi"/>
          <w:sz w:val="22"/>
          <w:szCs w:val="22"/>
        </w:rPr>
        <w:t xml:space="preserve">HPC code should </w:t>
      </w:r>
      <w:r w:rsidRPr="001C58F1">
        <w:rPr>
          <w:rFonts w:asciiTheme="minorHAnsi" w:hAnsiTheme="minorHAnsi"/>
          <w:b/>
          <w:sz w:val="22"/>
          <w:szCs w:val="22"/>
        </w:rPr>
        <w:t>c</w:t>
      </w:r>
      <w:r w:rsidR="00C6471E" w:rsidRPr="001C58F1">
        <w:rPr>
          <w:rFonts w:asciiTheme="minorHAnsi" w:hAnsiTheme="minorHAnsi"/>
          <w:b/>
          <w:sz w:val="22"/>
          <w:szCs w:val="22"/>
        </w:rPr>
        <w:t>larify “detention” vs. “retention” ponds</w:t>
      </w:r>
      <w:r w:rsidR="00C6471E" w:rsidRPr="001C58F1">
        <w:rPr>
          <w:rFonts w:asciiTheme="minorHAnsi" w:hAnsiTheme="minorHAnsi"/>
          <w:sz w:val="22"/>
          <w:szCs w:val="22"/>
        </w:rPr>
        <w:t xml:space="preserve">. </w:t>
      </w:r>
      <w:r w:rsidR="00285CE1" w:rsidRPr="001C58F1">
        <w:rPr>
          <w:rFonts w:asciiTheme="minorHAnsi" w:hAnsiTheme="minorHAnsi"/>
          <w:sz w:val="22"/>
          <w:szCs w:val="22"/>
        </w:rPr>
        <w:t xml:space="preserve">Karl said our ordinance almost uses them interchangeably. </w:t>
      </w:r>
      <w:r w:rsidRPr="001C58F1">
        <w:rPr>
          <w:rFonts w:asciiTheme="minorHAnsi" w:hAnsiTheme="minorHAnsi"/>
          <w:sz w:val="22"/>
          <w:szCs w:val="22"/>
        </w:rPr>
        <w:t>Mark said our ordinance</w:t>
      </w:r>
      <w:r w:rsidR="00D27DAE" w:rsidRPr="001C58F1">
        <w:rPr>
          <w:rFonts w:asciiTheme="minorHAnsi" w:hAnsiTheme="minorHAnsi"/>
          <w:sz w:val="22"/>
          <w:szCs w:val="22"/>
        </w:rPr>
        <w:t xml:space="preserve"> only ha</w:t>
      </w:r>
      <w:r w:rsidRPr="001C58F1">
        <w:rPr>
          <w:rFonts w:asciiTheme="minorHAnsi" w:hAnsiTheme="minorHAnsi"/>
          <w:sz w:val="22"/>
          <w:szCs w:val="22"/>
        </w:rPr>
        <w:t>s</w:t>
      </w:r>
      <w:r w:rsidR="00D27DAE" w:rsidRPr="001C58F1">
        <w:rPr>
          <w:rFonts w:asciiTheme="minorHAnsi" w:hAnsiTheme="minorHAnsi"/>
          <w:sz w:val="22"/>
          <w:szCs w:val="22"/>
        </w:rPr>
        <w:t xml:space="preserve"> one reference to “detention” ponds – “12.30.150 D. 1.” It seems we do not have such a thing as a retention pond. All have been meant to slow movement, but eventually release it. Karl asked as we approve plats, let us appropriately label them going forward. </w:t>
      </w:r>
      <w:r w:rsidRPr="001C58F1">
        <w:rPr>
          <w:rFonts w:asciiTheme="minorHAnsi" w:hAnsiTheme="minorHAnsi"/>
          <w:sz w:val="22"/>
          <w:szCs w:val="22"/>
        </w:rPr>
        <w:t xml:space="preserve">There will be times for both. Subdivisions may have </w:t>
      </w:r>
      <w:r w:rsidRPr="001C58F1">
        <w:rPr>
          <w:rFonts w:asciiTheme="minorHAnsi" w:hAnsiTheme="minorHAnsi"/>
          <w:sz w:val="22"/>
          <w:szCs w:val="22"/>
          <w:u w:val="single"/>
        </w:rPr>
        <w:t>de</w:t>
      </w:r>
      <w:r w:rsidRPr="001C58F1">
        <w:rPr>
          <w:rFonts w:asciiTheme="minorHAnsi" w:hAnsiTheme="minorHAnsi"/>
          <w:sz w:val="22"/>
          <w:szCs w:val="22"/>
        </w:rPr>
        <w:t xml:space="preserve">tention ponds, but ultimately subdivisions should completely </w:t>
      </w:r>
      <w:r w:rsidRPr="001C58F1">
        <w:rPr>
          <w:rFonts w:asciiTheme="minorHAnsi" w:hAnsiTheme="minorHAnsi"/>
          <w:sz w:val="22"/>
          <w:szCs w:val="22"/>
          <w:u w:val="single"/>
        </w:rPr>
        <w:t>retain</w:t>
      </w:r>
      <w:r w:rsidRPr="001C58F1">
        <w:rPr>
          <w:rFonts w:asciiTheme="minorHAnsi" w:hAnsiTheme="minorHAnsi"/>
          <w:sz w:val="22"/>
          <w:szCs w:val="22"/>
        </w:rPr>
        <w:t xml:space="preserve"> their own water.</w:t>
      </w:r>
    </w:p>
    <w:p w14:paraId="61A5FBC7" w14:textId="77777777" w:rsidR="00164858" w:rsidRPr="001C58F1" w:rsidRDefault="00164858" w:rsidP="00C6471E">
      <w:pPr>
        <w:rPr>
          <w:rFonts w:asciiTheme="minorHAnsi" w:hAnsiTheme="minorHAnsi"/>
          <w:sz w:val="22"/>
          <w:szCs w:val="22"/>
        </w:rPr>
      </w:pPr>
    </w:p>
    <w:p w14:paraId="0868D1F2" w14:textId="72375636" w:rsidR="00D27DAE" w:rsidRPr="001C58F1" w:rsidRDefault="00D27DAE" w:rsidP="00C6471E">
      <w:pPr>
        <w:rPr>
          <w:rFonts w:asciiTheme="minorHAnsi" w:hAnsiTheme="minorHAnsi"/>
          <w:sz w:val="22"/>
          <w:szCs w:val="22"/>
        </w:rPr>
      </w:pPr>
      <w:r w:rsidRPr="001C58F1">
        <w:rPr>
          <w:rFonts w:asciiTheme="minorHAnsi" w:hAnsiTheme="minorHAnsi"/>
          <w:sz w:val="22"/>
          <w:szCs w:val="22"/>
          <w:u w:val="single"/>
        </w:rPr>
        <w:t>Detention</w:t>
      </w:r>
      <w:r w:rsidRPr="001C58F1">
        <w:rPr>
          <w:rFonts w:asciiTheme="minorHAnsi" w:hAnsiTheme="minorHAnsi"/>
          <w:sz w:val="22"/>
          <w:szCs w:val="22"/>
        </w:rPr>
        <w:t>: slow movement of storm water</w:t>
      </w:r>
    </w:p>
    <w:p w14:paraId="0DB5A02E" w14:textId="480E91E8" w:rsidR="00D27DAE" w:rsidRPr="001C58F1" w:rsidRDefault="00D27DAE" w:rsidP="00C6471E">
      <w:pPr>
        <w:rPr>
          <w:rFonts w:asciiTheme="minorHAnsi" w:hAnsiTheme="minorHAnsi"/>
          <w:sz w:val="22"/>
          <w:szCs w:val="22"/>
        </w:rPr>
      </w:pPr>
      <w:r w:rsidRPr="001C58F1">
        <w:rPr>
          <w:rFonts w:asciiTheme="minorHAnsi" w:hAnsiTheme="minorHAnsi"/>
          <w:sz w:val="22"/>
          <w:szCs w:val="22"/>
          <w:u w:val="single"/>
        </w:rPr>
        <w:t>Retention</w:t>
      </w:r>
      <w:r w:rsidRPr="001C58F1">
        <w:rPr>
          <w:rFonts w:asciiTheme="minorHAnsi" w:hAnsiTheme="minorHAnsi"/>
          <w:sz w:val="22"/>
          <w:szCs w:val="22"/>
        </w:rPr>
        <w:t>: keep storm water indefinitely</w:t>
      </w:r>
    </w:p>
    <w:p w14:paraId="720046EC" w14:textId="0FADBD2E" w:rsidR="00D27DAE" w:rsidRPr="001C58F1" w:rsidRDefault="00D27DAE" w:rsidP="00C6471E">
      <w:pPr>
        <w:rPr>
          <w:rFonts w:asciiTheme="minorHAnsi" w:hAnsiTheme="minorHAnsi"/>
          <w:sz w:val="22"/>
          <w:szCs w:val="22"/>
        </w:rPr>
      </w:pPr>
    </w:p>
    <w:p w14:paraId="173F417D" w14:textId="4D04A4E2" w:rsidR="00D27DAE" w:rsidRPr="001C58F1" w:rsidRDefault="00D27DAE" w:rsidP="00C6471E">
      <w:pPr>
        <w:rPr>
          <w:rFonts w:asciiTheme="minorHAnsi" w:hAnsiTheme="minorHAnsi"/>
          <w:sz w:val="22"/>
          <w:szCs w:val="22"/>
        </w:rPr>
      </w:pPr>
      <w:r w:rsidRPr="001C58F1">
        <w:rPr>
          <w:rFonts w:asciiTheme="minorHAnsi" w:hAnsiTheme="minorHAnsi"/>
          <w:sz w:val="22"/>
          <w:szCs w:val="22"/>
        </w:rPr>
        <w:t xml:space="preserve">Derek said in Hyrum now they use all park strips </w:t>
      </w:r>
      <w:r w:rsidR="00164858" w:rsidRPr="001C58F1">
        <w:rPr>
          <w:rFonts w:asciiTheme="minorHAnsi" w:hAnsiTheme="minorHAnsi"/>
          <w:sz w:val="22"/>
          <w:szCs w:val="22"/>
        </w:rPr>
        <w:t>(as depressions) for</w:t>
      </w:r>
      <w:r w:rsidRPr="001C58F1">
        <w:rPr>
          <w:rFonts w:asciiTheme="minorHAnsi" w:hAnsiTheme="minorHAnsi"/>
          <w:sz w:val="22"/>
          <w:szCs w:val="22"/>
        </w:rPr>
        <w:t xml:space="preserve"> storm water movement. All driveways must have a culvert under the driveway. Mark thought maybe we should move toward that.</w:t>
      </w:r>
    </w:p>
    <w:p w14:paraId="53D12AC0" w14:textId="77777777" w:rsidR="00C6471E" w:rsidRPr="001C58F1" w:rsidRDefault="00C6471E" w:rsidP="00C6471E">
      <w:pPr>
        <w:rPr>
          <w:rFonts w:asciiTheme="minorHAnsi" w:hAnsiTheme="minorHAnsi"/>
          <w:sz w:val="22"/>
          <w:szCs w:val="22"/>
        </w:rPr>
      </w:pPr>
    </w:p>
    <w:p w14:paraId="1A61F0F4" w14:textId="77777777" w:rsidR="00C6471E" w:rsidRPr="001C58F1" w:rsidRDefault="00C6471E" w:rsidP="00C6471E">
      <w:pPr>
        <w:rPr>
          <w:rFonts w:asciiTheme="minorHAnsi" w:hAnsiTheme="minorHAnsi"/>
          <w:sz w:val="22"/>
          <w:szCs w:val="22"/>
        </w:rPr>
      </w:pPr>
      <w:r w:rsidRPr="001C58F1">
        <w:rPr>
          <w:rFonts w:asciiTheme="minorHAnsi" w:hAnsiTheme="minorHAnsi"/>
          <w:b/>
          <w:sz w:val="22"/>
          <w:szCs w:val="22"/>
        </w:rPr>
        <w:t xml:space="preserve">CONSIDER AMENDMENTS TO THE SUBDIVISION ORDINANCE </w:t>
      </w:r>
      <w:r w:rsidRPr="001C58F1">
        <w:rPr>
          <w:rFonts w:asciiTheme="minorHAnsi" w:hAnsiTheme="minorHAnsi"/>
          <w:sz w:val="22"/>
          <w:szCs w:val="22"/>
        </w:rPr>
        <w:t>(Legislative)</w:t>
      </w:r>
    </w:p>
    <w:p w14:paraId="79E5D51D" w14:textId="495868D3" w:rsidR="00C6471E" w:rsidRPr="001C58F1" w:rsidRDefault="00D27DAE" w:rsidP="00C6471E">
      <w:pPr>
        <w:rPr>
          <w:rFonts w:asciiTheme="minorHAnsi" w:hAnsiTheme="minorHAnsi"/>
          <w:sz w:val="22"/>
          <w:szCs w:val="22"/>
        </w:rPr>
      </w:pPr>
      <w:r w:rsidRPr="001C58F1">
        <w:rPr>
          <w:rFonts w:asciiTheme="minorHAnsi" w:hAnsiTheme="minorHAnsi"/>
          <w:sz w:val="22"/>
          <w:szCs w:val="22"/>
        </w:rPr>
        <w:t>Item continued.</w:t>
      </w:r>
    </w:p>
    <w:p w14:paraId="5FBA31A7" w14:textId="77777777" w:rsidR="00D27DAE" w:rsidRPr="001C58F1" w:rsidRDefault="00D27DAE" w:rsidP="00C6471E">
      <w:pPr>
        <w:rPr>
          <w:rFonts w:asciiTheme="minorHAnsi" w:hAnsiTheme="minorHAnsi"/>
          <w:sz w:val="22"/>
          <w:szCs w:val="22"/>
        </w:rPr>
      </w:pPr>
    </w:p>
    <w:p w14:paraId="012DB2A0" w14:textId="77777777" w:rsidR="00C6471E" w:rsidRPr="001C58F1" w:rsidRDefault="00C6471E" w:rsidP="00C6471E">
      <w:pPr>
        <w:rPr>
          <w:rFonts w:asciiTheme="minorHAnsi" w:hAnsiTheme="minorHAnsi"/>
          <w:sz w:val="22"/>
          <w:szCs w:val="22"/>
        </w:rPr>
      </w:pPr>
      <w:r w:rsidRPr="001C58F1">
        <w:rPr>
          <w:rFonts w:asciiTheme="minorHAnsi" w:hAnsiTheme="minorHAnsi"/>
          <w:b/>
          <w:sz w:val="22"/>
          <w:szCs w:val="22"/>
        </w:rPr>
        <w:t xml:space="preserve">CONSIDER CREATING A COMMERCIAL SUBDIVISION APPROVAL PROCESS </w:t>
      </w:r>
      <w:r w:rsidRPr="001C58F1">
        <w:rPr>
          <w:rFonts w:asciiTheme="minorHAnsi" w:hAnsiTheme="minorHAnsi"/>
          <w:sz w:val="22"/>
          <w:szCs w:val="22"/>
        </w:rPr>
        <w:t>(Legislative)</w:t>
      </w:r>
    </w:p>
    <w:p w14:paraId="2B0DD3EA" w14:textId="77777777" w:rsidR="00BF029F" w:rsidRPr="001C58F1" w:rsidRDefault="00BF029F" w:rsidP="00BF029F">
      <w:pPr>
        <w:rPr>
          <w:rFonts w:asciiTheme="minorHAnsi" w:hAnsiTheme="minorHAnsi"/>
          <w:sz w:val="22"/>
          <w:szCs w:val="22"/>
        </w:rPr>
      </w:pPr>
      <w:r w:rsidRPr="001C58F1">
        <w:rPr>
          <w:rFonts w:asciiTheme="minorHAnsi" w:hAnsiTheme="minorHAnsi"/>
          <w:sz w:val="22"/>
          <w:szCs w:val="22"/>
        </w:rPr>
        <w:t>Item continued.</w:t>
      </w:r>
    </w:p>
    <w:p w14:paraId="4EA2CC7E" w14:textId="77777777" w:rsidR="00C6471E" w:rsidRPr="001C58F1" w:rsidRDefault="00C6471E" w:rsidP="00C6471E">
      <w:pPr>
        <w:rPr>
          <w:rFonts w:asciiTheme="minorHAnsi" w:hAnsiTheme="minorHAnsi"/>
          <w:sz w:val="22"/>
          <w:szCs w:val="22"/>
        </w:rPr>
      </w:pPr>
    </w:p>
    <w:p w14:paraId="568BDD28" w14:textId="77777777" w:rsidR="00C6471E" w:rsidRPr="001C58F1" w:rsidRDefault="00C6471E" w:rsidP="00C6471E">
      <w:pPr>
        <w:rPr>
          <w:rFonts w:asciiTheme="minorHAnsi" w:hAnsiTheme="minorHAnsi"/>
          <w:b/>
          <w:sz w:val="22"/>
          <w:szCs w:val="22"/>
        </w:rPr>
      </w:pPr>
      <w:r w:rsidRPr="001C58F1">
        <w:rPr>
          <w:rFonts w:asciiTheme="minorHAnsi" w:hAnsiTheme="minorHAnsi"/>
          <w:b/>
          <w:sz w:val="22"/>
          <w:szCs w:val="22"/>
        </w:rPr>
        <w:t>CV TOUR (FIELD TRIP) REPORT</w:t>
      </w:r>
    </w:p>
    <w:p w14:paraId="4EB02A23" w14:textId="77777777" w:rsidR="00C6471E" w:rsidRPr="001C58F1" w:rsidRDefault="00C6471E" w:rsidP="00C6471E">
      <w:pPr>
        <w:rPr>
          <w:rFonts w:asciiTheme="minorHAnsi" w:hAnsiTheme="minorHAnsi"/>
          <w:sz w:val="22"/>
          <w:szCs w:val="22"/>
        </w:rPr>
      </w:pPr>
      <w:r w:rsidRPr="001C58F1">
        <w:rPr>
          <w:rFonts w:asciiTheme="minorHAnsi" w:hAnsiTheme="minorHAnsi"/>
          <w:sz w:val="22"/>
          <w:szCs w:val="22"/>
        </w:rPr>
        <w:t>Mark, Rachel and Melinda traveled around the valley and to Brigham City to tour various projects.</w:t>
      </w:r>
    </w:p>
    <w:p w14:paraId="5014A332" w14:textId="13C4E944" w:rsidR="00C6471E" w:rsidRPr="001C58F1" w:rsidRDefault="005B64A2" w:rsidP="00C6471E">
      <w:pPr>
        <w:rPr>
          <w:rFonts w:asciiTheme="minorHAnsi" w:hAnsiTheme="minorHAnsi"/>
          <w:sz w:val="22"/>
          <w:szCs w:val="22"/>
        </w:rPr>
      </w:pPr>
      <w:r w:rsidRPr="001C58F1">
        <w:rPr>
          <w:rFonts w:asciiTheme="minorHAnsi" w:hAnsiTheme="minorHAnsi"/>
          <w:sz w:val="22"/>
          <w:szCs w:val="22"/>
        </w:rPr>
        <w:t xml:space="preserve">Mark said </w:t>
      </w:r>
      <w:r w:rsidR="00BF029F" w:rsidRPr="001C58F1">
        <w:rPr>
          <w:rFonts w:asciiTheme="minorHAnsi" w:hAnsiTheme="minorHAnsi"/>
          <w:sz w:val="22"/>
          <w:szCs w:val="22"/>
        </w:rPr>
        <w:t xml:space="preserve">Malouf should sell tickets to their facility. </w:t>
      </w:r>
      <w:r w:rsidRPr="001C58F1">
        <w:rPr>
          <w:rFonts w:asciiTheme="minorHAnsi" w:hAnsiTheme="minorHAnsi"/>
          <w:sz w:val="22"/>
          <w:szCs w:val="22"/>
        </w:rPr>
        <w:t>He could not believe that facility existed in Cache Valley.</w:t>
      </w:r>
    </w:p>
    <w:p w14:paraId="2468E12D" w14:textId="669330EB" w:rsidR="00BF029F" w:rsidRPr="001C58F1" w:rsidRDefault="00BF029F" w:rsidP="00C6471E">
      <w:pPr>
        <w:rPr>
          <w:rFonts w:asciiTheme="minorHAnsi" w:hAnsiTheme="minorHAnsi"/>
          <w:sz w:val="22"/>
          <w:szCs w:val="22"/>
        </w:rPr>
      </w:pPr>
    </w:p>
    <w:p w14:paraId="37C8A2B4" w14:textId="1E6DE8EB" w:rsidR="00BF029F" w:rsidRPr="001C58F1" w:rsidRDefault="00BF029F" w:rsidP="00C6471E">
      <w:pPr>
        <w:rPr>
          <w:rFonts w:asciiTheme="minorHAnsi" w:hAnsiTheme="minorHAnsi"/>
          <w:sz w:val="22"/>
          <w:szCs w:val="22"/>
        </w:rPr>
      </w:pPr>
      <w:r w:rsidRPr="001C58F1">
        <w:rPr>
          <w:rFonts w:asciiTheme="minorHAnsi" w:hAnsiTheme="minorHAnsi"/>
          <w:sz w:val="22"/>
          <w:szCs w:val="22"/>
        </w:rPr>
        <w:t>Tiffany said Councilmember Allred requested an ordinance prohibiting residents parking on lawns. Tiffany is torn between property rights and nice-looking neighborhoods. Mark said</w:t>
      </w:r>
      <w:r w:rsidR="005B64A2" w:rsidRPr="001C58F1">
        <w:rPr>
          <w:rFonts w:asciiTheme="minorHAnsi" w:hAnsiTheme="minorHAnsi"/>
          <w:sz w:val="22"/>
          <w:szCs w:val="22"/>
        </w:rPr>
        <w:t xml:space="preserve"> current ordinance states </w:t>
      </w:r>
      <w:r w:rsidRPr="001C58F1">
        <w:rPr>
          <w:rFonts w:asciiTheme="minorHAnsi" w:hAnsiTheme="minorHAnsi"/>
          <w:sz w:val="22"/>
          <w:szCs w:val="22"/>
        </w:rPr>
        <w:t xml:space="preserve">if </w:t>
      </w:r>
      <w:r w:rsidR="005B64A2" w:rsidRPr="001C58F1">
        <w:rPr>
          <w:rFonts w:asciiTheme="minorHAnsi" w:hAnsiTheme="minorHAnsi"/>
          <w:sz w:val="22"/>
          <w:szCs w:val="22"/>
        </w:rPr>
        <w:t xml:space="preserve">vehicles are </w:t>
      </w:r>
      <w:r w:rsidRPr="001C58F1">
        <w:rPr>
          <w:rFonts w:asciiTheme="minorHAnsi" w:hAnsiTheme="minorHAnsi"/>
          <w:sz w:val="22"/>
          <w:szCs w:val="22"/>
        </w:rPr>
        <w:t xml:space="preserve">registered </w:t>
      </w:r>
      <w:r w:rsidR="005B64A2" w:rsidRPr="001C58F1">
        <w:rPr>
          <w:rFonts w:asciiTheme="minorHAnsi" w:hAnsiTheme="minorHAnsi"/>
          <w:sz w:val="22"/>
          <w:szCs w:val="22"/>
        </w:rPr>
        <w:t xml:space="preserve">they are </w:t>
      </w:r>
      <w:r w:rsidRPr="001C58F1">
        <w:rPr>
          <w:rFonts w:asciiTheme="minorHAnsi" w:hAnsiTheme="minorHAnsi"/>
          <w:sz w:val="22"/>
          <w:szCs w:val="22"/>
        </w:rPr>
        <w:t>okay, if not registered</w:t>
      </w:r>
      <w:r w:rsidR="005B64A2" w:rsidRPr="001C58F1">
        <w:rPr>
          <w:rFonts w:asciiTheme="minorHAnsi" w:hAnsiTheme="minorHAnsi"/>
          <w:sz w:val="22"/>
          <w:szCs w:val="22"/>
        </w:rPr>
        <w:t>, vehicles</w:t>
      </w:r>
      <w:r w:rsidRPr="001C58F1">
        <w:rPr>
          <w:rFonts w:asciiTheme="minorHAnsi" w:hAnsiTheme="minorHAnsi"/>
          <w:sz w:val="22"/>
          <w:szCs w:val="22"/>
        </w:rPr>
        <w:t xml:space="preserve"> must be in back yard.</w:t>
      </w:r>
    </w:p>
    <w:p w14:paraId="1877911D" w14:textId="77777777" w:rsidR="0094209E" w:rsidRPr="001C58F1" w:rsidRDefault="0094209E" w:rsidP="00634E3C">
      <w:pPr>
        <w:rPr>
          <w:rFonts w:asciiTheme="minorHAnsi" w:hAnsiTheme="minorHAnsi" w:cstheme="minorHAnsi"/>
          <w:b/>
          <w:bCs/>
          <w:sz w:val="22"/>
          <w:szCs w:val="22"/>
        </w:rPr>
      </w:pPr>
    </w:p>
    <w:p w14:paraId="12AB8219" w14:textId="2FFAD537" w:rsidR="00824234" w:rsidRPr="001C58F1" w:rsidRDefault="00824234" w:rsidP="00634E3C">
      <w:pPr>
        <w:rPr>
          <w:rFonts w:asciiTheme="minorHAnsi" w:hAnsiTheme="minorHAnsi" w:cstheme="minorHAnsi"/>
          <w:b/>
          <w:sz w:val="22"/>
          <w:szCs w:val="22"/>
        </w:rPr>
      </w:pPr>
      <w:r w:rsidRPr="001C58F1">
        <w:rPr>
          <w:rFonts w:asciiTheme="minorHAnsi" w:hAnsiTheme="minorHAnsi" w:cstheme="minorHAnsi"/>
          <w:b/>
          <w:sz w:val="22"/>
          <w:szCs w:val="22"/>
        </w:rPr>
        <w:t>Meeting adjourned at</w:t>
      </w:r>
      <w:r w:rsidR="00DD1F96" w:rsidRPr="001C58F1">
        <w:rPr>
          <w:rFonts w:asciiTheme="minorHAnsi" w:hAnsiTheme="minorHAnsi" w:cstheme="minorHAnsi"/>
          <w:b/>
          <w:sz w:val="22"/>
          <w:szCs w:val="22"/>
        </w:rPr>
        <w:t xml:space="preserve"> </w:t>
      </w:r>
      <w:r w:rsidR="00BF029F" w:rsidRPr="001C58F1">
        <w:rPr>
          <w:rFonts w:asciiTheme="minorHAnsi" w:hAnsiTheme="minorHAnsi" w:cstheme="minorHAnsi"/>
          <w:b/>
          <w:sz w:val="22"/>
          <w:szCs w:val="22"/>
        </w:rPr>
        <w:t>9</w:t>
      </w:r>
      <w:r w:rsidR="006D00FF" w:rsidRPr="001C58F1">
        <w:rPr>
          <w:rFonts w:asciiTheme="minorHAnsi" w:hAnsiTheme="minorHAnsi" w:cstheme="minorHAnsi"/>
          <w:b/>
          <w:sz w:val="22"/>
          <w:szCs w:val="22"/>
        </w:rPr>
        <w:t>:</w:t>
      </w:r>
      <w:r w:rsidR="00BF029F" w:rsidRPr="001C58F1">
        <w:rPr>
          <w:rFonts w:asciiTheme="minorHAnsi" w:hAnsiTheme="minorHAnsi" w:cstheme="minorHAnsi"/>
          <w:b/>
          <w:sz w:val="22"/>
          <w:szCs w:val="22"/>
        </w:rPr>
        <w:t>10</w:t>
      </w:r>
      <w:r w:rsidR="00143915" w:rsidRPr="001C58F1">
        <w:rPr>
          <w:rFonts w:asciiTheme="minorHAnsi" w:hAnsiTheme="minorHAnsi" w:cstheme="minorHAnsi"/>
          <w:b/>
          <w:sz w:val="22"/>
          <w:szCs w:val="22"/>
        </w:rPr>
        <w:t xml:space="preserve"> </w:t>
      </w:r>
      <w:r w:rsidR="00EE46D1" w:rsidRPr="001C58F1">
        <w:rPr>
          <w:rFonts w:asciiTheme="minorHAnsi" w:hAnsiTheme="minorHAnsi" w:cstheme="minorHAnsi"/>
          <w:b/>
          <w:sz w:val="22"/>
          <w:szCs w:val="22"/>
        </w:rPr>
        <w:t>P</w:t>
      </w:r>
      <w:r w:rsidR="00916A41" w:rsidRPr="001C58F1">
        <w:rPr>
          <w:rFonts w:asciiTheme="minorHAnsi" w:hAnsiTheme="minorHAnsi" w:cstheme="minorHAnsi"/>
          <w:b/>
          <w:sz w:val="22"/>
          <w:szCs w:val="22"/>
        </w:rPr>
        <w:t>.</w:t>
      </w:r>
      <w:r w:rsidR="00EE46D1" w:rsidRPr="001C58F1">
        <w:rPr>
          <w:rFonts w:asciiTheme="minorHAnsi" w:hAnsiTheme="minorHAnsi" w:cstheme="minorHAnsi"/>
          <w:b/>
          <w:sz w:val="22"/>
          <w:szCs w:val="22"/>
        </w:rPr>
        <w:t>M</w:t>
      </w:r>
      <w:r w:rsidR="00916A41" w:rsidRPr="001C58F1">
        <w:rPr>
          <w:rFonts w:asciiTheme="minorHAnsi" w:hAnsiTheme="minorHAnsi" w:cstheme="minorHAnsi"/>
          <w:b/>
          <w:sz w:val="22"/>
          <w:szCs w:val="22"/>
        </w:rPr>
        <w:t>.</w:t>
      </w:r>
    </w:p>
    <w:p w14:paraId="58AAAB35" w14:textId="77777777" w:rsidR="00E73C5F" w:rsidRPr="001C58F1" w:rsidRDefault="00E73C5F" w:rsidP="00634E3C">
      <w:pPr>
        <w:jc w:val="both"/>
        <w:rPr>
          <w:rFonts w:asciiTheme="minorHAnsi" w:hAnsiTheme="minorHAnsi" w:cstheme="minorHAnsi"/>
          <w:sz w:val="22"/>
          <w:szCs w:val="22"/>
        </w:rPr>
      </w:pPr>
    </w:p>
    <w:p w14:paraId="2676FDF3" w14:textId="77777777" w:rsidR="005614FB" w:rsidRPr="001C58F1" w:rsidRDefault="005614FB" w:rsidP="00634E3C">
      <w:pPr>
        <w:jc w:val="both"/>
        <w:rPr>
          <w:rFonts w:asciiTheme="minorHAnsi" w:hAnsiTheme="minorHAnsi" w:cstheme="minorHAnsi"/>
          <w:sz w:val="22"/>
          <w:szCs w:val="22"/>
        </w:rPr>
      </w:pPr>
      <w:r w:rsidRPr="001C58F1">
        <w:rPr>
          <w:rFonts w:asciiTheme="minorHAnsi" w:hAnsiTheme="minorHAnsi" w:cstheme="minorHAnsi"/>
          <w:sz w:val="22"/>
          <w:szCs w:val="22"/>
        </w:rPr>
        <w:t>_____________________________</w:t>
      </w:r>
    </w:p>
    <w:p w14:paraId="1AD1AEBF" w14:textId="43E422CA" w:rsidR="002535B4" w:rsidRPr="001C58F1" w:rsidRDefault="00EE46D1" w:rsidP="00634E3C">
      <w:pPr>
        <w:jc w:val="both"/>
        <w:rPr>
          <w:rFonts w:asciiTheme="minorHAnsi" w:hAnsiTheme="minorHAnsi" w:cstheme="minorHAnsi"/>
          <w:sz w:val="22"/>
          <w:szCs w:val="22"/>
        </w:rPr>
      </w:pPr>
      <w:r w:rsidRPr="001C58F1">
        <w:rPr>
          <w:rFonts w:asciiTheme="minorHAnsi" w:hAnsiTheme="minorHAnsi" w:cstheme="minorHAnsi"/>
          <w:sz w:val="22"/>
          <w:szCs w:val="22"/>
        </w:rPr>
        <w:t>Melinda</w:t>
      </w:r>
      <w:r w:rsidR="001B7004" w:rsidRPr="001C58F1">
        <w:rPr>
          <w:rFonts w:asciiTheme="minorHAnsi" w:hAnsiTheme="minorHAnsi" w:cstheme="minorHAnsi"/>
          <w:sz w:val="22"/>
          <w:szCs w:val="22"/>
        </w:rPr>
        <w:t xml:space="preserve"> </w:t>
      </w:r>
      <w:r w:rsidRPr="001C58F1">
        <w:rPr>
          <w:rFonts w:asciiTheme="minorHAnsi" w:hAnsiTheme="minorHAnsi" w:cstheme="minorHAnsi"/>
          <w:sz w:val="22"/>
          <w:szCs w:val="22"/>
        </w:rPr>
        <w:t>Lee, Secretary</w:t>
      </w:r>
      <w:r w:rsidR="007B013F" w:rsidRPr="001C58F1">
        <w:rPr>
          <w:rFonts w:asciiTheme="minorHAnsi" w:hAnsiTheme="minorHAnsi" w:cstheme="minorHAnsi"/>
          <w:sz w:val="22"/>
          <w:szCs w:val="22"/>
        </w:rPr>
        <w:tab/>
      </w:r>
    </w:p>
    <w:sectPr w:rsidR="002535B4" w:rsidRPr="001C58F1" w:rsidSect="008830D6">
      <w:headerReference w:type="even" r:id="rId10"/>
      <w:headerReference w:type="default" r:id="rId11"/>
      <w:footerReference w:type="default" r:id="rId12"/>
      <w:headerReference w:type="first" r:id="rId13"/>
      <w:footerReference w:type="firs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CD1E01" w:rsidRDefault="00CD1E01" w:rsidP="006E49C9">
      <w:r>
        <w:separator/>
      </w:r>
    </w:p>
  </w:endnote>
  <w:endnote w:type="continuationSeparator" w:id="0">
    <w:p w14:paraId="449DD9CA" w14:textId="77777777" w:rsidR="00CD1E01" w:rsidRDefault="00CD1E01"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106316"/>
      <w:docPartObj>
        <w:docPartGallery w:val="Page Numbers (Bottom of Page)"/>
        <w:docPartUnique/>
      </w:docPartObj>
    </w:sdtPr>
    <w:sdtEndPr>
      <w:rPr>
        <w:noProof/>
      </w:rPr>
    </w:sdtEndPr>
    <w:sdtContent>
      <w:p w14:paraId="3189F9B9" w14:textId="77777777" w:rsidR="00CD1E01" w:rsidRDefault="00CD1E01">
        <w:pPr>
          <w:pStyle w:val="Footer"/>
          <w:jc w:val="center"/>
        </w:pPr>
        <w:r>
          <w:fldChar w:fldCharType="begin"/>
        </w:r>
        <w:r>
          <w:instrText xml:space="preserve"> PAGE   \* MERGEFORMAT </w:instrText>
        </w:r>
        <w:r>
          <w:fldChar w:fldCharType="separate"/>
        </w:r>
        <w:r w:rsidR="00C76CD2">
          <w:rPr>
            <w:noProof/>
          </w:rPr>
          <w:t>3</w:t>
        </w:r>
        <w:r>
          <w:rPr>
            <w:noProof/>
          </w:rPr>
          <w:fldChar w:fldCharType="end"/>
        </w:r>
      </w:p>
    </w:sdtContent>
  </w:sdt>
  <w:p w14:paraId="153E0DAB" w14:textId="77777777" w:rsidR="00CD1E01" w:rsidRDefault="00CD1E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421AA7">
          <w:rPr>
            <w:noProof/>
          </w:rPr>
          <w:t>2</w:t>
        </w:r>
        <w:r>
          <w:rPr>
            <w:noProof/>
          </w:rPr>
          <w:fldChar w:fldCharType="end"/>
        </w:r>
      </w:p>
    </w:sdtContent>
  </w:sdt>
  <w:p w14:paraId="4FCFD219" w14:textId="77777777" w:rsidR="00CD1E01" w:rsidRDefault="00CD1E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CD1E01" w:rsidRDefault="00CD1E01" w:rsidP="006E49C9">
      <w:r>
        <w:separator/>
      </w:r>
    </w:p>
  </w:footnote>
  <w:footnote w:type="continuationSeparator" w:id="0">
    <w:p w14:paraId="32964D86" w14:textId="77777777" w:rsidR="00CD1E01" w:rsidRDefault="00CD1E01"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75F33" w14:textId="727EEDEA" w:rsidR="008830D6" w:rsidRDefault="00C76CD2" w:rsidP="008830D6">
    <w:pPr>
      <w:pStyle w:val="Header"/>
      <w:rPr>
        <w:rFonts w:asciiTheme="minorHAnsi" w:hAnsiTheme="minorHAnsi"/>
        <w:b/>
      </w:rPr>
    </w:pPr>
    <w:r>
      <w:rPr>
        <w:noProof/>
      </w:rPr>
      <w:pict w14:anchorId="2A2465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2" o:spid="_x0000_s153644"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8830D6">
      <w:rPr>
        <w:rFonts w:asciiTheme="minorHAnsi" w:hAnsiTheme="minorHAnsi"/>
        <w:b/>
      </w:rPr>
      <w:t>Planning Commission</w:t>
    </w:r>
  </w:p>
  <w:p w14:paraId="3A1C0FAE" w14:textId="005D304E" w:rsidR="008830D6" w:rsidRDefault="008830D6" w:rsidP="008830D6">
    <w:pPr>
      <w:pStyle w:val="Header"/>
      <w:rPr>
        <w:rFonts w:asciiTheme="minorHAnsi" w:hAnsiTheme="minorHAnsi"/>
        <w:b/>
      </w:rPr>
    </w:pPr>
    <w:r>
      <w:rPr>
        <w:rFonts w:asciiTheme="minorHAnsi" w:hAnsiTheme="minorHAnsi"/>
        <w:b/>
      </w:rPr>
      <w:t>September 2, 2020</w:t>
    </w:r>
  </w:p>
  <w:p w14:paraId="4C5806F4" w14:textId="77777777" w:rsidR="008830D6" w:rsidRDefault="008830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7BB469A" w:rsidR="00CD1E01" w:rsidRDefault="00C76CD2">
    <w:pPr>
      <w:pStyle w:val="Header"/>
    </w:pPr>
    <w:r>
      <w:rPr>
        <w:noProof/>
      </w:rPr>
      <w:pict w14:anchorId="22C76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1" o:spid="_x0000_s153642"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E9E4BD" w14:textId="77777777" w:rsidR="00875F95" w:rsidRDefault="00C76CD2" w:rsidP="00875F95">
    <w:pPr>
      <w:pStyle w:val="Header"/>
      <w:rPr>
        <w:rFonts w:asciiTheme="minorHAnsi" w:hAnsiTheme="minorHAnsi"/>
        <w:b/>
      </w:rPr>
    </w:pPr>
    <w:r>
      <w:rPr>
        <w:noProof/>
      </w:rPr>
      <w:pict w14:anchorId="33F339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645" type="#_x0000_t136" style="position:absolute;margin-left:0;margin-top:0;width:471.3pt;height:188.5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875F95">
      <w:rPr>
        <w:rFonts w:asciiTheme="minorHAnsi" w:hAnsiTheme="minorHAnsi"/>
        <w:b/>
      </w:rPr>
      <w:t>Planning Commission</w:t>
    </w:r>
  </w:p>
  <w:p w14:paraId="6BF8EF1D" w14:textId="66CB4ECC" w:rsidR="00875F95" w:rsidRDefault="00875F95" w:rsidP="00875F95">
    <w:pPr>
      <w:pStyle w:val="Header"/>
      <w:rPr>
        <w:rFonts w:asciiTheme="minorHAnsi" w:hAnsiTheme="minorHAnsi"/>
        <w:b/>
      </w:rPr>
    </w:pPr>
    <w:r>
      <w:rPr>
        <w:rFonts w:asciiTheme="minorHAnsi" w:hAnsiTheme="minorHAnsi"/>
        <w:b/>
      </w:rPr>
      <w:t>September 2, 2020</w:t>
    </w:r>
  </w:p>
  <w:p w14:paraId="793FB4EC" w14:textId="77777777" w:rsidR="00CD1E01" w:rsidRPr="006E49C9" w:rsidRDefault="00CD1E01">
    <w:pPr>
      <w:pStyle w:val="Header"/>
      <w:rPr>
        <w:rFonts w:asciiTheme="minorHAnsi" w:hAnsiTheme="minorHAnsi"/>
        <w: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825CA05" w:rsidR="00CD1E01" w:rsidRDefault="00C76CD2">
    <w:pPr>
      <w:pStyle w:val="Header"/>
    </w:pPr>
    <w:r>
      <w:rPr>
        <w:noProof/>
      </w:rPr>
      <w:pict w14:anchorId="55CD82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0" o:spid="_x0000_s153641"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
  </w:num>
  <w:num w:numId="3">
    <w:abstractNumId w:val="25"/>
  </w:num>
  <w:num w:numId="4">
    <w:abstractNumId w:val="3"/>
  </w:num>
  <w:num w:numId="5">
    <w:abstractNumId w:val="0"/>
  </w:num>
  <w:num w:numId="6">
    <w:abstractNumId w:val="19"/>
  </w:num>
  <w:num w:numId="7">
    <w:abstractNumId w:val="15"/>
  </w:num>
  <w:num w:numId="8">
    <w:abstractNumId w:val="14"/>
  </w:num>
  <w:num w:numId="9">
    <w:abstractNumId w:val="5"/>
  </w:num>
  <w:num w:numId="10">
    <w:abstractNumId w:val="12"/>
  </w:num>
  <w:num w:numId="11">
    <w:abstractNumId w:val="29"/>
  </w:num>
  <w:num w:numId="12">
    <w:abstractNumId w:val="23"/>
  </w:num>
  <w:num w:numId="13">
    <w:abstractNumId w:val="8"/>
  </w:num>
  <w:num w:numId="14">
    <w:abstractNumId w:val="11"/>
  </w:num>
  <w:num w:numId="15">
    <w:abstractNumId w:val="24"/>
  </w:num>
  <w:num w:numId="16">
    <w:abstractNumId w:val="16"/>
  </w:num>
  <w:num w:numId="17">
    <w:abstractNumId w:val="17"/>
  </w:num>
  <w:num w:numId="18">
    <w:abstractNumId w:val="4"/>
  </w:num>
  <w:num w:numId="19">
    <w:abstractNumId w:val="7"/>
  </w:num>
  <w:num w:numId="20">
    <w:abstractNumId w:val="28"/>
  </w:num>
  <w:num w:numId="21">
    <w:abstractNumId w:val="26"/>
  </w:num>
  <w:num w:numId="22">
    <w:abstractNumId w:val="10"/>
  </w:num>
  <w:num w:numId="23">
    <w:abstractNumId w:val="9"/>
  </w:num>
  <w:num w:numId="24">
    <w:abstractNumId w:val="6"/>
  </w:num>
  <w:num w:numId="25">
    <w:abstractNumId w:val="13"/>
  </w:num>
  <w:num w:numId="26">
    <w:abstractNumId w:val="27"/>
  </w:num>
  <w:num w:numId="27">
    <w:abstractNumId w:val="18"/>
  </w:num>
  <w:num w:numId="28">
    <w:abstractNumId w:val="22"/>
  </w:num>
  <w:num w:numId="29">
    <w:abstractNumId w:val="1"/>
  </w:num>
  <w:num w:numId="30">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46"/>
    <o:shapelayout v:ext="edit">
      <o:idmap v:ext="edit" data="15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2F6A"/>
    <w:rsid w:val="000B4E54"/>
    <w:rsid w:val="000B54E5"/>
    <w:rsid w:val="000B7C13"/>
    <w:rsid w:val="000C051F"/>
    <w:rsid w:val="000C4FD9"/>
    <w:rsid w:val="000C66F6"/>
    <w:rsid w:val="000C723A"/>
    <w:rsid w:val="000D2492"/>
    <w:rsid w:val="000E0C70"/>
    <w:rsid w:val="000E10D2"/>
    <w:rsid w:val="000E563B"/>
    <w:rsid w:val="000E590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C98"/>
    <w:rsid w:val="001570AB"/>
    <w:rsid w:val="001603FA"/>
    <w:rsid w:val="00160B2A"/>
    <w:rsid w:val="001617E2"/>
    <w:rsid w:val="0016185B"/>
    <w:rsid w:val="00164858"/>
    <w:rsid w:val="00166534"/>
    <w:rsid w:val="00166870"/>
    <w:rsid w:val="00166C7F"/>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D12BC"/>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20FBC"/>
    <w:rsid w:val="0022269D"/>
    <w:rsid w:val="00224BA0"/>
    <w:rsid w:val="0022550E"/>
    <w:rsid w:val="00231A99"/>
    <w:rsid w:val="002340D4"/>
    <w:rsid w:val="00235152"/>
    <w:rsid w:val="00236254"/>
    <w:rsid w:val="0023635C"/>
    <w:rsid w:val="00236902"/>
    <w:rsid w:val="0023770D"/>
    <w:rsid w:val="0024015B"/>
    <w:rsid w:val="002404CD"/>
    <w:rsid w:val="00240FDE"/>
    <w:rsid w:val="00241DD3"/>
    <w:rsid w:val="00244743"/>
    <w:rsid w:val="00246346"/>
    <w:rsid w:val="002463FF"/>
    <w:rsid w:val="002472CF"/>
    <w:rsid w:val="00247DA0"/>
    <w:rsid w:val="0025014B"/>
    <w:rsid w:val="002507F8"/>
    <w:rsid w:val="002535B4"/>
    <w:rsid w:val="0025455B"/>
    <w:rsid w:val="0025487B"/>
    <w:rsid w:val="00263550"/>
    <w:rsid w:val="00264212"/>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C9D"/>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0686"/>
    <w:rsid w:val="0034359F"/>
    <w:rsid w:val="00344D6D"/>
    <w:rsid w:val="00346CAC"/>
    <w:rsid w:val="00347E68"/>
    <w:rsid w:val="003521E4"/>
    <w:rsid w:val="00353A00"/>
    <w:rsid w:val="003541DC"/>
    <w:rsid w:val="003559B8"/>
    <w:rsid w:val="00355A9A"/>
    <w:rsid w:val="00356C53"/>
    <w:rsid w:val="00357425"/>
    <w:rsid w:val="00360C28"/>
    <w:rsid w:val="003617E3"/>
    <w:rsid w:val="00361807"/>
    <w:rsid w:val="00362412"/>
    <w:rsid w:val="00363F48"/>
    <w:rsid w:val="003640D6"/>
    <w:rsid w:val="00365E59"/>
    <w:rsid w:val="0036636F"/>
    <w:rsid w:val="00372A9A"/>
    <w:rsid w:val="00372B7F"/>
    <w:rsid w:val="00373765"/>
    <w:rsid w:val="003757BA"/>
    <w:rsid w:val="003765DB"/>
    <w:rsid w:val="00380F2D"/>
    <w:rsid w:val="00382704"/>
    <w:rsid w:val="00383CEF"/>
    <w:rsid w:val="00384081"/>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A7543"/>
    <w:rsid w:val="003A7B4E"/>
    <w:rsid w:val="003B3029"/>
    <w:rsid w:val="003B4AD3"/>
    <w:rsid w:val="003C109B"/>
    <w:rsid w:val="003C622F"/>
    <w:rsid w:val="003C65CA"/>
    <w:rsid w:val="003C6E1D"/>
    <w:rsid w:val="003C71A7"/>
    <w:rsid w:val="003D0D9F"/>
    <w:rsid w:val="003D5014"/>
    <w:rsid w:val="003E1EE9"/>
    <w:rsid w:val="003E2736"/>
    <w:rsid w:val="003E44A8"/>
    <w:rsid w:val="003F17BE"/>
    <w:rsid w:val="003F458F"/>
    <w:rsid w:val="003F5ECC"/>
    <w:rsid w:val="003F6DC8"/>
    <w:rsid w:val="003F6FE7"/>
    <w:rsid w:val="0040216F"/>
    <w:rsid w:val="00404C10"/>
    <w:rsid w:val="00405826"/>
    <w:rsid w:val="00411CE0"/>
    <w:rsid w:val="00412F16"/>
    <w:rsid w:val="0041689F"/>
    <w:rsid w:val="00421AA7"/>
    <w:rsid w:val="004243C1"/>
    <w:rsid w:val="004265B0"/>
    <w:rsid w:val="00430D2E"/>
    <w:rsid w:val="00431712"/>
    <w:rsid w:val="00432D23"/>
    <w:rsid w:val="004337C2"/>
    <w:rsid w:val="00435397"/>
    <w:rsid w:val="00444DC9"/>
    <w:rsid w:val="00445DCB"/>
    <w:rsid w:val="0044611C"/>
    <w:rsid w:val="004505E7"/>
    <w:rsid w:val="004515FC"/>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331"/>
    <w:rsid w:val="004D24B9"/>
    <w:rsid w:val="004D49F7"/>
    <w:rsid w:val="004D572C"/>
    <w:rsid w:val="004E09F9"/>
    <w:rsid w:val="004E2FB0"/>
    <w:rsid w:val="004E470B"/>
    <w:rsid w:val="004E6922"/>
    <w:rsid w:val="004E6EFB"/>
    <w:rsid w:val="004E774C"/>
    <w:rsid w:val="004E7F4A"/>
    <w:rsid w:val="004F0FCC"/>
    <w:rsid w:val="004F1BE7"/>
    <w:rsid w:val="004F53F3"/>
    <w:rsid w:val="00500CCF"/>
    <w:rsid w:val="005016AF"/>
    <w:rsid w:val="00501ED6"/>
    <w:rsid w:val="0050280B"/>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605B"/>
    <w:rsid w:val="0061099C"/>
    <w:rsid w:val="006129A8"/>
    <w:rsid w:val="00612ADC"/>
    <w:rsid w:val="00613256"/>
    <w:rsid w:val="0061347B"/>
    <w:rsid w:val="0061440A"/>
    <w:rsid w:val="00617006"/>
    <w:rsid w:val="00620038"/>
    <w:rsid w:val="00623A47"/>
    <w:rsid w:val="0062451F"/>
    <w:rsid w:val="00625B37"/>
    <w:rsid w:val="00626D82"/>
    <w:rsid w:val="00630A9E"/>
    <w:rsid w:val="00632965"/>
    <w:rsid w:val="00633E59"/>
    <w:rsid w:val="00634E3C"/>
    <w:rsid w:val="006356FB"/>
    <w:rsid w:val="00635CF6"/>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C2BAF"/>
    <w:rsid w:val="006C76B4"/>
    <w:rsid w:val="006D00FF"/>
    <w:rsid w:val="006D096A"/>
    <w:rsid w:val="006D294D"/>
    <w:rsid w:val="006D4B39"/>
    <w:rsid w:val="006D5132"/>
    <w:rsid w:val="006D6027"/>
    <w:rsid w:val="006D6F0A"/>
    <w:rsid w:val="006E1FA2"/>
    <w:rsid w:val="006E2B28"/>
    <w:rsid w:val="006E49C9"/>
    <w:rsid w:val="006E4B87"/>
    <w:rsid w:val="006E5464"/>
    <w:rsid w:val="006E730F"/>
    <w:rsid w:val="006F3DB0"/>
    <w:rsid w:val="006F5CC2"/>
    <w:rsid w:val="006F6469"/>
    <w:rsid w:val="006F7E78"/>
    <w:rsid w:val="006F7FC8"/>
    <w:rsid w:val="0070268F"/>
    <w:rsid w:val="0070549B"/>
    <w:rsid w:val="00705E18"/>
    <w:rsid w:val="0070614F"/>
    <w:rsid w:val="007061BA"/>
    <w:rsid w:val="00707055"/>
    <w:rsid w:val="0071347B"/>
    <w:rsid w:val="0071506A"/>
    <w:rsid w:val="00717831"/>
    <w:rsid w:val="007201A1"/>
    <w:rsid w:val="00720B06"/>
    <w:rsid w:val="0072135E"/>
    <w:rsid w:val="00723728"/>
    <w:rsid w:val="00724153"/>
    <w:rsid w:val="00726306"/>
    <w:rsid w:val="00726810"/>
    <w:rsid w:val="00727204"/>
    <w:rsid w:val="007313C3"/>
    <w:rsid w:val="00734682"/>
    <w:rsid w:val="00737476"/>
    <w:rsid w:val="0073749D"/>
    <w:rsid w:val="0074001A"/>
    <w:rsid w:val="007407C1"/>
    <w:rsid w:val="00740FB5"/>
    <w:rsid w:val="00741122"/>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4BC1"/>
    <w:rsid w:val="007D1093"/>
    <w:rsid w:val="007D4DAB"/>
    <w:rsid w:val="007E1846"/>
    <w:rsid w:val="007E69F3"/>
    <w:rsid w:val="007E6A06"/>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506FB"/>
    <w:rsid w:val="0085276A"/>
    <w:rsid w:val="00852868"/>
    <w:rsid w:val="00857B61"/>
    <w:rsid w:val="008601D0"/>
    <w:rsid w:val="00862A68"/>
    <w:rsid w:val="008665DD"/>
    <w:rsid w:val="008703C0"/>
    <w:rsid w:val="00874B89"/>
    <w:rsid w:val="00875F95"/>
    <w:rsid w:val="0088023C"/>
    <w:rsid w:val="008830D6"/>
    <w:rsid w:val="0088363E"/>
    <w:rsid w:val="00884DCF"/>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5395"/>
    <w:rsid w:val="008C5B54"/>
    <w:rsid w:val="008C660B"/>
    <w:rsid w:val="008D432E"/>
    <w:rsid w:val="008D49B3"/>
    <w:rsid w:val="008D63CA"/>
    <w:rsid w:val="008E0199"/>
    <w:rsid w:val="008E0226"/>
    <w:rsid w:val="008E3518"/>
    <w:rsid w:val="008E3631"/>
    <w:rsid w:val="008E423E"/>
    <w:rsid w:val="008E4BB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98C"/>
    <w:rsid w:val="00951D94"/>
    <w:rsid w:val="00954903"/>
    <w:rsid w:val="009552CD"/>
    <w:rsid w:val="00955D34"/>
    <w:rsid w:val="0096042F"/>
    <w:rsid w:val="009613A5"/>
    <w:rsid w:val="009615E5"/>
    <w:rsid w:val="00962BEF"/>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8716C"/>
    <w:rsid w:val="00991ABC"/>
    <w:rsid w:val="00995D9A"/>
    <w:rsid w:val="00996933"/>
    <w:rsid w:val="009970D3"/>
    <w:rsid w:val="00997727"/>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64F8"/>
    <w:rsid w:val="00A40ECF"/>
    <w:rsid w:val="00A41F79"/>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366B"/>
    <w:rsid w:val="00A74639"/>
    <w:rsid w:val="00A75891"/>
    <w:rsid w:val="00A7684C"/>
    <w:rsid w:val="00A76F22"/>
    <w:rsid w:val="00A77384"/>
    <w:rsid w:val="00A80BB1"/>
    <w:rsid w:val="00A81D4A"/>
    <w:rsid w:val="00A8358B"/>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F6E"/>
    <w:rsid w:val="00AB60D1"/>
    <w:rsid w:val="00AB7984"/>
    <w:rsid w:val="00AC0188"/>
    <w:rsid w:val="00AC0243"/>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DD6"/>
    <w:rsid w:val="00B37184"/>
    <w:rsid w:val="00B4182F"/>
    <w:rsid w:val="00B42931"/>
    <w:rsid w:val="00B42959"/>
    <w:rsid w:val="00B43B21"/>
    <w:rsid w:val="00B47987"/>
    <w:rsid w:val="00B63458"/>
    <w:rsid w:val="00B654D1"/>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1A12"/>
    <w:rsid w:val="00BD3480"/>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CD2"/>
    <w:rsid w:val="00C771F3"/>
    <w:rsid w:val="00C827E6"/>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4F5E"/>
    <w:rsid w:val="00CC7A21"/>
    <w:rsid w:val="00CD1274"/>
    <w:rsid w:val="00CD1E01"/>
    <w:rsid w:val="00CD255C"/>
    <w:rsid w:val="00CD2882"/>
    <w:rsid w:val="00CD670D"/>
    <w:rsid w:val="00CE0338"/>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657"/>
    <w:rsid w:val="00D026B6"/>
    <w:rsid w:val="00D02B6D"/>
    <w:rsid w:val="00D0374F"/>
    <w:rsid w:val="00D03A0D"/>
    <w:rsid w:val="00D0797A"/>
    <w:rsid w:val="00D1270A"/>
    <w:rsid w:val="00D12D2A"/>
    <w:rsid w:val="00D13620"/>
    <w:rsid w:val="00D15466"/>
    <w:rsid w:val="00D257DD"/>
    <w:rsid w:val="00D2792B"/>
    <w:rsid w:val="00D2797B"/>
    <w:rsid w:val="00D27DAE"/>
    <w:rsid w:val="00D30270"/>
    <w:rsid w:val="00D31970"/>
    <w:rsid w:val="00D33563"/>
    <w:rsid w:val="00D347FB"/>
    <w:rsid w:val="00D36947"/>
    <w:rsid w:val="00D3763B"/>
    <w:rsid w:val="00D42E63"/>
    <w:rsid w:val="00D436E4"/>
    <w:rsid w:val="00D44D78"/>
    <w:rsid w:val="00D46B57"/>
    <w:rsid w:val="00D51EC3"/>
    <w:rsid w:val="00D522D8"/>
    <w:rsid w:val="00D534A8"/>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DF5B62"/>
    <w:rsid w:val="00E0106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5254"/>
    <w:rsid w:val="00E652E6"/>
    <w:rsid w:val="00E67B15"/>
    <w:rsid w:val="00E70405"/>
    <w:rsid w:val="00E71F42"/>
    <w:rsid w:val="00E73C5F"/>
    <w:rsid w:val="00E73E19"/>
    <w:rsid w:val="00E74932"/>
    <w:rsid w:val="00E762FD"/>
    <w:rsid w:val="00E76DB5"/>
    <w:rsid w:val="00E8036D"/>
    <w:rsid w:val="00E9066C"/>
    <w:rsid w:val="00E91575"/>
    <w:rsid w:val="00E92ABA"/>
    <w:rsid w:val="00E930B4"/>
    <w:rsid w:val="00E95D7E"/>
    <w:rsid w:val="00E96637"/>
    <w:rsid w:val="00E96F38"/>
    <w:rsid w:val="00E97BCF"/>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C75E9"/>
    <w:rsid w:val="00ED0FE9"/>
    <w:rsid w:val="00ED2582"/>
    <w:rsid w:val="00ED4560"/>
    <w:rsid w:val="00ED4A72"/>
    <w:rsid w:val="00ED5EF6"/>
    <w:rsid w:val="00ED6762"/>
    <w:rsid w:val="00ED7128"/>
    <w:rsid w:val="00ED7DDA"/>
    <w:rsid w:val="00EE0CFB"/>
    <w:rsid w:val="00EE46D1"/>
    <w:rsid w:val="00EE56E3"/>
    <w:rsid w:val="00EF0CFC"/>
    <w:rsid w:val="00EF2600"/>
    <w:rsid w:val="00EF2C64"/>
    <w:rsid w:val="00F01558"/>
    <w:rsid w:val="00F03840"/>
    <w:rsid w:val="00F10C00"/>
    <w:rsid w:val="00F17A2A"/>
    <w:rsid w:val="00F217A3"/>
    <w:rsid w:val="00F21BF5"/>
    <w:rsid w:val="00F22DBE"/>
    <w:rsid w:val="00F23663"/>
    <w:rsid w:val="00F25604"/>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618D2"/>
    <w:rsid w:val="00F62300"/>
    <w:rsid w:val="00F667A2"/>
    <w:rsid w:val="00F66DAB"/>
    <w:rsid w:val="00F66EE5"/>
    <w:rsid w:val="00F676EE"/>
    <w:rsid w:val="00F72304"/>
    <w:rsid w:val="00F72954"/>
    <w:rsid w:val="00F730F0"/>
    <w:rsid w:val="00F731FF"/>
    <w:rsid w:val="00F7473C"/>
    <w:rsid w:val="00F7524E"/>
    <w:rsid w:val="00F7624B"/>
    <w:rsid w:val="00F806AF"/>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46"/>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C549F-F118-45AA-A7CD-A387BF966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4</Pages>
  <Words>1461</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19</cp:revision>
  <cp:lastPrinted>2020-05-12T22:02:00Z</cp:lastPrinted>
  <dcterms:created xsi:type="dcterms:W3CDTF">2020-09-03T00:45:00Z</dcterms:created>
  <dcterms:modified xsi:type="dcterms:W3CDTF">2020-09-11T17:51:00Z</dcterms:modified>
</cp:coreProperties>
</file>