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B2E00" w14:textId="77777777" w:rsidR="00497763" w:rsidRPr="00241A7B" w:rsidRDefault="00497763" w:rsidP="00497763">
      <w:pPr>
        <w:tabs>
          <w:tab w:val="left" w:pos="360"/>
        </w:tabs>
        <w:spacing w:after="0"/>
        <w:jc w:val="center"/>
        <w:rPr>
          <w:rFonts w:eastAsia="Times New Roman" w:cs="Times New Roman"/>
          <w:b/>
          <w:bCs/>
          <w:smallCaps/>
          <w:sz w:val="32"/>
          <w:szCs w:val="32"/>
        </w:rPr>
      </w:pPr>
      <w:r w:rsidRPr="00241A7B">
        <w:rPr>
          <w:rFonts w:eastAsia="Times New Roman" w:cs="Times New Roman"/>
          <w:b/>
          <w:bCs/>
          <w:smallCaps/>
          <w:sz w:val="32"/>
          <w:szCs w:val="32"/>
        </w:rPr>
        <w:t xml:space="preserve">Minutes </w:t>
      </w:r>
    </w:p>
    <w:p w14:paraId="02A06C07" w14:textId="77777777" w:rsidR="00497763" w:rsidRPr="00241A7B" w:rsidRDefault="000346C9" w:rsidP="00497763">
      <w:pPr>
        <w:tabs>
          <w:tab w:val="left" w:pos="360"/>
        </w:tabs>
        <w:spacing w:after="0"/>
        <w:jc w:val="center"/>
        <w:rPr>
          <w:rFonts w:eastAsia="Times New Roman" w:cs="Times New Roman"/>
          <w:b/>
          <w:bCs/>
          <w:smallCaps/>
          <w:sz w:val="32"/>
          <w:szCs w:val="32"/>
        </w:rPr>
      </w:pPr>
      <w:r>
        <w:rPr>
          <w:rFonts w:eastAsia="Times New Roman" w:cs="Times New Roman"/>
          <w:b/>
          <w:bCs/>
          <w:smallCaps/>
          <w:sz w:val="32"/>
          <w:szCs w:val="32"/>
        </w:rPr>
        <w:t>Cemetery</w:t>
      </w:r>
      <w:r w:rsidR="00497763">
        <w:rPr>
          <w:rFonts w:eastAsia="Times New Roman" w:cs="Times New Roman"/>
          <w:b/>
          <w:bCs/>
          <w:smallCaps/>
          <w:sz w:val="32"/>
          <w:szCs w:val="32"/>
        </w:rPr>
        <w:t xml:space="preserve"> Board </w:t>
      </w:r>
      <w:r w:rsidR="00497763" w:rsidRPr="00241A7B">
        <w:rPr>
          <w:rFonts w:eastAsia="Times New Roman" w:cs="Times New Roman"/>
          <w:b/>
          <w:bCs/>
          <w:smallCaps/>
          <w:sz w:val="32"/>
          <w:szCs w:val="32"/>
        </w:rPr>
        <w:t>Meeting</w:t>
      </w:r>
    </w:p>
    <w:p w14:paraId="5F5CFA98" w14:textId="77777777" w:rsidR="00497763" w:rsidRPr="00241A7B" w:rsidRDefault="00497763" w:rsidP="00497763">
      <w:pPr>
        <w:tabs>
          <w:tab w:val="left" w:pos="360"/>
        </w:tabs>
        <w:spacing w:after="0"/>
        <w:jc w:val="center"/>
        <w:rPr>
          <w:rFonts w:eastAsia="Times New Roman" w:cs="Times New Roman"/>
          <w:bCs/>
          <w:smallCaps/>
          <w:sz w:val="28"/>
          <w:szCs w:val="28"/>
        </w:rPr>
      </w:pPr>
      <w:r w:rsidRPr="00241A7B">
        <w:rPr>
          <w:rFonts w:eastAsia="Times New Roman" w:cs="Times New Roman"/>
          <w:bCs/>
          <w:smallCaps/>
          <w:sz w:val="28"/>
          <w:szCs w:val="28"/>
        </w:rPr>
        <w:t>Ephraim City Hall</w:t>
      </w:r>
      <w:r>
        <w:rPr>
          <w:rFonts w:eastAsia="Times New Roman" w:cs="Times New Roman"/>
          <w:bCs/>
          <w:smallCaps/>
          <w:sz w:val="28"/>
          <w:szCs w:val="28"/>
        </w:rPr>
        <w:t xml:space="preserve"> </w:t>
      </w:r>
    </w:p>
    <w:p w14:paraId="0D067FF4" w14:textId="77777777" w:rsidR="00497763" w:rsidRPr="00241A7B" w:rsidRDefault="00497763" w:rsidP="00497763">
      <w:pPr>
        <w:tabs>
          <w:tab w:val="left" w:pos="360"/>
        </w:tabs>
        <w:spacing w:after="0"/>
        <w:jc w:val="center"/>
        <w:rPr>
          <w:rFonts w:eastAsia="Times New Roman" w:cs="Times New Roman"/>
          <w:bCs/>
          <w:smallCaps/>
          <w:sz w:val="28"/>
          <w:szCs w:val="28"/>
        </w:rPr>
      </w:pPr>
      <w:r w:rsidRPr="00241A7B">
        <w:rPr>
          <w:rFonts w:eastAsia="Times New Roman" w:cs="Times New Roman"/>
          <w:bCs/>
          <w:smallCaps/>
          <w:sz w:val="28"/>
          <w:szCs w:val="28"/>
        </w:rPr>
        <w:t>5 South Main, Ephraim, Utah</w:t>
      </w:r>
    </w:p>
    <w:p w14:paraId="4D6758E1" w14:textId="21EB34E6" w:rsidR="00497763" w:rsidRPr="00241A7B" w:rsidRDefault="00B617EF" w:rsidP="00497763">
      <w:pPr>
        <w:tabs>
          <w:tab w:val="left" w:pos="360"/>
        </w:tabs>
        <w:spacing w:after="0"/>
        <w:jc w:val="center"/>
        <w:rPr>
          <w:rFonts w:eastAsia="Times New Roman" w:cs="Times New Roman"/>
          <w:b/>
          <w:bCs/>
          <w:smallCaps/>
          <w:szCs w:val="24"/>
        </w:rPr>
      </w:pPr>
      <w:r>
        <w:rPr>
          <w:rFonts w:eastAsia="Times New Roman" w:cs="Times New Roman"/>
          <w:b/>
          <w:bCs/>
          <w:smallCaps/>
          <w:szCs w:val="24"/>
        </w:rPr>
        <w:t>March</w:t>
      </w:r>
      <w:bookmarkStart w:id="0" w:name="_GoBack"/>
      <w:bookmarkEnd w:id="0"/>
      <w:r w:rsidR="001205D9">
        <w:rPr>
          <w:rFonts w:eastAsia="Times New Roman" w:cs="Times New Roman"/>
          <w:b/>
          <w:bCs/>
          <w:smallCaps/>
          <w:szCs w:val="24"/>
        </w:rPr>
        <w:t xml:space="preserve"> 11</w:t>
      </w:r>
      <w:r w:rsidR="00933377">
        <w:rPr>
          <w:rFonts w:eastAsia="Times New Roman" w:cs="Times New Roman"/>
          <w:b/>
          <w:bCs/>
          <w:smallCaps/>
          <w:szCs w:val="24"/>
        </w:rPr>
        <w:t>, 20</w:t>
      </w:r>
      <w:r w:rsidR="00CF365D">
        <w:rPr>
          <w:rFonts w:eastAsia="Times New Roman" w:cs="Times New Roman"/>
          <w:b/>
          <w:bCs/>
          <w:smallCaps/>
          <w:szCs w:val="24"/>
        </w:rPr>
        <w:t>20</w:t>
      </w:r>
    </w:p>
    <w:p w14:paraId="10C99425" w14:textId="77777777" w:rsidR="00497763" w:rsidRPr="00241A7B" w:rsidRDefault="00B96B2B" w:rsidP="00497763">
      <w:pPr>
        <w:tabs>
          <w:tab w:val="left" w:pos="360"/>
        </w:tabs>
        <w:spacing w:after="0"/>
        <w:jc w:val="center"/>
        <w:rPr>
          <w:rFonts w:eastAsia="Times New Roman" w:cs="Times New Roman"/>
          <w:b/>
          <w:bCs/>
          <w:smallCaps/>
          <w:szCs w:val="24"/>
        </w:rPr>
      </w:pPr>
      <w:r>
        <w:rPr>
          <w:rFonts w:eastAsia="Times New Roman" w:cs="Times New Roman"/>
          <w:b/>
          <w:bCs/>
          <w:smallCaps/>
          <w:szCs w:val="24"/>
        </w:rPr>
        <w:t>3</w:t>
      </w:r>
      <w:r w:rsidR="0020101D">
        <w:rPr>
          <w:rFonts w:eastAsia="Times New Roman" w:cs="Times New Roman"/>
          <w:b/>
          <w:bCs/>
          <w:smallCaps/>
          <w:szCs w:val="24"/>
        </w:rPr>
        <w:t>:30 P.M.</w:t>
      </w:r>
    </w:p>
    <w:p w14:paraId="14D828AA" w14:textId="77777777" w:rsidR="00497763" w:rsidRPr="00241A7B" w:rsidRDefault="00497763" w:rsidP="00497763">
      <w:pPr>
        <w:spacing w:after="0"/>
        <w:jc w:val="center"/>
        <w:rPr>
          <w:b/>
          <w:sz w:val="28"/>
          <w:szCs w:val="28"/>
        </w:rPr>
      </w:pPr>
    </w:p>
    <w:p w14:paraId="09765095" w14:textId="691DCA42" w:rsidR="00714B4B" w:rsidRDefault="00193DBA" w:rsidP="00714B4B">
      <w:pPr>
        <w:spacing w:after="0"/>
        <w:rPr>
          <w:rFonts w:cs="Times New Roman"/>
          <w:szCs w:val="24"/>
        </w:rPr>
      </w:pPr>
      <w:r w:rsidRPr="00C26314">
        <w:rPr>
          <w:b/>
        </w:rPr>
        <w:t>Board Members Present:</w:t>
      </w:r>
      <w:r>
        <w:t xml:space="preserve">  </w:t>
      </w:r>
      <w:r w:rsidR="005254A0" w:rsidRPr="00DF53CA">
        <w:rPr>
          <w:rFonts w:cs="Times New Roman"/>
          <w:szCs w:val="24"/>
        </w:rPr>
        <w:t xml:space="preserve">Chair </w:t>
      </w:r>
      <w:r w:rsidR="00E52A33">
        <w:rPr>
          <w:rFonts w:cs="Times New Roman"/>
          <w:szCs w:val="24"/>
        </w:rPr>
        <w:t>Beverly Thomas</w:t>
      </w:r>
      <w:r w:rsidR="005254A0">
        <w:rPr>
          <w:rFonts w:cs="Times New Roman"/>
          <w:szCs w:val="24"/>
        </w:rPr>
        <w:t xml:space="preserve">, Board </w:t>
      </w:r>
      <w:r w:rsidR="00E52A33">
        <w:rPr>
          <w:rFonts w:cs="Times New Roman"/>
          <w:szCs w:val="24"/>
        </w:rPr>
        <w:t>M</w:t>
      </w:r>
      <w:r w:rsidR="005254A0">
        <w:rPr>
          <w:rFonts w:cs="Times New Roman"/>
          <w:szCs w:val="24"/>
        </w:rPr>
        <w:t>embers</w:t>
      </w:r>
      <w:r w:rsidR="007A02F4">
        <w:rPr>
          <w:rFonts w:cs="Times New Roman"/>
          <w:szCs w:val="24"/>
        </w:rPr>
        <w:t xml:space="preserve"> </w:t>
      </w:r>
      <w:r w:rsidR="001205D9">
        <w:rPr>
          <w:rFonts w:cs="Times New Roman"/>
          <w:szCs w:val="24"/>
        </w:rPr>
        <w:t xml:space="preserve">Jack Anderson, Allen Keisel, </w:t>
      </w:r>
      <w:r w:rsidR="001A260E">
        <w:rPr>
          <w:rFonts w:cs="Times New Roman"/>
          <w:szCs w:val="24"/>
        </w:rPr>
        <w:t>Dale Nicholls,</w:t>
      </w:r>
      <w:r w:rsidR="00D16088">
        <w:rPr>
          <w:rFonts w:cs="Times New Roman"/>
          <w:szCs w:val="24"/>
        </w:rPr>
        <w:t xml:space="preserve"> Stephen Crosland, </w:t>
      </w:r>
      <w:r w:rsidR="00AE49BA">
        <w:rPr>
          <w:rFonts w:cs="Times New Roman"/>
          <w:szCs w:val="24"/>
        </w:rPr>
        <w:t xml:space="preserve">and </w:t>
      </w:r>
      <w:r w:rsidR="00D16088">
        <w:rPr>
          <w:rFonts w:cs="Times New Roman"/>
          <w:szCs w:val="24"/>
        </w:rPr>
        <w:t>Dick Olson</w:t>
      </w:r>
      <w:r w:rsidR="001205D9">
        <w:rPr>
          <w:rFonts w:cs="Times New Roman"/>
          <w:szCs w:val="24"/>
        </w:rPr>
        <w:t>, and Council Liaison Tyler Alder</w:t>
      </w:r>
      <w:r w:rsidR="00AE49BA">
        <w:rPr>
          <w:rFonts w:cs="Times New Roman"/>
          <w:szCs w:val="24"/>
        </w:rPr>
        <w:t>.</w:t>
      </w:r>
      <w:r w:rsidR="00D16088">
        <w:rPr>
          <w:rFonts w:cs="Times New Roman"/>
          <w:szCs w:val="24"/>
        </w:rPr>
        <w:t xml:space="preserve"> </w:t>
      </w:r>
    </w:p>
    <w:p w14:paraId="21FBDA0D" w14:textId="77777777" w:rsidR="00714B4B" w:rsidRDefault="00714B4B" w:rsidP="00714B4B">
      <w:pPr>
        <w:spacing w:after="0"/>
        <w:rPr>
          <w:rFonts w:cs="Times New Roman"/>
          <w:szCs w:val="24"/>
        </w:rPr>
      </w:pPr>
    </w:p>
    <w:p w14:paraId="5FE3DCD4" w14:textId="223BB877" w:rsidR="00B705BF" w:rsidRDefault="00714B4B" w:rsidP="00714B4B">
      <w:pPr>
        <w:spacing w:after="0"/>
        <w:rPr>
          <w:rFonts w:cs="Times New Roman"/>
          <w:color w:val="FF0000"/>
          <w:szCs w:val="24"/>
        </w:rPr>
      </w:pPr>
      <w:r w:rsidRPr="00714B4B">
        <w:rPr>
          <w:rFonts w:cs="Times New Roman"/>
          <w:b/>
          <w:szCs w:val="24"/>
        </w:rPr>
        <w:t>B</w:t>
      </w:r>
      <w:r w:rsidR="00193DBA" w:rsidRPr="00C26314">
        <w:rPr>
          <w:b/>
        </w:rPr>
        <w:t xml:space="preserve">oard Members </w:t>
      </w:r>
      <w:r w:rsidR="00C26314">
        <w:rPr>
          <w:b/>
        </w:rPr>
        <w:t>Excused</w:t>
      </w:r>
      <w:r w:rsidR="00193DBA" w:rsidRPr="00C26314">
        <w:rPr>
          <w:b/>
        </w:rPr>
        <w:t>:</w:t>
      </w:r>
      <w:r w:rsidR="00B705BF">
        <w:rPr>
          <w:b/>
          <w:i/>
        </w:rPr>
        <w:t xml:space="preserve"> </w:t>
      </w:r>
      <w:r w:rsidR="00E52A33">
        <w:t xml:space="preserve"> </w:t>
      </w:r>
      <w:r w:rsidR="001205D9">
        <w:t>None</w:t>
      </w:r>
    </w:p>
    <w:p w14:paraId="2239C626" w14:textId="77777777" w:rsidR="00714B4B" w:rsidRDefault="00714B4B" w:rsidP="00714B4B">
      <w:pPr>
        <w:spacing w:after="0"/>
      </w:pPr>
    </w:p>
    <w:p w14:paraId="439B8D8D" w14:textId="682081BF" w:rsidR="00C85E7E" w:rsidRDefault="00193DBA" w:rsidP="00193DBA">
      <w:r w:rsidRPr="00C26314">
        <w:rPr>
          <w:b/>
        </w:rPr>
        <w:t>Staff Present:</w:t>
      </w:r>
      <w:r>
        <w:t xml:space="preserve">  </w:t>
      </w:r>
      <w:r w:rsidR="005254A0">
        <w:t>Secretary Randi Spurling</w:t>
      </w:r>
    </w:p>
    <w:p w14:paraId="41924093" w14:textId="6E64554B" w:rsidR="00193DBA" w:rsidRDefault="00193DBA" w:rsidP="00193DBA">
      <w:r w:rsidRPr="00C26314">
        <w:rPr>
          <w:b/>
        </w:rPr>
        <w:t xml:space="preserve">Others Appearing: </w:t>
      </w:r>
      <w:r w:rsidR="00AE49BA">
        <w:t>None</w:t>
      </w:r>
    </w:p>
    <w:p w14:paraId="59EE512D" w14:textId="77777777" w:rsidR="00E61108" w:rsidRPr="00C26314" w:rsidRDefault="00B02BD7" w:rsidP="00193DBA">
      <w:r>
        <w:pict w14:anchorId="0ABA3602">
          <v:rect id="_x0000_i1025" style="width:0;height:1.5pt" o:hralign="center" o:hrstd="t" o:hr="t" fillcolor="#a0a0a0" stroked="f"/>
        </w:pict>
      </w:r>
    </w:p>
    <w:p w14:paraId="26AD11C7" w14:textId="77777777" w:rsidR="00E61108" w:rsidRPr="00241A7B" w:rsidRDefault="00E61108" w:rsidP="00E61108">
      <w:pPr>
        <w:tabs>
          <w:tab w:val="left" w:pos="360"/>
        </w:tabs>
        <w:spacing w:after="0"/>
        <w:jc w:val="both"/>
        <w:rPr>
          <w:rFonts w:eastAsia="Times New Roman" w:cs="Times New Roman"/>
          <w:b/>
          <w:smallCaps/>
          <w:szCs w:val="24"/>
        </w:rPr>
      </w:pPr>
      <w:r w:rsidRPr="00241A7B">
        <w:rPr>
          <w:rFonts w:eastAsia="Times New Roman" w:cs="Times New Roman"/>
          <w:b/>
          <w:smallCaps/>
          <w:szCs w:val="24"/>
        </w:rPr>
        <w:t>Call to Order</w:t>
      </w:r>
    </w:p>
    <w:p w14:paraId="588FBE62" w14:textId="049406D0" w:rsidR="00E61108" w:rsidRPr="00026284" w:rsidRDefault="00E61108" w:rsidP="00E61108">
      <w:pPr>
        <w:tabs>
          <w:tab w:val="left" w:pos="360"/>
        </w:tabs>
        <w:spacing w:after="0"/>
        <w:ind w:left="360"/>
        <w:jc w:val="both"/>
        <w:rPr>
          <w:rFonts w:eastAsia="Times New Roman" w:cs="Times New Roman"/>
          <w:color w:val="000000" w:themeColor="text1"/>
          <w:szCs w:val="24"/>
        </w:rPr>
      </w:pPr>
      <w:r w:rsidRPr="00026284">
        <w:rPr>
          <w:rFonts w:eastAsia="Times New Roman" w:cs="Times New Roman"/>
          <w:color w:val="000000" w:themeColor="text1"/>
          <w:szCs w:val="24"/>
        </w:rPr>
        <w:t xml:space="preserve">The Ephraim </w:t>
      </w:r>
      <w:r w:rsidR="005254A0" w:rsidRPr="00026284">
        <w:rPr>
          <w:rFonts w:eastAsia="Times New Roman" w:cs="Times New Roman"/>
          <w:color w:val="000000" w:themeColor="text1"/>
          <w:szCs w:val="24"/>
        </w:rPr>
        <w:t>Cemetery</w:t>
      </w:r>
      <w:r w:rsidRPr="00026284">
        <w:rPr>
          <w:rFonts w:eastAsia="Times New Roman" w:cs="Times New Roman"/>
          <w:color w:val="000000" w:themeColor="text1"/>
          <w:szCs w:val="24"/>
        </w:rPr>
        <w:t xml:space="preserve"> Board convened on </w:t>
      </w:r>
      <w:r w:rsidR="009C690E" w:rsidRPr="00026284">
        <w:rPr>
          <w:rFonts w:eastAsia="Times New Roman" w:cs="Times New Roman"/>
          <w:color w:val="000000" w:themeColor="text1"/>
          <w:szCs w:val="24"/>
        </w:rPr>
        <w:t>Wednesday</w:t>
      </w:r>
      <w:r w:rsidR="00A81E58" w:rsidRPr="00026284">
        <w:rPr>
          <w:rFonts w:eastAsia="Times New Roman" w:cs="Times New Roman"/>
          <w:color w:val="000000" w:themeColor="text1"/>
          <w:szCs w:val="24"/>
        </w:rPr>
        <w:t xml:space="preserve">, </w:t>
      </w:r>
      <w:r w:rsidR="001205D9">
        <w:rPr>
          <w:rFonts w:eastAsia="Times New Roman" w:cs="Times New Roman"/>
          <w:color w:val="000000" w:themeColor="text1"/>
          <w:szCs w:val="24"/>
        </w:rPr>
        <w:t>March 11</w:t>
      </w:r>
      <w:r w:rsidRPr="00026284">
        <w:rPr>
          <w:rFonts w:eastAsia="Times New Roman" w:cs="Times New Roman"/>
          <w:color w:val="000000" w:themeColor="text1"/>
          <w:szCs w:val="24"/>
        </w:rPr>
        <w:fldChar w:fldCharType="begin"/>
      </w:r>
      <w:r w:rsidRPr="00026284">
        <w:rPr>
          <w:rFonts w:eastAsia="Times New Roman" w:cs="Times New Roman"/>
          <w:color w:val="000000" w:themeColor="text1"/>
          <w:szCs w:val="24"/>
        </w:rPr>
        <w:instrText xml:space="preserve"> </w:instrText>
      </w:r>
      <w:r w:rsidRPr="00026284">
        <w:rPr>
          <w:rFonts w:eastAsia="Times New Roman" w:cs="Times New Roman"/>
          <w:color w:val="000000" w:themeColor="text1"/>
          <w:szCs w:val="24"/>
        </w:rPr>
        <w:fldChar w:fldCharType="end"/>
      </w:r>
      <w:r w:rsidRPr="00026284">
        <w:rPr>
          <w:rFonts w:eastAsia="Times New Roman" w:cs="Times New Roman"/>
          <w:color w:val="000000" w:themeColor="text1"/>
          <w:szCs w:val="24"/>
        </w:rPr>
        <w:t>, 20</w:t>
      </w:r>
      <w:r w:rsidR="00026284" w:rsidRPr="00026284">
        <w:rPr>
          <w:rFonts w:eastAsia="Times New Roman" w:cs="Times New Roman"/>
          <w:color w:val="000000" w:themeColor="text1"/>
          <w:szCs w:val="24"/>
        </w:rPr>
        <w:t>20</w:t>
      </w:r>
      <w:r w:rsidRPr="00026284">
        <w:rPr>
          <w:rFonts w:eastAsia="Times New Roman" w:cs="Times New Roman"/>
          <w:color w:val="000000" w:themeColor="text1"/>
          <w:szCs w:val="24"/>
        </w:rPr>
        <w:t xml:space="preserve">, in the Ephraim City Hall Board Room.  </w:t>
      </w:r>
      <w:r w:rsidR="005254A0" w:rsidRPr="00026284">
        <w:rPr>
          <w:rFonts w:eastAsia="Times New Roman" w:cs="Times New Roman"/>
          <w:color w:val="000000" w:themeColor="text1"/>
          <w:szCs w:val="24"/>
        </w:rPr>
        <w:t>Cemetery</w:t>
      </w:r>
      <w:r w:rsidRPr="00026284">
        <w:rPr>
          <w:rFonts w:eastAsia="Times New Roman" w:cs="Times New Roman"/>
          <w:color w:val="000000" w:themeColor="text1"/>
          <w:szCs w:val="24"/>
        </w:rPr>
        <w:t xml:space="preserve"> Board Chair </w:t>
      </w:r>
      <w:r w:rsidR="00E52A33" w:rsidRPr="00026284">
        <w:rPr>
          <w:rFonts w:eastAsia="Times New Roman" w:cs="Times New Roman"/>
          <w:color w:val="000000" w:themeColor="text1"/>
          <w:szCs w:val="24"/>
        </w:rPr>
        <w:t>Beverly Thomas</w:t>
      </w:r>
      <w:r w:rsidRPr="00026284">
        <w:rPr>
          <w:rFonts w:eastAsia="Times New Roman" w:cs="Times New Roman"/>
          <w:color w:val="000000" w:themeColor="text1"/>
          <w:szCs w:val="24"/>
        </w:rPr>
        <w:t xml:space="preserve"> called the meeting to order at </w:t>
      </w:r>
      <w:r w:rsidR="009E448D" w:rsidRPr="00026284">
        <w:rPr>
          <w:rFonts w:eastAsia="Times New Roman" w:cs="Times New Roman"/>
          <w:color w:val="000000" w:themeColor="text1"/>
          <w:szCs w:val="24"/>
        </w:rPr>
        <w:t>3:</w:t>
      </w:r>
      <w:r w:rsidR="00DC7CC0" w:rsidRPr="00026284">
        <w:rPr>
          <w:rFonts w:eastAsia="Times New Roman" w:cs="Times New Roman"/>
          <w:color w:val="000000" w:themeColor="text1"/>
          <w:szCs w:val="24"/>
        </w:rPr>
        <w:t>3</w:t>
      </w:r>
      <w:r w:rsidR="001205D9">
        <w:rPr>
          <w:rFonts w:eastAsia="Times New Roman" w:cs="Times New Roman"/>
          <w:color w:val="000000" w:themeColor="text1"/>
          <w:szCs w:val="24"/>
        </w:rPr>
        <w:t>3</w:t>
      </w:r>
      <w:r w:rsidR="00323608" w:rsidRPr="00026284">
        <w:rPr>
          <w:rFonts w:eastAsia="Times New Roman" w:cs="Times New Roman"/>
          <w:color w:val="000000" w:themeColor="text1"/>
          <w:szCs w:val="24"/>
        </w:rPr>
        <w:t xml:space="preserve"> </w:t>
      </w:r>
      <w:r w:rsidR="009E448D" w:rsidRPr="00026284">
        <w:rPr>
          <w:rFonts w:eastAsia="Times New Roman" w:cs="Times New Roman"/>
          <w:color w:val="000000" w:themeColor="text1"/>
          <w:szCs w:val="24"/>
        </w:rPr>
        <w:t>P.M.</w:t>
      </w:r>
      <w:r w:rsidRPr="00026284">
        <w:rPr>
          <w:rFonts w:eastAsia="Times New Roman" w:cs="Times New Roman"/>
          <w:color w:val="000000" w:themeColor="text1"/>
          <w:szCs w:val="24"/>
        </w:rPr>
        <w:t xml:space="preserve">  </w:t>
      </w:r>
    </w:p>
    <w:p w14:paraId="1D878D32" w14:textId="77777777" w:rsidR="00497763" w:rsidRPr="00026284" w:rsidRDefault="00497763" w:rsidP="00497763">
      <w:pPr>
        <w:tabs>
          <w:tab w:val="left" w:pos="360"/>
        </w:tabs>
        <w:spacing w:after="0"/>
        <w:jc w:val="both"/>
        <w:rPr>
          <w:rFonts w:eastAsia="Times New Roman" w:cs="Times New Roman"/>
          <w:b/>
          <w:bCs/>
          <w:smallCaps/>
          <w:color w:val="000000" w:themeColor="text1"/>
          <w:szCs w:val="24"/>
        </w:rPr>
      </w:pPr>
    </w:p>
    <w:p w14:paraId="74407799" w14:textId="1581B831" w:rsidR="00497763" w:rsidRDefault="00497763" w:rsidP="00497763">
      <w:pPr>
        <w:tabs>
          <w:tab w:val="left" w:pos="360"/>
        </w:tabs>
        <w:spacing w:after="0"/>
        <w:ind w:hanging="270"/>
        <w:jc w:val="both"/>
        <w:rPr>
          <w:rFonts w:eastAsia="Times New Roman" w:cs="Times New Roman"/>
          <w:b/>
          <w:bCs/>
          <w:smallCaps/>
          <w:szCs w:val="24"/>
        </w:rPr>
      </w:pPr>
      <w:r w:rsidRPr="00241A7B">
        <w:rPr>
          <w:rFonts w:eastAsia="Times New Roman" w:cs="Times New Roman"/>
          <w:b/>
          <w:bCs/>
          <w:szCs w:val="24"/>
        </w:rPr>
        <w:t>I.</w:t>
      </w:r>
      <w:r w:rsidR="00077BFC" w:rsidRPr="00241A7B">
        <w:rPr>
          <w:rFonts w:eastAsia="Times New Roman" w:cs="Times New Roman"/>
          <w:b/>
          <w:bCs/>
          <w:szCs w:val="24"/>
        </w:rPr>
        <w:tab/>
      </w:r>
      <w:r w:rsidR="00077BFC">
        <w:rPr>
          <w:rFonts w:eastAsia="Times New Roman" w:cs="Times New Roman"/>
          <w:b/>
          <w:bCs/>
          <w:szCs w:val="24"/>
        </w:rPr>
        <w:t xml:space="preserve"> </w:t>
      </w:r>
      <w:r w:rsidR="00077BFC">
        <w:rPr>
          <w:rFonts w:eastAsia="Times New Roman" w:cs="Times New Roman"/>
          <w:b/>
          <w:bCs/>
          <w:smallCaps/>
          <w:szCs w:val="24"/>
        </w:rPr>
        <w:t>Motion</w:t>
      </w:r>
      <w:r w:rsidR="00077BFC" w:rsidRPr="00241A7B">
        <w:rPr>
          <w:rFonts w:eastAsia="Times New Roman" w:cs="Times New Roman"/>
          <w:b/>
          <w:bCs/>
          <w:smallCaps/>
          <w:szCs w:val="24"/>
        </w:rPr>
        <w:t xml:space="preserve"> </w:t>
      </w:r>
      <w:r w:rsidRPr="00241A7B">
        <w:rPr>
          <w:rFonts w:eastAsia="Times New Roman" w:cs="Times New Roman"/>
          <w:b/>
          <w:bCs/>
          <w:smallCaps/>
          <w:szCs w:val="24"/>
        </w:rPr>
        <w:t>Agenda</w:t>
      </w:r>
      <w:r w:rsidR="00077BFC">
        <w:rPr>
          <w:rFonts w:eastAsia="Times New Roman" w:cs="Times New Roman"/>
          <w:b/>
          <w:bCs/>
          <w:smallCaps/>
          <w:szCs w:val="24"/>
        </w:rPr>
        <w:t xml:space="preserve"> </w:t>
      </w:r>
    </w:p>
    <w:p w14:paraId="683930E0" w14:textId="77777777" w:rsidR="00497763" w:rsidRDefault="00497763" w:rsidP="00497763">
      <w:pPr>
        <w:tabs>
          <w:tab w:val="left" w:pos="360"/>
        </w:tabs>
        <w:spacing w:after="0"/>
        <w:jc w:val="both"/>
        <w:rPr>
          <w:rFonts w:eastAsia="Times New Roman" w:cs="Times New Roman"/>
          <w:b/>
          <w:bCs/>
          <w:smallCaps/>
          <w:szCs w:val="24"/>
        </w:rPr>
      </w:pPr>
    </w:p>
    <w:p w14:paraId="7514EACC" w14:textId="77777777" w:rsidR="00E61108" w:rsidRPr="00026284" w:rsidRDefault="00497763" w:rsidP="00E61108">
      <w:pPr>
        <w:tabs>
          <w:tab w:val="left" w:pos="360"/>
        </w:tabs>
        <w:spacing w:after="0"/>
        <w:ind w:left="90"/>
        <w:jc w:val="both"/>
        <w:rPr>
          <w:rFonts w:eastAsia="Times New Roman" w:cs="Times New Roman"/>
          <w:b/>
          <w:bCs/>
          <w:smallCaps/>
          <w:color w:val="000000" w:themeColor="text1"/>
          <w:szCs w:val="24"/>
        </w:rPr>
      </w:pPr>
      <w:r w:rsidRPr="00241A7B">
        <w:rPr>
          <w:rFonts w:eastAsia="Times New Roman" w:cs="Times New Roman"/>
          <w:b/>
          <w:bCs/>
          <w:smallCaps/>
          <w:szCs w:val="24"/>
        </w:rPr>
        <w:t>A.</w:t>
      </w:r>
      <w:r w:rsidRPr="00241A7B">
        <w:rPr>
          <w:rFonts w:eastAsia="Times New Roman" w:cs="Times New Roman"/>
          <w:b/>
          <w:bCs/>
          <w:smallCaps/>
          <w:szCs w:val="24"/>
        </w:rPr>
        <w:tab/>
      </w:r>
      <w:r>
        <w:rPr>
          <w:rFonts w:eastAsia="Times New Roman" w:cs="Times New Roman"/>
          <w:b/>
          <w:bCs/>
          <w:smallCaps/>
          <w:szCs w:val="24"/>
        </w:rPr>
        <w:t xml:space="preserve"> </w:t>
      </w:r>
      <w:r w:rsidR="00E61108" w:rsidRPr="00026284">
        <w:rPr>
          <w:rFonts w:eastAsia="Times New Roman" w:cs="Times New Roman"/>
          <w:b/>
          <w:bCs/>
          <w:smallCaps/>
          <w:color w:val="000000" w:themeColor="text1"/>
          <w:szCs w:val="24"/>
        </w:rPr>
        <w:t>Approval of Minutes</w:t>
      </w:r>
    </w:p>
    <w:p w14:paraId="3E8083C1" w14:textId="77777777" w:rsidR="00E61108" w:rsidRPr="00E20380" w:rsidRDefault="00E61108" w:rsidP="00E61108">
      <w:pPr>
        <w:tabs>
          <w:tab w:val="left" w:pos="360"/>
        </w:tabs>
        <w:spacing w:after="0"/>
        <w:ind w:left="90"/>
        <w:jc w:val="both"/>
        <w:rPr>
          <w:rFonts w:eastAsia="Times New Roman" w:cs="Times New Roman"/>
          <w:color w:val="000000" w:themeColor="text1"/>
          <w:szCs w:val="24"/>
        </w:rPr>
      </w:pPr>
    </w:p>
    <w:p w14:paraId="634B4F77" w14:textId="7BFDDDFF" w:rsidR="00E61108" w:rsidRPr="00E20380" w:rsidRDefault="00E20380" w:rsidP="00E61108">
      <w:pPr>
        <w:tabs>
          <w:tab w:val="left" w:pos="360"/>
        </w:tabs>
        <w:spacing w:after="0"/>
        <w:ind w:left="90" w:firstLine="360"/>
        <w:jc w:val="both"/>
        <w:rPr>
          <w:rFonts w:eastAsia="Times New Roman" w:cs="Times New Roman"/>
          <w:color w:val="000000" w:themeColor="text1"/>
          <w:szCs w:val="24"/>
        </w:rPr>
      </w:pPr>
      <w:r w:rsidRPr="00E20380">
        <w:rPr>
          <w:rFonts w:eastAsia="Times New Roman" w:cs="Times New Roman"/>
          <w:color w:val="000000" w:themeColor="text1"/>
          <w:szCs w:val="24"/>
        </w:rPr>
        <w:t>The minutes from the February 12, 2020 meeting will be submitted for approval at the next monthly meeting.</w:t>
      </w:r>
    </w:p>
    <w:p w14:paraId="5B346597" w14:textId="77777777" w:rsidR="004A456B" w:rsidRPr="00686A3C" w:rsidRDefault="004A456B" w:rsidP="00E61108">
      <w:pPr>
        <w:tabs>
          <w:tab w:val="left" w:pos="360"/>
        </w:tabs>
        <w:spacing w:after="0"/>
        <w:ind w:left="90"/>
        <w:jc w:val="both"/>
        <w:rPr>
          <w:rFonts w:eastAsia="Times New Roman" w:cs="Times New Roman"/>
          <w:b/>
          <w:bCs/>
          <w:i/>
          <w:iCs/>
          <w:color w:val="FF0000"/>
          <w:szCs w:val="24"/>
        </w:rPr>
      </w:pPr>
    </w:p>
    <w:p w14:paraId="042A3823" w14:textId="77777777" w:rsidR="00863D47" w:rsidRPr="00026284" w:rsidRDefault="00497763" w:rsidP="00863D47">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color w:val="000000" w:themeColor="text1"/>
          <w:szCs w:val="24"/>
        </w:rPr>
        <w:t>B.</w:t>
      </w:r>
      <w:r w:rsidRPr="00026284">
        <w:rPr>
          <w:rFonts w:eastAsia="Times New Roman" w:cs="Times New Roman"/>
          <w:b/>
          <w:bCs/>
          <w:color w:val="000000" w:themeColor="text1"/>
          <w:szCs w:val="24"/>
        </w:rPr>
        <w:tab/>
        <w:t xml:space="preserve"> </w:t>
      </w:r>
      <w:r w:rsidR="00E61108" w:rsidRPr="00026284">
        <w:rPr>
          <w:rFonts w:eastAsia="Times New Roman" w:cs="Times New Roman"/>
          <w:b/>
          <w:bCs/>
          <w:smallCaps/>
          <w:color w:val="000000" w:themeColor="text1"/>
          <w:szCs w:val="24"/>
        </w:rPr>
        <w:t>Item</w:t>
      </w:r>
    </w:p>
    <w:p w14:paraId="52A9EF7B" w14:textId="1C5DC4A1" w:rsidR="00D60021" w:rsidRDefault="00863D47" w:rsidP="001A260E">
      <w:pPr>
        <w:tabs>
          <w:tab w:val="left" w:pos="360"/>
        </w:tabs>
        <w:spacing w:after="0"/>
        <w:ind w:left="90"/>
        <w:jc w:val="both"/>
        <w:rPr>
          <w:rFonts w:eastAsia="Times New Roman" w:cs="Times New Roman"/>
          <w:b/>
          <w:bCs/>
          <w:smallCaps/>
          <w:color w:val="FF0000"/>
          <w:szCs w:val="24"/>
        </w:rPr>
      </w:pPr>
      <w:r w:rsidRPr="00686A3C">
        <w:rPr>
          <w:rFonts w:eastAsia="Times New Roman" w:cs="Times New Roman"/>
          <w:b/>
          <w:bCs/>
          <w:smallCaps/>
          <w:color w:val="FF0000"/>
          <w:szCs w:val="24"/>
        </w:rPr>
        <w:tab/>
        <w:t xml:space="preserve"> </w:t>
      </w:r>
      <w:r w:rsidR="001205D9">
        <w:rPr>
          <w:rFonts w:eastAsia="Times New Roman" w:cs="Times New Roman"/>
          <w:b/>
          <w:bCs/>
          <w:smallCaps/>
          <w:color w:val="000000" w:themeColor="text1"/>
          <w:szCs w:val="24"/>
        </w:rPr>
        <w:t>Review of Displaced Heirs Decision from City Council</w:t>
      </w:r>
      <w:r w:rsidR="001205D9">
        <w:rPr>
          <w:rFonts w:eastAsia="Times New Roman" w:cs="Times New Roman"/>
          <w:b/>
          <w:bCs/>
          <w:smallCaps/>
          <w:color w:val="000000" w:themeColor="text1"/>
          <w:szCs w:val="24"/>
        </w:rPr>
        <w:tab/>
      </w:r>
      <w:r w:rsidR="00D16088" w:rsidRPr="00686A3C">
        <w:rPr>
          <w:rFonts w:eastAsia="Times New Roman" w:cs="Times New Roman"/>
          <w:b/>
          <w:bCs/>
          <w:smallCaps/>
          <w:color w:val="FF0000"/>
          <w:szCs w:val="24"/>
        </w:rPr>
        <w:tab/>
      </w:r>
    </w:p>
    <w:p w14:paraId="145997B5" w14:textId="77777777" w:rsidR="00B527D5" w:rsidRPr="00686A3C" w:rsidRDefault="00B527D5" w:rsidP="001A260E">
      <w:pPr>
        <w:tabs>
          <w:tab w:val="left" w:pos="360"/>
        </w:tabs>
        <w:spacing w:after="0"/>
        <w:ind w:left="90"/>
        <w:jc w:val="both"/>
        <w:rPr>
          <w:rFonts w:eastAsia="Times New Roman" w:cs="Times New Roman"/>
          <w:b/>
          <w:bCs/>
          <w:smallCaps/>
          <w:color w:val="FF0000"/>
          <w:szCs w:val="24"/>
        </w:rPr>
      </w:pPr>
    </w:p>
    <w:p w14:paraId="5B6411D0" w14:textId="1618EE2F" w:rsidR="009C5BDE" w:rsidRPr="00470681" w:rsidRDefault="00D60021" w:rsidP="00E20380">
      <w:pPr>
        <w:tabs>
          <w:tab w:val="left" w:pos="360"/>
        </w:tabs>
        <w:spacing w:after="0"/>
        <w:jc w:val="both"/>
        <w:rPr>
          <w:rFonts w:eastAsia="Times New Roman" w:cs="Times New Roman"/>
          <w:bCs/>
          <w:color w:val="000000" w:themeColor="text1"/>
          <w:szCs w:val="24"/>
        </w:rPr>
      </w:pPr>
      <w:r w:rsidRPr="00686A3C">
        <w:rPr>
          <w:rFonts w:eastAsia="Times New Roman" w:cs="Times New Roman"/>
          <w:bCs/>
          <w:color w:val="FF0000"/>
          <w:szCs w:val="24"/>
        </w:rPr>
        <w:tab/>
      </w:r>
      <w:r w:rsidR="00E20380" w:rsidRPr="00470681">
        <w:rPr>
          <w:rFonts w:eastAsia="Times New Roman" w:cs="Times New Roman"/>
          <w:bCs/>
          <w:color w:val="000000" w:themeColor="text1"/>
          <w:szCs w:val="24"/>
        </w:rPr>
        <w:t xml:space="preserve">Tyler reported that the City Council </w:t>
      </w:r>
      <w:r w:rsidR="00470681" w:rsidRPr="00470681">
        <w:rPr>
          <w:rFonts w:eastAsia="Times New Roman" w:cs="Times New Roman"/>
          <w:bCs/>
          <w:color w:val="000000" w:themeColor="text1"/>
          <w:szCs w:val="24"/>
        </w:rPr>
        <w:t>approved giving</w:t>
      </w:r>
      <w:r w:rsidR="00E20380" w:rsidRPr="00470681">
        <w:rPr>
          <w:rFonts w:eastAsia="Times New Roman" w:cs="Times New Roman"/>
          <w:bCs/>
          <w:color w:val="000000" w:themeColor="text1"/>
          <w:szCs w:val="24"/>
        </w:rPr>
        <w:t xml:space="preserve"> two plots</w:t>
      </w:r>
      <w:r w:rsidR="00470681" w:rsidRPr="00470681">
        <w:rPr>
          <w:rFonts w:eastAsia="Times New Roman" w:cs="Times New Roman"/>
          <w:bCs/>
          <w:color w:val="000000" w:themeColor="text1"/>
          <w:szCs w:val="24"/>
        </w:rPr>
        <w:t xml:space="preserve"> to the displaced heirs from spaces B-41-6,7</w:t>
      </w:r>
      <w:r w:rsidR="00470681">
        <w:rPr>
          <w:rFonts w:eastAsia="Times New Roman" w:cs="Times New Roman"/>
          <w:bCs/>
          <w:color w:val="000000" w:themeColor="text1"/>
          <w:szCs w:val="24"/>
        </w:rPr>
        <w:t xml:space="preserve"> as discussed in the last meeting.</w:t>
      </w:r>
    </w:p>
    <w:p w14:paraId="493219BF" w14:textId="544D07F7" w:rsidR="004247BF" w:rsidRPr="00686A3C" w:rsidRDefault="004247BF" w:rsidP="001205D9">
      <w:pPr>
        <w:tabs>
          <w:tab w:val="left" w:pos="360"/>
        </w:tabs>
        <w:spacing w:after="0"/>
        <w:jc w:val="both"/>
        <w:rPr>
          <w:rFonts w:eastAsia="Times New Roman" w:cs="Times New Roman"/>
          <w:bCs/>
          <w:color w:val="FF0000"/>
          <w:szCs w:val="24"/>
        </w:rPr>
      </w:pPr>
      <w:r>
        <w:rPr>
          <w:rFonts w:eastAsia="Times New Roman" w:cs="Times New Roman"/>
          <w:bCs/>
          <w:color w:val="000000" w:themeColor="text1"/>
          <w:szCs w:val="24"/>
        </w:rPr>
        <w:tab/>
      </w:r>
    </w:p>
    <w:p w14:paraId="7657C1CB" w14:textId="73B18A66" w:rsidR="002E7924" w:rsidRPr="00686A3C" w:rsidRDefault="004F458F" w:rsidP="00135CED">
      <w:pPr>
        <w:tabs>
          <w:tab w:val="left" w:pos="360"/>
        </w:tabs>
        <w:spacing w:after="0"/>
        <w:jc w:val="both"/>
        <w:rPr>
          <w:rFonts w:eastAsia="Times New Roman" w:cs="Times New Roman"/>
          <w:b/>
          <w:bCs/>
          <w:smallCaps/>
          <w:color w:val="FF0000"/>
          <w:szCs w:val="24"/>
        </w:rPr>
      </w:pPr>
      <w:r w:rsidRPr="00686A3C">
        <w:rPr>
          <w:rFonts w:eastAsia="Times New Roman" w:cs="Times New Roman"/>
          <w:bCs/>
          <w:color w:val="FF0000"/>
          <w:szCs w:val="24"/>
        </w:rPr>
        <w:tab/>
      </w:r>
    </w:p>
    <w:p w14:paraId="07C88344" w14:textId="77777777" w:rsidR="00B96B2B" w:rsidRPr="00026284" w:rsidRDefault="00B96B2B" w:rsidP="00863D47">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C. Item</w:t>
      </w:r>
    </w:p>
    <w:p w14:paraId="32608645" w14:textId="44EAD105" w:rsidR="00D171CB" w:rsidRPr="00026284" w:rsidRDefault="00B96B2B" w:rsidP="00863D47">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ab/>
      </w:r>
      <w:r w:rsidR="001205D9">
        <w:rPr>
          <w:rFonts w:eastAsia="Times New Roman" w:cs="Times New Roman"/>
          <w:b/>
          <w:bCs/>
          <w:smallCaps/>
          <w:color w:val="000000" w:themeColor="text1"/>
          <w:szCs w:val="24"/>
        </w:rPr>
        <w:t>Discussion of Inheritance Rights and Costs Involved</w:t>
      </w:r>
    </w:p>
    <w:p w14:paraId="35CDFF7F" w14:textId="69D55EB7" w:rsidR="00D9161A" w:rsidRDefault="00D171CB" w:rsidP="001A418F">
      <w:pPr>
        <w:tabs>
          <w:tab w:val="left" w:pos="360"/>
        </w:tabs>
        <w:spacing w:after="0"/>
        <w:ind w:left="90"/>
        <w:jc w:val="both"/>
        <w:rPr>
          <w:rFonts w:eastAsia="Times New Roman" w:cs="Times New Roman"/>
          <w:bCs/>
          <w:color w:val="FF0000"/>
          <w:szCs w:val="24"/>
        </w:rPr>
      </w:pPr>
      <w:r w:rsidRPr="00686A3C">
        <w:rPr>
          <w:rFonts w:eastAsia="Times New Roman" w:cs="Times New Roman"/>
          <w:b/>
          <w:bCs/>
          <w:smallCaps/>
          <w:color w:val="FF0000"/>
          <w:szCs w:val="24"/>
        </w:rPr>
        <w:tab/>
      </w:r>
      <w:r w:rsidR="00F92BA8" w:rsidRPr="00686A3C">
        <w:rPr>
          <w:rFonts w:eastAsia="Times New Roman" w:cs="Times New Roman"/>
          <w:bCs/>
          <w:color w:val="FF0000"/>
          <w:szCs w:val="24"/>
        </w:rPr>
        <w:t xml:space="preserve"> </w:t>
      </w:r>
    </w:p>
    <w:p w14:paraId="5D17BA28" w14:textId="6984171E" w:rsidR="001A418F" w:rsidRPr="00470681" w:rsidRDefault="002500AB" w:rsidP="002500AB">
      <w:pPr>
        <w:tabs>
          <w:tab w:val="left" w:pos="360"/>
        </w:tabs>
        <w:spacing w:after="0"/>
        <w:jc w:val="both"/>
        <w:rPr>
          <w:rFonts w:eastAsia="Times New Roman" w:cs="Times New Roman"/>
          <w:bCs/>
          <w:color w:val="000000" w:themeColor="text1"/>
          <w:szCs w:val="24"/>
        </w:rPr>
      </w:pPr>
      <w:r>
        <w:rPr>
          <w:rFonts w:eastAsia="Times New Roman" w:cs="Times New Roman"/>
          <w:bCs/>
          <w:color w:val="000000" w:themeColor="text1"/>
          <w:szCs w:val="24"/>
        </w:rPr>
        <w:tab/>
      </w:r>
      <w:r w:rsidR="00470681" w:rsidRPr="00470681">
        <w:rPr>
          <w:rFonts w:eastAsia="Times New Roman" w:cs="Times New Roman"/>
          <w:bCs/>
          <w:color w:val="000000" w:themeColor="text1"/>
          <w:szCs w:val="24"/>
        </w:rPr>
        <w:t>A question before the Board last month was whether heirs should have to pay again for the cost of a space when inheriting a space from an ancestor.</w:t>
      </w:r>
      <w:r w:rsidR="00470681">
        <w:rPr>
          <w:rFonts w:eastAsia="Times New Roman" w:cs="Times New Roman"/>
          <w:bCs/>
          <w:color w:val="000000" w:themeColor="text1"/>
          <w:szCs w:val="24"/>
        </w:rPr>
        <w:t xml:space="preserve"> Randi took the issue to the City Manager, Shaun Kjar and the City Attorney Chase </w:t>
      </w:r>
      <w:proofErr w:type="spellStart"/>
      <w:r w:rsidR="00470681">
        <w:rPr>
          <w:rFonts w:eastAsia="Times New Roman" w:cs="Times New Roman"/>
          <w:bCs/>
          <w:color w:val="000000" w:themeColor="text1"/>
          <w:szCs w:val="24"/>
        </w:rPr>
        <w:t>Andrizzi</w:t>
      </w:r>
      <w:proofErr w:type="spellEnd"/>
      <w:r w:rsidR="00470681">
        <w:rPr>
          <w:rFonts w:eastAsia="Times New Roman" w:cs="Times New Roman"/>
          <w:bCs/>
          <w:color w:val="000000" w:themeColor="text1"/>
          <w:szCs w:val="24"/>
        </w:rPr>
        <w:t xml:space="preserve">. The Attorney said the wording in the ordinance does not obligate the heir to pay any additional </w:t>
      </w:r>
      <w:r w:rsidR="00DC39C9">
        <w:rPr>
          <w:rFonts w:eastAsia="Times New Roman" w:cs="Times New Roman"/>
          <w:bCs/>
          <w:color w:val="000000" w:themeColor="text1"/>
          <w:szCs w:val="24"/>
        </w:rPr>
        <w:t xml:space="preserve">amount </w:t>
      </w:r>
      <w:r w:rsidR="00470681">
        <w:rPr>
          <w:rFonts w:eastAsia="Times New Roman" w:cs="Times New Roman"/>
          <w:bCs/>
          <w:color w:val="000000" w:themeColor="text1"/>
          <w:szCs w:val="24"/>
        </w:rPr>
        <w:t xml:space="preserve">for the space if the space was previously </w:t>
      </w:r>
      <w:r w:rsidR="00DC39C9">
        <w:rPr>
          <w:rFonts w:eastAsia="Times New Roman" w:cs="Times New Roman"/>
          <w:bCs/>
          <w:color w:val="000000" w:themeColor="text1"/>
          <w:szCs w:val="24"/>
        </w:rPr>
        <w:t>purchased</w:t>
      </w:r>
      <w:r w:rsidR="00C209AA">
        <w:rPr>
          <w:rFonts w:eastAsia="Times New Roman" w:cs="Times New Roman"/>
          <w:bCs/>
          <w:color w:val="000000" w:themeColor="text1"/>
          <w:szCs w:val="24"/>
        </w:rPr>
        <w:t>.</w:t>
      </w:r>
      <w:r w:rsidR="00DC39C9">
        <w:rPr>
          <w:rFonts w:eastAsia="Times New Roman" w:cs="Times New Roman"/>
          <w:bCs/>
          <w:color w:val="000000" w:themeColor="text1"/>
          <w:szCs w:val="24"/>
        </w:rPr>
        <w:t xml:space="preserve"> </w:t>
      </w:r>
      <w:r w:rsidR="00C209AA">
        <w:rPr>
          <w:rFonts w:eastAsia="Times New Roman" w:cs="Times New Roman"/>
          <w:bCs/>
          <w:color w:val="000000" w:themeColor="text1"/>
          <w:szCs w:val="24"/>
        </w:rPr>
        <w:t>The wording</w:t>
      </w:r>
      <w:r w:rsidR="00DC39C9">
        <w:rPr>
          <w:rFonts w:eastAsia="Times New Roman" w:cs="Times New Roman"/>
          <w:bCs/>
          <w:color w:val="000000" w:themeColor="text1"/>
          <w:szCs w:val="24"/>
        </w:rPr>
        <w:t xml:space="preserve"> is open to interpretation. The Board agreed to interpret the “current fees” clause in the ordinance</w:t>
      </w:r>
      <w:r w:rsidR="00DC39C9" w:rsidRPr="00DC39C9">
        <w:rPr>
          <w:rFonts w:eastAsia="Times New Roman" w:cs="Times New Roman"/>
          <w:bCs/>
          <w:color w:val="000000" w:themeColor="text1"/>
          <w:szCs w:val="24"/>
        </w:rPr>
        <w:t xml:space="preserve"> </w:t>
      </w:r>
      <w:r w:rsidR="00DC39C9">
        <w:rPr>
          <w:rFonts w:eastAsia="Times New Roman" w:cs="Times New Roman"/>
          <w:bCs/>
          <w:color w:val="000000" w:themeColor="text1"/>
          <w:szCs w:val="24"/>
        </w:rPr>
        <w:t xml:space="preserve">as interment fees, transfer costs, or unpaid spaces. The Board also agreed </w:t>
      </w:r>
      <w:r w:rsidR="00DC39C9">
        <w:rPr>
          <w:rFonts w:eastAsia="Times New Roman" w:cs="Times New Roman"/>
          <w:bCs/>
          <w:color w:val="000000" w:themeColor="text1"/>
          <w:szCs w:val="24"/>
        </w:rPr>
        <w:lastRenderedPageBreak/>
        <w:t>that the heir does not have to pay the difference between wh</w:t>
      </w:r>
      <w:r w:rsidR="005762DD">
        <w:rPr>
          <w:rFonts w:eastAsia="Times New Roman" w:cs="Times New Roman"/>
          <w:bCs/>
          <w:color w:val="000000" w:themeColor="text1"/>
          <w:szCs w:val="24"/>
        </w:rPr>
        <w:t>a</w:t>
      </w:r>
      <w:r w:rsidR="00DC39C9">
        <w:rPr>
          <w:rFonts w:eastAsia="Times New Roman" w:cs="Times New Roman"/>
          <w:bCs/>
          <w:color w:val="000000" w:themeColor="text1"/>
          <w:szCs w:val="24"/>
        </w:rPr>
        <w:t xml:space="preserve">t the original owner paid and </w:t>
      </w:r>
      <w:r w:rsidR="00C209AA">
        <w:rPr>
          <w:rFonts w:eastAsia="Times New Roman" w:cs="Times New Roman"/>
          <w:bCs/>
          <w:color w:val="000000" w:themeColor="text1"/>
          <w:szCs w:val="24"/>
        </w:rPr>
        <w:t>current fees.</w:t>
      </w:r>
    </w:p>
    <w:p w14:paraId="20EAB9AF" w14:textId="67E22D70" w:rsidR="001A418F" w:rsidRPr="001205D9" w:rsidRDefault="001A418F" w:rsidP="001A418F">
      <w:pPr>
        <w:tabs>
          <w:tab w:val="left" w:pos="360"/>
        </w:tabs>
        <w:spacing w:after="0"/>
        <w:ind w:left="90"/>
        <w:jc w:val="both"/>
        <w:rPr>
          <w:rFonts w:eastAsia="Times New Roman" w:cs="Times New Roman"/>
          <w:bCs/>
          <w:color w:val="FF0000"/>
          <w:szCs w:val="24"/>
        </w:rPr>
      </w:pPr>
    </w:p>
    <w:p w14:paraId="6AF60ABC" w14:textId="77777777" w:rsidR="001A418F" w:rsidRPr="00686A3C" w:rsidRDefault="001A418F" w:rsidP="001A418F">
      <w:pPr>
        <w:tabs>
          <w:tab w:val="left" w:pos="360"/>
        </w:tabs>
        <w:spacing w:after="0"/>
        <w:ind w:left="90"/>
        <w:jc w:val="both"/>
        <w:rPr>
          <w:rFonts w:eastAsia="Times New Roman" w:cs="Times New Roman"/>
          <w:b/>
          <w:bCs/>
          <w:smallCaps/>
          <w:color w:val="FF0000"/>
          <w:szCs w:val="24"/>
        </w:rPr>
      </w:pPr>
    </w:p>
    <w:p w14:paraId="3464E3DD" w14:textId="64DAB7E7" w:rsidR="00B41A84" w:rsidRPr="00026284" w:rsidRDefault="00B41A84" w:rsidP="00B41A84">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D. Item</w:t>
      </w:r>
    </w:p>
    <w:p w14:paraId="151CA137" w14:textId="458FC0CF" w:rsidR="002D77A1" w:rsidRDefault="00B41A84" w:rsidP="00863D47">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ab/>
      </w:r>
      <w:r w:rsidR="001205D9">
        <w:rPr>
          <w:rFonts w:eastAsia="Times New Roman" w:cs="Times New Roman"/>
          <w:b/>
          <w:bCs/>
          <w:smallCaps/>
          <w:color w:val="000000" w:themeColor="text1"/>
          <w:szCs w:val="24"/>
        </w:rPr>
        <w:t>Installation of Large Flagpole at Pioneer Cemetery</w:t>
      </w:r>
    </w:p>
    <w:p w14:paraId="1F077EFD" w14:textId="77777777" w:rsidR="002500AB" w:rsidRPr="00026284" w:rsidRDefault="002500AB" w:rsidP="00863D47">
      <w:pPr>
        <w:tabs>
          <w:tab w:val="left" w:pos="360"/>
        </w:tabs>
        <w:spacing w:after="0"/>
        <w:ind w:left="90"/>
        <w:jc w:val="both"/>
        <w:rPr>
          <w:rFonts w:eastAsia="Times New Roman" w:cs="Times New Roman"/>
          <w:b/>
          <w:bCs/>
          <w:smallCaps/>
          <w:color w:val="000000" w:themeColor="text1"/>
          <w:szCs w:val="24"/>
        </w:rPr>
      </w:pPr>
    </w:p>
    <w:p w14:paraId="466B5996" w14:textId="298FFC5D" w:rsidR="002500AB" w:rsidRDefault="000404C4" w:rsidP="00DD17E7">
      <w:pPr>
        <w:tabs>
          <w:tab w:val="left" w:pos="360"/>
        </w:tabs>
        <w:spacing w:after="0"/>
        <w:ind w:left="90"/>
        <w:jc w:val="both"/>
        <w:rPr>
          <w:rFonts w:eastAsia="Times New Roman" w:cs="Times New Roman"/>
          <w:b/>
          <w:bCs/>
          <w:smallCaps/>
          <w:color w:val="FF0000"/>
          <w:szCs w:val="24"/>
        </w:rPr>
      </w:pPr>
      <w:r w:rsidRPr="00686A3C">
        <w:rPr>
          <w:rFonts w:eastAsia="Times New Roman" w:cs="Times New Roman"/>
          <w:bCs/>
          <w:color w:val="FF0000"/>
          <w:szCs w:val="24"/>
        </w:rPr>
        <w:tab/>
      </w:r>
      <w:r w:rsidR="00DC39C9" w:rsidRPr="00DC39C9">
        <w:rPr>
          <w:rFonts w:eastAsia="Times New Roman" w:cs="Times New Roman"/>
          <w:bCs/>
          <w:color w:val="000000" w:themeColor="text1"/>
          <w:szCs w:val="24"/>
        </w:rPr>
        <w:t>Dick talked to Chad who said the project is ready to be implemented whenever the Board is ready</w:t>
      </w:r>
      <w:r w:rsidR="00DC39C9">
        <w:rPr>
          <w:rFonts w:eastAsia="Times New Roman" w:cs="Times New Roman"/>
          <w:bCs/>
          <w:color w:val="000000" w:themeColor="text1"/>
          <w:szCs w:val="24"/>
        </w:rPr>
        <w:t>. Dick proposed that the flag be placed to the east of the kiosk. Tyler will follow up with Chad. Bev said the Board has money in the flag account for a flag if needed. They would like the flag to be visible from the highway.</w:t>
      </w:r>
      <w:r w:rsidR="00DE05DE">
        <w:rPr>
          <w:rFonts w:eastAsia="Times New Roman" w:cs="Times New Roman"/>
          <w:bCs/>
          <w:color w:val="000000" w:themeColor="text1"/>
          <w:szCs w:val="24"/>
        </w:rPr>
        <w:t xml:space="preserve"> Bev will talk to Leigh Ann [City Recorder] to order a flag. The Board discussed flag pricing.</w:t>
      </w:r>
    </w:p>
    <w:p w14:paraId="24EC9001" w14:textId="225D41AB" w:rsidR="002500AB" w:rsidRDefault="002500AB" w:rsidP="00DD17E7">
      <w:pPr>
        <w:tabs>
          <w:tab w:val="left" w:pos="360"/>
        </w:tabs>
        <w:spacing w:after="0"/>
        <w:ind w:left="90"/>
        <w:jc w:val="both"/>
        <w:rPr>
          <w:rFonts w:eastAsia="Times New Roman" w:cs="Times New Roman"/>
          <w:b/>
          <w:bCs/>
          <w:smallCaps/>
          <w:color w:val="FF0000"/>
          <w:szCs w:val="24"/>
        </w:rPr>
      </w:pPr>
    </w:p>
    <w:p w14:paraId="6EAD05A6" w14:textId="77777777" w:rsidR="002500AB" w:rsidRPr="00686A3C" w:rsidRDefault="002500AB" w:rsidP="00DD17E7">
      <w:pPr>
        <w:tabs>
          <w:tab w:val="left" w:pos="360"/>
        </w:tabs>
        <w:spacing w:after="0"/>
        <w:ind w:left="90"/>
        <w:jc w:val="both"/>
        <w:rPr>
          <w:rFonts w:eastAsia="Times New Roman" w:cs="Times New Roman"/>
          <w:b/>
          <w:bCs/>
          <w:smallCaps/>
          <w:color w:val="FF0000"/>
          <w:szCs w:val="24"/>
        </w:rPr>
      </w:pPr>
    </w:p>
    <w:p w14:paraId="0640510B" w14:textId="6B81AB43" w:rsidR="00DD17E7" w:rsidRPr="00026284" w:rsidRDefault="00DD17E7" w:rsidP="00DD17E7">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E. Item</w:t>
      </w:r>
    </w:p>
    <w:p w14:paraId="6C71C51F" w14:textId="76137753" w:rsidR="00DD17E7" w:rsidRPr="00026284" w:rsidRDefault="00DD17E7" w:rsidP="00DD17E7">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ab/>
      </w:r>
      <w:r w:rsidR="001205D9">
        <w:rPr>
          <w:rFonts w:eastAsia="Times New Roman" w:cs="Times New Roman"/>
          <w:b/>
          <w:bCs/>
          <w:smallCaps/>
          <w:color w:val="000000" w:themeColor="text1"/>
          <w:szCs w:val="24"/>
        </w:rPr>
        <w:t>Pioneer Cemetery Project Needs (Dick and Steve)</w:t>
      </w:r>
    </w:p>
    <w:p w14:paraId="4E0B9752" w14:textId="77777777" w:rsidR="00874E12" w:rsidRPr="00686A3C" w:rsidRDefault="00874E12" w:rsidP="00DD17E7">
      <w:pPr>
        <w:tabs>
          <w:tab w:val="left" w:pos="360"/>
        </w:tabs>
        <w:spacing w:after="0"/>
        <w:ind w:left="90"/>
        <w:jc w:val="both"/>
        <w:rPr>
          <w:rFonts w:eastAsia="Times New Roman" w:cs="Times New Roman"/>
          <w:b/>
          <w:bCs/>
          <w:smallCaps/>
          <w:color w:val="FF0000"/>
          <w:szCs w:val="24"/>
        </w:rPr>
      </w:pPr>
    </w:p>
    <w:p w14:paraId="2B0444D9" w14:textId="611F90D7" w:rsidR="00DD17E7" w:rsidRPr="001205D9" w:rsidRDefault="00DD17E7" w:rsidP="00DD17E7">
      <w:pPr>
        <w:tabs>
          <w:tab w:val="left" w:pos="360"/>
        </w:tabs>
        <w:spacing w:after="0"/>
        <w:ind w:left="90"/>
        <w:jc w:val="both"/>
        <w:rPr>
          <w:rFonts w:eastAsia="Times New Roman" w:cs="Times New Roman"/>
          <w:bCs/>
          <w:color w:val="FF0000"/>
          <w:szCs w:val="24"/>
        </w:rPr>
      </w:pPr>
      <w:r w:rsidRPr="00686A3C">
        <w:rPr>
          <w:rFonts w:eastAsia="Times New Roman" w:cs="Times New Roman"/>
          <w:bCs/>
          <w:color w:val="FF0000"/>
          <w:szCs w:val="24"/>
        </w:rPr>
        <w:tab/>
      </w:r>
      <w:r w:rsidR="00A874BB" w:rsidRPr="00A874BB">
        <w:rPr>
          <w:rFonts w:eastAsia="Times New Roman" w:cs="Times New Roman"/>
          <w:bCs/>
          <w:color w:val="000000" w:themeColor="text1"/>
          <w:szCs w:val="24"/>
        </w:rPr>
        <w:t>Dick talked to Scott Stevens, and Dick feels that the project</w:t>
      </w:r>
      <w:r w:rsidR="00A874BB">
        <w:rPr>
          <w:rFonts w:eastAsia="Times New Roman" w:cs="Times New Roman"/>
          <w:bCs/>
          <w:color w:val="000000" w:themeColor="text1"/>
          <w:szCs w:val="24"/>
        </w:rPr>
        <w:t xml:space="preserve"> to display the names of those buried at the Pioneer Cemetery</w:t>
      </w:r>
      <w:r w:rsidR="00A874BB" w:rsidRPr="00A874BB">
        <w:rPr>
          <w:rFonts w:eastAsia="Times New Roman" w:cs="Times New Roman"/>
          <w:bCs/>
          <w:color w:val="000000" w:themeColor="text1"/>
          <w:szCs w:val="24"/>
        </w:rPr>
        <w:t xml:space="preserve"> will be </w:t>
      </w:r>
      <w:r w:rsidR="00A874BB">
        <w:rPr>
          <w:rFonts w:eastAsia="Times New Roman" w:cs="Times New Roman"/>
          <w:bCs/>
          <w:color w:val="000000" w:themeColor="text1"/>
          <w:szCs w:val="24"/>
        </w:rPr>
        <w:t xml:space="preserve">around $4,000 to $5,000. He recommends that we focus on getting the flag out there first. The name project will be revisited </w:t>
      </w:r>
      <w:r w:rsidR="00DC4F19">
        <w:rPr>
          <w:rFonts w:eastAsia="Times New Roman" w:cs="Times New Roman"/>
          <w:bCs/>
          <w:color w:val="000000" w:themeColor="text1"/>
          <w:szCs w:val="24"/>
        </w:rPr>
        <w:t>for the next fiscal year</w:t>
      </w:r>
      <w:r w:rsidR="00A874BB">
        <w:rPr>
          <w:rFonts w:eastAsia="Times New Roman" w:cs="Times New Roman"/>
          <w:bCs/>
          <w:color w:val="000000" w:themeColor="text1"/>
          <w:szCs w:val="24"/>
        </w:rPr>
        <w:t xml:space="preserve">. The Board questioned whether bids would have to be submitted </w:t>
      </w:r>
      <w:r w:rsidR="00DC4F19">
        <w:rPr>
          <w:rFonts w:eastAsia="Times New Roman" w:cs="Times New Roman"/>
          <w:bCs/>
          <w:color w:val="000000" w:themeColor="text1"/>
          <w:szCs w:val="24"/>
        </w:rPr>
        <w:t>before a decision could be made. Bev said that a proposal would need to be in immediately in order to get any costs in the budget for Fiscal Year 2021. Dick will get the proposal from Scott.</w:t>
      </w:r>
    </w:p>
    <w:p w14:paraId="778E0A94" w14:textId="1F38BD17" w:rsidR="001A418F" w:rsidRPr="001205D9" w:rsidRDefault="001A418F" w:rsidP="00DD17E7">
      <w:pPr>
        <w:tabs>
          <w:tab w:val="left" w:pos="360"/>
        </w:tabs>
        <w:spacing w:after="0"/>
        <w:ind w:left="90"/>
        <w:jc w:val="both"/>
        <w:rPr>
          <w:rFonts w:eastAsia="Times New Roman" w:cs="Times New Roman"/>
          <w:bCs/>
          <w:color w:val="FF0000"/>
          <w:szCs w:val="24"/>
        </w:rPr>
      </w:pPr>
    </w:p>
    <w:p w14:paraId="5EBACF6E" w14:textId="77777777" w:rsidR="001A418F" w:rsidRPr="00686A3C" w:rsidRDefault="001A418F" w:rsidP="00DD17E7">
      <w:pPr>
        <w:tabs>
          <w:tab w:val="left" w:pos="360"/>
        </w:tabs>
        <w:spacing w:after="0"/>
        <w:ind w:left="90"/>
        <w:jc w:val="both"/>
        <w:rPr>
          <w:rFonts w:eastAsia="Times New Roman" w:cs="Times New Roman"/>
          <w:bCs/>
          <w:color w:val="FF0000"/>
          <w:szCs w:val="24"/>
        </w:rPr>
      </w:pPr>
    </w:p>
    <w:p w14:paraId="2B758B92" w14:textId="2A4F86BA" w:rsidR="00DD17E7" w:rsidRPr="00026284" w:rsidRDefault="00DD17E7" w:rsidP="00DD17E7">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F. Item</w:t>
      </w:r>
    </w:p>
    <w:p w14:paraId="36F27C4C" w14:textId="6B18C492" w:rsidR="00AF74F3" w:rsidRDefault="00DD17E7" w:rsidP="00DD17E7">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ab/>
      </w:r>
      <w:r w:rsidR="001205D9">
        <w:rPr>
          <w:rFonts w:eastAsia="Times New Roman" w:cs="Times New Roman"/>
          <w:b/>
          <w:bCs/>
          <w:smallCaps/>
          <w:color w:val="000000" w:themeColor="text1"/>
          <w:szCs w:val="24"/>
        </w:rPr>
        <w:t>Park Cemetery Killed-in-Action Monument</w:t>
      </w:r>
    </w:p>
    <w:p w14:paraId="3039F6AC" w14:textId="77777777" w:rsidR="00DC4F19" w:rsidRPr="00026284" w:rsidRDefault="00DC4F19" w:rsidP="00DD17E7">
      <w:pPr>
        <w:tabs>
          <w:tab w:val="left" w:pos="360"/>
        </w:tabs>
        <w:spacing w:after="0"/>
        <w:ind w:left="90"/>
        <w:jc w:val="both"/>
        <w:rPr>
          <w:rFonts w:eastAsia="Times New Roman" w:cs="Times New Roman"/>
          <w:b/>
          <w:bCs/>
          <w:smallCaps/>
          <w:color w:val="000000" w:themeColor="text1"/>
          <w:szCs w:val="24"/>
        </w:rPr>
      </w:pPr>
    </w:p>
    <w:p w14:paraId="2D29F373" w14:textId="7F75107C" w:rsidR="001A418F" w:rsidRDefault="00DD17E7" w:rsidP="00B41A84">
      <w:pPr>
        <w:tabs>
          <w:tab w:val="left" w:pos="360"/>
        </w:tabs>
        <w:spacing w:after="0"/>
        <w:ind w:left="90"/>
        <w:jc w:val="both"/>
        <w:rPr>
          <w:rFonts w:eastAsia="Times New Roman" w:cs="Times New Roman"/>
          <w:bCs/>
          <w:color w:val="000000" w:themeColor="text1"/>
          <w:szCs w:val="24"/>
        </w:rPr>
      </w:pPr>
      <w:r w:rsidRPr="00686A3C">
        <w:rPr>
          <w:rFonts w:eastAsia="Times New Roman" w:cs="Times New Roman"/>
          <w:bCs/>
          <w:color w:val="FF0000"/>
          <w:szCs w:val="24"/>
        </w:rPr>
        <w:tab/>
      </w:r>
      <w:r w:rsidR="00DC4F19" w:rsidRPr="00DC4F19">
        <w:rPr>
          <w:rFonts w:eastAsia="Times New Roman" w:cs="Times New Roman"/>
          <w:bCs/>
          <w:color w:val="000000" w:themeColor="text1"/>
          <w:szCs w:val="24"/>
        </w:rPr>
        <w:t xml:space="preserve">Allen said that maybe Scott Stevens could also do the names for the service members killed in action, however, if we must add any new names, </w:t>
      </w:r>
      <w:r w:rsidR="00DC4F19">
        <w:rPr>
          <w:rFonts w:eastAsia="Times New Roman" w:cs="Times New Roman"/>
          <w:bCs/>
          <w:color w:val="000000" w:themeColor="text1"/>
          <w:szCs w:val="24"/>
        </w:rPr>
        <w:t xml:space="preserve">he would have to take it apart. Allen said the metal or granite would be about the same cost. Since all agreed that the old monument needs to be dismantled for safety reasons, Bev proposed that we level the </w:t>
      </w:r>
      <w:r w:rsidR="00E00496">
        <w:rPr>
          <w:rFonts w:eastAsia="Times New Roman" w:cs="Times New Roman"/>
          <w:bCs/>
          <w:color w:val="000000" w:themeColor="text1"/>
          <w:szCs w:val="24"/>
        </w:rPr>
        <w:t>monument, save</w:t>
      </w:r>
      <w:r w:rsidR="00DC4F19">
        <w:rPr>
          <w:rFonts w:eastAsia="Times New Roman" w:cs="Times New Roman"/>
          <w:bCs/>
          <w:color w:val="000000" w:themeColor="text1"/>
          <w:szCs w:val="24"/>
        </w:rPr>
        <w:t xml:space="preserve"> the markers</w:t>
      </w:r>
      <w:r w:rsidR="00E00496">
        <w:rPr>
          <w:rFonts w:eastAsia="Times New Roman" w:cs="Times New Roman"/>
          <w:bCs/>
          <w:color w:val="000000" w:themeColor="text1"/>
          <w:szCs w:val="24"/>
        </w:rPr>
        <w:t>, and combine it with a Main Street miniature gazebo and cremation garden on the southeast corner in the undeveloped area.</w:t>
      </w:r>
      <w:r w:rsidR="00FD4DF1">
        <w:rPr>
          <w:rFonts w:eastAsia="Times New Roman" w:cs="Times New Roman"/>
          <w:bCs/>
          <w:color w:val="000000" w:themeColor="text1"/>
          <w:szCs w:val="24"/>
        </w:rPr>
        <w:t xml:space="preserve"> The Board agreed to meet at the cemetery for a visual.</w:t>
      </w:r>
    </w:p>
    <w:p w14:paraId="164B8ACE" w14:textId="77777777" w:rsidR="00DC4F19" w:rsidRDefault="00DC4F19" w:rsidP="00B41A84">
      <w:pPr>
        <w:tabs>
          <w:tab w:val="left" w:pos="360"/>
        </w:tabs>
        <w:spacing w:after="0"/>
        <w:ind w:left="90"/>
        <w:jc w:val="both"/>
        <w:rPr>
          <w:rFonts w:eastAsia="Times New Roman" w:cs="Times New Roman"/>
          <w:bCs/>
          <w:color w:val="FF0000"/>
          <w:szCs w:val="24"/>
        </w:rPr>
      </w:pPr>
    </w:p>
    <w:p w14:paraId="2224CB88" w14:textId="69762DFF" w:rsidR="00026284" w:rsidRPr="00026284" w:rsidRDefault="00026284" w:rsidP="00026284">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G. Item</w:t>
      </w:r>
    </w:p>
    <w:p w14:paraId="42752D3B" w14:textId="64D81E77" w:rsidR="001176A8" w:rsidRDefault="00026284" w:rsidP="00026284">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ab/>
      </w:r>
      <w:r w:rsidR="001205D9">
        <w:rPr>
          <w:rFonts w:eastAsia="Times New Roman" w:cs="Times New Roman"/>
          <w:b/>
          <w:bCs/>
          <w:smallCaps/>
          <w:color w:val="000000" w:themeColor="text1"/>
          <w:szCs w:val="24"/>
        </w:rPr>
        <w:t>2020 Memorial Day Program</w:t>
      </w:r>
    </w:p>
    <w:p w14:paraId="5215A69A" w14:textId="77777777" w:rsidR="00FD4DF1" w:rsidRPr="00686A3C" w:rsidRDefault="00FD4DF1" w:rsidP="00026284">
      <w:pPr>
        <w:tabs>
          <w:tab w:val="left" w:pos="360"/>
        </w:tabs>
        <w:spacing w:after="0"/>
        <w:ind w:left="90"/>
        <w:jc w:val="both"/>
        <w:rPr>
          <w:rFonts w:eastAsia="Times New Roman" w:cs="Times New Roman"/>
          <w:b/>
          <w:bCs/>
          <w:smallCaps/>
          <w:color w:val="FF0000"/>
          <w:szCs w:val="24"/>
        </w:rPr>
      </w:pPr>
    </w:p>
    <w:p w14:paraId="0FD2214E" w14:textId="1943E406" w:rsidR="001205D9" w:rsidRDefault="00026284" w:rsidP="001205D9">
      <w:pPr>
        <w:tabs>
          <w:tab w:val="left" w:pos="360"/>
        </w:tabs>
        <w:spacing w:after="0"/>
        <w:ind w:left="90"/>
        <w:jc w:val="both"/>
        <w:rPr>
          <w:rFonts w:eastAsia="Times New Roman" w:cs="Times New Roman"/>
          <w:bCs/>
          <w:color w:val="000000" w:themeColor="text1"/>
          <w:szCs w:val="24"/>
        </w:rPr>
      </w:pPr>
      <w:r w:rsidRPr="00FD4DF1">
        <w:rPr>
          <w:rFonts w:eastAsia="Times New Roman" w:cs="Times New Roman"/>
          <w:bCs/>
          <w:color w:val="000000" w:themeColor="text1"/>
          <w:szCs w:val="24"/>
        </w:rPr>
        <w:t xml:space="preserve">     </w:t>
      </w:r>
      <w:r w:rsidR="00FD4DF1" w:rsidRPr="00FD4DF1">
        <w:rPr>
          <w:rFonts w:eastAsia="Times New Roman" w:cs="Times New Roman"/>
          <w:bCs/>
          <w:color w:val="000000" w:themeColor="text1"/>
          <w:szCs w:val="24"/>
        </w:rPr>
        <w:t>Be</w:t>
      </w:r>
      <w:r w:rsidR="00FD4DF1">
        <w:rPr>
          <w:rFonts w:eastAsia="Times New Roman" w:cs="Times New Roman"/>
          <w:bCs/>
          <w:color w:val="000000" w:themeColor="text1"/>
          <w:szCs w:val="24"/>
        </w:rPr>
        <w:t xml:space="preserve">v read a brief history of John </w:t>
      </w:r>
      <w:r w:rsidR="008B1D6F">
        <w:rPr>
          <w:rFonts w:eastAsia="Times New Roman" w:cs="Times New Roman"/>
          <w:bCs/>
          <w:color w:val="000000" w:themeColor="text1"/>
          <w:szCs w:val="24"/>
        </w:rPr>
        <w:t xml:space="preserve">L. </w:t>
      </w:r>
      <w:r w:rsidR="00FD4DF1">
        <w:rPr>
          <w:rFonts w:eastAsia="Times New Roman" w:cs="Times New Roman"/>
          <w:bCs/>
          <w:color w:val="000000" w:themeColor="text1"/>
          <w:szCs w:val="24"/>
        </w:rPr>
        <w:t xml:space="preserve">Riddle who will be honored at the Memorial Day program. </w:t>
      </w:r>
      <w:r w:rsidR="008B1D6F">
        <w:rPr>
          <w:rFonts w:eastAsia="Times New Roman" w:cs="Times New Roman"/>
          <w:bCs/>
          <w:color w:val="000000" w:themeColor="text1"/>
          <w:szCs w:val="24"/>
        </w:rPr>
        <w:t>We are still looking for a speaker for the program. Bob Walker was suggested. Dick will talk to him. Vance Larsen will be there for the military anthems. Allen talked to Gordon Young about raising the Marine flag. Bev will find some youth for the laying of the wreath.</w:t>
      </w:r>
    </w:p>
    <w:p w14:paraId="5C8F81A9" w14:textId="77777777" w:rsidR="008B1D6F" w:rsidRDefault="008B1D6F" w:rsidP="001205D9">
      <w:pPr>
        <w:tabs>
          <w:tab w:val="left" w:pos="360"/>
        </w:tabs>
        <w:spacing w:after="0"/>
        <w:ind w:left="90"/>
        <w:jc w:val="both"/>
        <w:rPr>
          <w:rFonts w:eastAsia="Times New Roman" w:cs="Times New Roman"/>
          <w:bCs/>
          <w:color w:val="000000" w:themeColor="text1"/>
          <w:szCs w:val="24"/>
        </w:rPr>
      </w:pPr>
    </w:p>
    <w:p w14:paraId="6317B871" w14:textId="1186B5AA" w:rsidR="00FD4DF1" w:rsidRDefault="00FD4DF1" w:rsidP="001205D9">
      <w:pPr>
        <w:tabs>
          <w:tab w:val="left" w:pos="360"/>
        </w:tabs>
        <w:spacing w:after="0"/>
        <w:ind w:left="90"/>
        <w:jc w:val="both"/>
        <w:rPr>
          <w:rFonts w:eastAsia="Times New Roman" w:cs="Times New Roman"/>
          <w:bCs/>
          <w:color w:val="000000" w:themeColor="text1"/>
          <w:szCs w:val="24"/>
        </w:rPr>
      </w:pPr>
    </w:p>
    <w:p w14:paraId="77F4065B" w14:textId="67A4DBD3" w:rsidR="00C209AA" w:rsidRDefault="00C209AA" w:rsidP="001205D9">
      <w:pPr>
        <w:tabs>
          <w:tab w:val="left" w:pos="360"/>
        </w:tabs>
        <w:spacing w:after="0"/>
        <w:ind w:left="90"/>
        <w:jc w:val="both"/>
        <w:rPr>
          <w:rFonts w:eastAsia="Times New Roman" w:cs="Times New Roman"/>
          <w:bCs/>
          <w:color w:val="000000" w:themeColor="text1"/>
          <w:szCs w:val="24"/>
        </w:rPr>
      </w:pPr>
    </w:p>
    <w:p w14:paraId="3A9216C7" w14:textId="77777777" w:rsidR="00C209AA" w:rsidRPr="00FD4DF1" w:rsidRDefault="00C209AA" w:rsidP="001205D9">
      <w:pPr>
        <w:tabs>
          <w:tab w:val="left" w:pos="360"/>
        </w:tabs>
        <w:spacing w:after="0"/>
        <w:ind w:left="90"/>
        <w:jc w:val="both"/>
        <w:rPr>
          <w:rFonts w:eastAsia="Times New Roman" w:cs="Times New Roman"/>
          <w:bCs/>
          <w:color w:val="000000" w:themeColor="text1"/>
          <w:szCs w:val="24"/>
        </w:rPr>
      </w:pPr>
    </w:p>
    <w:p w14:paraId="51B277BB" w14:textId="7BECF377" w:rsidR="001205D9" w:rsidRPr="00026284" w:rsidRDefault="001205D9" w:rsidP="001205D9">
      <w:pPr>
        <w:tabs>
          <w:tab w:val="left" w:pos="360"/>
        </w:tabs>
        <w:spacing w:after="0"/>
        <w:ind w:left="90"/>
        <w:jc w:val="both"/>
        <w:rPr>
          <w:rFonts w:eastAsia="Times New Roman" w:cs="Times New Roman"/>
          <w:b/>
          <w:bCs/>
          <w:smallCaps/>
          <w:color w:val="000000" w:themeColor="text1"/>
          <w:szCs w:val="24"/>
        </w:rPr>
      </w:pPr>
      <w:r>
        <w:rPr>
          <w:rFonts w:eastAsia="Times New Roman" w:cs="Times New Roman"/>
          <w:b/>
          <w:bCs/>
          <w:smallCaps/>
          <w:color w:val="000000" w:themeColor="text1"/>
          <w:szCs w:val="24"/>
        </w:rPr>
        <w:t>H</w:t>
      </w:r>
      <w:r w:rsidRPr="00026284">
        <w:rPr>
          <w:rFonts w:eastAsia="Times New Roman" w:cs="Times New Roman"/>
          <w:b/>
          <w:bCs/>
          <w:smallCaps/>
          <w:color w:val="000000" w:themeColor="text1"/>
          <w:szCs w:val="24"/>
        </w:rPr>
        <w:t>. Item</w:t>
      </w:r>
    </w:p>
    <w:p w14:paraId="46A82E8E" w14:textId="3F5527E1" w:rsidR="001205D9" w:rsidRDefault="001205D9" w:rsidP="001205D9">
      <w:pPr>
        <w:tabs>
          <w:tab w:val="left" w:pos="360"/>
        </w:tabs>
        <w:spacing w:after="0"/>
        <w:ind w:left="9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ab/>
      </w:r>
      <w:r>
        <w:rPr>
          <w:rFonts w:eastAsia="Times New Roman" w:cs="Times New Roman"/>
          <w:b/>
          <w:bCs/>
          <w:smallCaps/>
          <w:color w:val="000000" w:themeColor="text1"/>
          <w:szCs w:val="24"/>
        </w:rPr>
        <w:t>Budget Proposal for Fiscal Year 2021</w:t>
      </w:r>
    </w:p>
    <w:p w14:paraId="40E7C7E4" w14:textId="77777777" w:rsidR="00C209AA" w:rsidRDefault="00C209AA" w:rsidP="001205D9">
      <w:pPr>
        <w:tabs>
          <w:tab w:val="left" w:pos="360"/>
        </w:tabs>
        <w:spacing w:after="0"/>
        <w:ind w:left="90"/>
        <w:jc w:val="both"/>
        <w:rPr>
          <w:rFonts w:eastAsia="Times New Roman" w:cs="Times New Roman"/>
          <w:b/>
          <w:bCs/>
          <w:smallCaps/>
          <w:color w:val="000000" w:themeColor="text1"/>
          <w:szCs w:val="24"/>
        </w:rPr>
      </w:pPr>
    </w:p>
    <w:p w14:paraId="4CE529AE" w14:textId="2FF40449" w:rsidR="001205D9" w:rsidRPr="00C209AA" w:rsidRDefault="00C209AA" w:rsidP="001205D9">
      <w:pPr>
        <w:tabs>
          <w:tab w:val="left" w:pos="360"/>
        </w:tabs>
        <w:spacing w:after="0"/>
        <w:ind w:left="90"/>
        <w:jc w:val="both"/>
        <w:rPr>
          <w:rFonts w:eastAsia="Times New Roman" w:cs="Times New Roman"/>
          <w:bCs/>
          <w:color w:val="000000" w:themeColor="text1"/>
          <w:szCs w:val="24"/>
        </w:rPr>
      </w:pPr>
      <w:r w:rsidRPr="00C209AA">
        <w:rPr>
          <w:rFonts w:eastAsia="Times New Roman" w:cs="Times New Roman"/>
          <w:bCs/>
          <w:color w:val="000000" w:themeColor="text1"/>
          <w:szCs w:val="24"/>
        </w:rPr>
        <w:t xml:space="preserve">Any requests need to be submitted as soon as possible. </w:t>
      </w:r>
    </w:p>
    <w:p w14:paraId="1B9FA951" w14:textId="77777777" w:rsidR="001205D9" w:rsidRPr="00C209AA" w:rsidRDefault="001205D9" w:rsidP="00140D9B">
      <w:pPr>
        <w:tabs>
          <w:tab w:val="left" w:pos="360"/>
        </w:tabs>
        <w:spacing w:after="0"/>
        <w:ind w:hanging="270"/>
        <w:jc w:val="both"/>
        <w:rPr>
          <w:b/>
          <w:bCs/>
          <w:iCs/>
          <w:color w:val="000000" w:themeColor="text1"/>
        </w:rPr>
      </w:pPr>
    </w:p>
    <w:p w14:paraId="7C19D83B" w14:textId="5F8D8670" w:rsidR="009C690E" w:rsidRDefault="00140D9B" w:rsidP="00140D9B">
      <w:pPr>
        <w:tabs>
          <w:tab w:val="left" w:pos="360"/>
        </w:tabs>
        <w:spacing w:after="0"/>
        <w:ind w:hanging="270"/>
        <w:jc w:val="both"/>
        <w:rPr>
          <w:rFonts w:eastAsia="Times New Roman" w:cs="Times New Roman"/>
          <w:b/>
          <w:bCs/>
          <w:smallCaps/>
          <w:color w:val="000000" w:themeColor="text1"/>
          <w:szCs w:val="24"/>
        </w:rPr>
      </w:pPr>
      <w:r w:rsidRPr="00026284">
        <w:rPr>
          <w:b/>
          <w:bCs/>
          <w:iCs/>
          <w:color w:val="000000" w:themeColor="text1"/>
        </w:rPr>
        <w:t xml:space="preserve">II. </w:t>
      </w:r>
      <w:r w:rsidR="00863D47" w:rsidRPr="00026284">
        <w:rPr>
          <w:b/>
          <w:bCs/>
          <w:iCs/>
          <w:smallCaps/>
          <w:color w:val="000000" w:themeColor="text1"/>
        </w:rPr>
        <w:t xml:space="preserve">Old </w:t>
      </w:r>
      <w:r w:rsidR="0064217E" w:rsidRPr="00026284">
        <w:rPr>
          <w:b/>
          <w:bCs/>
          <w:iCs/>
          <w:smallCaps/>
          <w:color w:val="000000" w:themeColor="text1"/>
        </w:rPr>
        <w:t>B</w:t>
      </w:r>
      <w:r w:rsidR="00863D47" w:rsidRPr="00026284">
        <w:rPr>
          <w:b/>
          <w:bCs/>
          <w:iCs/>
          <w:smallCaps/>
          <w:color w:val="000000" w:themeColor="text1"/>
        </w:rPr>
        <w:t>usiness</w:t>
      </w:r>
      <w:r w:rsidR="00C209AA">
        <w:rPr>
          <w:b/>
          <w:bCs/>
          <w:iCs/>
          <w:smallCaps/>
          <w:color w:val="000000" w:themeColor="text1"/>
        </w:rPr>
        <w:t>-None</w:t>
      </w:r>
    </w:p>
    <w:p w14:paraId="1409E580" w14:textId="77777777" w:rsidR="007C453A" w:rsidRPr="00686A3C" w:rsidRDefault="007C453A" w:rsidP="00140D9B">
      <w:pPr>
        <w:tabs>
          <w:tab w:val="left" w:pos="360"/>
        </w:tabs>
        <w:spacing w:after="0"/>
        <w:ind w:hanging="270"/>
        <w:jc w:val="both"/>
        <w:rPr>
          <w:b/>
          <w:bCs/>
          <w:iCs/>
          <w:smallCaps/>
          <w:color w:val="FF0000"/>
        </w:rPr>
      </w:pPr>
    </w:p>
    <w:p w14:paraId="520AAA8C" w14:textId="1180A411" w:rsidR="00714B4B" w:rsidRPr="00C209AA" w:rsidRDefault="00024B4B" w:rsidP="00C209AA">
      <w:pPr>
        <w:tabs>
          <w:tab w:val="left" w:pos="360"/>
        </w:tabs>
        <w:spacing w:after="0"/>
        <w:ind w:hanging="270"/>
        <w:jc w:val="both"/>
        <w:rPr>
          <w:b/>
          <w:bCs/>
          <w:iCs/>
          <w:smallCaps/>
          <w:color w:val="000000" w:themeColor="text1"/>
        </w:rPr>
      </w:pPr>
      <w:r w:rsidRPr="00686A3C">
        <w:rPr>
          <w:b/>
          <w:bCs/>
          <w:iCs/>
          <w:smallCaps/>
          <w:color w:val="FF0000"/>
        </w:rPr>
        <w:tab/>
      </w:r>
      <w:r w:rsidRPr="00686A3C">
        <w:rPr>
          <w:b/>
          <w:bCs/>
          <w:iCs/>
          <w:smallCaps/>
          <w:color w:val="FF0000"/>
        </w:rPr>
        <w:tab/>
      </w:r>
    </w:p>
    <w:p w14:paraId="3344793F" w14:textId="256346B8" w:rsidR="00354F60" w:rsidRDefault="00354F60" w:rsidP="00140D9B">
      <w:pPr>
        <w:tabs>
          <w:tab w:val="left" w:pos="360"/>
        </w:tabs>
        <w:spacing w:after="0"/>
        <w:ind w:hanging="270"/>
        <w:jc w:val="both"/>
        <w:rPr>
          <w:b/>
          <w:bCs/>
          <w:iCs/>
          <w:smallCaps/>
          <w:color w:val="000000" w:themeColor="text1"/>
        </w:rPr>
      </w:pPr>
      <w:r w:rsidRPr="00026284">
        <w:rPr>
          <w:b/>
          <w:bCs/>
          <w:iCs/>
          <w:smallCaps/>
          <w:color w:val="000000" w:themeColor="text1"/>
        </w:rPr>
        <w:t>III. Public Comment</w:t>
      </w:r>
      <w:r w:rsidR="001A418F">
        <w:rPr>
          <w:b/>
          <w:bCs/>
          <w:iCs/>
          <w:smallCaps/>
          <w:color w:val="000000" w:themeColor="text1"/>
        </w:rPr>
        <w:t>-None</w:t>
      </w:r>
    </w:p>
    <w:p w14:paraId="6C9CD8A8" w14:textId="77777777" w:rsidR="001A418F" w:rsidRPr="00026284" w:rsidRDefault="001A418F" w:rsidP="00140D9B">
      <w:pPr>
        <w:tabs>
          <w:tab w:val="left" w:pos="360"/>
        </w:tabs>
        <w:spacing w:after="0"/>
        <w:ind w:hanging="270"/>
        <w:jc w:val="both"/>
        <w:rPr>
          <w:b/>
          <w:bCs/>
          <w:iCs/>
          <w:smallCaps/>
          <w:color w:val="000000" w:themeColor="text1"/>
        </w:rPr>
      </w:pPr>
    </w:p>
    <w:p w14:paraId="54E154FD" w14:textId="75EDC1AC" w:rsidR="00497763" w:rsidRPr="00686A3C" w:rsidRDefault="00024B4B" w:rsidP="001A418F">
      <w:pPr>
        <w:tabs>
          <w:tab w:val="left" w:pos="360"/>
        </w:tabs>
        <w:spacing w:after="0"/>
        <w:ind w:hanging="270"/>
        <w:jc w:val="both"/>
        <w:rPr>
          <w:rFonts w:eastAsia="Times New Roman" w:cs="Times New Roman"/>
          <w:b/>
          <w:color w:val="FF0000"/>
          <w:szCs w:val="24"/>
        </w:rPr>
      </w:pPr>
      <w:r w:rsidRPr="00686A3C">
        <w:rPr>
          <w:b/>
          <w:bCs/>
          <w:iCs/>
          <w:smallCaps/>
          <w:color w:val="FF0000"/>
        </w:rPr>
        <w:tab/>
      </w:r>
      <w:r w:rsidRPr="00686A3C">
        <w:rPr>
          <w:b/>
          <w:bCs/>
          <w:iCs/>
          <w:smallCaps/>
          <w:color w:val="FF0000"/>
        </w:rPr>
        <w:tab/>
      </w:r>
    </w:p>
    <w:p w14:paraId="6386571C" w14:textId="749551F9" w:rsidR="00EC1A45" w:rsidRDefault="00354F60" w:rsidP="00497763">
      <w:pPr>
        <w:tabs>
          <w:tab w:val="left" w:pos="0"/>
          <w:tab w:val="left" w:pos="360"/>
        </w:tabs>
        <w:spacing w:after="0"/>
        <w:ind w:hanging="270"/>
        <w:jc w:val="both"/>
        <w:rPr>
          <w:rFonts w:eastAsia="Times New Roman" w:cs="Times New Roman"/>
          <w:b/>
          <w:bCs/>
          <w:smallCaps/>
          <w:color w:val="000000" w:themeColor="text1"/>
          <w:szCs w:val="24"/>
        </w:rPr>
      </w:pPr>
      <w:r w:rsidRPr="00026284">
        <w:rPr>
          <w:rFonts w:eastAsia="Times New Roman" w:cs="Times New Roman"/>
          <w:b/>
          <w:color w:val="000000" w:themeColor="text1"/>
          <w:szCs w:val="24"/>
        </w:rPr>
        <w:t>IV</w:t>
      </w:r>
      <w:r w:rsidR="00140D9B" w:rsidRPr="00026284">
        <w:rPr>
          <w:rFonts w:eastAsia="Times New Roman" w:cs="Times New Roman"/>
          <w:b/>
          <w:color w:val="000000" w:themeColor="text1"/>
          <w:szCs w:val="24"/>
        </w:rPr>
        <w:t xml:space="preserve">. </w:t>
      </w:r>
      <w:r w:rsidR="000220D3" w:rsidRPr="00026284">
        <w:rPr>
          <w:rFonts w:eastAsia="Times New Roman" w:cs="Times New Roman"/>
          <w:b/>
          <w:bCs/>
          <w:smallCaps/>
          <w:color w:val="000000" w:themeColor="text1"/>
          <w:szCs w:val="24"/>
        </w:rPr>
        <w:t>Board Member</w:t>
      </w:r>
      <w:r w:rsidR="00497763" w:rsidRPr="00026284">
        <w:rPr>
          <w:rFonts w:eastAsia="Times New Roman" w:cs="Times New Roman"/>
          <w:b/>
          <w:bCs/>
          <w:smallCaps/>
          <w:color w:val="000000" w:themeColor="text1"/>
          <w:szCs w:val="24"/>
        </w:rPr>
        <w:t xml:space="preserve"> Reports</w:t>
      </w:r>
      <w:r w:rsidR="00C209AA">
        <w:rPr>
          <w:rFonts w:eastAsia="Times New Roman" w:cs="Times New Roman"/>
          <w:b/>
          <w:bCs/>
          <w:smallCaps/>
          <w:color w:val="000000" w:themeColor="text1"/>
          <w:szCs w:val="24"/>
        </w:rPr>
        <w:t>-None</w:t>
      </w:r>
    </w:p>
    <w:p w14:paraId="6DC6B4BD" w14:textId="77777777" w:rsidR="00C209AA" w:rsidRPr="00026284" w:rsidRDefault="00C209AA" w:rsidP="00497763">
      <w:pPr>
        <w:tabs>
          <w:tab w:val="left" w:pos="0"/>
          <w:tab w:val="left" w:pos="360"/>
        </w:tabs>
        <w:spacing w:after="0"/>
        <w:ind w:hanging="270"/>
        <w:jc w:val="both"/>
        <w:rPr>
          <w:rFonts w:eastAsia="Times New Roman" w:cs="Times New Roman"/>
          <w:b/>
          <w:bCs/>
          <w:smallCaps/>
          <w:color w:val="000000" w:themeColor="text1"/>
          <w:szCs w:val="24"/>
        </w:rPr>
      </w:pPr>
    </w:p>
    <w:p w14:paraId="4BC5160F" w14:textId="2731C6C5" w:rsidR="002C2EDD" w:rsidRPr="001205D9" w:rsidRDefault="00852AB5" w:rsidP="00F17D4F">
      <w:pPr>
        <w:tabs>
          <w:tab w:val="left" w:pos="0"/>
          <w:tab w:val="left" w:pos="360"/>
        </w:tabs>
        <w:spacing w:after="0"/>
        <w:ind w:hanging="270"/>
        <w:jc w:val="both"/>
        <w:rPr>
          <w:rFonts w:eastAsia="Times New Roman" w:cs="Times New Roman"/>
          <w:b/>
          <w:bCs/>
          <w:smallCaps/>
          <w:color w:val="FF0000"/>
          <w:szCs w:val="24"/>
        </w:rPr>
      </w:pPr>
      <w:r w:rsidRPr="00686A3C">
        <w:rPr>
          <w:rFonts w:eastAsia="Times New Roman" w:cs="Times New Roman"/>
          <w:bCs/>
          <w:color w:val="FF0000"/>
          <w:szCs w:val="24"/>
        </w:rPr>
        <w:tab/>
      </w:r>
      <w:r w:rsidRPr="00686A3C">
        <w:rPr>
          <w:rFonts w:eastAsia="Times New Roman" w:cs="Times New Roman"/>
          <w:bCs/>
          <w:color w:val="FF0000"/>
          <w:szCs w:val="24"/>
        </w:rPr>
        <w:tab/>
      </w:r>
      <w:r w:rsidRPr="00686A3C">
        <w:rPr>
          <w:rFonts w:eastAsia="Times New Roman" w:cs="Times New Roman"/>
          <w:bCs/>
          <w:color w:val="FF0000"/>
          <w:szCs w:val="24"/>
        </w:rPr>
        <w:tab/>
      </w:r>
    </w:p>
    <w:p w14:paraId="7736DBEA" w14:textId="77777777" w:rsidR="00497763" w:rsidRPr="00026284" w:rsidRDefault="00497763" w:rsidP="00497763">
      <w:pPr>
        <w:tabs>
          <w:tab w:val="left" w:pos="360"/>
        </w:tabs>
        <w:spacing w:after="0"/>
        <w:jc w:val="both"/>
        <w:rPr>
          <w:rFonts w:eastAsia="Times New Roman" w:cs="Times New Roman"/>
          <w:b/>
          <w:bCs/>
          <w:smallCaps/>
          <w:color w:val="000000" w:themeColor="text1"/>
          <w:szCs w:val="24"/>
        </w:rPr>
      </w:pPr>
      <w:r w:rsidRPr="00026284">
        <w:rPr>
          <w:rFonts w:eastAsia="Times New Roman" w:cs="Times New Roman"/>
          <w:b/>
          <w:bCs/>
          <w:smallCaps/>
          <w:color w:val="000000" w:themeColor="text1"/>
          <w:szCs w:val="24"/>
        </w:rPr>
        <w:t>Adjournment</w:t>
      </w:r>
    </w:p>
    <w:p w14:paraId="0E9F9918" w14:textId="77777777" w:rsidR="00497763" w:rsidRPr="00686A3C" w:rsidRDefault="00497763" w:rsidP="00497763">
      <w:pPr>
        <w:tabs>
          <w:tab w:val="left" w:pos="360"/>
        </w:tabs>
        <w:spacing w:after="0"/>
        <w:jc w:val="both"/>
        <w:rPr>
          <w:rFonts w:eastAsia="Times New Roman" w:cs="Times New Roman"/>
          <w:b/>
          <w:bCs/>
          <w:smallCaps/>
          <w:color w:val="FF0000"/>
          <w:szCs w:val="24"/>
        </w:rPr>
      </w:pPr>
    </w:p>
    <w:p w14:paraId="1BC0F594" w14:textId="2057F56B" w:rsidR="00497763" w:rsidRPr="00026284" w:rsidRDefault="00497763" w:rsidP="00497763">
      <w:pPr>
        <w:tabs>
          <w:tab w:val="left" w:pos="360"/>
        </w:tabs>
        <w:spacing w:after="0"/>
        <w:jc w:val="both"/>
        <w:rPr>
          <w:rFonts w:eastAsia="Times New Roman" w:cs="Times New Roman"/>
          <w:b/>
          <w:bCs/>
          <w:i/>
          <w:iCs/>
          <w:color w:val="000000" w:themeColor="text1"/>
          <w:szCs w:val="24"/>
        </w:rPr>
      </w:pPr>
      <w:r w:rsidRPr="00026284">
        <w:rPr>
          <w:rFonts w:eastAsia="Times New Roman" w:cs="Times New Roman"/>
          <w:b/>
          <w:bCs/>
          <w:i/>
          <w:iCs/>
          <w:color w:val="000000" w:themeColor="text1"/>
          <w:szCs w:val="24"/>
        </w:rPr>
        <w:t xml:space="preserve">There being no further business to come before the </w:t>
      </w:r>
      <w:r w:rsidR="005254A0" w:rsidRPr="00026284">
        <w:rPr>
          <w:rFonts w:eastAsia="Times New Roman" w:cs="Times New Roman"/>
          <w:b/>
          <w:bCs/>
          <w:i/>
          <w:iCs/>
          <w:color w:val="000000" w:themeColor="text1"/>
          <w:szCs w:val="24"/>
        </w:rPr>
        <w:t>Cemetery</w:t>
      </w:r>
      <w:r w:rsidR="000220D3" w:rsidRPr="00026284">
        <w:rPr>
          <w:rFonts w:eastAsia="Times New Roman" w:cs="Times New Roman"/>
          <w:b/>
          <w:bCs/>
          <w:i/>
          <w:iCs/>
          <w:color w:val="000000" w:themeColor="text1"/>
          <w:szCs w:val="24"/>
        </w:rPr>
        <w:t xml:space="preserve"> Board</w:t>
      </w:r>
      <w:r w:rsidRPr="00026284">
        <w:rPr>
          <w:rFonts w:eastAsia="Times New Roman" w:cs="Times New Roman"/>
          <w:b/>
          <w:bCs/>
          <w:i/>
          <w:iCs/>
          <w:color w:val="000000" w:themeColor="text1"/>
          <w:szCs w:val="24"/>
        </w:rPr>
        <w:t xml:space="preserve"> for consideration</w:t>
      </w:r>
      <w:r w:rsidR="00710EBB" w:rsidRPr="00026284">
        <w:rPr>
          <w:rFonts w:eastAsia="Times New Roman" w:cs="Times New Roman"/>
          <w:b/>
          <w:bCs/>
          <w:i/>
          <w:iCs/>
          <w:color w:val="000000" w:themeColor="text1"/>
          <w:szCs w:val="24"/>
        </w:rPr>
        <w:t xml:space="preserve">, </w:t>
      </w:r>
      <w:r w:rsidR="0048180F" w:rsidRPr="00026284">
        <w:rPr>
          <w:rFonts w:eastAsia="Times New Roman" w:cs="Times New Roman"/>
          <w:b/>
          <w:bCs/>
          <w:i/>
          <w:iCs/>
          <w:color w:val="000000" w:themeColor="text1"/>
          <w:szCs w:val="24"/>
        </w:rPr>
        <w:t xml:space="preserve">the </w:t>
      </w:r>
      <w:r w:rsidR="000220D3" w:rsidRPr="00026284">
        <w:rPr>
          <w:rFonts w:eastAsia="Times New Roman" w:cs="Times New Roman"/>
          <w:b/>
          <w:bCs/>
          <w:i/>
          <w:iCs/>
          <w:color w:val="000000" w:themeColor="text1"/>
          <w:szCs w:val="24"/>
        </w:rPr>
        <w:t>Board</w:t>
      </w:r>
      <w:r w:rsidRPr="00026284">
        <w:rPr>
          <w:rFonts w:eastAsia="Times New Roman" w:cs="Times New Roman"/>
          <w:b/>
          <w:bCs/>
          <w:i/>
          <w:iCs/>
          <w:color w:val="000000" w:themeColor="text1"/>
          <w:szCs w:val="24"/>
        </w:rPr>
        <w:t xml:space="preserve"> Meeting adjourn</w:t>
      </w:r>
      <w:r w:rsidR="0048180F" w:rsidRPr="00026284">
        <w:rPr>
          <w:rFonts w:eastAsia="Times New Roman" w:cs="Times New Roman"/>
          <w:b/>
          <w:bCs/>
          <w:i/>
          <w:iCs/>
          <w:color w:val="000000" w:themeColor="text1"/>
          <w:szCs w:val="24"/>
        </w:rPr>
        <w:t>ed</w:t>
      </w:r>
      <w:r w:rsidRPr="00026284">
        <w:rPr>
          <w:rFonts w:eastAsia="Times New Roman" w:cs="Times New Roman"/>
          <w:b/>
          <w:bCs/>
          <w:i/>
          <w:iCs/>
          <w:color w:val="000000" w:themeColor="text1"/>
          <w:szCs w:val="24"/>
        </w:rPr>
        <w:t xml:space="preserve"> at </w:t>
      </w:r>
      <w:r w:rsidR="0064217E" w:rsidRPr="00026284">
        <w:rPr>
          <w:rFonts w:eastAsia="Times New Roman" w:cs="Times New Roman"/>
          <w:b/>
          <w:bCs/>
          <w:i/>
          <w:iCs/>
          <w:color w:val="000000" w:themeColor="text1"/>
          <w:szCs w:val="24"/>
        </w:rPr>
        <w:t>4:</w:t>
      </w:r>
      <w:r w:rsidR="00E20380">
        <w:rPr>
          <w:rFonts w:eastAsia="Times New Roman" w:cs="Times New Roman"/>
          <w:b/>
          <w:bCs/>
          <w:i/>
          <w:iCs/>
          <w:color w:val="000000" w:themeColor="text1"/>
          <w:szCs w:val="24"/>
        </w:rPr>
        <w:t>20</w:t>
      </w:r>
      <w:r w:rsidRPr="00026284">
        <w:rPr>
          <w:rFonts w:eastAsia="Times New Roman" w:cs="Times New Roman"/>
          <w:b/>
          <w:bCs/>
          <w:i/>
          <w:iCs/>
          <w:color w:val="000000" w:themeColor="text1"/>
          <w:szCs w:val="24"/>
        </w:rPr>
        <w:t xml:space="preserve"> </w:t>
      </w:r>
      <w:r w:rsidR="00532E47" w:rsidRPr="00026284">
        <w:rPr>
          <w:rFonts w:eastAsia="Times New Roman" w:cs="Times New Roman"/>
          <w:b/>
          <w:bCs/>
          <w:i/>
          <w:iCs/>
          <w:color w:val="000000" w:themeColor="text1"/>
          <w:szCs w:val="24"/>
        </w:rPr>
        <w:t>P.M.</w:t>
      </w:r>
      <w:r w:rsidR="000220D3" w:rsidRPr="00026284">
        <w:rPr>
          <w:rFonts w:eastAsia="Times New Roman" w:cs="Times New Roman"/>
          <w:b/>
          <w:bCs/>
          <w:i/>
          <w:iCs/>
          <w:color w:val="000000" w:themeColor="text1"/>
          <w:szCs w:val="24"/>
        </w:rPr>
        <w:t xml:space="preserve"> </w:t>
      </w:r>
      <w:r w:rsidR="00C209AA">
        <w:rPr>
          <w:rFonts w:eastAsia="Times New Roman" w:cs="Times New Roman"/>
          <w:b/>
          <w:bCs/>
          <w:i/>
          <w:iCs/>
          <w:color w:val="000000" w:themeColor="text1"/>
          <w:szCs w:val="24"/>
        </w:rPr>
        <w:t xml:space="preserve">and will reconvene at the Park Cemetery to get visual confirmation for </w:t>
      </w:r>
      <w:proofErr w:type="gramStart"/>
      <w:r w:rsidR="00C209AA">
        <w:rPr>
          <w:rFonts w:eastAsia="Times New Roman" w:cs="Times New Roman"/>
          <w:b/>
          <w:bCs/>
          <w:i/>
          <w:iCs/>
          <w:color w:val="000000" w:themeColor="text1"/>
          <w:szCs w:val="24"/>
        </w:rPr>
        <w:t>future plans</w:t>
      </w:r>
      <w:proofErr w:type="gramEnd"/>
      <w:r w:rsidR="00C209AA">
        <w:rPr>
          <w:rFonts w:eastAsia="Times New Roman" w:cs="Times New Roman"/>
          <w:b/>
          <w:bCs/>
          <w:i/>
          <w:iCs/>
          <w:color w:val="000000" w:themeColor="text1"/>
          <w:szCs w:val="24"/>
        </w:rPr>
        <w:t>.</w:t>
      </w:r>
      <w:r w:rsidR="000220D3" w:rsidRPr="00026284">
        <w:rPr>
          <w:rFonts w:eastAsia="Times New Roman" w:cs="Times New Roman"/>
          <w:b/>
          <w:bCs/>
          <w:i/>
          <w:iCs/>
          <w:color w:val="000000" w:themeColor="text1"/>
          <w:szCs w:val="24"/>
        </w:rPr>
        <w:t xml:space="preserve"> </w:t>
      </w:r>
    </w:p>
    <w:p w14:paraId="5499E9A9" w14:textId="77777777" w:rsidR="00497763" w:rsidRPr="00026284" w:rsidRDefault="00497763" w:rsidP="00497763">
      <w:pPr>
        <w:tabs>
          <w:tab w:val="left" w:pos="360"/>
        </w:tabs>
        <w:spacing w:after="0"/>
        <w:ind w:left="360"/>
        <w:jc w:val="both"/>
        <w:rPr>
          <w:rFonts w:eastAsia="Times New Roman" w:cs="Times New Roman"/>
          <w:b/>
          <w:bCs/>
          <w:i/>
          <w:iCs/>
          <w:color w:val="000000" w:themeColor="text1"/>
          <w:szCs w:val="24"/>
        </w:rPr>
      </w:pPr>
    </w:p>
    <w:p w14:paraId="5D8C1AE2" w14:textId="583CABBA" w:rsidR="00A01B20" w:rsidRPr="00026284" w:rsidRDefault="00497763" w:rsidP="00D16088">
      <w:pPr>
        <w:tabs>
          <w:tab w:val="left" w:pos="360"/>
        </w:tabs>
        <w:spacing w:after="0"/>
        <w:jc w:val="both"/>
        <w:rPr>
          <w:rFonts w:eastAsia="Times New Roman" w:cs="Times New Roman"/>
          <w:b/>
          <w:bCs/>
          <w:smallCaps/>
          <w:color w:val="000000" w:themeColor="text1"/>
          <w:szCs w:val="24"/>
        </w:rPr>
      </w:pPr>
      <w:r w:rsidRPr="00026284">
        <w:rPr>
          <w:rFonts w:eastAsia="Times New Roman" w:cs="Times New Roman"/>
          <w:color w:val="000000" w:themeColor="text1"/>
          <w:szCs w:val="24"/>
        </w:rPr>
        <w:t xml:space="preserve">The next regular </w:t>
      </w:r>
      <w:r w:rsidR="000518E4" w:rsidRPr="00026284">
        <w:rPr>
          <w:rFonts w:eastAsia="Times New Roman" w:cs="Times New Roman"/>
          <w:color w:val="000000" w:themeColor="text1"/>
          <w:szCs w:val="24"/>
        </w:rPr>
        <w:t>Cemetery</w:t>
      </w:r>
      <w:r w:rsidR="000220D3" w:rsidRPr="00026284">
        <w:rPr>
          <w:rFonts w:eastAsia="Times New Roman" w:cs="Times New Roman"/>
          <w:color w:val="000000" w:themeColor="text1"/>
          <w:szCs w:val="24"/>
        </w:rPr>
        <w:t xml:space="preserve"> Board</w:t>
      </w:r>
      <w:r w:rsidRPr="00026284">
        <w:rPr>
          <w:rFonts w:eastAsia="Times New Roman" w:cs="Times New Roman"/>
          <w:color w:val="000000" w:themeColor="text1"/>
          <w:szCs w:val="24"/>
        </w:rPr>
        <w:t xml:space="preserve"> meeting is scheduled to be held on</w:t>
      </w:r>
      <w:r w:rsidR="00710EBB" w:rsidRPr="00026284">
        <w:rPr>
          <w:rFonts w:eastAsia="Times New Roman" w:cs="Times New Roman"/>
          <w:color w:val="000000" w:themeColor="text1"/>
          <w:szCs w:val="24"/>
        </w:rPr>
        <w:t xml:space="preserve"> </w:t>
      </w:r>
      <w:r w:rsidR="00E20380">
        <w:rPr>
          <w:rFonts w:eastAsia="Times New Roman" w:cs="Times New Roman"/>
          <w:color w:val="000000" w:themeColor="text1"/>
          <w:szCs w:val="24"/>
        </w:rPr>
        <w:t>April 08,</w:t>
      </w:r>
      <w:r w:rsidR="00710EBB" w:rsidRPr="00026284">
        <w:rPr>
          <w:rFonts w:eastAsia="Times New Roman" w:cs="Times New Roman"/>
          <w:color w:val="000000" w:themeColor="text1"/>
          <w:szCs w:val="24"/>
        </w:rPr>
        <w:t xml:space="preserve"> 20</w:t>
      </w:r>
      <w:r w:rsidR="00D16088" w:rsidRPr="00026284">
        <w:rPr>
          <w:rFonts w:eastAsia="Times New Roman" w:cs="Times New Roman"/>
          <w:color w:val="000000" w:themeColor="text1"/>
          <w:szCs w:val="24"/>
        </w:rPr>
        <w:t>20</w:t>
      </w:r>
      <w:r w:rsidR="000220D3" w:rsidRPr="00026284">
        <w:rPr>
          <w:rFonts w:eastAsia="Times New Roman" w:cs="Times New Roman"/>
          <w:color w:val="000000" w:themeColor="text1"/>
          <w:szCs w:val="24"/>
        </w:rPr>
        <w:t xml:space="preserve">, starting at </w:t>
      </w:r>
      <w:r w:rsidR="001558A5" w:rsidRPr="00026284">
        <w:rPr>
          <w:rFonts w:eastAsia="Times New Roman" w:cs="Times New Roman"/>
          <w:color w:val="000000" w:themeColor="text1"/>
          <w:szCs w:val="24"/>
        </w:rPr>
        <w:t>3:</w:t>
      </w:r>
      <w:r w:rsidR="00710EBB" w:rsidRPr="00026284">
        <w:rPr>
          <w:rFonts w:eastAsia="Times New Roman" w:cs="Times New Roman"/>
          <w:color w:val="000000" w:themeColor="text1"/>
          <w:szCs w:val="24"/>
        </w:rPr>
        <w:t>30</w:t>
      </w:r>
      <w:r w:rsidRPr="00026284">
        <w:rPr>
          <w:rFonts w:eastAsia="Times New Roman" w:cs="Times New Roman"/>
          <w:color w:val="000000" w:themeColor="text1"/>
          <w:szCs w:val="24"/>
        </w:rPr>
        <w:t xml:space="preserve"> p.m. in the Ephraim City </w:t>
      </w:r>
      <w:r w:rsidR="000220D3" w:rsidRPr="00026284">
        <w:rPr>
          <w:rFonts w:eastAsia="Times New Roman" w:cs="Times New Roman"/>
          <w:color w:val="000000" w:themeColor="text1"/>
          <w:szCs w:val="24"/>
        </w:rPr>
        <w:t>board</w:t>
      </w:r>
      <w:r w:rsidRPr="00026284">
        <w:rPr>
          <w:rFonts w:eastAsia="Times New Roman" w:cs="Times New Roman"/>
          <w:color w:val="000000" w:themeColor="text1"/>
          <w:szCs w:val="24"/>
        </w:rPr>
        <w:t xml:space="preserve"> room.</w:t>
      </w:r>
      <w:r w:rsidR="004100D3" w:rsidRPr="00026284">
        <w:rPr>
          <w:rFonts w:eastAsia="Times New Roman" w:cs="Times New Roman"/>
          <w:color w:val="000000" w:themeColor="text1"/>
          <w:szCs w:val="24"/>
        </w:rPr>
        <w:t xml:space="preserve"> </w:t>
      </w:r>
      <w:r w:rsidR="00B41A84" w:rsidRPr="00026284">
        <w:rPr>
          <w:rFonts w:eastAsia="Times New Roman" w:cs="Times New Roman"/>
          <w:color w:val="000000" w:themeColor="text1"/>
          <w:szCs w:val="24"/>
        </w:rPr>
        <w:t xml:space="preserve"> </w:t>
      </w:r>
    </w:p>
    <w:p w14:paraId="749FD42B" w14:textId="2A94F389" w:rsidR="00A01B20" w:rsidRDefault="00A01B20" w:rsidP="00497763">
      <w:pPr>
        <w:spacing w:after="0"/>
        <w:jc w:val="both"/>
        <w:rPr>
          <w:rFonts w:eastAsia="Times New Roman" w:cs="Times New Roman"/>
          <w:b/>
          <w:bCs/>
          <w:smallCaps/>
          <w:color w:val="000000" w:themeColor="text1"/>
          <w:szCs w:val="24"/>
        </w:rPr>
      </w:pPr>
    </w:p>
    <w:p w14:paraId="2F4F9700" w14:textId="050F6AEC" w:rsidR="00E20380" w:rsidRPr="00026284" w:rsidRDefault="00E20380" w:rsidP="00497763">
      <w:pPr>
        <w:spacing w:after="0"/>
        <w:jc w:val="both"/>
        <w:rPr>
          <w:rFonts w:eastAsia="Times New Roman" w:cs="Times New Roman"/>
          <w:b/>
          <w:bCs/>
          <w:smallCaps/>
          <w:color w:val="000000" w:themeColor="text1"/>
          <w:szCs w:val="24"/>
        </w:rPr>
      </w:pPr>
      <w:r>
        <w:rPr>
          <w:rFonts w:eastAsia="Times New Roman" w:cs="Times New Roman"/>
          <w:b/>
          <w:bCs/>
          <w:smallCaps/>
          <w:color w:val="000000" w:themeColor="text1"/>
          <w:szCs w:val="24"/>
        </w:rPr>
        <w:t>NOTE: The next meeting, along with several subsequent meetings, were not held due to Corona Virus Precautions</w:t>
      </w:r>
    </w:p>
    <w:p w14:paraId="329B6F3B" w14:textId="77777777" w:rsidR="00A01B20" w:rsidRPr="00686A3C" w:rsidRDefault="00A01B20" w:rsidP="00497763">
      <w:pPr>
        <w:spacing w:after="0"/>
        <w:jc w:val="both"/>
        <w:rPr>
          <w:rFonts w:eastAsia="Times New Roman" w:cs="Times New Roman"/>
          <w:b/>
          <w:bCs/>
          <w:smallCaps/>
          <w:color w:val="FF0000"/>
          <w:szCs w:val="24"/>
        </w:rPr>
      </w:pPr>
    </w:p>
    <w:p w14:paraId="1006FCC8" w14:textId="77777777" w:rsidR="00A01B20" w:rsidRPr="00686A3C" w:rsidRDefault="00A01B20" w:rsidP="00497763">
      <w:pPr>
        <w:spacing w:after="0"/>
        <w:jc w:val="both"/>
        <w:rPr>
          <w:rFonts w:eastAsia="Times New Roman" w:cs="Times New Roman"/>
          <w:b/>
          <w:bCs/>
          <w:smallCaps/>
          <w:color w:val="FF0000"/>
          <w:szCs w:val="24"/>
        </w:rPr>
      </w:pPr>
    </w:p>
    <w:p w14:paraId="771C5008" w14:textId="77777777" w:rsidR="00A01B20" w:rsidRPr="00D16088" w:rsidRDefault="00A01B20" w:rsidP="00497763">
      <w:pPr>
        <w:spacing w:after="0"/>
        <w:jc w:val="both"/>
        <w:rPr>
          <w:rFonts w:eastAsia="Times New Roman" w:cs="Times New Roman"/>
          <w:b/>
          <w:bCs/>
          <w:smallCaps/>
          <w:color w:val="FF0000"/>
          <w:szCs w:val="24"/>
        </w:rPr>
      </w:pPr>
    </w:p>
    <w:p w14:paraId="756AB93C" w14:textId="77777777" w:rsidR="009509EE" w:rsidRPr="00D16088" w:rsidRDefault="009509EE" w:rsidP="00497763">
      <w:pPr>
        <w:spacing w:after="0"/>
        <w:jc w:val="both"/>
        <w:rPr>
          <w:rFonts w:eastAsia="Times New Roman" w:cs="Times New Roman"/>
          <w:b/>
          <w:bCs/>
          <w:smallCaps/>
          <w:color w:val="FF0000"/>
          <w:szCs w:val="24"/>
        </w:rPr>
      </w:pPr>
    </w:p>
    <w:p w14:paraId="386355A5" w14:textId="77777777" w:rsidR="009509EE" w:rsidRPr="00F0059D" w:rsidRDefault="009509EE" w:rsidP="00497763">
      <w:pPr>
        <w:spacing w:after="0"/>
        <w:jc w:val="both"/>
        <w:rPr>
          <w:rFonts w:eastAsia="Times New Roman" w:cs="Times New Roman"/>
          <w:b/>
          <w:bCs/>
          <w:smallCaps/>
          <w:color w:val="FF0000"/>
          <w:szCs w:val="24"/>
        </w:rPr>
      </w:pPr>
    </w:p>
    <w:p w14:paraId="143738C5" w14:textId="1A5134CD" w:rsidR="00497763" w:rsidRPr="00F31E1A" w:rsidRDefault="00A01B20" w:rsidP="00497763">
      <w:pPr>
        <w:spacing w:after="0"/>
        <w:jc w:val="both"/>
        <w:rPr>
          <w:rFonts w:eastAsia="Times New Roman" w:cs="Times New Roman"/>
          <w:b/>
          <w:bCs/>
          <w:szCs w:val="24"/>
        </w:rPr>
      </w:pPr>
      <w:r w:rsidRPr="00F31E1A">
        <w:rPr>
          <w:rFonts w:eastAsia="Times New Roman" w:cs="Times New Roman"/>
          <w:b/>
          <w:bCs/>
          <w:smallCaps/>
          <w:szCs w:val="24"/>
        </w:rPr>
        <w:t>M</w:t>
      </w:r>
      <w:r w:rsidR="00497763" w:rsidRPr="00F31E1A">
        <w:rPr>
          <w:rFonts w:eastAsia="Times New Roman" w:cs="Times New Roman"/>
          <w:b/>
          <w:bCs/>
          <w:smallCaps/>
          <w:szCs w:val="24"/>
        </w:rPr>
        <w:t>inutes Approved:</w:t>
      </w:r>
    </w:p>
    <w:p w14:paraId="2589ACC4" w14:textId="77777777" w:rsidR="00497763" w:rsidRPr="00F31E1A" w:rsidRDefault="00497763" w:rsidP="00497763">
      <w:pPr>
        <w:tabs>
          <w:tab w:val="left" w:pos="360"/>
        </w:tabs>
        <w:spacing w:after="0"/>
        <w:jc w:val="both"/>
        <w:rPr>
          <w:rFonts w:eastAsia="Times New Roman" w:cs="Times New Roman"/>
          <w:szCs w:val="24"/>
        </w:rPr>
      </w:pPr>
    </w:p>
    <w:p w14:paraId="2DB5B4D2" w14:textId="77777777" w:rsidR="00497763" w:rsidRPr="00F31E1A" w:rsidRDefault="00497763" w:rsidP="00497763">
      <w:pPr>
        <w:tabs>
          <w:tab w:val="left" w:pos="360"/>
        </w:tabs>
        <w:spacing w:after="0"/>
        <w:jc w:val="both"/>
        <w:rPr>
          <w:rFonts w:eastAsia="Times New Roman" w:cs="Times New Roman"/>
          <w:szCs w:val="24"/>
        </w:rPr>
      </w:pPr>
    </w:p>
    <w:p w14:paraId="2EE6990F" w14:textId="77777777" w:rsidR="00497763" w:rsidRPr="00F31E1A" w:rsidRDefault="00497763" w:rsidP="00497763">
      <w:pPr>
        <w:tabs>
          <w:tab w:val="left" w:pos="360"/>
        </w:tabs>
        <w:spacing w:after="0"/>
        <w:jc w:val="both"/>
        <w:rPr>
          <w:rFonts w:eastAsia="Times New Roman" w:cs="Times New Roman"/>
          <w:szCs w:val="24"/>
        </w:rPr>
      </w:pPr>
    </w:p>
    <w:p w14:paraId="5F8A93D6" w14:textId="77777777" w:rsidR="00497763" w:rsidRPr="00F31E1A" w:rsidRDefault="00497763" w:rsidP="00497763">
      <w:pPr>
        <w:tabs>
          <w:tab w:val="left" w:pos="360"/>
        </w:tabs>
        <w:spacing w:after="0"/>
        <w:jc w:val="both"/>
        <w:rPr>
          <w:rFonts w:eastAsia="Times New Roman" w:cs="Times New Roman"/>
          <w:szCs w:val="24"/>
        </w:rPr>
      </w:pPr>
      <w:r w:rsidRPr="00F31E1A">
        <w:rPr>
          <w:rFonts w:eastAsia="Times New Roman" w:cs="Times New Roman"/>
          <w:szCs w:val="24"/>
        </w:rPr>
        <w:t>___________________________________</w:t>
      </w:r>
      <w:r w:rsidRPr="00F31E1A">
        <w:rPr>
          <w:rFonts w:eastAsia="Times New Roman" w:cs="Times New Roman"/>
          <w:szCs w:val="24"/>
        </w:rPr>
        <w:tab/>
      </w:r>
      <w:r w:rsidRPr="00F31E1A">
        <w:rPr>
          <w:rFonts w:eastAsia="Times New Roman" w:cs="Times New Roman"/>
          <w:szCs w:val="24"/>
        </w:rPr>
        <w:tab/>
      </w:r>
      <w:r w:rsidRPr="00F31E1A">
        <w:rPr>
          <w:rFonts w:eastAsia="Times New Roman" w:cs="Times New Roman"/>
          <w:szCs w:val="24"/>
        </w:rPr>
        <w:tab/>
      </w:r>
      <w:r w:rsidRPr="00F31E1A">
        <w:rPr>
          <w:rFonts w:eastAsia="Times New Roman" w:cs="Times New Roman"/>
          <w:szCs w:val="24"/>
        </w:rPr>
        <w:tab/>
        <w:t>_____________________</w:t>
      </w:r>
    </w:p>
    <w:p w14:paraId="62566C34" w14:textId="77777777" w:rsidR="00497763" w:rsidRPr="00F31E1A" w:rsidRDefault="00B6261F" w:rsidP="00497763">
      <w:pPr>
        <w:tabs>
          <w:tab w:val="left" w:pos="360"/>
        </w:tabs>
        <w:spacing w:after="0"/>
        <w:jc w:val="both"/>
        <w:rPr>
          <w:rFonts w:eastAsia="Times New Roman" w:cs="Times New Roman"/>
          <w:i/>
          <w:szCs w:val="24"/>
        </w:rPr>
      </w:pPr>
      <w:r w:rsidRPr="00F31E1A">
        <w:rPr>
          <w:rFonts w:eastAsia="Times New Roman" w:cs="Times New Roman"/>
          <w:i/>
          <w:szCs w:val="24"/>
        </w:rPr>
        <w:t>Beverly Thomas</w:t>
      </w:r>
      <w:r w:rsidR="005A7671" w:rsidRPr="00F31E1A">
        <w:rPr>
          <w:rFonts w:eastAsia="Times New Roman" w:cs="Times New Roman"/>
          <w:i/>
          <w:szCs w:val="24"/>
        </w:rPr>
        <w:t>,</w:t>
      </w:r>
      <w:r w:rsidR="00D374A3" w:rsidRPr="00F31E1A">
        <w:rPr>
          <w:rFonts w:eastAsia="Times New Roman" w:cs="Times New Roman"/>
          <w:i/>
          <w:szCs w:val="24"/>
        </w:rPr>
        <w:t xml:space="preserve"> Chair</w:t>
      </w:r>
      <w:r w:rsidR="00497763" w:rsidRPr="00F31E1A">
        <w:rPr>
          <w:rFonts w:eastAsia="Times New Roman" w:cs="Times New Roman"/>
          <w:i/>
          <w:szCs w:val="24"/>
        </w:rPr>
        <w:tab/>
      </w:r>
      <w:r w:rsidR="00497763" w:rsidRPr="00F31E1A">
        <w:rPr>
          <w:rFonts w:eastAsia="Times New Roman" w:cs="Times New Roman"/>
          <w:i/>
          <w:szCs w:val="24"/>
        </w:rPr>
        <w:tab/>
      </w:r>
      <w:r w:rsidR="00497763" w:rsidRPr="00F31E1A">
        <w:rPr>
          <w:rFonts w:eastAsia="Times New Roman" w:cs="Times New Roman"/>
          <w:i/>
          <w:szCs w:val="24"/>
        </w:rPr>
        <w:tab/>
      </w:r>
      <w:r w:rsidR="00497763" w:rsidRPr="00F31E1A">
        <w:rPr>
          <w:rFonts w:eastAsia="Times New Roman" w:cs="Times New Roman"/>
          <w:i/>
          <w:szCs w:val="24"/>
        </w:rPr>
        <w:tab/>
      </w:r>
      <w:r w:rsidR="00497763" w:rsidRPr="00F31E1A">
        <w:rPr>
          <w:rFonts w:eastAsia="Times New Roman" w:cs="Times New Roman"/>
          <w:i/>
          <w:szCs w:val="24"/>
        </w:rPr>
        <w:tab/>
      </w:r>
      <w:r w:rsidR="00497763" w:rsidRPr="00F31E1A">
        <w:rPr>
          <w:rFonts w:eastAsia="Times New Roman" w:cs="Times New Roman"/>
          <w:i/>
          <w:szCs w:val="24"/>
        </w:rPr>
        <w:tab/>
      </w:r>
      <w:r w:rsidR="00497763" w:rsidRPr="00F31E1A">
        <w:rPr>
          <w:rFonts w:eastAsia="Times New Roman" w:cs="Times New Roman"/>
          <w:i/>
          <w:szCs w:val="24"/>
        </w:rPr>
        <w:tab/>
      </w:r>
      <w:r w:rsidR="00497763" w:rsidRPr="00F31E1A">
        <w:rPr>
          <w:rFonts w:eastAsia="Times New Roman" w:cs="Times New Roman"/>
          <w:i/>
          <w:szCs w:val="24"/>
        </w:rPr>
        <w:tab/>
        <w:t>Date</w:t>
      </w:r>
    </w:p>
    <w:p w14:paraId="28820393" w14:textId="77777777" w:rsidR="00497763" w:rsidRPr="00F31E1A" w:rsidRDefault="00497763" w:rsidP="00497763">
      <w:pPr>
        <w:tabs>
          <w:tab w:val="left" w:pos="360"/>
        </w:tabs>
        <w:spacing w:after="0"/>
        <w:jc w:val="both"/>
        <w:rPr>
          <w:rFonts w:eastAsia="Times New Roman" w:cs="Times New Roman"/>
          <w:i/>
          <w:szCs w:val="24"/>
        </w:rPr>
      </w:pPr>
    </w:p>
    <w:p w14:paraId="1ECFDB79" w14:textId="77777777" w:rsidR="00497763" w:rsidRPr="00F31E1A" w:rsidRDefault="00497763" w:rsidP="00497763">
      <w:pPr>
        <w:tabs>
          <w:tab w:val="left" w:pos="360"/>
        </w:tabs>
        <w:spacing w:after="0"/>
        <w:jc w:val="both"/>
        <w:rPr>
          <w:rFonts w:eastAsia="Times New Roman" w:cs="Times New Roman"/>
          <w:b/>
          <w:bCs/>
          <w:i/>
          <w:szCs w:val="24"/>
        </w:rPr>
      </w:pPr>
    </w:p>
    <w:p w14:paraId="272365DC" w14:textId="77777777" w:rsidR="00497763" w:rsidRPr="00F31E1A" w:rsidRDefault="00497763" w:rsidP="00497763">
      <w:pPr>
        <w:tabs>
          <w:tab w:val="left" w:pos="360"/>
        </w:tabs>
        <w:spacing w:after="0"/>
        <w:jc w:val="both"/>
        <w:rPr>
          <w:rFonts w:eastAsia="Times New Roman" w:cs="Times New Roman"/>
          <w:b/>
          <w:bCs/>
          <w:i/>
          <w:szCs w:val="24"/>
        </w:rPr>
      </w:pPr>
    </w:p>
    <w:p w14:paraId="1407658B" w14:textId="77777777" w:rsidR="00497763" w:rsidRPr="00F31E1A" w:rsidRDefault="00497763" w:rsidP="00497763">
      <w:pPr>
        <w:tabs>
          <w:tab w:val="left" w:pos="360"/>
        </w:tabs>
        <w:spacing w:after="0"/>
        <w:jc w:val="both"/>
        <w:rPr>
          <w:rFonts w:eastAsia="Times New Roman" w:cs="Times New Roman"/>
          <w:b/>
          <w:bCs/>
          <w:i/>
          <w:szCs w:val="24"/>
        </w:rPr>
      </w:pPr>
    </w:p>
    <w:p w14:paraId="7ACF36F2" w14:textId="77777777" w:rsidR="00497763" w:rsidRPr="00F31E1A" w:rsidRDefault="00497763" w:rsidP="00497763">
      <w:pPr>
        <w:spacing w:after="0"/>
        <w:jc w:val="both"/>
        <w:rPr>
          <w:rFonts w:eastAsia="Times New Roman" w:cs="Times New Roman"/>
          <w:b/>
          <w:bCs/>
          <w:i/>
          <w:szCs w:val="24"/>
        </w:rPr>
      </w:pPr>
      <w:r w:rsidRPr="00F31E1A">
        <w:rPr>
          <w:rFonts w:eastAsia="Times New Roman" w:cs="Times New Roman"/>
          <w:b/>
          <w:bCs/>
          <w:i/>
          <w:smallCaps/>
          <w:szCs w:val="24"/>
        </w:rPr>
        <w:t>Attest:</w:t>
      </w:r>
    </w:p>
    <w:p w14:paraId="7A7BDD9E" w14:textId="77777777" w:rsidR="00497763" w:rsidRPr="00F31E1A" w:rsidRDefault="00497763" w:rsidP="00497763">
      <w:pPr>
        <w:tabs>
          <w:tab w:val="left" w:pos="360"/>
        </w:tabs>
        <w:spacing w:after="0"/>
        <w:jc w:val="both"/>
        <w:rPr>
          <w:rFonts w:eastAsia="Times New Roman" w:cs="Times New Roman"/>
          <w:i/>
          <w:szCs w:val="24"/>
        </w:rPr>
      </w:pPr>
    </w:p>
    <w:p w14:paraId="7CF1F267" w14:textId="77777777" w:rsidR="00497763" w:rsidRPr="00F31E1A" w:rsidRDefault="00497763" w:rsidP="00497763">
      <w:pPr>
        <w:tabs>
          <w:tab w:val="left" w:pos="360"/>
        </w:tabs>
        <w:spacing w:after="0"/>
        <w:jc w:val="both"/>
        <w:rPr>
          <w:rFonts w:eastAsia="Times New Roman" w:cs="Times New Roman"/>
          <w:i/>
          <w:szCs w:val="24"/>
        </w:rPr>
      </w:pPr>
    </w:p>
    <w:p w14:paraId="68ED4AEF" w14:textId="77777777" w:rsidR="00497763" w:rsidRPr="00F31E1A" w:rsidRDefault="00497763" w:rsidP="00497763">
      <w:pPr>
        <w:tabs>
          <w:tab w:val="left" w:pos="360"/>
        </w:tabs>
        <w:spacing w:after="0"/>
        <w:jc w:val="both"/>
        <w:rPr>
          <w:rFonts w:eastAsia="Times New Roman" w:cs="Times New Roman"/>
          <w:i/>
          <w:szCs w:val="24"/>
        </w:rPr>
      </w:pPr>
    </w:p>
    <w:p w14:paraId="726093DB" w14:textId="77777777" w:rsidR="00497763" w:rsidRPr="00F31E1A" w:rsidRDefault="00497763" w:rsidP="00497763">
      <w:pPr>
        <w:tabs>
          <w:tab w:val="left" w:pos="360"/>
        </w:tabs>
        <w:spacing w:after="0"/>
        <w:jc w:val="both"/>
        <w:rPr>
          <w:rFonts w:eastAsia="Times New Roman" w:cs="Times New Roman"/>
          <w:i/>
          <w:szCs w:val="24"/>
        </w:rPr>
      </w:pPr>
      <w:r w:rsidRPr="00F31E1A">
        <w:rPr>
          <w:rFonts w:eastAsia="Times New Roman" w:cs="Times New Roman"/>
          <w:i/>
          <w:szCs w:val="24"/>
        </w:rPr>
        <w:t>___________________________________</w:t>
      </w:r>
      <w:r w:rsidRPr="00F31E1A">
        <w:rPr>
          <w:rFonts w:eastAsia="Times New Roman" w:cs="Times New Roman"/>
          <w:i/>
          <w:szCs w:val="24"/>
        </w:rPr>
        <w:tab/>
      </w:r>
      <w:r w:rsidRPr="00F31E1A">
        <w:rPr>
          <w:rFonts w:eastAsia="Times New Roman" w:cs="Times New Roman"/>
          <w:i/>
          <w:szCs w:val="24"/>
        </w:rPr>
        <w:tab/>
      </w:r>
      <w:r w:rsidRPr="00F31E1A">
        <w:rPr>
          <w:rFonts w:eastAsia="Times New Roman" w:cs="Times New Roman"/>
          <w:i/>
          <w:szCs w:val="24"/>
        </w:rPr>
        <w:tab/>
      </w:r>
      <w:r w:rsidRPr="00F31E1A">
        <w:rPr>
          <w:rFonts w:eastAsia="Times New Roman" w:cs="Times New Roman"/>
          <w:i/>
          <w:szCs w:val="24"/>
        </w:rPr>
        <w:tab/>
        <w:t>_____________________</w:t>
      </w:r>
    </w:p>
    <w:p w14:paraId="7E151B03" w14:textId="77777777" w:rsidR="00D374A3" w:rsidRPr="00F31E1A" w:rsidRDefault="000518E4" w:rsidP="00D374A3">
      <w:pPr>
        <w:tabs>
          <w:tab w:val="left" w:pos="360"/>
        </w:tabs>
        <w:spacing w:after="0"/>
        <w:jc w:val="both"/>
        <w:rPr>
          <w:rFonts w:eastAsia="Times New Roman" w:cs="Times New Roman"/>
          <w:i/>
          <w:szCs w:val="24"/>
        </w:rPr>
      </w:pPr>
      <w:r w:rsidRPr="00F31E1A">
        <w:rPr>
          <w:rFonts w:eastAsia="Times New Roman" w:cs="Times New Roman"/>
          <w:i/>
          <w:szCs w:val="24"/>
        </w:rPr>
        <w:t>Randi Spurling</w:t>
      </w:r>
      <w:r w:rsidR="00D374A3" w:rsidRPr="00F31E1A">
        <w:rPr>
          <w:rFonts w:eastAsia="Times New Roman" w:cs="Times New Roman"/>
          <w:i/>
          <w:szCs w:val="24"/>
        </w:rPr>
        <w:t>, Secretary</w:t>
      </w:r>
      <w:r w:rsidR="00497763" w:rsidRPr="00F31E1A">
        <w:rPr>
          <w:rFonts w:eastAsia="Times New Roman" w:cs="Times New Roman"/>
          <w:i/>
          <w:szCs w:val="24"/>
        </w:rPr>
        <w:tab/>
      </w:r>
      <w:r w:rsidR="00497763" w:rsidRPr="00F31E1A">
        <w:rPr>
          <w:rFonts w:eastAsia="Times New Roman" w:cs="Times New Roman"/>
          <w:i/>
          <w:szCs w:val="24"/>
        </w:rPr>
        <w:tab/>
      </w:r>
      <w:r w:rsidR="00497763" w:rsidRPr="00F31E1A">
        <w:rPr>
          <w:rFonts w:eastAsia="Times New Roman" w:cs="Times New Roman"/>
          <w:i/>
          <w:szCs w:val="24"/>
        </w:rPr>
        <w:tab/>
      </w:r>
      <w:r w:rsidR="00497763" w:rsidRPr="00F31E1A">
        <w:rPr>
          <w:rFonts w:eastAsia="Times New Roman" w:cs="Times New Roman"/>
          <w:i/>
          <w:szCs w:val="24"/>
        </w:rPr>
        <w:tab/>
      </w:r>
      <w:r w:rsidR="00D374A3" w:rsidRPr="00F31E1A">
        <w:rPr>
          <w:rFonts w:eastAsia="Times New Roman" w:cs="Times New Roman"/>
          <w:i/>
          <w:szCs w:val="24"/>
        </w:rPr>
        <w:tab/>
      </w:r>
      <w:r w:rsidR="00D374A3" w:rsidRPr="00F31E1A">
        <w:rPr>
          <w:rFonts w:eastAsia="Times New Roman" w:cs="Times New Roman"/>
          <w:i/>
          <w:szCs w:val="24"/>
        </w:rPr>
        <w:tab/>
      </w:r>
      <w:r w:rsidR="00D374A3" w:rsidRPr="00F31E1A">
        <w:rPr>
          <w:rFonts w:eastAsia="Times New Roman" w:cs="Times New Roman"/>
          <w:i/>
          <w:szCs w:val="24"/>
        </w:rPr>
        <w:tab/>
        <w:t>Date</w:t>
      </w:r>
    </w:p>
    <w:sectPr w:rsidR="00D374A3" w:rsidRPr="00F31E1A" w:rsidSect="00193DB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6BB53" w14:textId="77777777" w:rsidR="000220D3" w:rsidRDefault="000220D3" w:rsidP="000220D3">
      <w:pPr>
        <w:spacing w:after="0"/>
      </w:pPr>
      <w:r>
        <w:separator/>
      </w:r>
    </w:p>
  </w:endnote>
  <w:endnote w:type="continuationSeparator" w:id="0">
    <w:p w14:paraId="66742320" w14:textId="77777777" w:rsidR="000220D3" w:rsidRDefault="000220D3" w:rsidP="000220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F2F4C" w14:textId="77777777" w:rsidR="00CC3EE7" w:rsidRDefault="00CC3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22D1" w14:textId="4A5D4707" w:rsidR="00821956" w:rsidRPr="00ED0F89" w:rsidRDefault="000220D3">
    <w:pPr>
      <w:pStyle w:val="Footer"/>
      <w:jc w:val="right"/>
      <w:rPr>
        <w:sz w:val="20"/>
        <w:szCs w:val="20"/>
      </w:rPr>
    </w:pPr>
    <w:r>
      <w:tab/>
    </w:r>
    <w:r w:rsidR="00897DF5">
      <w:rPr>
        <w:sz w:val="20"/>
        <w:szCs w:val="20"/>
      </w:rPr>
      <w:t xml:space="preserve">Ephraim </w:t>
    </w:r>
    <w:r w:rsidR="000518E4">
      <w:rPr>
        <w:sz w:val="20"/>
        <w:szCs w:val="20"/>
      </w:rPr>
      <w:t>Cemetery</w:t>
    </w:r>
    <w:r w:rsidR="00DA61BA">
      <w:rPr>
        <w:sz w:val="20"/>
        <w:szCs w:val="20"/>
      </w:rPr>
      <w:t xml:space="preserve"> Board </w:t>
    </w:r>
    <w:r w:rsidR="00E20380">
      <w:rPr>
        <w:sz w:val="20"/>
        <w:szCs w:val="20"/>
      </w:rPr>
      <w:t>March 11</w:t>
    </w:r>
    <w:r w:rsidR="00897DF5">
      <w:rPr>
        <w:sz w:val="20"/>
        <w:szCs w:val="20"/>
      </w:rPr>
      <w:t>, 20</w:t>
    </w:r>
    <w:r w:rsidR="00026284">
      <w:rPr>
        <w:sz w:val="20"/>
        <w:szCs w:val="20"/>
      </w:rPr>
      <w:t>20</w:t>
    </w:r>
    <w:r>
      <w:rPr>
        <w:sz w:val="20"/>
        <w:szCs w:val="20"/>
      </w:rPr>
      <w:t xml:space="preserve"> | </w:t>
    </w:r>
    <w:r w:rsidRPr="00ED0F89">
      <w:rPr>
        <w:sz w:val="20"/>
        <w:szCs w:val="20"/>
      </w:rPr>
      <w:t xml:space="preserve">Page </w:t>
    </w:r>
    <w:r w:rsidRPr="00ED0F89">
      <w:rPr>
        <w:b/>
        <w:sz w:val="20"/>
        <w:szCs w:val="20"/>
      </w:rPr>
      <w:fldChar w:fldCharType="begin"/>
    </w:r>
    <w:r w:rsidRPr="00ED0F89">
      <w:rPr>
        <w:b/>
        <w:sz w:val="20"/>
        <w:szCs w:val="20"/>
      </w:rPr>
      <w:instrText xml:space="preserve"> PAGE </w:instrText>
    </w:r>
    <w:r w:rsidRPr="00ED0F89">
      <w:rPr>
        <w:b/>
        <w:sz w:val="20"/>
        <w:szCs w:val="20"/>
      </w:rPr>
      <w:fldChar w:fldCharType="separate"/>
    </w:r>
    <w:r w:rsidR="00450D48">
      <w:rPr>
        <w:b/>
        <w:noProof/>
        <w:sz w:val="20"/>
        <w:szCs w:val="20"/>
      </w:rPr>
      <w:t>4</w:t>
    </w:r>
    <w:r w:rsidRPr="00ED0F89">
      <w:rPr>
        <w:b/>
        <w:sz w:val="20"/>
        <w:szCs w:val="20"/>
      </w:rPr>
      <w:fldChar w:fldCharType="end"/>
    </w:r>
    <w:r w:rsidRPr="00ED0F89">
      <w:rPr>
        <w:sz w:val="20"/>
        <w:szCs w:val="20"/>
      </w:rPr>
      <w:t xml:space="preserve"> of </w:t>
    </w:r>
    <w:r w:rsidRPr="00ED0F89">
      <w:rPr>
        <w:b/>
        <w:sz w:val="20"/>
        <w:szCs w:val="20"/>
      </w:rPr>
      <w:fldChar w:fldCharType="begin"/>
    </w:r>
    <w:r w:rsidRPr="00ED0F89">
      <w:rPr>
        <w:b/>
        <w:sz w:val="20"/>
        <w:szCs w:val="20"/>
      </w:rPr>
      <w:instrText xml:space="preserve"> NUMPAGES  </w:instrText>
    </w:r>
    <w:r w:rsidRPr="00ED0F89">
      <w:rPr>
        <w:b/>
        <w:sz w:val="20"/>
        <w:szCs w:val="20"/>
      </w:rPr>
      <w:fldChar w:fldCharType="separate"/>
    </w:r>
    <w:r w:rsidR="00450D48">
      <w:rPr>
        <w:b/>
        <w:noProof/>
        <w:sz w:val="20"/>
        <w:szCs w:val="20"/>
      </w:rPr>
      <w:t>4</w:t>
    </w:r>
    <w:r w:rsidRPr="00ED0F89">
      <w:rPr>
        <w:b/>
        <w:sz w:val="20"/>
        <w:szCs w:val="20"/>
      </w:rPr>
      <w:fldChar w:fldCharType="end"/>
    </w:r>
    <w:r>
      <w:rPr>
        <w:b/>
        <w:sz w:val="20"/>
        <w:szCs w:val="20"/>
      </w:rPr>
      <w:t xml:space="preserve"> </w:t>
    </w:r>
  </w:p>
  <w:p w14:paraId="6C317F78" w14:textId="77777777" w:rsidR="00821956" w:rsidRDefault="00B02BD7" w:rsidP="002249DC">
    <w:pPr>
      <w:pStyle w:val="Footer"/>
      <w:jc w:val="center"/>
      <w:rPr>
        <w:sz w:val="16"/>
        <w:szCs w:val="16"/>
      </w:rPr>
    </w:pPr>
  </w:p>
  <w:p w14:paraId="41F40CBD" w14:textId="77777777" w:rsidR="0091700D" w:rsidRDefault="0091700D" w:rsidP="002249DC">
    <w:pPr>
      <w:pStyle w:val="Footer"/>
      <w:jc w:val="center"/>
      <w:rPr>
        <w:sz w:val="16"/>
        <w:szCs w:val="16"/>
      </w:rPr>
    </w:pPr>
  </w:p>
  <w:p w14:paraId="4A998919" w14:textId="77777777" w:rsidR="00194379" w:rsidRPr="005B19D1" w:rsidRDefault="00194379" w:rsidP="002249DC">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AC56" w14:textId="77777777" w:rsidR="00CC3EE7" w:rsidRDefault="00CC3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F27B5" w14:textId="77777777" w:rsidR="000220D3" w:rsidRDefault="000220D3" w:rsidP="000220D3">
      <w:pPr>
        <w:spacing w:after="0"/>
      </w:pPr>
      <w:r>
        <w:separator/>
      </w:r>
    </w:p>
  </w:footnote>
  <w:footnote w:type="continuationSeparator" w:id="0">
    <w:p w14:paraId="53926326" w14:textId="77777777" w:rsidR="000220D3" w:rsidRDefault="000220D3" w:rsidP="000220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AA6B" w14:textId="77777777" w:rsidR="00CC3EE7" w:rsidRDefault="00CC3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462406"/>
      <w:docPartObj>
        <w:docPartGallery w:val="Watermarks"/>
        <w:docPartUnique/>
      </w:docPartObj>
    </w:sdtPr>
    <w:sdtContent>
      <w:p w14:paraId="64053008" w14:textId="033F72CC" w:rsidR="00A47AE2" w:rsidRDefault="00B02BD7">
        <w:pPr>
          <w:pStyle w:val="Header"/>
        </w:pPr>
        <w:r>
          <w:rPr>
            <w:noProof/>
          </w:rPr>
          <w:pict w14:anchorId="1653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301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51950" w14:textId="77777777" w:rsidR="00CC3EE7" w:rsidRDefault="00CC3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F525C"/>
    <w:multiLevelType w:val="hybridMultilevel"/>
    <w:tmpl w:val="54663B64"/>
    <w:lvl w:ilvl="0" w:tplc="5F9A192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7967850"/>
    <w:multiLevelType w:val="hybridMultilevel"/>
    <w:tmpl w:val="8EA24CFA"/>
    <w:lvl w:ilvl="0" w:tplc="9D286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0E3019"/>
    <w:multiLevelType w:val="hybridMultilevel"/>
    <w:tmpl w:val="1444DB1E"/>
    <w:lvl w:ilvl="0" w:tplc="8B34E61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26889"/>
    <w:multiLevelType w:val="hybridMultilevel"/>
    <w:tmpl w:val="89E6E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22F14"/>
    <w:multiLevelType w:val="hybridMultilevel"/>
    <w:tmpl w:val="E72C4022"/>
    <w:lvl w:ilvl="0" w:tplc="0D3885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4235A0"/>
    <w:multiLevelType w:val="hybridMultilevel"/>
    <w:tmpl w:val="7068A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15"/>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63"/>
    <w:rsid w:val="000220D3"/>
    <w:rsid w:val="00024B4B"/>
    <w:rsid w:val="00026284"/>
    <w:rsid w:val="000346C9"/>
    <w:rsid w:val="000404C4"/>
    <w:rsid w:val="00046FFA"/>
    <w:rsid w:val="0004739E"/>
    <w:rsid w:val="000518E4"/>
    <w:rsid w:val="0006127C"/>
    <w:rsid w:val="000645C7"/>
    <w:rsid w:val="00065641"/>
    <w:rsid w:val="00067DCA"/>
    <w:rsid w:val="00070923"/>
    <w:rsid w:val="000721BD"/>
    <w:rsid w:val="00076E20"/>
    <w:rsid w:val="00077BFC"/>
    <w:rsid w:val="00093971"/>
    <w:rsid w:val="000A0451"/>
    <w:rsid w:val="000A7F70"/>
    <w:rsid w:val="000B49E5"/>
    <w:rsid w:val="000C0660"/>
    <w:rsid w:val="000D035B"/>
    <w:rsid w:val="000E0E1D"/>
    <w:rsid w:val="001051E8"/>
    <w:rsid w:val="001176A8"/>
    <w:rsid w:val="001205D9"/>
    <w:rsid w:val="0012440C"/>
    <w:rsid w:val="00132FFF"/>
    <w:rsid w:val="00135CED"/>
    <w:rsid w:val="001367F6"/>
    <w:rsid w:val="00140D9B"/>
    <w:rsid w:val="00152AF5"/>
    <w:rsid w:val="00154B55"/>
    <w:rsid w:val="001558A5"/>
    <w:rsid w:val="0016370A"/>
    <w:rsid w:val="001901E2"/>
    <w:rsid w:val="00193DBA"/>
    <w:rsid w:val="00194379"/>
    <w:rsid w:val="00195973"/>
    <w:rsid w:val="001A22AE"/>
    <w:rsid w:val="001A260E"/>
    <w:rsid w:val="001A418F"/>
    <w:rsid w:val="001A4242"/>
    <w:rsid w:val="001A683E"/>
    <w:rsid w:val="001A6889"/>
    <w:rsid w:val="001B73A4"/>
    <w:rsid w:val="001D043C"/>
    <w:rsid w:val="001D383A"/>
    <w:rsid w:val="001E5C75"/>
    <w:rsid w:val="001E658D"/>
    <w:rsid w:val="001F358D"/>
    <w:rsid w:val="0020101D"/>
    <w:rsid w:val="00201E04"/>
    <w:rsid w:val="00220521"/>
    <w:rsid w:val="002500AB"/>
    <w:rsid w:val="00251BE8"/>
    <w:rsid w:val="00271AAD"/>
    <w:rsid w:val="002A460E"/>
    <w:rsid w:val="002A6544"/>
    <w:rsid w:val="002B4972"/>
    <w:rsid w:val="002C2EDD"/>
    <w:rsid w:val="002D5D17"/>
    <w:rsid w:val="002D77A1"/>
    <w:rsid w:val="002E5C20"/>
    <w:rsid w:val="002E7924"/>
    <w:rsid w:val="002F5750"/>
    <w:rsid w:val="00300166"/>
    <w:rsid w:val="00301003"/>
    <w:rsid w:val="00302420"/>
    <w:rsid w:val="00310883"/>
    <w:rsid w:val="003175B5"/>
    <w:rsid w:val="00317DE2"/>
    <w:rsid w:val="00323608"/>
    <w:rsid w:val="003274B3"/>
    <w:rsid w:val="00332043"/>
    <w:rsid w:val="00335E40"/>
    <w:rsid w:val="00354F60"/>
    <w:rsid w:val="003569A5"/>
    <w:rsid w:val="00373E16"/>
    <w:rsid w:val="00374118"/>
    <w:rsid w:val="003B071C"/>
    <w:rsid w:val="003C467B"/>
    <w:rsid w:val="003E4D99"/>
    <w:rsid w:val="003E50D7"/>
    <w:rsid w:val="0040453E"/>
    <w:rsid w:val="004100D3"/>
    <w:rsid w:val="004247BF"/>
    <w:rsid w:val="00450D48"/>
    <w:rsid w:val="0046683B"/>
    <w:rsid w:val="00467528"/>
    <w:rsid w:val="00470681"/>
    <w:rsid w:val="00472B82"/>
    <w:rsid w:val="0048180F"/>
    <w:rsid w:val="00497763"/>
    <w:rsid w:val="004A456B"/>
    <w:rsid w:val="004C02A7"/>
    <w:rsid w:val="004C7491"/>
    <w:rsid w:val="004D7899"/>
    <w:rsid w:val="004E57F4"/>
    <w:rsid w:val="004F458F"/>
    <w:rsid w:val="005106F2"/>
    <w:rsid w:val="0051490D"/>
    <w:rsid w:val="005254A0"/>
    <w:rsid w:val="00530FE7"/>
    <w:rsid w:val="00532E47"/>
    <w:rsid w:val="00532E68"/>
    <w:rsid w:val="00533048"/>
    <w:rsid w:val="00535DE5"/>
    <w:rsid w:val="005361B9"/>
    <w:rsid w:val="005479B1"/>
    <w:rsid w:val="00553F44"/>
    <w:rsid w:val="0056374C"/>
    <w:rsid w:val="00565290"/>
    <w:rsid w:val="00565E71"/>
    <w:rsid w:val="005758F4"/>
    <w:rsid w:val="005762DD"/>
    <w:rsid w:val="0058451D"/>
    <w:rsid w:val="00587063"/>
    <w:rsid w:val="00592CA9"/>
    <w:rsid w:val="00593A4A"/>
    <w:rsid w:val="0059691C"/>
    <w:rsid w:val="005A7671"/>
    <w:rsid w:val="005B1E26"/>
    <w:rsid w:val="005D04E5"/>
    <w:rsid w:val="005D41DF"/>
    <w:rsid w:val="006006D1"/>
    <w:rsid w:val="00605907"/>
    <w:rsid w:val="00620E53"/>
    <w:rsid w:val="0062169C"/>
    <w:rsid w:val="00626B96"/>
    <w:rsid w:val="0064217E"/>
    <w:rsid w:val="00647B25"/>
    <w:rsid w:val="00666F45"/>
    <w:rsid w:val="00672CDF"/>
    <w:rsid w:val="00681CB1"/>
    <w:rsid w:val="006839BE"/>
    <w:rsid w:val="00684C93"/>
    <w:rsid w:val="00686A3C"/>
    <w:rsid w:val="006A1F19"/>
    <w:rsid w:val="006A2552"/>
    <w:rsid w:val="006B3CA3"/>
    <w:rsid w:val="006D59EB"/>
    <w:rsid w:val="006E392B"/>
    <w:rsid w:val="006E64E9"/>
    <w:rsid w:val="006E7650"/>
    <w:rsid w:val="006F3BA1"/>
    <w:rsid w:val="006F43F5"/>
    <w:rsid w:val="00704FB2"/>
    <w:rsid w:val="00710EBB"/>
    <w:rsid w:val="007111B6"/>
    <w:rsid w:val="00714B4B"/>
    <w:rsid w:val="00716540"/>
    <w:rsid w:val="00737634"/>
    <w:rsid w:val="00740283"/>
    <w:rsid w:val="007532C0"/>
    <w:rsid w:val="00753F1B"/>
    <w:rsid w:val="0077221D"/>
    <w:rsid w:val="00773F6C"/>
    <w:rsid w:val="00776B3D"/>
    <w:rsid w:val="00784E82"/>
    <w:rsid w:val="007866CD"/>
    <w:rsid w:val="007A02F4"/>
    <w:rsid w:val="007A4761"/>
    <w:rsid w:val="007A73FD"/>
    <w:rsid w:val="007C296B"/>
    <w:rsid w:val="007C453A"/>
    <w:rsid w:val="007D1AD9"/>
    <w:rsid w:val="007D381F"/>
    <w:rsid w:val="00800638"/>
    <w:rsid w:val="00800C6F"/>
    <w:rsid w:val="00840926"/>
    <w:rsid w:val="00840FEE"/>
    <w:rsid w:val="00851BFF"/>
    <w:rsid w:val="00852AB5"/>
    <w:rsid w:val="00863D47"/>
    <w:rsid w:val="00867516"/>
    <w:rsid w:val="00874E12"/>
    <w:rsid w:val="00887028"/>
    <w:rsid w:val="00890435"/>
    <w:rsid w:val="008915E3"/>
    <w:rsid w:val="00897DF5"/>
    <w:rsid w:val="008A5D17"/>
    <w:rsid w:val="008B1D6F"/>
    <w:rsid w:val="008B5E39"/>
    <w:rsid w:val="008D4C2E"/>
    <w:rsid w:val="008E6C7B"/>
    <w:rsid w:val="00900BFF"/>
    <w:rsid w:val="00907B74"/>
    <w:rsid w:val="0091468F"/>
    <w:rsid w:val="00915F5D"/>
    <w:rsid w:val="0091700D"/>
    <w:rsid w:val="00922992"/>
    <w:rsid w:val="00925264"/>
    <w:rsid w:val="00933377"/>
    <w:rsid w:val="0093550A"/>
    <w:rsid w:val="0093579D"/>
    <w:rsid w:val="009358E8"/>
    <w:rsid w:val="009431C1"/>
    <w:rsid w:val="009460C3"/>
    <w:rsid w:val="009467CE"/>
    <w:rsid w:val="009509EE"/>
    <w:rsid w:val="0095105A"/>
    <w:rsid w:val="009640FB"/>
    <w:rsid w:val="00970FC4"/>
    <w:rsid w:val="00972767"/>
    <w:rsid w:val="009749AF"/>
    <w:rsid w:val="009914D4"/>
    <w:rsid w:val="009977CA"/>
    <w:rsid w:val="009A678E"/>
    <w:rsid w:val="009C25E5"/>
    <w:rsid w:val="009C5BDE"/>
    <w:rsid w:val="009C65A5"/>
    <w:rsid w:val="009C690E"/>
    <w:rsid w:val="009E448D"/>
    <w:rsid w:val="009F6798"/>
    <w:rsid w:val="00A01B20"/>
    <w:rsid w:val="00A04D79"/>
    <w:rsid w:val="00A41AA4"/>
    <w:rsid w:val="00A44672"/>
    <w:rsid w:val="00A47AE2"/>
    <w:rsid w:val="00A53F26"/>
    <w:rsid w:val="00A70B28"/>
    <w:rsid w:val="00A81E58"/>
    <w:rsid w:val="00A82689"/>
    <w:rsid w:val="00A85E0A"/>
    <w:rsid w:val="00A874BB"/>
    <w:rsid w:val="00A94BB4"/>
    <w:rsid w:val="00A95C7B"/>
    <w:rsid w:val="00A960B3"/>
    <w:rsid w:val="00AA07F4"/>
    <w:rsid w:val="00AA3D7B"/>
    <w:rsid w:val="00AA7181"/>
    <w:rsid w:val="00AC58D1"/>
    <w:rsid w:val="00AE49BA"/>
    <w:rsid w:val="00AF74F3"/>
    <w:rsid w:val="00B0150D"/>
    <w:rsid w:val="00B02BD7"/>
    <w:rsid w:val="00B03054"/>
    <w:rsid w:val="00B110E2"/>
    <w:rsid w:val="00B14074"/>
    <w:rsid w:val="00B41A84"/>
    <w:rsid w:val="00B44EDE"/>
    <w:rsid w:val="00B463DA"/>
    <w:rsid w:val="00B527D5"/>
    <w:rsid w:val="00B617EF"/>
    <w:rsid w:val="00B6261F"/>
    <w:rsid w:val="00B62EF3"/>
    <w:rsid w:val="00B705BF"/>
    <w:rsid w:val="00B73302"/>
    <w:rsid w:val="00B819C4"/>
    <w:rsid w:val="00B86F2A"/>
    <w:rsid w:val="00B9367E"/>
    <w:rsid w:val="00B94529"/>
    <w:rsid w:val="00B96B2B"/>
    <w:rsid w:val="00BC0477"/>
    <w:rsid w:val="00BD17F5"/>
    <w:rsid w:val="00BE3516"/>
    <w:rsid w:val="00BE6FFA"/>
    <w:rsid w:val="00BF41FE"/>
    <w:rsid w:val="00BF56AF"/>
    <w:rsid w:val="00C04991"/>
    <w:rsid w:val="00C06EAB"/>
    <w:rsid w:val="00C072DE"/>
    <w:rsid w:val="00C1124F"/>
    <w:rsid w:val="00C167EA"/>
    <w:rsid w:val="00C17015"/>
    <w:rsid w:val="00C209AA"/>
    <w:rsid w:val="00C25C01"/>
    <w:rsid w:val="00C26314"/>
    <w:rsid w:val="00C32007"/>
    <w:rsid w:val="00C45588"/>
    <w:rsid w:val="00C6053A"/>
    <w:rsid w:val="00C62F69"/>
    <w:rsid w:val="00C70128"/>
    <w:rsid w:val="00C85E7E"/>
    <w:rsid w:val="00C8687E"/>
    <w:rsid w:val="00CC069F"/>
    <w:rsid w:val="00CC3EE7"/>
    <w:rsid w:val="00CF2D79"/>
    <w:rsid w:val="00CF365D"/>
    <w:rsid w:val="00CF3A60"/>
    <w:rsid w:val="00CF4580"/>
    <w:rsid w:val="00D12D77"/>
    <w:rsid w:val="00D16088"/>
    <w:rsid w:val="00D171CB"/>
    <w:rsid w:val="00D24845"/>
    <w:rsid w:val="00D374A3"/>
    <w:rsid w:val="00D5746C"/>
    <w:rsid w:val="00D60021"/>
    <w:rsid w:val="00D62FD1"/>
    <w:rsid w:val="00D734E6"/>
    <w:rsid w:val="00D823AB"/>
    <w:rsid w:val="00D87EE5"/>
    <w:rsid w:val="00D9161A"/>
    <w:rsid w:val="00D916B2"/>
    <w:rsid w:val="00D91BEB"/>
    <w:rsid w:val="00D943B1"/>
    <w:rsid w:val="00D96DC6"/>
    <w:rsid w:val="00DA61BA"/>
    <w:rsid w:val="00DC0CBD"/>
    <w:rsid w:val="00DC39C9"/>
    <w:rsid w:val="00DC4F19"/>
    <w:rsid w:val="00DC7CC0"/>
    <w:rsid w:val="00DD17E7"/>
    <w:rsid w:val="00DD77B2"/>
    <w:rsid w:val="00DE02AD"/>
    <w:rsid w:val="00DE05DE"/>
    <w:rsid w:val="00DE0730"/>
    <w:rsid w:val="00DE6175"/>
    <w:rsid w:val="00DF110D"/>
    <w:rsid w:val="00DF53E6"/>
    <w:rsid w:val="00E00496"/>
    <w:rsid w:val="00E066AE"/>
    <w:rsid w:val="00E20380"/>
    <w:rsid w:val="00E20A66"/>
    <w:rsid w:val="00E2447A"/>
    <w:rsid w:val="00E372B4"/>
    <w:rsid w:val="00E43E1A"/>
    <w:rsid w:val="00E455B7"/>
    <w:rsid w:val="00E45667"/>
    <w:rsid w:val="00E52A33"/>
    <w:rsid w:val="00E61108"/>
    <w:rsid w:val="00E73216"/>
    <w:rsid w:val="00E76C1B"/>
    <w:rsid w:val="00E8573A"/>
    <w:rsid w:val="00EA5905"/>
    <w:rsid w:val="00EA7905"/>
    <w:rsid w:val="00EB4535"/>
    <w:rsid w:val="00EC1A45"/>
    <w:rsid w:val="00EF76C4"/>
    <w:rsid w:val="00EF7DB9"/>
    <w:rsid w:val="00F0059D"/>
    <w:rsid w:val="00F17D4F"/>
    <w:rsid w:val="00F203FA"/>
    <w:rsid w:val="00F31E1A"/>
    <w:rsid w:val="00F3407E"/>
    <w:rsid w:val="00F434B8"/>
    <w:rsid w:val="00F777F6"/>
    <w:rsid w:val="00F81C76"/>
    <w:rsid w:val="00F858A5"/>
    <w:rsid w:val="00F92BA8"/>
    <w:rsid w:val="00FA141E"/>
    <w:rsid w:val="00FA59B4"/>
    <w:rsid w:val="00FB5C0C"/>
    <w:rsid w:val="00FC6DE0"/>
    <w:rsid w:val="00FD01AF"/>
    <w:rsid w:val="00FD3CF3"/>
    <w:rsid w:val="00FD4DF1"/>
    <w:rsid w:val="00FF2AB5"/>
    <w:rsid w:val="00FF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5"/>
    <o:shapelayout v:ext="edit">
      <o:idmap v:ext="edit" data="1"/>
    </o:shapelayout>
  </w:shapeDefaults>
  <w:decimalSymbol w:val="."/>
  <w:listSeparator w:val=","/>
  <w14:docId w14:val="63930E49"/>
  <w15:chartTrackingRefBased/>
  <w15:docId w15:val="{91010412-DACA-4268-BD5E-031C482A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63"/>
    <w:pPr>
      <w:spacing w:after="20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7763"/>
    <w:pPr>
      <w:tabs>
        <w:tab w:val="center" w:pos="4680"/>
        <w:tab w:val="right" w:pos="9360"/>
      </w:tabs>
      <w:spacing w:after="0"/>
    </w:pPr>
  </w:style>
  <w:style w:type="character" w:customStyle="1" w:styleId="FooterChar">
    <w:name w:val="Footer Char"/>
    <w:basedOn w:val="DefaultParagraphFont"/>
    <w:link w:val="Footer"/>
    <w:uiPriority w:val="99"/>
    <w:rsid w:val="00497763"/>
    <w:rPr>
      <w:rFonts w:ascii="Times New Roman" w:hAnsi="Times New Roman"/>
      <w:sz w:val="24"/>
    </w:rPr>
  </w:style>
  <w:style w:type="paragraph" w:styleId="Header">
    <w:name w:val="header"/>
    <w:basedOn w:val="Normal"/>
    <w:link w:val="HeaderChar"/>
    <w:uiPriority w:val="99"/>
    <w:unhideWhenUsed/>
    <w:rsid w:val="000220D3"/>
    <w:pPr>
      <w:tabs>
        <w:tab w:val="center" w:pos="4680"/>
        <w:tab w:val="right" w:pos="9360"/>
      </w:tabs>
      <w:spacing w:after="0"/>
    </w:pPr>
  </w:style>
  <w:style w:type="character" w:customStyle="1" w:styleId="HeaderChar">
    <w:name w:val="Header Char"/>
    <w:basedOn w:val="DefaultParagraphFont"/>
    <w:link w:val="Header"/>
    <w:uiPriority w:val="99"/>
    <w:rsid w:val="000220D3"/>
    <w:rPr>
      <w:rFonts w:ascii="Times New Roman" w:hAnsi="Times New Roman"/>
      <w:sz w:val="24"/>
    </w:rPr>
  </w:style>
  <w:style w:type="paragraph" w:styleId="BalloonText">
    <w:name w:val="Balloon Text"/>
    <w:basedOn w:val="Normal"/>
    <w:link w:val="BalloonTextChar"/>
    <w:uiPriority w:val="99"/>
    <w:semiHidden/>
    <w:unhideWhenUsed/>
    <w:rsid w:val="00710E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BB"/>
    <w:rPr>
      <w:rFonts w:ascii="Segoe UI" w:hAnsi="Segoe UI" w:cs="Segoe UI"/>
      <w:sz w:val="18"/>
      <w:szCs w:val="18"/>
    </w:rPr>
  </w:style>
  <w:style w:type="paragraph" w:styleId="ListParagraph">
    <w:name w:val="List Paragraph"/>
    <w:basedOn w:val="Normal"/>
    <w:uiPriority w:val="34"/>
    <w:qFormat/>
    <w:rsid w:val="009C6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66BC9-BF26-43F5-8FD9-B2EB4EAC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Maudsley</dc:creator>
  <cp:keywords/>
  <dc:description/>
  <cp:lastModifiedBy>Randi Spurling</cp:lastModifiedBy>
  <cp:revision>6</cp:revision>
  <cp:lastPrinted>2020-08-10T21:06:00Z</cp:lastPrinted>
  <dcterms:created xsi:type="dcterms:W3CDTF">2020-08-09T17:58:00Z</dcterms:created>
  <dcterms:modified xsi:type="dcterms:W3CDTF">2020-08-10T23:42:00Z</dcterms:modified>
</cp:coreProperties>
</file>