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A48F27" w14:textId="7D9F15EF" w:rsidR="00F614FC" w:rsidRDefault="00C4363F">
      <w:pPr>
        <w:rPr>
          <w:b/>
          <w:bCs/>
          <w:sz w:val="40"/>
          <w:szCs w:val="40"/>
        </w:rPr>
      </w:pPr>
      <w:r>
        <w:rPr>
          <w:b/>
          <w:bCs/>
          <w:sz w:val="40"/>
          <w:szCs w:val="40"/>
        </w:rPr>
        <w:t>MINUTES OF THE CORINNE CITY PLANNING AND ZONING COMMISSION</w:t>
      </w:r>
    </w:p>
    <w:p w14:paraId="5B195E2B" w14:textId="513C6361" w:rsidR="00C4363F" w:rsidRDefault="00C4363F">
      <w:pPr>
        <w:rPr>
          <w:sz w:val="24"/>
          <w:szCs w:val="24"/>
        </w:rPr>
      </w:pPr>
      <w:r>
        <w:rPr>
          <w:sz w:val="24"/>
          <w:szCs w:val="24"/>
        </w:rPr>
        <w:t>Date: August 13, 2019</w:t>
      </w:r>
    </w:p>
    <w:p w14:paraId="14BD6DA3" w14:textId="4223C12F" w:rsidR="00C4363F" w:rsidRDefault="00C4363F" w:rsidP="00C4363F">
      <w:pPr>
        <w:jc w:val="left"/>
        <w:rPr>
          <w:sz w:val="24"/>
          <w:szCs w:val="24"/>
        </w:rPr>
      </w:pPr>
    </w:p>
    <w:p w14:paraId="70B7000A" w14:textId="4A3155C4" w:rsidR="00C4363F" w:rsidRDefault="00C4363F" w:rsidP="00C4363F">
      <w:pPr>
        <w:jc w:val="left"/>
        <w:rPr>
          <w:sz w:val="24"/>
          <w:szCs w:val="24"/>
        </w:rPr>
      </w:pPr>
      <w:r>
        <w:rPr>
          <w:sz w:val="24"/>
          <w:szCs w:val="24"/>
        </w:rPr>
        <w:t xml:space="preserve">Chairman Blair Holmes called the meeting to order. Present were Chairman Blair Holmes, Tom Little, Neil Moody and Tony Robinson. </w:t>
      </w:r>
    </w:p>
    <w:p w14:paraId="61B4292D" w14:textId="3E9BF1EA" w:rsidR="00C4363F" w:rsidRDefault="00C4363F" w:rsidP="00C4363F">
      <w:pPr>
        <w:jc w:val="left"/>
        <w:rPr>
          <w:sz w:val="24"/>
          <w:szCs w:val="24"/>
        </w:rPr>
      </w:pPr>
      <w:proofErr w:type="spellStart"/>
      <w:r>
        <w:rPr>
          <w:sz w:val="24"/>
          <w:szCs w:val="24"/>
        </w:rPr>
        <w:t>Elka</w:t>
      </w:r>
      <w:proofErr w:type="spellEnd"/>
      <w:r>
        <w:rPr>
          <w:sz w:val="24"/>
          <w:szCs w:val="24"/>
        </w:rPr>
        <w:t xml:space="preserve"> Wallace and George Ross were excused from the meeting. </w:t>
      </w:r>
    </w:p>
    <w:p w14:paraId="7F9C6D6E" w14:textId="2F1F037B" w:rsidR="00C4363F" w:rsidRDefault="00C4363F" w:rsidP="00C4363F">
      <w:pPr>
        <w:jc w:val="left"/>
        <w:rPr>
          <w:sz w:val="24"/>
          <w:szCs w:val="24"/>
        </w:rPr>
      </w:pPr>
    </w:p>
    <w:p w14:paraId="53D55C86" w14:textId="6E7020C3" w:rsidR="00C4363F" w:rsidRDefault="00C4363F" w:rsidP="00C4363F">
      <w:pPr>
        <w:jc w:val="left"/>
        <w:rPr>
          <w:sz w:val="24"/>
          <w:szCs w:val="24"/>
        </w:rPr>
      </w:pPr>
      <w:r>
        <w:rPr>
          <w:sz w:val="24"/>
          <w:szCs w:val="24"/>
        </w:rPr>
        <w:t xml:space="preserve">Neil M. led the group in the Pledge of Allegiance. </w:t>
      </w:r>
    </w:p>
    <w:p w14:paraId="5EA5C7F5" w14:textId="18F4EA3B" w:rsidR="00C4363F" w:rsidRDefault="00C4363F" w:rsidP="00C4363F">
      <w:pPr>
        <w:jc w:val="left"/>
        <w:rPr>
          <w:sz w:val="24"/>
          <w:szCs w:val="24"/>
        </w:rPr>
      </w:pPr>
    </w:p>
    <w:p w14:paraId="06CAA650" w14:textId="1945CC16" w:rsidR="00C4363F" w:rsidRDefault="00C4363F" w:rsidP="00C4363F">
      <w:pPr>
        <w:jc w:val="left"/>
        <w:rPr>
          <w:b/>
          <w:bCs/>
          <w:sz w:val="24"/>
          <w:szCs w:val="24"/>
          <w:u w:val="single"/>
        </w:rPr>
      </w:pPr>
      <w:r>
        <w:rPr>
          <w:b/>
          <w:bCs/>
          <w:sz w:val="24"/>
          <w:szCs w:val="24"/>
          <w:u w:val="single"/>
        </w:rPr>
        <w:t xml:space="preserve">Tony R. motioned to approve the agenda as written. Tom l. seconded the motion. Motion carried unanimously. </w:t>
      </w:r>
    </w:p>
    <w:p w14:paraId="25B31AB8" w14:textId="6314DD8F" w:rsidR="00C4363F" w:rsidRDefault="00C4363F" w:rsidP="00C4363F">
      <w:pPr>
        <w:jc w:val="left"/>
        <w:rPr>
          <w:b/>
          <w:bCs/>
          <w:sz w:val="24"/>
          <w:szCs w:val="24"/>
          <w:u w:val="single"/>
        </w:rPr>
      </w:pPr>
    </w:p>
    <w:p w14:paraId="32849330" w14:textId="4C89A1F5" w:rsidR="00C4363F" w:rsidRDefault="00C4363F" w:rsidP="00C4363F">
      <w:pPr>
        <w:jc w:val="left"/>
        <w:rPr>
          <w:sz w:val="24"/>
          <w:szCs w:val="24"/>
        </w:rPr>
      </w:pPr>
      <w:r>
        <w:rPr>
          <w:sz w:val="24"/>
          <w:szCs w:val="24"/>
        </w:rPr>
        <w:t>APPOINTMENTS:</w:t>
      </w:r>
    </w:p>
    <w:p w14:paraId="57171BDA" w14:textId="3F02C61B" w:rsidR="00C4363F" w:rsidRDefault="00C4363F" w:rsidP="00C4363F">
      <w:pPr>
        <w:jc w:val="left"/>
        <w:rPr>
          <w:sz w:val="24"/>
          <w:szCs w:val="24"/>
        </w:rPr>
      </w:pPr>
      <w:r>
        <w:rPr>
          <w:sz w:val="24"/>
          <w:szCs w:val="24"/>
        </w:rPr>
        <w:tab/>
        <w:t xml:space="preserve">A. Janae Mayhew approached the Commission to request a building permit for a garage on her property located at 4065 W 2200 N. The garage will be stick built, single car garage, attached to the home. The Commission reviewed the hand drawn plot plan but no actual building plans or blue prints were presented. </w:t>
      </w:r>
    </w:p>
    <w:p w14:paraId="6876DAD7" w14:textId="6259933B" w:rsidR="00C4363F" w:rsidRDefault="00C4363F" w:rsidP="00C4363F">
      <w:pPr>
        <w:jc w:val="left"/>
        <w:rPr>
          <w:b/>
          <w:bCs/>
          <w:sz w:val="24"/>
          <w:szCs w:val="24"/>
          <w:u w:val="single"/>
        </w:rPr>
      </w:pPr>
      <w:r>
        <w:rPr>
          <w:b/>
          <w:bCs/>
          <w:sz w:val="24"/>
          <w:szCs w:val="24"/>
          <w:u w:val="single"/>
        </w:rPr>
        <w:t xml:space="preserve">Tom L. motioned to approve the building permit pending blue prints including footing, foundation and structural plan. Neil M. seconded the motion. Motion carried unanimously. </w:t>
      </w:r>
    </w:p>
    <w:p w14:paraId="21723306" w14:textId="351C38EF" w:rsidR="00C4363F" w:rsidRDefault="00C4363F" w:rsidP="00C4363F">
      <w:pPr>
        <w:jc w:val="left"/>
        <w:rPr>
          <w:b/>
          <w:bCs/>
          <w:sz w:val="24"/>
          <w:szCs w:val="24"/>
          <w:u w:val="single"/>
        </w:rPr>
      </w:pPr>
    </w:p>
    <w:p w14:paraId="16C0F4CE" w14:textId="68540623" w:rsidR="00C4363F" w:rsidRDefault="00C4363F" w:rsidP="00C4363F">
      <w:pPr>
        <w:jc w:val="left"/>
        <w:rPr>
          <w:sz w:val="24"/>
          <w:szCs w:val="24"/>
        </w:rPr>
      </w:pPr>
      <w:r>
        <w:rPr>
          <w:sz w:val="24"/>
          <w:szCs w:val="24"/>
        </w:rPr>
        <w:tab/>
        <w:t xml:space="preserve">B. </w:t>
      </w:r>
      <w:r w:rsidR="00437FA3">
        <w:rPr>
          <w:sz w:val="24"/>
          <w:szCs w:val="24"/>
        </w:rPr>
        <w:t xml:space="preserve">Trent Hansen approached the </w:t>
      </w:r>
      <w:r w:rsidR="00FA01BC">
        <w:rPr>
          <w:sz w:val="24"/>
          <w:szCs w:val="24"/>
        </w:rPr>
        <w:t>Commission requesting approval for eight building permits located in Phase III of Country Meadows Subdivision. The Commission reviewed the plot and building plans for lot 52.</w:t>
      </w:r>
    </w:p>
    <w:p w14:paraId="7A7C4D12" w14:textId="74A10C6F" w:rsidR="00FA01BC" w:rsidRDefault="00FA01BC" w:rsidP="00C4363F">
      <w:pPr>
        <w:jc w:val="left"/>
        <w:rPr>
          <w:b/>
          <w:bCs/>
          <w:sz w:val="24"/>
          <w:szCs w:val="24"/>
          <w:u w:val="single"/>
        </w:rPr>
      </w:pPr>
      <w:r>
        <w:rPr>
          <w:b/>
          <w:bCs/>
          <w:sz w:val="24"/>
          <w:szCs w:val="24"/>
          <w:u w:val="single"/>
        </w:rPr>
        <w:t>Tom L. motioned to approve the building permit for lot 52 as presented. Tony R. seconded the motion. Motion carried unanimously.</w:t>
      </w:r>
    </w:p>
    <w:p w14:paraId="6166EBA5" w14:textId="446AF361" w:rsidR="00FA01BC" w:rsidRDefault="00FA01BC" w:rsidP="00C4363F">
      <w:pPr>
        <w:jc w:val="left"/>
        <w:rPr>
          <w:b/>
          <w:bCs/>
          <w:sz w:val="24"/>
          <w:szCs w:val="24"/>
          <w:u w:val="single"/>
        </w:rPr>
      </w:pPr>
    </w:p>
    <w:p w14:paraId="5607B34B" w14:textId="2BA2D02E" w:rsidR="00FA01BC" w:rsidRDefault="00FA01BC" w:rsidP="00C4363F">
      <w:pPr>
        <w:jc w:val="left"/>
        <w:rPr>
          <w:sz w:val="24"/>
          <w:szCs w:val="24"/>
        </w:rPr>
      </w:pPr>
      <w:r w:rsidRPr="00FA01BC">
        <w:rPr>
          <w:sz w:val="24"/>
          <w:szCs w:val="24"/>
        </w:rPr>
        <w:t xml:space="preserve">The Commission reviewed the plot and building plans for lot 50. </w:t>
      </w:r>
    </w:p>
    <w:p w14:paraId="2019306E" w14:textId="46D3EDC6" w:rsidR="00FA01BC" w:rsidRDefault="00FA01BC" w:rsidP="00C4363F">
      <w:pPr>
        <w:jc w:val="left"/>
        <w:rPr>
          <w:b/>
          <w:bCs/>
          <w:sz w:val="24"/>
          <w:szCs w:val="24"/>
          <w:u w:val="single"/>
        </w:rPr>
      </w:pPr>
      <w:r>
        <w:rPr>
          <w:b/>
          <w:bCs/>
          <w:sz w:val="24"/>
          <w:szCs w:val="24"/>
          <w:u w:val="single"/>
        </w:rPr>
        <w:t xml:space="preserve">Tony R. motioned to approve the building permit for lot 50 as presented. Neil M. seconded the motion. Motion carried unanimously. </w:t>
      </w:r>
    </w:p>
    <w:p w14:paraId="4B559720" w14:textId="2D938A6E" w:rsidR="00FA01BC" w:rsidRDefault="00FA01BC" w:rsidP="00C4363F">
      <w:pPr>
        <w:jc w:val="left"/>
        <w:rPr>
          <w:b/>
          <w:bCs/>
          <w:sz w:val="24"/>
          <w:szCs w:val="24"/>
          <w:u w:val="single"/>
        </w:rPr>
      </w:pPr>
    </w:p>
    <w:p w14:paraId="103275B5" w14:textId="5F0734F1" w:rsidR="00FA01BC" w:rsidRDefault="00FA01BC" w:rsidP="00C4363F">
      <w:pPr>
        <w:jc w:val="left"/>
        <w:rPr>
          <w:sz w:val="24"/>
          <w:szCs w:val="24"/>
        </w:rPr>
      </w:pPr>
      <w:r>
        <w:rPr>
          <w:sz w:val="24"/>
          <w:szCs w:val="24"/>
        </w:rPr>
        <w:t>The Commission reviewed the plot and building plans for lot 64.</w:t>
      </w:r>
    </w:p>
    <w:p w14:paraId="3286D925" w14:textId="2467E5A7" w:rsidR="00B715F3" w:rsidRDefault="00B715F3" w:rsidP="00C4363F">
      <w:pPr>
        <w:jc w:val="left"/>
        <w:rPr>
          <w:b/>
          <w:bCs/>
          <w:sz w:val="24"/>
          <w:szCs w:val="24"/>
          <w:u w:val="single"/>
        </w:rPr>
      </w:pPr>
      <w:r>
        <w:rPr>
          <w:b/>
          <w:bCs/>
          <w:sz w:val="24"/>
          <w:szCs w:val="24"/>
          <w:u w:val="single"/>
        </w:rPr>
        <w:t xml:space="preserve">Neil M. motioned to approve the building permit for lot 64 as presented. Tom L. seconded the motion. Motion carried unanimously. </w:t>
      </w:r>
    </w:p>
    <w:p w14:paraId="40E1FBB4" w14:textId="3881FF88" w:rsidR="00B715F3" w:rsidRDefault="00B715F3" w:rsidP="00C4363F">
      <w:pPr>
        <w:jc w:val="left"/>
        <w:rPr>
          <w:b/>
          <w:bCs/>
          <w:sz w:val="24"/>
          <w:szCs w:val="24"/>
          <w:u w:val="single"/>
        </w:rPr>
      </w:pPr>
    </w:p>
    <w:p w14:paraId="6E34E7C2" w14:textId="7C88B480" w:rsidR="00B715F3" w:rsidRDefault="00B715F3" w:rsidP="00C4363F">
      <w:pPr>
        <w:jc w:val="left"/>
        <w:rPr>
          <w:sz w:val="24"/>
          <w:szCs w:val="24"/>
        </w:rPr>
      </w:pPr>
      <w:r>
        <w:rPr>
          <w:sz w:val="24"/>
          <w:szCs w:val="24"/>
        </w:rPr>
        <w:t>The Commission reviewed the plot and building plans for lot 57.</w:t>
      </w:r>
    </w:p>
    <w:p w14:paraId="238193AE" w14:textId="732BA200" w:rsidR="00B715F3" w:rsidRDefault="00B715F3" w:rsidP="00C4363F">
      <w:pPr>
        <w:jc w:val="left"/>
        <w:rPr>
          <w:b/>
          <w:bCs/>
          <w:sz w:val="24"/>
          <w:szCs w:val="24"/>
          <w:u w:val="single"/>
        </w:rPr>
      </w:pPr>
      <w:r>
        <w:rPr>
          <w:b/>
          <w:bCs/>
          <w:sz w:val="24"/>
          <w:szCs w:val="24"/>
          <w:u w:val="single"/>
        </w:rPr>
        <w:t xml:space="preserve">Tom L. motioned to approve the building permit for lot 57 as presented. Tony R. seconded the motion. Motion carried unanimously. </w:t>
      </w:r>
    </w:p>
    <w:p w14:paraId="6BF2CDE9" w14:textId="5CD263D8" w:rsidR="00B715F3" w:rsidRDefault="00B715F3" w:rsidP="00C4363F">
      <w:pPr>
        <w:jc w:val="left"/>
        <w:rPr>
          <w:b/>
          <w:bCs/>
          <w:sz w:val="24"/>
          <w:szCs w:val="24"/>
          <w:u w:val="single"/>
        </w:rPr>
      </w:pPr>
    </w:p>
    <w:p w14:paraId="0E4D4D95" w14:textId="6D8CD17F" w:rsidR="00B715F3" w:rsidRDefault="002F4A94" w:rsidP="00C4363F">
      <w:pPr>
        <w:jc w:val="left"/>
        <w:rPr>
          <w:sz w:val="24"/>
          <w:szCs w:val="24"/>
        </w:rPr>
      </w:pPr>
      <w:r>
        <w:rPr>
          <w:sz w:val="24"/>
          <w:szCs w:val="24"/>
        </w:rPr>
        <w:t>The Commission reviewed the plot and building plans for lot 61.</w:t>
      </w:r>
    </w:p>
    <w:p w14:paraId="4E4DEF32" w14:textId="75B2ADAB" w:rsidR="002F4A94" w:rsidRDefault="002F4A94" w:rsidP="00C4363F">
      <w:pPr>
        <w:jc w:val="left"/>
        <w:rPr>
          <w:b/>
          <w:bCs/>
          <w:sz w:val="24"/>
          <w:szCs w:val="24"/>
          <w:u w:val="single"/>
        </w:rPr>
      </w:pPr>
      <w:r>
        <w:rPr>
          <w:b/>
          <w:bCs/>
          <w:sz w:val="24"/>
          <w:szCs w:val="24"/>
          <w:u w:val="single"/>
        </w:rPr>
        <w:t xml:space="preserve">Tony R. motioned to approve the building permit for lot 61 as presented. Tom L. seconded the motion. Motion carried unanimously. </w:t>
      </w:r>
    </w:p>
    <w:p w14:paraId="62BD71E7" w14:textId="355E9EAD" w:rsidR="002F4A94" w:rsidRDefault="002F4A94" w:rsidP="00C4363F">
      <w:pPr>
        <w:jc w:val="left"/>
        <w:rPr>
          <w:sz w:val="24"/>
          <w:szCs w:val="24"/>
        </w:rPr>
      </w:pPr>
      <w:r>
        <w:rPr>
          <w:sz w:val="24"/>
          <w:szCs w:val="24"/>
        </w:rPr>
        <w:lastRenderedPageBreak/>
        <w:t xml:space="preserve">The Commission reviewed the </w:t>
      </w:r>
      <w:r w:rsidR="000B2F9E">
        <w:rPr>
          <w:sz w:val="24"/>
          <w:szCs w:val="24"/>
        </w:rPr>
        <w:t>plot and building plans for lot 51.</w:t>
      </w:r>
    </w:p>
    <w:p w14:paraId="09FA33BC" w14:textId="3D4317FC" w:rsidR="000B2F9E" w:rsidRDefault="000B2F9E" w:rsidP="00C4363F">
      <w:pPr>
        <w:jc w:val="left"/>
        <w:rPr>
          <w:b/>
          <w:bCs/>
          <w:sz w:val="24"/>
          <w:szCs w:val="24"/>
          <w:u w:val="single"/>
        </w:rPr>
      </w:pPr>
      <w:r>
        <w:rPr>
          <w:b/>
          <w:bCs/>
          <w:sz w:val="24"/>
          <w:szCs w:val="24"/>
          <w:u w:val="single"/>
        </w:rPr>
        <w:t xml:space="preserve">Tom L. motioned to approve the building permit for lot 51 as presented. Neil M. seconded the motion. Motion carried unanimously. </w:t>
      </w:r>
    </w:p>
    <w:p w14:paraId="51FBE893" w14:textId="48163AED" w:rsidR="000B2F9E" w:rsidRDefault="000B2F9E" w:rsidP="00C4363F">
      <w:pPr>
        <w:jc w:val="left"/>
        <w:rPr>
          <w:b/>
          <w:bCs/>
          <w:sz w:val="24"/>
          <w:szCs w:val="24"/>
          <w:u w:val="single"/>
        </w:rPr>
      </w:pPr>
    </w:p>
    <w:p w14:paraId="17DF62AD" w14:textId="098EE961" w:rsidR="000B2F9E" w:rsidRDefault="000B2F9E" w:rsidP="00C4363F">
      <w:pPr>
        <w:jc w:val="left"/>
        <w:rPr>
          <w:sz w:val="24"/>
          <w:szCs w:val="24"/>
        </w:rPr>
      </w:pPr>
      <w:r>
        <w:rPr>
          <w:sz w:val="24"/>
          <w:szCs w:val="24"/>
        </w:rPr>
        <w:t>The Commission reviewed the plot and building plans for lot 55.</w:t>
      </w:r>
    </w:p>
    <w:p w14:paraId="4A9BEBD4" w14:textId="28607609" w:rsidR="000B2F9E" w:rsidRDefault="000B2F9E" w:rsidP="00C4363F">
      <w:pPr>
        <w:jc w:val="left"/>
        <w:rPr>
          <w:b/>
          <w:bCs/>
          <w:sz w:val="24"/>
          <w:szCs w:val="24"/>
          <w:u w:val="single"/>
        </w:rPr>
      </w:pPr>
      <w:r>
        <w:rPr>
          <w:b/>
          <w:bCs/>
          <w:sz w:val="24"/>
          <w:szCs w:val="24"/>
          <w:u w:val="single"/>
        </w:rPr>
        <w:t xml:space="preserve">Neil M. motioned to approve the building permit for lot 55 as presented. Tom L. </w:t>
      </w:r>
      <w:r w:rsidR="006458EE">
        <w:rPr>
          <w:b/>
          <w:bCs/>
          <w:sz w:val="24"/>
          <w:szCs w:val="24"/>
          <w:u w:val="single"/>
        </w:rPr>
        <w:t xml:space="preserve">seconded the motion. Motion carried unanimously. </w:t>
      </w:r>
    </w:p>
    <w:p w14:paraId="179CF52A" w14:textId="7B760114" w:rsidR="006458EE" w:rsidRDefault="006458EE" w:rsidP="00C4363F">
      <w:pPr>
        <w:jc w:val="left"/>
        <w:rPr>
          <w:b/>
          <w:bCs/>
          <w:sz w:val="24"/>
          <w:szCs w:val="24"/>
          <w:u w:val="single"/>
        </w:rPr>
      </w:pPr>
    </w:p>
    <w:p w14:paraId="79145EA3" w14:textId="7EC6B56C" w:rsidR="006458EE" w:rsidRDefault="006458EE" w:rsidP="00C4363F">
      <w:pPr>
        <w:jc w:val="left"/>
        <w:rPr>
          <w:sz w:val="24"/>
          <w:szCs w:val="24"/>
        </w:rPr>
      </w:pPr>
      <w:r>
        <w:rPr>
          <w:sz w:val="24"/>
          <w:szCs w:val="24"/>
        </w:rPr>
        <w:t xml:space="preserve">The Commission reviewed the plot and building plans for lot 60. </w:t>
      </w:r>
    </w:p>
    <w:p w14:paraId="282AF934" w14:textId="6453C2D0" w:rsidR="006458EE" w:rsidRDefault="006458EE" w:rsidP="00C4363F">
      <w:pPr>
        <w:jc w:val="left"/>
        <w:rPr>
          <w:b/>
          <w:bCs/>
          <w:sz w:val="24"/>
          <w:szCs w:val="24"/>
          <w:u w:val="single"/>
        </w:rPr>
      </w:pPr>
      <w:r>
        <w:rPr>
          <w:b/>
          <w:bCs/>
          <w:sz w:val="24"/>
          <w:szCs w:val="24"/>
          <w:u w:val="single"/>
        </w:rPr>
        <w:t xml:space="preserve">Tony R. motioned to approve the building permit for lot 60 as presented. Neil M. seconded the motion. Motion carried unanimously. </w:t>
      </w:r>
    </w:p>
    <w:p w14:paraId="7C658458" w14:textId="5D931B8E" w:rsidR="006458EE" w:rsidRDefault="006458EE" w:rsidP="00C4363F">
      <w:pPr>
        <w:jc w:val="left"/>
        <w:rPr>
          <w:b/>
          <w:bCs/>
          <w:sz w:val="24"/>
          <w:szCs w:val="24"/>
          <w:u w:val="single"/>
        </w:rPr>
      </w:pPr>
    </w:p>
    <w:p w14:paraId="6F94EC87" w14:textId="64EE8C2C" w:rsidR="006458EE" w:rsidRDefault="00E9386C" w:rsidP="00C4363F">
      <w:pPr>
        <w:jc w:val="left"/>
        <w:rPr>
          <w:sz w:val="24"/>
          <w:szCs w:val="24"/>
        </w:rPr>
      </w:pPr>
      <w:r>
        <w:rPr>
          <w:sz w:val="24"/>
          <w:szCs w:val="24"/>
        </w:rPr>
        <w:tab/>
        <w:t xml:space="preserve">C. Scott Erickson representing Standard Wellness, approached the Commission, requesting a Conditional Use Permit and building permit for lot 16 in the Agri-Business Park. The application and plot map were presented along with preliminary building plans. The business will be a state regulated cannabis growing and harvesting plant. It will have a short-term plan to get up and going while the permanent structure is being built. The facility is very secure and will use about 100 gallons of water per day. They plan to have 50 employees once they are up and operating. </w:t>
      </w:r>
    </w:p>
    <w:p w14:paraId="5AEF6A45" w14:textId="77777777" w:rsidR="00686C88" w:rsidRDefault="00686C88" w:rsidP="00C4363F">
      <w:pPr>
        <w:jc w:val="left"/>
        <w:rPr>
          <w:sz w:val="24"/>
          <w:szCs w:val="24"/>
        </w:rPr>
      </w:pPr>
      <w:r>
        <w:rPr>
          <w:sz w:val="24"/>
          <w:szCs w:val="24"/>
        </w:rPr>
        <w:t xml:space="preserve">The Conditional Use Permit requires a public hearing and notice to be sent to property owners within 1,000 feet of the site. </w:t>
      </w:r>
    </w:p>
    <w:p w14:paraId="20996439" w14:textId="77777777" w:rsidR="00686C88" w:rsidRDefault="00686C88" w:rsidP="00C4363F">
      <w:pPr>
        <w:jc w:val="left"/>
        <w:rPr>
          <w:sz w:val="24"/>
          <w:szCs w:val="24"/>
        </w:rPr>
      </w:pPr>
    </w:p>
    <w:p w14:paraId="6F12682D" w14:textId="2B39CA86" w:rsidR="00686C88" w:rsidRDefault="00686C88" w:rsidP="00C4363F">
      <w:pPr>
        <w:jc w:val="left"/>
        <w:rPr>
          <w:b/>
          <w:bCs/>
          <w:sz w:val="24"/>
          <w:szCs w:val="24"/>
          <w:u w:val="single"/>
        </w:rPr>
      </w:pPr>
      <w:r>
        <w:rPr>
          <w:b/>
          <w:bCs/>
          <w:sz w:val="24"/>
          <w:szCs w:val="24"/>
          <w:u w:val="single"/>
        </w:rPr>
        <w:t xml:space="preserve">Neil M. motioned to forward the CUP to a public hearing. Tom L. seconded the motion. Motion carried unanimously. </w:t>
      </w:r>
    </w:p>
    <w:p w14:paraId="2E845637" w14:textId="1CCC9239" w:rsidR="00686C88" w:rsidRDefault="00686C88" w:rsidP="00C4363F">
      <w:pPr>
        <w:jc w:val="left"/>
        <w:rPr>
          <w:sz w:val="24"/>
          <w:szCs w:val="24"/>
        </w:rPr>
      </w:pPr>
      <w:r>
        <w:rPr>
          <w:sz w:val="24"/>
          <w:szCs w:val="24"/>
        </w:rPr>
        <w:t>The public hearing will be scheduled for Friday August 30</w:t>
      </w:r>
      <w:r w:rsidRPr="00686C88">
        <w:rPr>
          <w:sz w:val="24"/>
          <w:szCs w:val="24"/>
          <w:vertAlign w:val="superscript"/>
        </w:rPr>
        <w:t>th</w:t>
      </w:r>
      <w:r>
        <w:rPr>
          <w:sz w:val="24"/>
          <w:szCs w:val="24"/>
        </w:rPr>
        <w:t xml:space="preserve"> at 6:00pm. The notice will be posted on the Public Notice Website, City Website, City Hall and Post Office. </w:t>
      </w:r>
    </w:p>
    <w:p w14:paraId="4C7F2B16" w14:textId="631B35D8" w:rsidR="00686C88" w:rsidRDefault="00686C88" w:rsidP="00C4363F">
      <w:pPr>
        <w:jc w:val="left"/>
        <w:rPr>
          <w:sz w:val="24"/>
          <w:szCs w:val="24"/>
        </w:rPr>
      </w:pPr>
    </w:p>
    <w:p w14:paraId="25ED7E08" w14:textId="1CAF628D" w:rsidR="00686C88" w:rsidRDefault="00686C88" w:rsidP="00C4363F">
      <w:pPr>
        <w:jc w:val="left"/>
        <w:rPr>
          <w:sz w:val="24"/>
          <w:szCs w:val="24"/>
        </w:rPr>
      </w:pPr>
      <w:r>
        <w:rPr>
          <w:sz w:val="24"/>
          <w:szCs w:val="24"/>
        </w:rPr>
        <w:t>APPROVAL OF PREVIOUS MINUTES:</w:t>
      </w:r>
    </w:p>
    <w:p w14:paraId="0F648D92" w14:textId="45756E0F" w:rsidR="00686C88" w:rsidRDefault="00686C88" w:rsidP="00C4363F">
      <w:pPr>
        <w:jc w:val="left"/>
        <w:rPr>
          <w:b/>
          <w:bCs/>
          <w:sz w:val="24"/>
          <w:szCs w:val="24"/>
          <w:u w:val="single"/>
        </w:rPr>
      </w:pPr>
      <w:r>
        <w:rPr>
          <w:b/>
          <w:bCs/>
          <w:sz w:val="24"/>
          <w:szCs w:val="24"/>
          <w:u w:val="single"/>
        </w:rPr>
        <w:t>Tony R. motioned to approve the minutes of June 11</w:t>
      </w:r>
      <w:r w:rsidRPr="00686C88">
        <w:rPr>
          <w:b/>
          <w:bCs/>
          <w:sz w:val="24"/>
          <w:szCs w:val="24"/>
          <w:u w:val="single"/>
          <w:vertAlign w:val="superscript"/>
        </w:rPr>
        <w:t>th</w:t>
      </w:r>
      <w:r>
        <w:rPr>
          <w:b/>
          <w:bCs/>
          <w:sz w:val="24"/>
          <w:szCs w:val="24"/>
          <w:u w:val="single"/>
        </w:rPr>
        <w:t xml:space="preserve"> as written. Neil M. seconded the motion. Motion carried unanimously. </w:t>
      </w:r>
    </w:p>
    <w:p w14:paraId="450C095E" w14:textId="79D045C5" w:rsidR="00686C88" w:rsidRDefault="00686C88" w:rsidP="00C4363F">
      <w:pPr>
        <w:jc w:val="left"/>
        <w:rPr>
          <w:b/>
          <w:bCs/>
          <w:sz w:val="24"/>
          <w:szCs w:val="24"/>
          <w:u w:val="single"/>
        </w:rPr>
      </w:pPr>
    </w:p>
    <w:p w14:paraId="4611829D" w14:textId="51E29195" w:rsidR="00686C88" w:rsidRDefault="00686C88" w:rsidP="00C4363F">
      <w:pPr>
        <w:jc w:val="left"/>
        <w:rPr>
          <w:sz w:val="24"/>
          <w:szCs w:val="24"/>
        </w:rPr>
      </w:pPr>
      <w:r>
        <w:rPr>
          <w:sz w:val="24"/>
          <w:szCs w:val="24"/>
        </w:rPr>
        <w:t>ADJOURNMENT:</w:t>
      </w:r>
    </w:p>
    <w:p w14:paraId="7BF7D366" w14:textId="415C2EA2" w:rsidR="00686C88" w:rsidRDefault="00686C88" w:rsidP="00C4363F">
      <w:pPr>
        <w:jc w:val="left"/>
        <w:rPr>
          <w:b/>
          <w:bCs/>
          <w:sz w:val="24"/>
          <w:szCs w:val="24"/>
          <w:u w:val="single"/>
        </w:rPr>
      </w:pPr>
      <w:r>
        <w:rPr>
          <w:b/>
          <w:bCs/>
          <w:sz w:val="24"/>
          <w:szCs w:val="24"/>
          <w:u w:val="single"/>
        </w:rPr>
        <w:t xml:space="preserve">Tom L. motioned to adjourn the meeting. Neil M. seconded the motion. Motion carried unanimously. </w:t>
      </w:r>
    </w:p>
    <w:p w14:paraId="0875D63F" w14:textId="2BA8D6C0" w:rsidR="00686C88" w:rsidRDefault="00686C88" w:rsidP="00C4363F">
      <w:pPr>
        <w:jc w:val="left"/>
        <w:rPr>
          <w:b/>
          <w:bCs/>
          <w:sz w:val="24"/>
          <w:szCs w:val="24"/>
          <w:u w:val="single"/>
        </w:rPr>
      </w:pPr>
    </w:p>
    <w:p w14:paraId="07434F82" w14:textId="3FBF7756" w:rsidR="00686C88" w:rsidRDefault="00686C88" w:rsidP="00C4363F">
      <w:pPr>
        <w:jc w:val="left"/>
        <w:rPr>
          <w:sz w:val="24"/>
          <w:szCs w:val="24"/>
        </w:rPr>
      </w:pPr>
      <w:r>
        <w:rPr>
          <w:sz w:val="24"/>
          <w:szCs w:val="24"/>
        </w:rPr>
        <w:t xml:space="preserve">I certify these minutes to be true and accurate to the best of my knowledge. </w:t>
      </w:r>
    </w:p>
    <w:p w14:paraId="2F52001A" w14:textId="77DAA176" w:rsidR="00686C88" w:rsidRDefault="00686C88" w:rsidP="00C4363F">
      <w:pPr>
        <w:jc w:val="left"/>
        <w:rPr>
          <w:sz w:val="24"/>
          <w:szCs w:val="24"/>
        </w:rPr>
      </w:pPr>
    </w:p>
    <w:p w14:paraId="197118AA" w14:textId="22CC01B5" w:rsidR="00686C88" w:rsidRDefault="00686C88" w:rsidP="00C4363F">
      <w:pPr>
        <w:jc w:val="left"/>
        <w:rPr>
          <w:sz w:val="24"/>
          <w:szCs w:val="24"/>
        </w:rPr>
      </w:pPr>
    </w:p>
    <w:p w14:paraId="076A4F54" w14:textId="2FE42CDD" w:rsidR="00686C88" w:rsidRDefault="00686C88" w:rsidP="00C4363F">
      <w:pPr>
        <w:jc w:val="left"/>
        <w:rPr>
          <w:sz w:val="24"/>
          <w:szCs w:val="24"/>
        </w:rPr>
      </w:pPr>
      <w:r>
        <w:rPr>
          <w:sz w:val="24"/>
          <w:szCs w:val="24"/>
        </w:rPr>
        <w:t>Kendra Norman</w:t>
      </w:r>
    </w:p>
    <w:p w14:paraId="5F99F9AB" w14:textId="310BF7BA" w:rsidR="00686C88" w:rsidRDefault="00686C88" w:rsidP="00C4363F">
      <w:pPr>
        <w:jc w:val="left"/>
        <w:rPr>
          <w:sz w:val="24"/>
          <w:szCs w:val="24"/>
        </w:rPr>
      </w:pPr>
    </w:p>
    <w:p w14:paraId="332B75E9" w14:textId="5745057B" w:rsidR="00686C88" w:rsidRDefault="00686C88" w:rsidP="00C4363F">
      <w:pPr>
        <w:jc w:val="left"/>
        <w:rPr>
          <w:sz w:val="24"/>
          <w:szCs w:val="24"/>
        </w:rPr>
      </w:pPr>
      <w:r>
        <w:rPr>
          <w:sz w:val="24"/>
          <w:szCs w:val="24"/>
        </w:rPr>
        <w:t>___________________________________________</w:t>
      </w:r>
      <w:r>
        <w:rPr>
          <w:sz w:val="24"/>
          <w:szCs w:val="24"/>
        </w:rPr>
        <w:tab/>
      </w:r>
      <w:r>
        <w:rPr>
          <w:sz w:val="24"/>
          <w:szCs w:val="24"/>
        </w:rPr>
        <w:tab/>
        <w:t>__________________</w:t>
      </w:r>
    </w:p>
    <w:p w14:paraId="0DF01568" w14:textId="7A248052" w:rsidR="00686C88" w:rsidRPr="00686C88" w:rsidRDefault="00686C88" w:rsidP="00C4363F">
      <w:pPr>
        <w:jc w:val="left"/>
        <w:rPr>
          <w:sz w:val="24"/>
          <w:szCs w:val="24"/>
        </w:rPr>
      </w:pPr>
      <w:r>
        <w:rPr>
          <w:sz w:val="24"/>
          <w:szCs w:val="24"/>
        </w:rPr>
        <w:t>Chairman Blair Holmes</w:t>
      </w:r>
      <w:r>
        <w:rPr>
          <w:sz w:val="24"/>
          <w:szCs w:val="24"/>
        </w:rPr>
        <w:tab/>
      </w:r>
      <w:r>
        <w:rPr>
          <w:sz w:val="24"/>
          <w:szCs w:val="24"/>
        </w:rPr>
        <w:tab/>
      </w:r>
      <w:r>
        <w:rPr>
          <w:sz w:val="24"/>
          <w:szCs w:val="24"/>
        </w:rPr>
        <w:tab/>
      </w:r>
      <w:r>
        <w:rPr>
          <w:sz w:val="24"/>
          <w:szCs w:val="24"/>
        </w:rPr>
        <w:tab/>
      </w:r>
      <w:r>
        <w:rPr>
          <w:sz w:val="24"/>
          <w:szCs w:val="24"/>
        </w:rPr>
        <w:tab/>
      </w:r>
      <w:r>
        <w:rPr>
          <w:sz w:val="24"/>
          <w:szCs w:val="24"/>
        </w:rPr>
        <w:tab/>
        <w:t>Date</w:t>
      </w:r>
      <w:bookmarkStart w:id="0" w:name="_GoBack"/>
      <w:bookmarkEnd w:id="0"/>
    </w:p>
    <w:p w14:paraId="4DEA4F51" w14:textId="77777777" w:rsidR="00FA01BC" w:rsidRPr="00FA01BC" w:rsidRDefault="00FA01BC" w:rsidP="00C4363F">
      <w:pPr>
        <w:jc w:val="left"/>
        <w:rPr>
          <w:b/>
          <w:bCs/>
          <w:sz w:val="24"/>
          <w:szCs w:val="24"/>
          <w:u w:val="single"/>
        </w:rPr>
      </w:pPr>
    </w:p>
    <w:sectPr w:rsidR="00FA01BC" w:rsidRPr="00FA01BC">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D8EC34" w14:textId="77777777" w:rsidR="00686C88" w:rsidRDefault="00686C88" w:rsidP="00686C88">
      <w:r>
        <w:separator/>
      </w:r>
    </w:p>
  </w:endnote>
  <w:endnote w:type="continuationSeparator" w:id="0">
    <w:p w14:paraId="2A34B251" w14:textId="77777777" w:rsidR="00686C88" w:rsidRDefault="00686C88" w:rsidP="00686C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9358513"/>
      <w:docPartObj>
        <w:docPartGallery w:val="Page Numbers (Bottom of Page)"/>
        <w:docPartUnique/>
      </w:docPartObj>
    </w:sdtPr>
    <w:sdtEndPr>
      <w:rPr>
        <w:noProof/>
      </w:rPr>
    </w:sdtEndPr>
    <w:sdtContent>
      <w:p w14:paraId="070EDC29" w14:textId="64062316" w:rsidR="00686C88" w:rsidRDefault="00686C88">
        <w:pPr>
          <w:pStyle w:val="Footer"/>
        </w:pPr>
        <w:r>
          <w:fldChar w:fldCharType="begin"/>
        </w:r>
        <w:r>
          <w:instrText xml:space="preserve"> PAGE   \* MERGEFORMAT </w:instrText>
        </w:r>
        <w:r>
          <w:fldChar w:fldCharType="separate"/>
        </w:r>
        <w:r>
          <w:rPr>
            <w:noProof/>
          </w:rPr>
          <w:t>2</w:t>
        </w:r>
        <w:r>
          <w:rPr>
            <w:noProof/>
          </w:rPr>
          <w:fldChar w:fldCharType="end"/>
        </w:r>
      </w:p>
    </w:sdtContent>
  </w:sdt>
  <w:p w14:paraId="39B1E649" w14:textId="77777777" w:rsidR="00686C88" w:rsidRDefault="00686C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99FA3E" w14:textId="77777777" w:rsidR="00686C88" w:rsidRDefault="00686C88" w:rsidP="00686C88">
      <w:r>
        <w:separator/>
      </w:r>
    </w:p>
  </w:footnote>
  <w:footnote w:type="continuationSeparator" w:id="0">
    <w:p w14:paraId="48E39EFF" w14:textId="77777777" w:rsidR="00686C88" w:rsidRDefault="00686C88" w:rsidP="00686C8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63F"/>
    <w:rsid w:val="000B2F9E"/>
    <w:rsid w:val="002F4A94"/>
    <w:rsid w:val="00437FA3"/>
    <w:rsid w:val="006458EE"/>
    <w:rsid w:val="00686C88"/>
    <w:rsid w:val="00B715F3"/>
    <w:rsid w:val="00C4363F"/>
    <w:rsid w:val="00E9386C"/>
    <w:rsid w:val="00F614FC"/>
    <w:rsid w:val="00FA01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DBB26"/>
  <w15:chartTrackingRefBased/>
  <w15:docId w15:val="{BF7EB795-DD96-4A13-BB57-CE56DD54D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6C88"/>
    <w:pPr>
      <w:tabs>
        <w:tab w:val="center" w:pos="4680"/>
        <w:tab w:val="right" w:pos="9360"/>
      </w:tabs>
    </w:pPr>
  </w:style>
  <w:style w:type="character" w:customStyle="1" w:styleId="HeaderChar">
    <w:name w:val="Header Char"/>
    <w:basedOn w:val="DefaultParagraphFont"/>
    <w:link w:val="Header"/>
    <w:uiPriority w:val="99"/>
    <w:rsid w:val="00686C88"/>
  </w:style>
  <w:style w:type="paragraph" w:styleId="Footer">
    <w:name w:val="footer"/>
    <w:basedOn w:val="Normal"/>
    <w:link w:val="FooterChar"/>
    <w:uiPriority w:val="99"/>
    <w:unhideWhenUsed/>
    <w:rsid w:val="00686C88"/>
    <w:pPr>
      <w:tabs>
        <w:tab w:val="center" w:pos="4680"/>
        <w:tab w:val="right" w:pos="9360"/>
      </w:tabs>
    </w:pPr>
  </w:style>
  <w:style w:type="character" w:customStyle="1" w:styleId="FooterChar">
    <w:name w:val="Footer Char"/>
    <w:basedOn w:val="DefaultParagraphFont"/>
    <w:link w:val="Footer"/>
    <w:uiPriority w:val="99"/>
    <w:rsid w:val="00686C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485</TotalTime>
  <Pages>2</Pages>
  <Words>609</Words>
  <Characters>3473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2</cp:revision>
  <dcterms:created xsi:type="dcterms:W3CDTF">2019-08-30T17:40:00Z</dcterms:created>
  <dcterms:modified xsi:type="dcterms:W3CDTF">2019-09-06T18:45:00Z</dcterms:modified>
</cp:coreProperties>
</file>