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0A5632" w14:textId="271C2E0D" w:rsidR="00E85F22" w:rsidRDefault="002560E8" w:rsidP="00E85F22">
      <w:pPr>
        <w:pStyle w:val="BodyText5"/>
        <w:ind w:left="720" w:firstLine="0"/>
        <w:jc w:val="right"/>
      </w:pPr>
      <w:bookmarkStart w:id="0" w:name="_GoBack"/>
      <w:bookmarkEnd w:id="0"/>
      <w:r>
        <w:t>Toquerville</w:t>
      </w:r>
      <w:r w:rsidR="00E85F22">
        <w:t>, Utah</w:t>
      </w:r>
    </w:p>
    <w:p w14:paraId="1F99B39A" w14:textId="6A2425C4" w:rsidR="00E85F22" w:rsidRDefault="00FE2A22" w:rsidP="00E85F22">
      <w:pPr>
        <w:jc w:val="right"/>
      </w:pPr>
      <w:r>
        <w:t>July 16</w:t>
      </w:r>
      <w:r w:rsidR="00D04340">
        <w:t>, 2020</w:t>
      </w:r>
    </w:p>
    <w:p w14:paraId="668BE2F3" w14:textId="77777777" w:rsidR="00E85F22" w:rsidRDefault="00E85F22" w:rsidP="00E85F22">
      <w:pPr>
        <w:jc w:val="right"/>
      </w:pPr>
    </w:p>
    <w:p w14:paraId="2B6C4B00" w14:textId="5F3F71A6" w:rsidR="00892227" w:rsidRDefault="00892227" w:rsidP="00892227">
      <w:pPr>
        <w:pStyle w:val="BodyText5"/>
      </w:pPr>
      <w:r>
        <w:t xml:space="preserve">The </w:t>
      </w:r>
      <w:r w:rsidR="002560E8">
        <w:t>City Council</w:t>
      </w:r>
      <w:r>
        <w:t xml:space="preserve"> (the “</w:t>
      </w:r>
      <w:r w:rsidR="002560E8">
        <w:t>Council</w:t>
      </w:r>
      <w:r>
        <w:t xml:space="preserve">”) of </w:t>
      </w:r>
      <w:r w:rsidR="00D04340">
        <w:t xml:space="preserve">the </w:t>
      </w:r>
      <w:r w:rsidR="002560E8">
        <w:t>Toquerville City</w:t>
      </w:r>
      <w:r w:rsidR="0000565E">
        <w:t>, Utah</w:t>
      </w:r>
      <w:r>
        <w:t xml:space="preserve"> (</w:t>
      </w:r>
      <w:r w:rsidR="002560E8">
        <w:t xml:space="preserve">the </w:t>
      </w:r>
      <w:r>
        <w:t>“</w:t>
      </w:r>
      <w:r w:rsidR="002560E8">
        <w:t>City</w:t>
      </w:r>
      <w:r>
        <w:t xml:space="preserve">”), met </w:t>
      </w:r>
      <w:r w:rsidR="0000565E">
        <w:t>in regular session (including by electronic means)</w:t>
      </w:r>
      <w:r w:rsidR="002D060D">
        <w:t xml:space="preserve"> </w:t>
      </w:r>
      <w:r w:rsidR="0000565E">
        <w:t xml:space="preserve">on </w:t>
      </w:r>
      <w:r w:rsidR="002560E8">
        <w:t xml:space="preserve">Thursday </w:t>
      </w:r>
      <w:r w:rsidR="00FE2A22">
        <w:t>July 16</w:t>
      </w:r>
      <w:r w:rsidR="002560E8">
        <w:t>, 2020</w:t>
      </w:r>
      <w:r w:rsidR="0000565E">
        <w:t xml:space="preserve">, at its regular meeting place in </w:t>
      </w:r>
      <w:r w:rsidR="002560E8">
        <w:t>Toquerville</w:t>
      </w:r>
      <w:r w:rsidR="0000565E">
        <w:t xml:space="preserve">, Utah </w:t>
      </w:r>
      <w:r>
        <w:t xml:space="preserve">at </w:t>
      </w:r>
      <w:r w:rsidR="002560E8">
        <w:t>6</w:t>
      </w:r>
      <w:r>
        <w:t xml:space="preserve">:00 </w:t>
      </w:r>
      <w:r w:rsidR="002560E8">
        <w:t>p</w:t>
      </w:r>
      <w:r>
        <w:t xml:space="preserve">.m., with the following members of the </w:t>
      </w:r>
      <w:r w:rsidR="002560E8">
        <w:t>Council</w:t>
      </w:r>
      <w:r>
        <w:t xml:space="preserve"> being present:</w:t>
      </w:r>
    </w:p>
    <w:tbl>
      <w:tblPr>
        <w:tblW w:w="0" w:type="auto"/>
        <w:tblInd w:w="1548" w:type="dxa"/>
        <w:tblLook w:val="0000" w:firstRow="0" w:lastRow="0" w:firstColumn="0" w:lastColumn="0" w:noHBand="0" w:noVBand="0"/>
      </w:tblPr>
      <w:tblGrid>
        <w:gridCol w:w="3312"/>
        <w:gridCol w:w="3427"/>
      </w:tblGrid>
      <w:tr w:rsidR="0000565E" w:rsidRPr="0000565E" w14:paraId="5A36EEA4" w14:textId="77777777" w:rsidTr="00EC550C">
        <w:tc>
          <w:tcPr>
            <w:tcW w:w="3312" w:type="dxa"/>
          </w:tcPr>
          <w:p w14:paraId="06405257" w14:textId="538F164F" w:rsidR="0000565E" w:rsidRPr="0000565E" w:rsidRDefault="002560E8" w:rsidP="0000565E">
            <w:r>
              <w:t>Lynn Chamberlain</w:t>
            </w:r>
          </w:p>
        </w:tc>
        <w:tc>
          <w:tcPr>
            <w:tcW w:w="3427" w:type="dxa"/>
          </w:tcPr>
          <w:p w14:paraId="6CA39278" w14:textId="5E512E85" w:rsidR="0000565E" w:rsidRPr="0000565E" w:rsidRDefault="002560E8" w:rsidP="0000565E">
            <w:r>
              <w:t>Mayor</w:t>
            </w:r>
          </w:p>
        </w:tc>
      </w:tr>
      <w:tr w:rsidR="0000565E" w:rsidRPr="0000565E" w14:paraId="31EB5925" w14:textId="77777777" w:rsidTr="00EC550C">
        <w:tc>
          <w:tcPr>
            <w:tcW w:w="3312" w:type="dxa"/>
          </w:tcPr>
          <w:p w14:paraId="3089C9B5" w14:textId="0F232963" w:rsidR="0000565E" w:rsidRPr="0000565E" w:rsidRDefault="00FC6F95" w:rsidP="0000565E">
            <w:r>
              <w:t>Keen Ellsworth</w:t>
            </w:r>
          </w:p>
        </w:tc>
        <w:tc>
          <w:tcPr>
            <w:tcW w:w="3427" w:type="dxa"/>
          </w:tcPr>
          <w:p w14:paraId="310BEF62" w14:textId="0F06C97F" w:rsidR="0000565E" w:rsidRPr="0000565E" w:rsidRDefault="00FC6F95" w:rsidP="0000565E">
            <w:r>
              <w:t>Council Member</w:t>
            </w:r>
          </w:p>
        </w:tc>
      </w:tr>
      <w:tr w:rsidR="0000565E" w:rsidRPr="0000565E" w14:paraId="1C0388E3" w14:textId="77777777" w:rsidTr="00EC550C">
        <w:tc>
          <w:tcPr>
            <w:tcW w:w="3312" w:type="dxa"/>
          </w:tcPr>
          <w:p w14:paraId="2CC7B26A" w14:textId="682A2CA2" w:rsidR="0000565E" w:rsidRPr="0000565E" w:rsidRDefault="00FC6F95" w:rsidP="0000565E">
            <w:r>
              <w:t>Gary Chaves</w:t>
            </w:r>
          </w:p>
        </w:tc>
        <w:tc>
          <w:tcPr>
            <w:tcW w:w="3427" w:type="dxa"/>
          </w:tcPr>
          <w:p w14:paraId="04145B69" w14:textId="748FF164" w:rsidR="0000565E" w:rsidRPr="0000565E" w:rsidRDefault="00FC6F95" w:rsidP="0000565E">
            <w:r>
              <w:t>Council Member</w:t>
            </w:r>
          </w:p>
        </w:tc>
      </w:tr>
      <w:tr w:rsidR="0000565E" w:rsidRPr="0000565E" w14:paraId="6BB78B25" w14:textId="77777777" w:rsidTr="00EC550C">
        <w:tc>
          <w:tcPr>
            <w:tcW w:w="3312" w:type="dxa"/>
          </w:tcPr>
          <w:p w14:paraId="454ECB9D" w14:textId="37F9519F" w:rsidR="0000565E" w:rsidRDefault="00FC6F95" w:rsidP="0000565E">
            <w:r>
              <w:t>Ty Bringhurst</w:t>
            </w:r>
          </w:p>
        </w:tc>
        <w:tc>
          <w:tcPr>
            <w:tcW w:w="3427" w:type="dxa"/>
          </w:tcPr>
          <w:p w14:paraId="7AE62F75" w14:textId="30CDE462" w:rsidR="0000565E" w:rsidRPr="0000565E" w:rsidRDefault="00FC6F95" w:rsidP="0000565E">
            <w:r>
              <w:t>Council Member</w:t>
            </w:r>
          </w:p>
        </w:tc>
      </w:tr>
      <w:tr w:rsidR="0000565E" w:rsidRPr="0000565E" w14:paraId="18465DFE" w14:textId="77777777" w:rsidTr="00EC550C">
        <w:tc>
          <w:tcPr>
            <w:tcW w:w="3312" w:type="dxa"/>
          </w:tcPr>
          <w:p w14:paraId="3E09EAA2" w14:textId="15535A51" w:rsidR="0000565E" w:rsidRDefault="00FC6F95" w:rsidP="0000565E">
            <w:r>
              <w:t>Chuck Williams</w:t>
            </w:r>
          </w:p>
        </w:tc>
        <w:tc>
          <w:tcPr>
            <w:tcW w:w="3427" w:type="dxa"/>
          </w:tcPr>
          <w:p w14:paraId="1D7B24FA" w14:textId="78E96FCC" w:rsidR="0000565E" w:rsidRDefault="00FC6F95" w:rsidP="0000565E">
            <w:r>
              <w:t>Council Member</w:t>
            </w:r>
          </w:p>
        </w:tc>
      </w:tr>
      <w:tr w:rsidR="00FC704F" w:rsidRPr="0000565E" w14:paraId="37880BD5" w14:textId="77777777" w:rsidTr="00EC550C">
        <w:tc>
          <w:tcPr>
            <w:tcW w:w="3312" w:type="dxa"/>
          </w:tcPr>
          <w:p w14:paraId="408A73E7" w14:textId="30D32733" w:rsidR="00FC704F" w:rsidRDefault="00FC6F95" w:rsidP="0000565E">
            <w:r>
              <w:t>Justin Sip</w:t>
            </w:r>
          </w:p>
        </w:tc>
        <w:tc>
          <w:tcPr>
            <w:tcW w:w="3427" w:type="dxa"/>
          </w:tcPr>
          <w:p w14:paraId="1A8D3DC9" w14:textId="090A9D6E" w:rsidR="00FC704F" w:rsidRDefault="00FC6F95" w:rsidP="0000565E">
            <w:r>
              <w:t>Council Member</w:t>
            </w:r>
          </w:p>
        </w:tc>
      </w:tr>
    </w:tbl>
    <w:p w14:paraId="610276CA" w14:textId="77777777" w:rsidR="0000565E" w:rsidRPr="0000565E" w:rsidRDefault="0000565E" w:rsidP="0000565E"/>
    <w:p w14:paraId="3694198C" w14:textId="77777777" w:rsidR="0000565E" w:rsidRPr="0000565E" w:rsidRDefault="0000565E" w:rsidP="0000565E">
      <w:r w:rsidRPr="0000565E">
        <w:t>Also present:</w:t>
      </w:r>
    </w:p>
    <w:p w14:paraId="2552372B" w14:textId="2F2CFBFF" w:rsidR="00FC6F95" w:rsidRDefault="0000565E" w:rsidP="00FC6F95">
      <w:r w:rsidRPr="0000565E">
        <w:tab/>
        <w:t xml:space="preserve">   </w:t>
      </w:r>
    </w:p>
    <w:tbl>
      <w:tblPr>
        <w:tblW w:w="0" w:type="auto"/>
        <w:tblInd w:w="1548" w:type="dxa"/>
        <w:tblLook w:val="0000" w:firstRow="0" w:lastRow="0" w:firstColumn="0" w:lastColumn="0" w:noHBand="0" w:noVBand="0"/>
      </w:tblPr>
      <w:tblGrid>
        <w:gridCol w:w="3312"/>
        <w:gridCol w:w="3427"/>
      </w:tblGrid>
      <w:tr w:rsidR="00FC6F95" w:rsidRPr="00FC6F95" w14:paraId="28CCA075" w14:textId="77777777" w:rsidTr="003E56E9">
        <w:tc>
          <w:tcPr>
            <w:tcW w:w="3312" w:type="dxa"/>
          </w:tcPr>
          <w:p w14:paraId="5E1B3EF7" w14:textId="4B8BAB8A" w:rsidR="00FC6F95" w:rsidRPr="00FC6F95" w:rsidRDefault="00FC6F95" w:rsidP="00FC6F95">
            <w:r>
              <w:t>Ruth Evans</w:t>
            </w:r>
          </w:p>
        </w:tc>
        <w:tc>
          <w:tcPr>
            <w:tcW w:w="3427" w:type="dxa"/>
          </w:tcPr>
          <w:p w14:paraId="564B7B78" w14:textId="36A9AFED" w:rsidR="00FC6F95" w:rsidRPr="00FC6F95" w:rsidRDefault="00FC6F95" w:rsidP="00FC6F95">
            <w:r>
              <w:t>City Recorder</w:t>
            </w:r>
          </w:p>
        </w:tc>
      </w:tr>
      <w:tr w:rsidR="00FC6F95" w:rsidRPr="00FC6F95" w14:paraId="169CB59B" w14:textId="77777777" w:rsidTr="003E56E9">
        <w:tc>
          <w:tcPr>
            <w:tcW w:w="3312" w:type="dxa"/>
          </w:tcPr>
          <w:p w14:paraId="4D3477A1" w14:textId="6937F8CD" w:rsidR="00FC6F95" w:rsidRPr="00FC6F95" w:rsidRDefault="00FC6F95" w:rsidP="00FC6F95"/>
        </w:tc>
        <w:tc>
          <w:tcPr>
            <w:tcW w:w="3427" w:type="dxa"/>
          </w:tcPr>
          <w:p w14:paraId="70DE2E22" w14:textId="26CEDE6E" w:rsidR="00FC6F95" w:rsidRPr="00FC6F95" w:rsidRDefault="00FC6F95" w:rsidP="00FC6F95"/>
        </w:tc>
      </w:tr>
    </w:tbl>
    <w:p w14:paraId="49947D72" w14:textId="6EED6BEC" w:rsidR="0000565E" w:rsidRDefault="0000565E" w:rsidP="00FC6F95"/>
    <w:p w14:paraId="0F100969" w14:textId="31CABBD4" w:rsidR="0000565E" w:rsidRPr="0000565E" w:rsidRDefault="0000565E" w:rsidP="0000565E">
      <w:r w:rsidRPr="0000565E">
        <w:t>Absent:</w:t>
      </w:r>
    </w:p>
    <w:tbl>
      <w:tblPr>
        <w:tblW w:w="0" w:type="auto"/>
        <w:tblInd w:w="1548" w:type="dxa"/>
        <w:tblLook w:val="0000" w:firstRow="0" w:lastRow="0" w:firstColumn="0" w:lastColumn="0" w:noHBand="0" w:noVBand="0"/>
      </w:tblPr>
      <w:tblGrid>
        <w:gridCol w:w="3312"/>
        <w:gridCol w:w="3427"/>
      </w:tblGrid>
      <w:tr w:rsidR="003422EE" w:rsidRPr="003422EE" w14:paraId="7B2BAC1E" w14:textId="77777777" w:rsidTr="008E1E94">
        <w:tc>
          <w:tcPr>
            <w:tcW w:w="3312" w:type="dxa"/>
          </w:tcPr>
          <w:p w14:paraId="15FE66B1" w14:textId="2350BE52" w:rsidR="003422EE" w:rsidRPr="003422EE" w:rsidRDefault="003422EE" w:rsidP="003422EE"/>
        </w:tc>
        <w:tc>
          <w:tcPr>
            <w:tcW w:w="3427" w:type="dxa"/>
          </w:tcPr>
          <w:p w14:paraId="5BB6496C" w14:textId="6BA20E34" w:rsidR="003422EE" w:rsidRPr="003422EE" w:rsidRDefault="003422EE" w:rsidP="003422EE"/>
        </w:tc>
      </w:tr>
    </w:tbl>
    <w:p w14:paraId="23DDDB7A" w14:textId="35DA89B1" w:rsidR="00B65B5F" w:rsidRDefault="00B65B5F"/>
    <w:p w14:paraId="1BE11123" w14:textId="77777777" w:rsidR="00FC704F" w:rsidRDefault="00FC704F"/>
    <w:p w14:paraId="113994C4" w14:textId="01829264" w:rsidR="00B65B5F" w:rsidRDefault="00B65B5F" w:rsidP="0000565E">
      <w:pPr>
        <w:pStyle w:val="BodyText5"/>
      </w:pPr>
      <w:r>
        <w:t xml:space="preserve">After the meeting had been duly called to order and after other matters not pertinent to this Resolution had been discussed, </w:t>
      </w:r>
      <w:r w:rsidR="002560E8">
        <w:t xml:space="preserve">the </w:t>
      </w:r>
      <w:r w:rsidR="003D1FB5">
        <w:t>City Recorder</w:t>
      </w:r>
      <w:r w:rsidR="0000565E" w:rsidRPr="0000565E">
        <w:t xml:space="preserve"> presented to the </w:t>
      </w:r>
      <w:r w:rsidR="002560E8">
        <w:t>Council</w:t>
      </w:r>
      <w:r w:rsidR="0000565E" w:rsidRPr="0000565E">
        <w:t xml:space="preserve"> a</w:t>
      </w:r>
      <w:r w:rsidR="0000565E">
        <w:t xml:space="preserve"> </w:t>
      </w:r>
      <w:r w:rsidR="0000565E" w:rsidRPr="0000565E">
        <w:t xml:space="preserve">Certificate of Compliance with Open Meeting Law with respect to this </w:t>
      </w:r>
      <w:r w:rsidR="00FE2A22">
        <w:t>July 16</w:t>
      </w:r>
      <w:r w:rsidR="00FC6F95">
        <w:t>, 2020</w:t>
      </w:r>
      <w:r w:rsidR="0000565E" w:rsidRPr="0000565E">
        <w:t>,</w:t>
      </w:r>
      <w:r w:rsidR="0000565E">
        <w:t xml:space="preserve"> </w:t>
      </w:r>
      <w:r w:rsidR="0000565E" w:rsidRPr="0000565E">
        <w:t xml:space="preserve">meeting, a copy of which is attached hereto as </w:t>
      </w:r>
      <w:r w:rsidR="0000565E" w:rsidRPr="0000565E">
        <w:rPr>
          <w:u w:val="single"/>
        </w:rPr>
        <w:t>Exhibit A</w:t>
      </w:r>
      <w:r>
        <w:t>.</w:t>
      </w:r>
    </w:p>
    <w:p w14:paraId="1E016E24" w14:textId="7547017A" w:rsidR="0000565E" w:rsidRDefault="0000565E" w:rsidP="0000565E">
      <w:pPr>
        <w:ind w:firstLine="720"/>
        <w:jc w:val="both"/>
      </w:pPr>
      <w:r>
        <w:t xml:space="preserve">Thereupon, the following Resolution was introduced in writing, read in full and pursuant to motion duly made by </w:t>
      </w:r>
      <w:r w:rsidR="00FC6F95">
        <w:t>Council Member</w:t>
      </w:r>
      <w:r>
        <w:t xml:space="preserve"> </w:t>
      </w:r>
      <w:r w:rsidR="00FC6F95">
        <w:t>__________</w:t>
      </w:r>
      <w:r>
        <w:t xml:space="preserve"> and seconded by </w:t>
      </w:r>
      <w:r w:rsidR="00FC6F95">
        <w:t>Council Member</w:t>
      </w:r>
      <w:r>
        <w:t xml:space="preserve"> </w:t>
      </w:r>
      <w:r w:rsidR="00FC6F95" w:rsidRPr="00FC6F95">
        <w:t>__________</w:t>
      </w:r>
      <w:r>
        <w:t xml:space="preserve"> adopted by the following vote:</w:t>
      </w:r>
    </w:p>
    <w:p w14:paraId="4F6391B7" w14:textId="77777777" w:rsidR="0000565E" w:rsidRDefault="0000565E" w:rsidP="0000565E">
      <w:pPr>
        <w:ind w:left="1440"/>
      </w:pPr>
    </w:p>
    <w:p w14:paraId="2C442681" w14:textId="5785D00D" w:rsidR="00B65B5F" w:rsidRDefault="00B65B5F" w:rsidP="0000565E">
      <w:pPr>
        <w:ind w:left="1440"/>
      </w:pPr>
      <w:r>
        <w:t>AYE:</w:t>
      </w:r>
      <w:r w:rsidR="00BB5774">
        <w:t xml:space="preserve">   </w:t>
      </w:r>
    </w:p>
    <w:p w14:paraId="4D85FC8D" w14:textId="77777777" w:rsidR="00B65B5F" w:rsidRDefault="00B65B5F">
      <w:pPr>
        <w:ind w:left="1440"/>
      </w:pPr>
    </w:p>
    <w:p w14:paraId="28369753" w14:textId="77777777" w:rsidR="00B65B5F" w:rsidRDefault="00B65B5F">
      <w:pPr>
        <w:ind w:left="1440"/>
      </w:pPr>
    </w:p>
    <w:p w14:paraId="5158066B" w14:textId="79838085" w:rsidR="00B65B5F" w:rsidRDefault="00B65B5F">
      <w:pPr>
        <w:ind w:left="1440"/>
      </w:pPr>
      <w:r>
        <w:t>NAY:</w:t>
      </w:r>
      <w:r w:rsidR="00BB5774">
        <w:t xml:space="preserve">   </w:t>
      </w:r>
    </w:p>
    <w:p w14:paraId="38FB2AB6" w14:textId="77777777" w:rsidR="00B65B5F" w:rsidRDefault="00B65B5F">
      <w:pPr>
        <w:ind w:left="1440"/>
      </w:pPr>
    </w:p>
    <w:p w14:paraId="16A25AEA" w14:textId="17745EDC" w:rsidR="00B65B5F" w:rsidRDefault="00B65B5F">
      <w:pPr>
        <w:pStyle w:val="BodyText5"/>
      </w:pPr>
      <w:r>
        <w:t xml:space="preserve">The resolution was </w:t>
      </w:r>
      <w:r w:rsidR="0000565E">
        <w:t>later</w:t>
      </w:r>
      <w:r>
        <w:t xml:space="preserve"> signed by the </w:t>
      </w:r>
      <w:r w:rsidR="0000565E">
        <w:t xml:space="preserve">Chair and recorded by </w:t>
      </w:r>
      <w:r w:rsidR="002560E8">
        <w:t xml:space="preserve">the </w:t>
      </w:r>
      <w:r w:rsidR="003D1FB5">
        <w:t>City Recorder</w:t>
      </w:r>
      <w:r w:rsidR="0000565E">
        <w:t xml:space="preserve"> in the official records of </w:t>
      </w:r>
      <w:r w:rsidR="00FC6F95">
        <w:t>the City</w:t>
      </w:r>
      <w:r w:rsidR="0000565E">
        <w:t>.</w:t>
      </w:r>
      <w:r>
        <w:t xml:space="preserve">  The resolution is as follows:</w:t>
      </w:r>
    </w:p>
    <w:p w14:paraId="6D8691D4" w14:textId="27D94861" w:rsidR="00B65B5F" w:rsidRDefault="00B65B5F">
      <w:pPr>
        <w:pStyle w:val="TitleC"/>
      </w:pPr>
      <w:r>
        <w:br w:type="page"/>
      </w:r>
      <w:r>
        <w:lastRenderedPageBreak/>
        <w:t xml:space="preserve">RESOLUTION </w:t>
      </w:r>
      <w:r w:rsidR="00FC6F95">
        <w:t>_______</w:t>
      </w:r>
    </w:p>
    <w:p w14:paraId="5E957583" w14:textId="0C3BB5D4" w:rsidR="00A83B0A" w:rsidRDefault="00BF4A7F" w:rsidP="00BF4A7F">
      <w:pPr>
        <w:pStyle w:val="BlockInd5"/>
        <w:jc w:val="both"/>
      </w:pPr>
      <w:proofErr w:type="gramStart"/>
      <w:r w:rsidRPr="00BF4A7F">
        <w:t xml:space="preserve">A RESOLUTION OF THE </w:t>
      </w:r>
      <w:r w:rsidR="00FC6F95">
        <w:t>CITY COUNCIL</w:t>
      </w:r>
      <w:r w:rsidRPr="00BF4A7F">
        <w:t xml:space="preserve"> </w:t>
      </w:r>
      <w:r>
        <w:t>(THE “</w:t>
      </w:r>
      <w:r w:rsidR="00FC6F95">
        <w:t>COUNCIL</w:t>
      </w:r>
      <w:r>
        <w:t xml:space="preserve">”) </w:t>
      </w:r>
      <w:r w:rsidRPr="00BF4A7F">
        <w:t xml:space="preserve">OF </w:t>
      </w:r>
      <w:r w:rsidR="00FC6F95">
        <w:t>THE CITY OF TOQUERVILLE</w:t>
      </w:r>
      <w:r w:rsidRPr="00BF4A7F">
        <w:t>, UTAH</w:t>
      </w:r>
      <w:r>
        <w:t xml:space="preserve"> </w:t>
      </w:r>
      <w:r w:rsidRPr="00BF4A7F">
        <w:t>(</w:t>
      </w:r>
      <w:r w:rsidR="00FC6F95">
        <w:t>THE “CITY</w:t>
      </w:r>
      <w:r w:rsidRPr="00BF4A7F">
        <w:t>”),</w:t>
      </w:r>
      <w:r w:rsidR="00B65B5F">
        <w:t xml:space="preserve"> PROVIDING FOR THE CREATION OF </w:t>
      </w:r>
      <w:r w:rsidR="00FC6F95">
        <w:t xml:space="preserve">PINE VIEW PUBLIC INFRASTRUCTURE DISTRICT </w:t>
      </w:r>
      <w:r w:rsidR="008E4CAF">
        <w:t>NO.</w:t>
      </w:r>
      <w:proofErr w:type="gramEnd"/>
      <w:r w:rsidR="008E4CAF">
        <w:t xml:space="preserve"> 3</w:t>
      </w:r>
      <w:r w:rsidR="003A16AE">
        <w:t xml:space="preserve"> (THE “DISTRICT”)</w:t>
      </w:r>
      <w:r>
        <w:t xml:space="preserve"> </w:t>
      </w:r>
      <w:r w:rsidR="00FC6F95">
        <w:t>AS AN INDEPENDENT LOCAL DISTRICT</w:t>
      </w:r>
      <w:r w:rsidR="00B65B5F">
        <w:t>; AUTHORIZING</w:t>
      </w:r>
      <w:r>
        <w:t xml:space="preserve"> AND APPROVING</w:t>
      </w:r>
      <w:r w:rsidR="00B65B5F">
        <w:t xml:space="preserve"> </w:t>
      </w:r>
      <w:r>
        <w:t>A GOVERNING DOCUMENT</w:t>
      </w:r>
      <w:r w:rsidR="00FC6F95">
        <w:t xml:space="preserve"> AND INTERLOCAL AGREEMENT</w:t>
      </w:r>
      <w:r w:rsidR="00B65B5F">
        <w:t xml:space="preserve">; </w:t>
      </w:r>
      <w:r w:rsidR="001D5CF1">
        <w:t xml:space="preserve">APPROVING OF AN ANNEXATION AREA; </w:t>
      </w:r>
      <w:r w:rsidR="00FC6F95">
        <w:t>APPOINTING A BOARD OF TRUSTEES; AUTHORIZING OTHER DOCUMENTS IN CONNECTION THEREWITH;</w:t>
      </w:r>
      <w:r w:rsidR="00A83B0A">
        <w:t xml:space="preserve"> AND RELATED MATTERS.</w:t>
      </w:r>
    </w:p>
    <w:p w14:paraId="3A65D00E" w14:textId="50BB45D0" w:rsidR="001D5CF1" w:rsidRDefault="001D5CF1" w:rsidP="00686B5C">
      <w:pPr>
        <w:pStyle w:val="BodyText5"/>
      </w:pPr>
      <w:r w:rsidRPr="001D5CF1">
        <w:t xml:space="preserve">WHEREAS, a petition (the “Petition”) was filed with </w:t>
      </w:r>
      <w:r>
        <w:t>the City requesting</w:t>
      </w:r>
      <w:r w:rsidRPr="001D5CF1">
        <w:t xml:space="preserve"> adopt</w:t>
      </w:r>
      <w:r>
        <w:t>ion</w:t>
      </w:r>
      <w:r w:rsidRPr="001D5CF1">
        <w:t xml:space="preserve"> by resolution the approval of the creation of </w:t>
      </w:r>
      <w:r>
        <w:t>six</w:t>
      </w:r>
      <w:r w:rsidR="006A6444">
        <w:t xml:space="preserve"> separate</w:t>
      </w:r>
      <w:r w:rsidRPr="001D5CF1">
        <w:t xml:space="preserve"> public infrastructure district</w:t>
      </w:r>
      <w:r>
        <w:t>s</w:t>
      </w:r>
      <w:r w:rsidRPr="001D5CF1">
        <w:t xml:space="preserve"> </w:t>
      </w:r>
      <w:r>
        <w:t xml:space="preserve">pursuant to </w:t>
      </w:r>
      <w:r w:rsidRPr="001D5CF1">
        <w:t xml:space="preserve">the Public Infrastructure District Act, Title 17B, Chapter 2a, Part 12, Utah Code Annotated 1953, as amended (the “PID Act”) and relevant portions of the Limited Purpose Local Government Entities - Local Districts, Title 17B (together with the PID Act, the “Act”) </w:t>
      </w:r>
      <w:r>
        <w:t>within the boundaries of the City and approve an annexation area of</w:t>
      </w:r>
      <w:r w:rsidRPr="001D5CF1">
        <w:t xml:space="preserve"> approximately </w:t>
      </w:r>
      <w:r>
        <w:t xml:space="preserve">1,700 </w:t>
      </w:r>
      <w:r w:rsidRPr="001D5CF1">
        <w:t>acres</w:t>
      </w:r>
      <w:r>
        <w:t xml:space="preserve"> </w:t>
      </w:r>
      <w:r w:rsidR="00CD0AA8">
        <w:t xml:space="preserve">(the “Annexation Area”) </w:t>
      </w:r>
      <w:r>
        <w:t>which any of the districts may annex into without further approval of the City or the Council</w:t>
      </w:r>
      <w:r w:rsidRPr="001D5CF1">
        <w:t xml:space="preserve">, as further described in </w:t>
      </w:r>
      <w:r w:rsidR="00CD0AA8" w:rsidRPr="00CD0AA8">
        <w:rPr>
          <w:u w:val="single"/>
        </w:rPr>
        <w:t xml:space="preserve">Governing Document </w:t>
      </w:r>
      <w:r w:rsidRPr="00CD0AA8">
        <w:rPr>
          <w:u w:val="single"/>
        </w:rPr>
        <w:t>Exhibits A-1, A-2, C-1 and C-2</w:t>
      </w:r>
      <w:r w:rsidRPr="001D5CF1">
        <w:t xml:space="preserve"> </w:t>
      </w:r>
      <w:r w:rsidR="00CD0AA8">
        <w:t xml:space="preserve">(as </w:t>
      </w:r>
      <w:r w:rsidRPr="001D5CF1">
        <w:t>hereinafter defined</w:t>
      </w:r>
      <w:r w:rsidR="00CD0AA8">
        <w:t>)</w:t>
      </w:r>
      <w:r w:rsidRPr="001D5CF1">
        <w:t xml:space="preserve"> </w:t>
      </w:r>
      <w:r>
        <w:t>for the purpose of financing public infrastructure costs</w:t>
      </w:r>
      <w:r w:rsidRPr="001D5CF1">
        <w:t>; and</w:t>
      </w:r>
    </w:p>
    <w:p w14:paraId="55426AAB" w14:textId="6010C688" w:rsidR="00C80110" w:rsidRDefault="00C80110" w:rsidP="00686B5C">
      <w:pPr>
        <w:pStyle w:val="BodyText5"/>
      </w:pPr>
      <w:r>
        <w:t xml:space="preserve">WHEREAS, pursuant to the terms of the Act, </w:t>
      </w:r>
      <w:r w:rsidR="002560E8">
        <w:t>the City</w:t>
      </w:r>
      <w:r>
        <w:t xml:space="preserve"> may create </w:t>
      </w:r>
      <w:r w:rsidR="00CD0AA8">
        <w:t>one or more</w:t>
      </w:r>
      <w:r>
        <w:t xml:space="preserve"> public infrastructure district</w:t>
      </w:r>
      <w:r w:rsidR="00CD0AA8">
        <w:t>s</w:t>
      </w:r>
      <w:r>
        <w:t xml:space="preserve"> by adoption of a resolution of the </w:t>
      </w:r>
      <w:r w:rsidR="002560E8">
        <w:t>Council</w:t>
      </w:r>
      <w:r w:rsidR="002E58D2">
        <w:t xml:space="preserve"> and with consent of 100% of all surface property owners proposed to be included in the District (the “Property Owners”)</w:t>
      </w:r>
      <w:r>
        <w:t>; and</w:t>
      </w:r>
    </w:p>
    <w:p w14:paraId="33E06982" w14:textId="02C2C2C8" w:rsidR="00B65B5F" w:rsidRDefault="00B65B5F">
      <w:pPr>
        <w:pStyle w:val="BodyText5"/>
      </w:pPr>
      <w:r>
        <w:t>WHEREAS,</w:t>
      </w:r>
      <w:r w:rsidR="002E58D2">
        <w:t xml:space="preserve"> </w:t>
      </w:r>
      <w:r w:rsidR="00CD0AA8">
        <w:t xml:space="preserve">the Petition, containing the </w:t>
      </w:r>
      <w:r w:rsidR="002E58D2">
        <w:t xml:space="preserve">consent of such Property Owners </w:t>
      </w:r>
      <w:r w:rsidR="00CD0AA8">
        <w:t>has been certified by the Recorder of the City pursuant to the Act</w:t>
      </w:r>
      <w:r w:rsidR="002E58D2">
        <w:t xml:space="preserve"> and</w:t>
      </w:r>
      <w:r>
        <w:t xml:space="preserve"> it is in the best interests of </w:t>
      </w:r>
      <w:r w:rsidR="002E58D2">
        <w:t xml:space="preserve">the Property Owners </w:t>
      </w:r>
      <w:r>
        <w:t xml:space="preserve">that the creation of the </w:t>
      </w:r>
      <w:r w:rsidR="00B60C58">
        <w:t>District</w:t>
      </w:r>
      <w:r>
        <w:t xml:space="preserve"> be authorized in the manner and for the purposes hereinafter set forth; and</w:t>
      </w:r>
    </w:p>
    <w:p w14:paraId="14DE8A13" w14:textId="425049E5" w:rsidR="00664823" w:rsidRDefault="00664823" w:rsidP="00A83B0A">
      <w:pPr>
        <w:pStyle w:val="BodyText5"/>
      </w:pPr>
      <w:r>
        <w:t xml:space="preserve">WHEREAS, the City previously held a public hearing on June 11, 2020 to receive input from the public regarding the creation of the District and the Property Owners have waived the 60 day protest period pursuant to Section 17B-2a-1204 of the PID Act; and </w:t>
      </w:r>
    </w:p>
    <w:p w14:paraId="433C6ADB" w14:textId="4B3D9734" w:rsidR="00A83B0A" w:rsidRDefault="00B65B5F" w:rsidP="00A83B0A">
      <w:pPr>
        <w:pStyle w:val="BodyText5"/>
      </w:pPr>
      <w:r>
        <w:t xml:space="preserve">WHEREAS, it is necessary to authorize the </w:t>
      </w:r>
      <w:r w:rsidR="00B60C58">
        <w:t>creation</w:t>
      </w:r>
      <w:r>
        <w:t xml:space="preserve"> of the </w:t>
      </w:r>
      <w:r w:rsidR="00B60C58">
        <w:t>District</w:t>
      </w:r>
      <w:r>
        <w:t xml:space="preserve"> under and in compliance with the laws of the State of Utah and to authorize other </w:t>
      </w:r>
      <w:r w:rsidR="00212A32">
        <w:t>actions in connection therewith</w:t>
      </w:r>
      <w:r w:rsidR="00087137">
        <w:t>;</w:t>
      </w:r>
      <w:r w:rsidR="00C80110">
        <w:t xml:space="preserve"> and</w:t>
      </w:r>
    </w:p>
    <w:p w14:paraId="722D8800" w14:textId="57A36E64" w:rsidR="00C80110" w:rsidRDefault="00C80110" w:rsidP="00A83B0A">
      <w:pPr>
        <w:pStyle w:val="BodyText5"/>
      </w:pPr>
      <w:r>
        <w:t xml:space="preserve">WHEREAS, the governance of the District shall be in accordance with the PID Act and the terms of a governing document (the “Governing Document”) attached hereto as </w:t>
      </w:r>
      <w:r w:rsidRPr="00C80110">
        <w:rPr>
          <w:u w:val="single"/>
        </w:rPr>
        <w:t>Exhibit B</w:t>
      </w:r>
      <w:r w:rsidR="00CD0AA8">
        <w:t xml:space="preserve"> and an </w:t>
      </w:r>
      <w:proofErr w:type="spellStart"/>
      <w:r w:rsidR="00CD0AA8">
        <w:t>Interlocal</w:t>
      </w:r>
      <w:proofErr w:type="spellEnd"/>
      <w:r w:rsidR="00CD0AA8">
        <w:t xml:space="preserve"> Agreement between the City and the District, attached to the Governing Document as </w:t>
      </w:r>
      <w:r w:rsidR="00CD0AA8">
        <w:rPr>
          <w:u w:val="single"/>
        </w:rPr>
        <w:t xml:space="preserve">Governing Document </w:t>
      </w:r>
      <w:r w:rsidR="00CD0AA8" w:rsidRPr="00CD0AA8">
        <w:rPr>
          <w:u w:val="single"/>
        </w:rPr>
        <w:t>Exhibit D</w:t>
      </w:r>
      <w:r w:rsidR="00CD0AA8">
        <w:t>; and</w:t>
      </w:r>
    </w:p>
    <w:p w14:paraId="163A0E2A" w14:textId="39B86EAD" w:rsidR="00CD0AA8" w:rsidRPr="00CD0AA8" w:rsidRDefault="00CD0AA8" w:rsidP="00A83B0A">
      <w:pPr>
        <w:pStyle w:val="BodyText5"/>
      </w:pPr>
      <w:r>
        <w:t xml:space="preserve">WHEREAS, pursuant to the requirements of the Act, there shall be signed, authenticated, and submitted to the Office of the Lieutenant Governor of the State of </w:t>
      </w:r>
      <w:r>
        <w:lastRenderedPageBreak/>
        <w:t xml:space="preserve">Utah a Notice of Boundary Action attached hereto as </w:t>
      </w:r>
      <w:r w:rsidRPr="00CD0AA8">
        <w:rPr>
          <w:u w:val="single"/>
        </w:rPr>
        <w:t>Exhibit C</w:t>
      </w:r>
      <w:r w:rsidRPr="00CD0AA8">
        <w:t xml:space="preserve"> </w:t>
      </w:r>
      <w:r>
        <w:t xml:space="preserve">(the “Boundary Notice”) and a Final Entity Plat attached thereto as </w:t>
      </w:r>
      <w:r w:rsidRPr="00CD0AA8">
        <w:rPr>
          <w:u w:val="single"/>
        </w:rPr>
        <w:t>Boundary Notice Exhibit B</w:t>
      </w:r>
      <w:r>
        <w:t xml:space="preserve"> (the “Plat”)</w:t>
      </w:r>
      <w:r w:rsidRPr="00CD0AA8">
        <w:t>.</w:t>
      </w:r>
    </w:p>
    <w:p w14:paraId="7FDC2A19" w14:textId="06617043" w:rsidR="00B65B5F" w:rsidRDefault="00B65B5F">
      <w:pPr>
        <w:pStyle w:val="BodyText5"/>
      </w:pPr>
      <w:r>
        <w:t xml:space="preserve">NOW, THEREFORE, BE IT RESOLVED BY </w:t>
      </w:r>
      <w:r w:rsidR="00DE1FC7">
        <w:t xml:space="preserve">THE </w:t>
      </w:r>
      <w:r w:rsidR="002560E8">
        <w:t>COUNCIL</w:t>
      </w:r>
      <w:r w:rsidR="00B8372E">
        <w:t xml:space="preserve">, </w:t>
      </w:r>
      <w:r>
        <w:t>AS FOLLOWS:</w:t>
      </w:r>
    </w:p>
    <w:p w14:paraId="3C47F96B" w14:textId="13588D25" w:rsidR="00B65B5F" w:rsidRDefault="0078317F" w:rsidP="00686B5C">
      <w:pPr>
        <w:pStyle w:val="Heading1"/>
        <w:tabs>
          <w:tab w:val="clear" w:pos="1080"/>
        </w:tabs>
      </w:pPr>
      <w:r>
        <w:t xml:space="preserve">Terms defined in the foregoing recitals shall have the same meaning when used herein.  </w:t>
      </w:r>
      <w:r w:rsidR="00B65B5F">
        <w:t xml:space="preserve">All action heretofore taken (not inconsistent with the provisions of this Resolution) by the </w:t>
      </w:r>
      <w:r w:rsidR="002560E8">
        <w:t>Council</w:t>
      </w:r>
      <w:r w:rsidR="00B65B5F">
        <w:t xml:space="preserve"> and by officers of the </w:t>
      </w:r>
      <w:r w:rsidR="002560E8">
        <w:t>Council</w:t>
      </w:r>
      <w:r w:rsidR="00B65B5F">
        <w:t xml:space="preserve"> directed toward the creation and establishment of the </w:t>
      </w:r>
      <w:r w:rsidR="00B60C58">
        <w:t>District</w:t>
      </w:r>
      <w:r w:rsidR="00B65B5F">
        <w:t>, are hereby ratified, approved and confirmed.</w:t>
      </w:r>
    </w:p>
    <w:p w14:paraId="4314771C" w14:textId="032A3602" w:rsidR="00CD0AA8" w:rsidRDefault="00C80110" w:rsidP="00C80110">
      <w:pPr>
        <w:pStyle w:val="Heading1"/>
        <w:tabs>
          <w:tab w:val="clear" w:pos="1080"/>
        </w:tabs>
      </w:pPr>
      <w:r>
        <w:t xml:space="preserve">The </w:t>
      </w:r>
      <w:r w:rsidR="0000120F">
        <w:t>District</w:t>
      </w:r>
      <w:r>
        <w:t xml:space="preserve"> is hereby created as a </w:t>
      </w:r>
      <w:r w:rsidR="00CD0AA8">
        <w:t>local district</w:t>
      </w:r>
      <w:r w:rsidR="00780920">
        <w:t xml:space="preserve"> </w:t>
      </w:r>
      <w:r>
        <w:t>in accordance with the Governing Document</w:t>
      </w:r>
      <w:r w:rsidR="00CD0AA8">
        <w:t xml:space="preserve"> and the Act</w:t>
      </w:r>
      <w:r>
        <w:t xml:space="preserve">.  </w:t>
      </w:r>
      <w:r w:rsidR="00780920">
        <w:t>The boundaries of the District shall be as set forth in the Governing Document</w:t>
      </w:r>
      <w:r w:rsidR="00CD0AA8">
        <w:t xml:space="preserve"> and the Plat.</w:t>
      </w:r>
    </w:p>
    <w:p w14:paraId="20B91EA8" w14:textId="20976F1F" w:rsidR="00C80110" w:rsidRDefault="00FA2246" w:rsidP="00FA2246">
      <w:pPr>
        <w:pStyle w:val="Heading1"/>
        <w:tabs>
          <w:tab w:val="clear" w:pos="1080"/>
        </w:tabs>
      </w:pPr>
      <w:r>
        <w:t xml:space="preserve">Pursuant to the terms of the PID Act, the Council does hereby approve annexation of any area within the Annexation Area Boundaries into the District without any further action of the Council or the City and further </w:t>
      </w:r>
      <w:r w:rsidRPr="00A13BB4">
        <w:t>approve</w:t>
      </w:r>
      <w:r>
        <w:t>s</w:t>
      </w:r>
      <w:r w:rsidRPr="00A13BB4">
        <w:t xml:space="preserve"> </w:t>
      </w:r>
      <w:r>
        <w:t>withdrawal</w:t>
      </w:r>
      <w:r w:rsidRPr="00A13BB4">
        <w:t xml:space="preserve"> of any area within the </w:t>
      </w:r>
      <w:r>
        <w:t xml:space="preserve">Initial District Boundaries </w:t>
      </w:r>
      <w:r w:rsidRPr="00A13BB4">
        <w:t>(as defined in the Governing Document)</w:t>
      </w:r>
      <w:r>
        <w:t xml:space="preserve"> or </w:t>
      </w:r>
      <w:r w:rsidRPr="00A13BB4">
        <w:t xml:space="preserve">Annexation Area Boundaries </w:t>
      </w:r>
      <w:r>
        <w:t>from</w:t>
      </w:r>
      <w:r w:rsidRPr="00A13BB4">
        <w:t xml:space="preserve"> the District without any further action of the Council</w:t>
      </w:r>
      <w:r>
        <w:t xml:space="preserve"> or the City, upon compliance with the terms of the </w:t>
      </w:r>
      <w:r w:rsidR="006A6444">
        <w:t xml:space="preserve">PID Act and the </w:t>
      </w:r>
      <w:r>
        <w:t>Governing Document.</w:t>
      </w:r>
    </w:p>
    <w:p w14:paraId="30384CEC" w14:textId="6C8ECAFB" w:rsidR="00B65B5F" w:rsidRDefault="00B65B5F" w:rsidP="00686B5C">
      <w:pPr>
        <w:pStyle w:val="Heading1"/>
        <w:tabs>
          <w:tab w:val="clear" w:pos="1080"/>
        </w:tabs>
      </w:pPr>
      <w:r>
        <w:t xml:space="preserve">It is hereby found and determined by the </w:t>
      </w:r>
      <w:r w:rsidR="002560E8">
        <w:t>Council</w:t>
      </w:r>
      <w:r>
        <w:t xml:space="preserve"> that the creation of the </w:t>
      </w:r>
      <w:r w:rsidR="00B60C58">
        <w:t>District</w:t>
      </w:r>
      <w:r>
        <w:t xml:space="preserve"> is appropriate to the general welfare, order and security of </w:t>
      </w:r>
      <w:r w:rsidR="002560E8">
        <w:t xml:space="preserve">the </w:t>
      </w:r>
      <w:proofErr w:type="gramStart"/>
      <w:r w:rsidR="002560E8">
        <w:t>City</w:t>
      </w:r>
      <w:r>
        <w:t>,</w:t>
      </w:r>
      <w:proofErr w:type="gramEnd"/>
      <w:r>
        <w:t xml:space="preserve"> and the organization of the </w:t>
      </w:r>
      <w:r w:rsidR="00B60C58">
        <w:t>District</w:t>
      </w:r>
      <w:r>
        <w:t xml:space="preserve"> pursuant to the</w:t>
      </w:r>
      <w:r w:rsidR="002D19F7">
        <w:t xml:space="preserve"> </w:t>
      </w:r>
      <w:r w:rsidR="00B60C58">
        <w:t xml:space="preserve">PID </w:t>
      </w:r>
      <w:r>
        <w:t>Act is hereby approved.</w:t>
      </w:r>
    </w:p>
    <w:p w14:paraId="44CBBDC2" w14:textId="7213579D" w:rsidR="00C80110" w:rsidRDefault="00B65B5F" w:rsidP="00C80110">
      <w:pPr>
        <w:pStyle w:val="Heading1"/>
        <w:tabs>
          <w:tab w:val="clear" w:pos="1080"/>
        </w:tabs>
      </w:pPr>
      <w:r>
        <w:t xml:space="preserve">The </w:t>
      </w:r>
      <w:r w:rsidR="00C80110">
        <w:t>Governing Document</w:t>
      </w:r>
      <w:r>
        <w:t xml:space="preserve"> </w:t>
      </w:r>
      <w:r w:rsidR="00FA2246">
        <w:t xml:space="preserve">and the </w:t>
      </w:r>
      <w:proofErr w:type="spellStart"/>
      <w:r w:rsidR="00FA2246">
        <w:t>Interlocal</w:t>
      </w:r>
      <w:proofErr w:type="spellEnd"/>
      <w:r w:rsidR="00FA2246">
        <w:t xml:space="preserve"> Agreement </w:t>
      </w:r>
      <w:r>
        <w:t xml:space="preserve">in the form presented to this meeting and attached hereto as </w:t>
      </w:r>
      <w:r>
        <w:rPr>
          <w:u w:val="single"/>
        </w:rPr>
        <w:t>Exhibits B</w:t>
      </w:r>
      <w:r w:rsidR="00FA2246">
        <w:t xml:space="preserve"> and </w:t>
      </w:r>
      <w:r w:rsidR="00FA2246" w:rsidRPr="00FA2246">
        <w:rPr>
          <w:u w:val="single"/>
        </w:rPr>
        <w:t>Governing Document Exhibit D</w:t>
      </w:r>
      <w:r>
        <w:t xml:space="preserve"> </w:t>
      </w:r>
      <w:r w:rsidR="00FA2246">
        <w:t>are</w:t>
      </w:r>
      <w:r>
        <w:t xml:space="preserve"> hereby authorized and approved</w:t>
      </w:r>
      <w:r w:rsidR="00C80110">
        <w:t xml:space="preserve"> and the District shall be governed by the terms thereof</w:t>
      </w:r>
      <w:r w:rsidR="00BA348C">
        <w:t xml:space="preserve"> and applicable law</w:t>
      </w:r>
      <w:r w:rsidR="00C80110">
        <w:t>.</w:t>
      </w:r>
    </w:p>
    <w:p w14:paraId="79ABD902" w14:textId="5ED4D39E" w:rsidR="00FA2246" w:rsidRDefault="00C80110" w:rsidP="00C80110">
      <w:pPr>
        <w:pStyle w:val="Heading1"/>
        <w:tabs>
          <w:tab w:val="clear" w:pos="1080"/>
        </w:tabs>
      </w:pPr>
      <w:r>
        <w:t xml:space="preserve">The District Board </w:t>
      </w:r>
      <w:proofErr w:type="gramStart"/>
      <w:r>
        <w:t>are</w:t>
      </w:r>
      <w:proofErr w:type="gramEnd"/>
      <w:r>
        <w:t xml:space="preserve"> hereby appointed as </w:t>
      </w:r>
      <w:r w:rsidR="00FA2246">
        <w:t>follows:</w:t>
      </w:r>
    </w:p>
    <w:p w14:paraId="7C9A04C6" w14:textId="21653EF6" w:rsidR="00FA2246" w:rsidRDefault="00FA2246" w:rsidP="00FA2246">
      <w:pPr>
        <w:pStyle w:val="Heading2"/>
      </w:pPr>
      <w:proofErr w:type="gramStart"/>
      <w:r>
        <w:t>Trustee 1 – Darcy Stewart for an initial term of 6 years.</w:t>
      </w:r>
      <w:proofErr w:type="gramEnd"/>
    </w:p>
    <w:p w14:paraId="2F578576" w14:textId="26A555E7" w:rsidR="00FA2246" w:rsidRDefault="00FA2246" w:rsidP="00FA2246">
      <w:pPr>
        <w:pStyle w:val="Heading2"/>
      </w:pPr>
      <w:proofErr w:type="gramStart"/>
      <w:r>
        <w:t xml:space="preserve">Trustee 2 – </w:t>
      </w:r>
      <w:r w:rsidR="00CF66EA">
        <w:t xml:space="preserve">Colleen Stewart </w:t>
      </w:r>
      <w:r>
        <w:t>for an initial term of 4 years.</w:t>
      </w:r>
      <w:proofErr w:type="gramEnd"/>
    </w:p>
    <w:p w14:paraId="7F6BF374" w14:textId="43C28334" w:rsidR="00C80110" w:rsidRPr="00C80110" w:rsidRDefault="00FA2246" w:rsidP="00FA2246">
      <w:pPr>
        <w:pStyle w:val="Heading2"/>
      </w:pPr>
      <w:proofErr w:type="gramStart"/>
      <w:r>
        <w:t xml:space="preserve">Trustee 3 – </w:t>
      </w:r>
      <w:r w:rsidR="00CF66EA">
        <w:t xml:space="preserve">Neal Marchant </w:t>
      </w:r>
      <w:r>
        <w:t>for an initial term of 6 years</w:t>
      </w:r>
      <w:r w:rsidR="00C80110">
        <w:t>.</w:t>
      </w:r>
      <w:proofErr w:type="gramEnd"/>
      <w:r w:rsidR="00C80110">
        <w:t xml:space="preserve"> </w:t>
      </w:r>
    </w:p>
    <w:p w14:paraId="018927FF" w14:textId="77777777" w:rsidR="003D1FB5" w:rsidRDefault="003D1FB5" w:rsidP="003D1FB5">
      <w:pPr>
        <w:pStyle w:val="Heading1"/>
        <w:tabs>
          <w:tab w:val="clear" w:pos="1080"/>
        </w:tabs>
      </w:pPr>
      <w:r w:rsidRPr="003D1FB5">
        <w:t xml:space="preserve">The Council does hereby authorize the Mayor or </w:t>
      </w:r>
      <w:r>
        <w:t xml:space="preserve">a Council Member </w:t>
      </w:r>
      <w:r w:rsidRPr="003D1FB5">
        <w:t xml:space="preserve">to execute </w:t>
      </w:r>
      <w:r>
        <w:t>the Boundary Notice</w:t>
      </w:r>
      <w:r w:rsidRPr="003D1FB5">
        <w:t xml:space="preserve"> in substantially the form attached as </w:t>
      </w:r>
      <w:r w:rsidRPr="003D1FB5">
        <w:rPr>
          <w:u w:val="single"/>
        </w:rPr>
        <w:t>Exhibit C</w:t>
      </w:r>
      <w:r w:rsidRPr="003D1FB5">
        <w:t xml:space="preserve"> and such other documents as shall be required to finalize the actions contemplated herein on behalf of the Council for submission to </w:t>
      </w:r>
      <w:r>
        <w:t xml:space="preserve">the </w:t>
      </w:r>
      <w:r w:rsidRPr="003D1FB5">
        <w:t>Office of the Lieutenant Governor of the State of Utah.</w:t>
      </w:r>
    </w:p>
    <w:p w14:paraId="7AEBC569" w14:textId="46303D29" w:rsidR="00B65B5F" w:rsidRDefault="00C80110" w:rsidP="00686B5C">
      <w:pPr>
        <w:pStyle w:val="Heading1"/>
        <w:tabs>
          <w:tab w:val="clear" w:pos="1080"/>
        </w:tabs>
      </w:pPr>
      <w:r>
        <w:t>T</w:t>
      </w:r>
      <w:r w:rsidR="00B65B5F">
        <w:t xml:space="preserve">he </w:t>
      </w:r>
      <w:r>
        <w:t xml:space="preserve">Board of Trustees of the District (the “District Board”) </w:t>
      </w:r>
      <w:r w:rsidR="00B65B5F">
        <w:t>is hereby authorized and directed to</w:t>
      </w:r>
      <w:r>
        <w:t xml:space="preserve"> record such Governing Document with the recorder of </w:t>
      </w:r>
      <w:r w:rsidR="00BD76E1">
        <w:lastRenderedPageBreak/>
        <w:t>Washington</w:t>
      </w:r>
      <w:r>
        <w:t xml:space="preserve"> County within </w:t>
      </w:r>
      <w:r w:rsidR="00BD76E1">
        <w:t>30</w:t>
      </w:r>
      <w:r>
        <w:t xml:space="preserve"> days of </w:t>
      </w:r>
      <w:r w:rsidR="00BD76E1">
        <w:t>the issuance of an issuance of the Certificate of Incorporation by the Office of the Lieutenant Governor of the State of Utah</w:t>
      </w:r>
      <w:r w:rsidR="00B65B5F">
        <w:t>.</w:t>
      </w:r>
    </w:p>
    <w:p w14:paraId="50E7DF05" w14:textId="15968835" w:rsidR="00B65B5F" w:rsidRDefault="00B65B5F" w:rsidP="00686B5C">
      <w:pPr>
        <w:pStyle w:val="Heading1"/>
        <w:tabs>
          <w:tab w:val="clear" w:pos="1080"/>
        </w:tabs>
      </w:pPr>
      <w:r>
        <w:t>If any section, paragraph, clause or provision of this Resolution shall for any reason be held to be invalid or unenforceable, the invalidity or unenforceability of such section, paragraph, clause or provision shall not affect any of the remaining provisions of this Resolution.</w:t>
      </w:r>
    </w:p>
    <w:p w14:paraId="6A6397DC" w14:textId="7885667D" w:rsidR="00B65B5F" w:rsidRDefault="00B65B5F" w:rsidP="00686B5C">
      <w:pPr>
        <w:pStyle w:val="Heading1"/>
        <w:tabs>
          <w:tab w:val="clear" w:pos="1080"/>
        </w:tabs>
      </w:pPr>
      <w:r>
        <w:t xml:space="preserve">All acts, orders and resolutions, and parts thereof in conflict with this Resolution </w:t>
      </w:r>
      <w:proofErr w:type="gramStart"/>
      <w:r>
        <w:t>be</w:t>
      </w:r>
      <w:proofErr w:type="gramEnd"/>
      <w:r>
        <w:t>, and the same are hereby, rescinded.</w:t>
      </w:r>
    </w:p>
    <w:p w14:paraId="30B9C292" w14:textId="003AA2B3" w:rsidR="003D1FB5" w:rsidRPr="003D1FB5" w:rsidRDefault="003D1FB5" w:rsidP="003D1FB5">
      <w:pPr>
        <w:pStyle w:val="Heading1"/>
        <w:tabs>
          <w:tab w:val="clear" w:pos="1080"/>
        </w:tabs>
      </w:pPr>
      <w:r>
        <w:t xml:space="preserve">This resolution shall take effect immediately. </w:t>
      </w:r>
    </w:p>
    <w:p w14:paraId="09C5B2FC" w14:textId="604D567D" w:rsidR="00B65B5F" w:rsidRDefault="00B65B5F" w:rsidP="00BA348C">
      <w:pPr>
        <w:pStyle w:val="Heading1"/>
        <w:numPr>
          <w:ilvl w:val="0"/>
          <w:numId w:val="0"/>
        </w:numPr>
      </w:pPr>
    </w:p>
    <w:p w14:paraId="00701BC8" w14:textId="132CA964" w:rsidR="00B65B5F" w:rsidRDefault="00B65B5F">
      <w:pPr>
        <w:pStyle w:val="BodyText5"/>
      </w:pPr>
      <w:r>
        <w:br w:type="page"/>
      </w:r>
      <w:r>
        <w:lastRenderedPageBreak/>
        <w:t xml:space="preserve">PASSED AND ADOPTED by the </w:t>
      </w:r>
      <w:r w:rsidR="003D1FB5">
        <w:t>City Council</w:t>
      </w:r>
      <w:r w:rsidR="00B8372E">
        <w:t xml:space="preserve"> </w:t>
      </w:r>
      <w:r w:rsidR="00D363FB">
        <w:t xml:space="preserve">of </w:t>
      </w:r>
      <w:r w:rsidR="00780920">
        <w:t xml:space="preserve">the </w:t>
      </w:r>
      <w:r w:rsidR="003D1FB5">
        <w:t>City of Toquerville</w:t>
      </w:r>
      <w:r>
        <w:t xml:space="preserve">, Utah, </w:t>
      </w:r>
      <w:proofErr w:type="gramStart"/>
      <w:r>
        <w:t>this</w:t>
      </w:r>
      <w:proofErr w:type="gramEnd"/>
      <w:r>
        <w:t xml:space="preserve"> </w:t>
      </w:r>
      <w:r w:rsidR="00FE2A22">
        <w:t>July 16</w:t>
      </w:r>
      <w:r w:rsidR="00FC6F95">
        <w:t>, 2020</w:t>
      </w:r>
      <w:r>
        <w:t>.</w:t>
      </w:r>
    </w:p>
    <w:p w14:paraId="67E67DE7" w14:textId="6DA3C7EB" w:rsidR="00B65B5F" w:rsidRDefault="003D1FB5">
      <w:pPr>
        <w:ind w:left="4320"/>
      </w:pPr>
      <w:r>
        <w:t>CITY OF TOQUERVILLE</w:t>
      </w:r>
      <w:r w:rsidR="00780920">
        <w:t>, UTAH</w:t>
      </w:r>
    </w:p>
    <w:p w14:paraId="0B3EADFE" w14:textId="210C7114" w:rsidR="00B65B5F" w:rsidRDefault="00B65B5F">
      <w:pPr>
        <w:ind w:left="4320"/>
      </w:pPr>
    </w:p>
    <w:p w14:paraId="755AC150" w14:textId="77777777" w:rsidR="00780920" w:rsidRDefault="00780920">
      <w:pPr>
        <w:ind w:left="4320"/>
      </w:pPr>
    </w:p>
    <w:p w14:paraId="7EA596FA" w14:textId="77777777" w:rsidR="00B65B5F" w:rsidRDefault="00B65B5F">
      <w:pPr>
        <w:tabs>
          <w:tab w:val="left" w:pos="8640"/>
        </w:tabs>
        <w:ind w:left="4320"/>
        <w:rPr>
          <w:u w:val="single"/>
        </w:rPr>
      </w:pPr>
      <w:r>
        <w:t>By:</w:t>
      </w:r>
      <w:r>
        <w:rPr>
          <w:u w:val="single"/>
        </w:rPr>
        <w:tab/>
      </w:r>
    </w:p>
    <w:p w14:paraId="319DED62" w14:textId="1193AEAB" w:rsidR="00B65B5F" w:rsidRDefault="003D1FB5">
      <w:pPr>
        <w:ind w:left="4320"/>
        <w:jc w:val="center"/>
      </w:pPr>
      <w:r>
        <w:t>Mayor</w:t>
      </w:r>
    </w:p>
    <w:p w14:paraId="12A8861F" w14:textId="77777777" w:rsidR="00B65B5F" w:rsidRDefault="00B65B5F">
      <w:pPr>
        <w:ind w:left="4320"/>
        <w:jc w:val="center"/>
      </w:pPr>
    </w:p>
    <w:p w14:paraId="662E0B9B" w14:textId="77777777" w:rsidR="00B65B5F" w:rsidRDefault="00B65B5F">
      <w:pPr>
        <w:ind w:left="4320"/>
        <w:jc w:val="center"/>
      </w:pPr>
    </w:p>
    <w:p w14:paraId="0F8029EE" w14:textId="77777777" w:rsidR="00B65B5F" w:rsidRDefault="00B65B5F">
      <w:r>
        <w:t>ATTEST:</w:t>
      </w:r>
    </w:p>
    <w:p w14:paraId="42D54329" w14:textId="77777777" w:rsidR="00B65B5F" w:rsidRDefault="00B65B5F"/>
    <w:p w14:paraId="0A7E627A" w14:textId="77777777" w:rsidR="00B65B5F" w:rsidRDefault="00B65B5F"/>
    <w:p w14:paraId="2D9488FC" w14:textId="77777777" w:rsidR="00B65B5F" w:rsidRDefault="00B65B5F"/>
    <w:p w14:paraId="3657FAE6" w14:textId="77777777" w:rsidR="00B65B5F" w:rsidRDefault="00B65B5F">
      <w:pPr>
        <w:tabs>
          <w:tab w:val="left" w:pos="4320"/>
        </w:tabs>
        <w:rPr>
          <w:u w:val="single"/>
        </w:rPr>
      </w:pPr>
      <w:r>
        <w:t>By:</w:t>
      </w:r>
      <w:r>
        <w:rPr>
          <w:u w:val="single"/>
        </w:rPr>
        <w:tab/>
      </w:r>
    </w:p>
    <w:p w14:paraId="68410ABD" w14:textId="23853D6B" w:rsidR="00B65B5F" w:rsidRDefault="003D1FB5">
      <w:pPr>
        <w:ind w:right="4320"/>
        <w:jc w:val="center"/>
      </w:pPr>
      <w:r>
        <w:t>City Recorder</w:t>
      </w:r>
    </w:p>
    <w:p w14:paraId="4BE892A2" w14:textId="77777777" w:rsidR="00780920" w:rsidRDefault="00B65B5F">
      <w:pPr>
        <w:pStyle w:val="BodyText5"/>
      </w:pPr>
      <w:r>
        <w:br w:type="page"/>
      </w:r>
      <w:r w:rsidR="00780920">
        <w:lastRenderedPageBreak/>
        <w:t>(Here follows other business not pertinent to the above.)</w:t>
      </w:r>
    </w:p>
    <w:p w14:paraId="2245F5EA" w14:textId="396B05AC" w:rsidR="00B65B5F" w:rsidRDefault="00780920">
      <w:pPr>
        <w:pStyle w:val="BodyText5"/>
      </w:pPr>
      <w:r>
        <w:t xml:space="preserve">Pursuant to motion duly made and </w:t>
      </w:r>
      <w:proofErr w:type="gramStart"/>
      <w:r>
        <w:t>seconded,</w:t>
      </w:r>
      <w:proofErr w:type="gramEnd"/>
      <w:r>
        <w:t xml:space="preserve"> the meeting of the Board of </w:t>
      </w:r>
      <w:r w:rsidR="002560E8">
        <w:t>the City</w:t>
      </w:r>
      <w:r>
        <w:t xml:space="preserve"> adjourned.  </w:t>
      </w:r>
    </w:p>
    <w:p w14:paraId="70F7D225" w14:textId="77777777" w:rsidR="00B65B5F" w:rsidRDefault="00B65B5F">
      <w:pPr>
        <w:ind w:left="4320"/>
      </w:pPr>
    </w:p>
    <w:p w14:paraId="052B0ED6" w14:textId="77777777" w:rsidR="00B65B5F" w:rsidRDefault="00B65B5F">
      <w:pPr>
        <w:ind w:left="4320"/>
      </w:pPr>
    </w:p>
    <w:p w14:paraId="2029313A" w14:textId="77777777" w:rsidR="00780920" w:rsidRDefault="00780920" w:rsidP="00780920">
      <w:pPr>
        <w:tabs>
          <w:tab w:val="left" w:pos="8640"/>
        </w:tabs>
        <w:ind w:left="4320"/>
        <w:rPr>
          <w:u w:val="single"/>
        </w:rPr>
      </w:pPr>
      <w:r>
        <w:t>By:</w:t>
      </w:r>
      <w:r>
        <w:rPr>
          <w:u w:val="single"/>
        </w:rPr>
        <w:tab/>
      </w:r>
    </w:p>
    <w:p w14:paraId="67523657" w14:textId="77777777" w:rsidR="00780920" w:rsidRDefault="00780920" w:rsidP="00780920">
      <w:pPr>
        <w:ind w:left="4320"/>
        <w:jc w:val="center"/>
      </w:pPr>
      <w:r>
        <w:t>Chair</w:t>
      </w:r>
    </w:p>
    <w:p w14:paraId="57FB9141" w14:textId="77777777" w:rsidR="00780920" w:rsidRDefault="00780920" w:rsidP="00780920">
      <w:pPr>
        <w:ind w:left="4320"/>
        <w:jc w:val="center"/>
      </w:pPr>
    </w:p>
    <w:p w14:paraId="690048CC" w14:textId="77777777" w:rsidR="00780920" w:rsidRDefault="00780920" w:rsidP="00780920">
      <w:pPr>
        <w:ind w:left="4320"/>
        <w:jc w:val="center"/>
      </w:pPr>
    </w:p>
    <w:p w14:paraId="4AF5A050" w14:textId="77777777" w:rsidR="00780920" w:rsidRDefault="00780920" w:rsidP="00780920">
      <w:r>
        <w:t>ATTEST:</w:t>
      </w:r>
    </w:p>
    <w:p w14:paraId="4C13ED9C" w14:textId="77777777" w:rsidR="00780920" w:rsidRDefault="00780920" w:rsidP="00780920"/>
    <w:p w14:paraId="338F5DA1" w14:textId="77777777" w:rsidR="00780920" w:rsidRDefault="00780920" w:rsidP="00780920"/>
    <w:p w14:paraId="1E07A8CE" w14:textId="77777777" w:rsidR="00780920" w:rsidRDefault="00780920" w:rsidP="00780920"/>
    <w:p w14:paraId="26E3ACF8" w14:textId="77777777" w:rsidR="00780920" w:rsidRDefault="00780920" w:rsidP="00780920">
      <w:pPr>
        <w:tabs>
          <w:tab w:val="left" w:pos="4320"/>
        </w:tabs>
        <w:rPr>
          <w:u w:val="single"/>
        </w:rPr>
      </w:pPr>
      <w:r>
        <w:t>By:</w:t>
      </w:r>
      <w:r>
        <w:rPr>
          <w:u w:val="single"/>
        </w:rPr>
        <w:tab/>
      </w:r>
    </w:p>
    <w:p w14:paraId="076F8089" w14:textId="74E996A0" w:rsidR="00780920" w:rsidRDefault="003D1FB5" w:rsidP="00780920">
      <w:pPr>
        <w:ind w:right="4320"/>
        <w:jc w:val="center"/>
      </w:pPr>
      <w:r>
        <w:t>City Recorder</w:t>
      </w:r>
    </w:p>
    <w:p w14:paraId="5EB3EB7B" w14:textId="77777777" w:rsidR="00B65B5F" w:rsidRDefault="00B65B5F">
      <w:pPr>
        <w:tabs>
          <w:tab w:val="left" w:pos="3267"/>
        </w:tabs>
      </w:pPr>
      <w:r>
        <w:br w:type="page"/>
      </w:r>
      <w:r>
        <w:lastRenderedPageBreak/>
        <w:t xml:space="preserve">STATE OF </w:t>
      </w:r>
      <w:smartTag w:uri="urn:schemas-microsoft-com:office:smarttags" w:element="State">
        <w:smartTag w:uri="urn:schemas-microsoft-com:office:smarttags" w:element="place">
          <w:r>
            <w:t>UTAH</w:t>
          </w:r>
        </w:smartTag>
      </w:smartTag>
      <w:r>
        <w:tab/>
        <w:t>)</w:t>
      </w:r>
    </w:p>
    <w:p w14:paraId="375DAE0B" w14:textId="77777777" w:rsidR="00B65B5F" w:rsidRDefault="00B65B5F">
      <w:pPr>
        <w:tabs>
          <w:tab w:val="left" w:pos="3267"/>
        </w:tabs>
      </w:pPr>
      <w:r>
        <w:tab/>
        <w:t>: ss.</w:t>
      </w:r>
    </w:p>
    <w:p w14:paraId="1FEAA61A" w14:textId="3857FB3F" w:rsidR="00B65B5F" w:rsidRDefault="00B65B5F">
      <w:pPr>
        <w:tabs>
          <w:tab w:val="left" w:pos="3267"/>
        </w:tabs>
      </w:pPr>
      <w:r>
        <w:t>COUNTY OF</w:t>
      </w:r>
      <w:r w:rsidR="001B0E75">
        <w:t xml:space="preserve"> </w:t>
      </w:r>
      <w:r w:rsidR="003D1FB5">
        <w:t>WASHINGTON</w:t>
      </w:r>
      <w:r>
        <w:tab/>
        <w:t>)</w:t>
      </w:r>
    </w:p>
    <w:p w14:paraId="07F2FF94" w14:textId="77777777" w:rsidR="00B65B5F" w:rsidRDefault="00B65B5F">
      <w:pPr>
        <w:tabs>
          <w:tab w:val="left" w:pos="2880"/>
        </w:tabs>
      </w:pPr>
    </w:p>
    <w:p w14:paraId="104372DC" w14:textId="1DB15C7E" w:rsidR="00B65B5F" w:rsidRDefault="00B65B5F">
      <w:pPr>
        <w:pStyle w:val="BodyText5"/>
      </w:pPr>
      <w:r>
        <w:t xml:space="preserve">I, </w:t>
      </w:r>
      <w:r w:rsidR="003D1FB5">
        <w:t>Ruth Evans</w:t>
      </w:r>
      <w:r w:rsidR="00241863">
        <w:t>,</w:t>
      </w:r>
      <w:r>
        <w:t xml:space="preserve"> the undersigned duly qualified and acting </w:t>
      </w:r>
      <w:r w:rsidR="003D1FB5">
        <w:t>City Recorder</w:t>
      </w:r>
      <w:r w:rsidR="00780920">
        <w:t xml:space="preserve"> </w:t>
      </w:r>
      <w:r w:rsidR="001B0E75">
        <w:t>of</w:t>
      </w:r>
      <w:r w:rsidR="00241863">
        <w:t xml:space="preserve"> the </w:t>
      </w:r>
      <w:r w:rsidR="003D1FB5">
        <w:t>City of Toquerville</w:t>
      </w:r>
      <w:r w:rsidR="00780920">
        <w:t>, Utah</w:t>
      </w:r>
      <w:r>
        <w:t xml:space="preserve"> (“</w:t>
      </w:r>
      <w:r w:rsidR="002560E8">
        <w:t>the City</w:t>
      </w:r>
      <w:r>
        <w:t>”), do hereby certify as follows:</w:t>
      </w:r>
    </w:p>
    <w:p w14:paraId="1761AF70" w14:textId="30F9A2B1" w:rsidR="00780920" w:rsidRPr="00780920" w:rsidRDefault="00780920" w:rsidP="00780920">
      <w:pPr>
        <w:pStyle w:val="BodyText5"/>
      </w:pPr>
      <w:r w:rsidRPr="00780920">
        <w:t>The foregoing pages are a true, correct, and complete copy of the record of</w:t>
      </w:r>
      <w:r>
        <w:t xml:space="preserve"> </w:t>
      </w:r>
      <w:r w:rsidRPr="00780920">
        <w:t xml:space="preserve">proceedings of </w:t>
      </w:r>
      <w:r w:rsidR="002560E8">
        <w:t>the City</w:t>
      </w:r>
      <w:r w:rsidRPr="00780920">
        <w:t xml:space="preserve"> </w:t>
      </w:r>
      <w:r w:rsidR="003D1FB5">
        <w:t>Council</w:t>
      </w:r>
      <w:r w:rsidRPr="00780920">
        <w:t xml:space="preserve"> (the “</w:t>
      </w:r>
      <w:r w:rsidR="002560E8">
        <w:t xml:space="preserve">the </w:t>
      </w:r>
      <w:r w:rsidR="003D1FB5">
        <w:t>Council</w:t>
      </w:r>
      <w:r w:rsidRPr="00780920">
        <w:t>”), had and taken at a lawful meeting</w:t>
      </w:r>
      <w:r>
        <w:t xml:space="preserve"> </w:t>
      </w:r>
      <w:r w:rsidRPr="00780920">
        <w:t xml:space="preserve">of </w:t>
      </w:r>
      <w:r w:rsidR="002560E8">
        <w:t xml:space="preserve">the </w:t>
      </w:r>
      <w:r w:rsidR="003D1FB5">
        <w:t>Council</w:t>
      </w:r>
      <w:r w:rsidRPr="00780920">
        <w:t xml:space="preserve"> on </w:t>
      </w:r>
      <w:r w:rsidR="00FE2A22">
        <w:t>July 16</w:t>
      </w:r>
      <w:r w:rsidR="00FC6F95">
        <w:t>, 2020</w:t>
      </w:r>
      <w:r w:rsidRPr="00780920">
        <w:t xml:space="preserve">, commencing at the hour of </w:t>
      </w:r>
      <w:r w:rsidR="003D1FB5">
        <w:t>6</w:t>
      </w:r>
      <w:r w:rsidRPr="00780920">
        <w:t xml:space="preserve">:00 </w:t>
      </w:r>
      <w:r w:rsidR="003D1FB5">
        <w:t>p</w:t>
      </w:r>
      <w:r w:rsidRPr="00780920">
        <w:t>.m., as</w:t>
      </w:r>
      <w:r>
        <w:t xml:space="preserve"> </w:t>
      </w:r>
      <w:r w:rsidRPr="00780920">
        <w:t xml:space="preserve">recorded in the regular official book of the proceedings of </w:t>
      </w:r>
      <w:r w:rsidR="002560E8">
        <w:t xml:space="preserve">the </w:t>
      </w:r>
      <w:r w:rsidR="003D1FB5">
        <w:t>Council</w:t>
      </w:r>
      <w:r w:rsidRPr="00780920">
        <w:t xml:space="preserve"> kept in my</w:t>
      </w:r>
      <w:r>
        <w:t xml:space="preserve"> </w:t>
      </w:r>
      <w:r w:rsidRPr="00780920">
        <w:t>office, and said proceedings were duly had and taken as therein shown, and the meeting</w:t>
      </w:r>
      <w:r>
        <w:t xml:space="preserve"> </w:t>
      </w:r>
      <w:r w:rsidRPr="00780920">
        <w:t>therein shown was duly held, and the persons therein were present at said meeting as</w:t>
      </w:r>
      <w:r>
        <w:t xml:space="preserve"> </w:t>
      </w:r>
      <w:r w:rsidRPr="00780920">
        <w:t>therein shown.</w:t>
      </w:r>
    </w:p>
    <w:p w14:paraId="6421615F" w14:textId="33C9EB3D" w:rsidR="00780920" w:rsidRPr="00780920" w:rsidRDefault="00780920" w:rsidP="00780920">
      <w:pPr>
        <w:pStyle w:val="BodyText5"/>
      </w:pPr>
      <w:r w:rsidRPr="00780920">
        <w:t xml:space="preserve">All members of </w:t>
      </w:r>
      <w:r w:rsidR="002560E8">
        <w:t xml:space="preserve">the </w:t>
      </w:r>
      <w:r w:rsidR="003D1FB5">
        <w:t>Council</w:t>
      </w:r>
      <w:r w:rsidRPr="00780920">
        <w:t xml:space="preserve"> were duly notified of said meeting, pursuant to</w:t>
      </w:r>
      <w:r>
        <w:t xml:space="preserve"> </w:t>
      </w:r>
      <w:r w:rsidRPr="00780920">
        <w:t>law.</w:t>
      </w:r>
    </w:p>
    <w:p w14:paraId="18B23B77" w14:textId="6BC380A5" w:rsidR="00780920" w:rsidRDefault="00780920" w:rsidP="00780920">
      <w:pPr>
        <w:pStyle w:val="BodyText5"/>
      </w:pPr>
      <w:r w:rsidRPr="00780920">
        <w:t>IN WITNESS WHEREOF, I have hereunto set my hand and affixed the seal of</w:t>
      </w:r>
      <w:r>
        <w:t xml:space="preserve"> </w:t>
      </w:r>
      <w:r w:rsidR="002560E8">
        <w:t>the City</w:t>
      </w:r>
      <w:r w:rsidRPr="00780920">
        <w:t xml:space="preserve">, this </w:t>
      </w:r>
      <w:r w:rsidR="00FE2A22">
        <w:t>July 16</w:t>
      </w:r>
      <w:r w:rsidR="00FC6F95">
        <w:t>, 2020</w:t>
      </w:r>
      <w:r w:rsidRPr="00780920">
        <w:t>.</w:t>
      </w:r>
    </w:p>
    <w:p w14:paraId="0472481D" w14:textId="77777777" w:rsidR="00B65B5F" w:rsidRDefault="00B65B5F">
      <w:pPr>
        <w:ind w:left="4320"/>
      </w:pPr>
    </w:p>
    <w:p w14:paraId="0C147256" w14:textId="77777777" w:rsidR="00B65B5F" w:rsidRDefault="00B65B5F">
      <w:pPr>
        <w:ind w:left="4320"/>
      </w:pPr>
    </w:p>
    <w:p w14:paraId="0772FE53" w14:textId="77777777" w:rsidR="00B65B5F" w:rsidRDefault="00B65B5F">
      <w:pPr>
        <w:tabs>
          <w:tab w:val="left" w:pos="8640"/>
        </w:tabs>
        <w:ind w:left="4320"/>
        <w:rPr>
          <w:u w:val="single"/>
        </w:rPr>
      </w:pPr>
      <w:r>
        <w:t>By:</w:t>
      </w:r>
      <w:r>
        <w:rPr>
          <w:u w:val="single"/>
        </w:rPr>
        <w:tab/>
      </w:r>
    </w:p>
    <w:p w14:paraId="619368A7" w14:textId="710DAC11" w:rsidR="00B65B5F" w:rsidRDefault="003D1FB5">
      <w:pPr>
        <w:ind w:left="4320"/>
        <w:jc w:val="center"/>
      </w:pPr>
      <w:r>
        <w:t>City Recorder</w:t>
      </w:r>
    </w:p>
    <w:p w14:paraId="6F22B8D7" w14:textId="77777777" w:rsidR="00B65B5F" w:rsidRDefault="00B65B5F">
      <w:pPr>
        <w:sectPr w:rsidR="00B65B5F" w:rsidSect="003E46D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2160" w:header="720" w:footer="720" w:gutter="0"/>
          <w:pgNumType w:start="1"/>
          <w:cols w:space="720"/>
          <w:titlePg/>
          <w:docGrid w:linePitch="326"/>
        </w:sectPr>
      </w:pPr>
    </w:p>
    <w:p w14:paraId="2219F8B5" w14:textId="77777777" w:rsidR="00B65B5F" w:rsidRDefault="00B65B5F">
      <w:pPr>
        <w:pStyle w:val="Heading9"/>
        <w:numPr>
          <w:ilvl w:val="0"/>
          <w:numId w:val="0"/>
        </w:numPr>
      </w:pPr>
      <w:r>
        <w:rPr>
          <w:u w:val="single"/>
        </w:rPr>
        <w:lastRenderedPageBreak/>
        <w:t>EXHIBIT A</w:t>
      </w:r>
      <w:r>
        <w:br/>
      </w:r>
      <w:r>
        <w:br/>
        <w:t>CERTIFICATE OF COMPLIANCE WITH OPEN MEETING LAW</w:t>
      </w:r>
    </w:p>
    <w:p w14:paraId="39F70058" w14:textId="1A0DCD92" w:rsidR="00780920" w:rsidRPr="00780920" w:rsidRDefault="0078317F" w:rsidP="00780920">
      <w:pPr>
        <w:pStyle w:val="BodyText5"/>
      </w:pPr>
      <w:r>
        <w:t xml:space="preserve">I, </w:t>
      </w:r>
      <w:r w:rsidR="00780920">
        <w:t>_______________</w:t>
      </w:r>
      <w:r>
        <w:t xml:space="preserve">, </w:t>
      </w:r>
      <w:r w:rsidR="00780920" w:rsidRPr="00780920">
        <w:t xml:space="preserve">the undersigned of the </w:t>
      </w:r>
      <w:r w:rsidR="003D1FB5">
        <w:t>City of Toquerville</w:t>
      </w:r>
      <w:r w:rsidR="00780920" w:rsidRPr="00780920">
        <w:t>, Utah (the “</w:t>
      </w:r>
      <w:r w:rsidR="002560E8">
        <w:t>the City</w:t>
      </w:r>
      <w:r w:rsidR="00780920" w:rsidRPr="00780920">
        <w:t>”), do hereby certify that I gave written public notice of the</w:t>
      </w:r>
      <w:r w:rsidR="00780920">
        <w:t xml:space="preserve"> </w:t>
      </w:r>
      <w:r w:rsidR="00780920" w:rsidRPr="00780920">
        <w:t xml:space="preserve">agenda, date, time and place of the regular meeting held by </w:t>
      </w:r>
      <w:r w:rsidR="002560E8">
        <w:t xml:space="preserve">the </w:t>
      </w:r>
      <w:r w:rsidR="003D1FB5">
        <w:t>Council</w:t>
      </w:r>
      <w:r w:rsidR="00780920" w:rsidRPr="00780920">
        <w:t xml:space="preserve"> (the</w:t>
      </w:r>
      <w:r w:rsidR="00780920">
        <w:t xml:space="preserve"> </w:t>
      </w:r>
      <w:r w:rsidR="00780920" w:rsidRPr="00780920">
        <w:t>“</w:t>
      </w:r>
      <w:r w:rsidR="00760FBE">
        <w:t>Council</w:t>
      </w:r>
      <w:r w:rsidR="00780920" w:rsidRPr="00780920">
        <w:t xml:space="preserve">”) on </w:t>
      </w:r>
      <w:r w:rsidR="00FE2A22">
        <w:t>July 16</w:t>
      </w:r>
      <w:r w:rsidR="00FC6F95">
        <w:t>, 2020</w:t>
      </w:r>
      <w:r w:rsidR="00780920" w:rsidRPr="00780920">
        <w:t>, not less than 24 hours in advance of the meeting. The</w:t>
      </w:r>
      <w:r w:rsidR="00780920">
        <w:t xml:space="preserve"> </w:t>
      </w:r>
      <w:r w:rsidR="00780920" w:rsidRPr="00780920">
        <w:t>public notice was given in compliance with the requirements of the Utah Open and Public</w:t>
      </w:r>
      <w:r w:rsidR="00780920">
        <w:t xml:space="preserve"> </w:t>
      </w:r>
      <w:r w:rsidR="00780920" w:rsidRPr="00780920">
        <w:t>Meetings Act, Section 52-4-202, Utah Code Annotated 1953, as amended, by:</w:t>
      </w:r>
    </w:p>
    <w:p w14:paraId="21C7DDD2" w14:textId="56FF10EB" w:rsidR="00780920" w:rsidRDefault="00780920" w:rsidP="00780920">
      <w:pPr>
        <w:pStyle w:val="BodyText5"/>
        <w:ind w:left="720"/>
      </w:pPr>
      <w:r>
        <w:t>(a)</w:t>
      </w:r>
      <w:r>
        <w:tab/>
      </w:r>
      <w:r w:rsidRPr="00780920">
        <w:t xml:space="preserve"> By causing a Notice, in the form attached hereto as Schedule 1, to</w:t>
      </w:r>
      <w:r>
        <w:t xml:space="preserve"> </w:t>
      </w:r>
      <w:r w:rsidRPr="00780920">
        <w:t xml:space="preserve">be posted at </w:t>
      </w:r>
      <w:r w:rsidR="002560E8">
        <w:t>the City</w:t>
      </w:r>
      <w:r w:rsidRPr="00780920">
        <w:t>’s principal offices at least twenty-four (24) hours prior to</w:t>
      </w:r>
      <w:r>
        <w:t xml:space="preserve"> </w:t>
      </w:r>
      <w:r w:rsidRPr="00780920">
        <w:t>the convening of the meeting, said Notice having continuously remained so</w:t>
      </w:r>
      <w:r>
        <w:t xml:space="preserve"> </w:t>
      </w:r>
      <w:r w:rsidRPr="00780920">
        <w:t>posted and available for public inspection until the completion of the meeting;</w:t>
      </w:r>
    </w:p>
    <w:p w14:paraId="4FBC8D9B" w14:textId="4EB0C26A" w:rsidR="00780920" w:rsidRDefault="00780920" w:rsidP="00780920">
      <w:pPr>
        <w:pStyle w:val="BodyText5"/>
        <w:ind w:left="720"/>
      </w:pPr>
      <w:r w:rsidRPr="00780920">
        <w:t xml:space="preserve">(b) </w:t>
      </w:r>
      <w:r>
        <w:tab/>
      </w:r>
      <w:r w:rsidRPr="00780920">
        <w:t>By causing a copy of such Notice, in the form attached hereto as</w:t>
      </w:r>
      <w:r>
        <w:t xml:space="preserve"> </w:t>
      </w:r>
      <w:r w:rsidRPr="00780920">
        <w:rPr>
          <w:u w:val="single"/>
        </w:rPr>
        <w:t>Schedule 1</w:t>
      </w:r>
      <w:r w:rsidRPr="00780920">
        <w:t xml:space="preserve">, to be delivered to the </w:t>
      </w:r>
      <w:r w:rsidR="0034392C">
        <w:rPr>
          <w:u w:val="single"/>
        </w:rPr>
        <w:t>Spectrum</w:t>
      </w:r>
      <w:r w:rsidRPr="00780920">
        <w:t xml:space="preserve"> at least twenty-four (24)</w:t>
      </w:r>
      <w:r>
        <w:t xml:space="preserve"> </w:t>
      </w:r>
      <w:r w:rsidRPr="00780920">
        <w:t>hours prior to the convening of the meeting; and</w:t>
      </w:r>
    </w:p>
    <w:p w14:paraId="55282BD5" w14:textId="7CF4024C" w:rsidR="00780920" w:rsidRPr="00780920" w:rsidRDefault="00780920" w:rsidP="00780920">
      <w:pPr>
        <w:pStyle w:val="BodyText5"/>
        <w:ind w:left="720"/>
      </w:pPr>
      <w:r w:rsidRPr="00780920">
        <w:t xml:space="preserve">(c) </w:t>
      </w:r>
      <w:r>
        <w:tab/>
      </w:r>
      <w:r w:rsidRPr="00780920">
        <w:t>By causing a copy of such Notice, in the form attached hereto as</w:t>
      </w:r>
      <w:r>
        <w:t xml:space="preserve"> </w:t>
      </w:r>
      <w:r w:rsidRPr="00780920">
        <w:rPr>
          <w:u w:val="single"/>
        </w:rPr>
        <w:t>Schedule 1</w:t>
      </w:r>
      <w:r w:rsidRPr="00780920">
        <w:t>, to be published on the Utah Public Notice Website</w:t>
      </w:r>
      <w:r>
        <w:t xml:space="preserve"> </w:t>
      </w:r>
      <w:r w:rsidRPr="00780920">
        <w:t>(http://pmn.utah.gov) at least twenty-four (24) hours prior to the convening of the</w:t>
      </w:r>
      <w:r>
        <w:t xml:space="preserve"> </w:t>
      </w:r>
      <w:r w:rsidRPr="00780920">
        <w:t>meeting.</w:t>
      </w:r>
    </w:p>
    <w:p w14:paraId="77BC3138" w14:textId="7E55681E" w:rsidR="00780920" w:rsidRPr="00780920" w:rsidRDefault="00780920" w:rsidP="00780920">
      <w:pPr>
        <w:pStyle w:val="BodyText5"/>
      </w:pPr>
      <w:r w:rsidRPr="00780920">
        <w:t>In addition, the Notice of 2020 Annual Meeting Schedule for the Board of</w:t>
      </w:r>
      <w:r>
        <w:t xml:space="preserve"> </w:t>
      </w:r>
      <w:r w:rsidRPr="00780920">
        <w:t xml:space="preserve">(attached hereto as </w:t>
      </w:r>
      <w:r w:rsidRPr="00780920">
        <w:rPr>
          <w:u w:val="single"/>
        </w:rPr>
        <w:t>Schedule 2</w:t>
      </w:r>
      <w:r w:rsidRPr="00780920">
        <w:t>) was given specifying the date, time and place of the</w:t>
      </w:r>
      <w:r>
        <w:t xml:space="preserve"> </w:t>
      </w:r>
      <w:r w:rsidRPr="00780920">
        <w:t xml:space="preserve">regular meetings of </w:t>
      </w:r>
      <w:r w:rsidR="002560E8">
        <w:t xml:space="preserve">the </w:t>
      </w:r>
      <w:r w:rsidR="003D1FB5">
        <w:t>Council</w:t>
      </w:r>
      <w:r w:rsidRPr="00780920">
        <w:t xml:space="preserve"> of </w:t>
      </w:r>
      <w:r w:rsidR="002560E8">
        <w:t>the City</w:t>
      </w:r>
      <w:r w:rsidRPr="00780920">
        <w:t xml:space="preserve"> to be held during the year, by causing</w:t>
      </w:r>
      <w:r>
        <w:t xml:space="preserve"> </w:t>
      </w:r>
      <w:r w:rsidRPr="00780920">
        <w:t>said Notice to be (</w:t>
      </w:r>
      <w:proofErr w:type="spellStart"/>
      <w:r w:rsidRPr="00780920">
        <w:t>i</w:t>
      </w:r>
      <w:proofErr w:type="spellEnd"/>
      <w:r w:rsidRPr="00780920">
        <w:t xml:space="preserve">) posted on ___________________, at the principal office of </w:t>
      </w:r>
      <w:r w:rsidR="002560E8">
        <w:t>the City</w:t>
      </w:r>
      <w:r w:rsidRPr="00780920">
        <w:t>, (ii) provided to at least one newspaper of general circulation within the</w:t>
      </w:r>
      <w:r>
        <w:t xml:space="preserve"> </w:t>
      </w:r>
      <w:r w:rsidRPr="00780920">
        <w:t xml:space="preserve">geographic jurisdiction of </w:t>
      </w:r>
      <w:r w:rsidR="002560E8">
        <w:t>the City</w:t>
      </w:r>
      <w:r w:rsidRPr="00780920">
        <w:t xml:space="preserve"> on ____________________ and (iii) published on</w:t>
      </w:r>
      <w:r>
        <w:t xml:space="preserve"> </w:t>
      </w:r>
      <w:r w:rsidRPr="00780920">
        <w:t>the Utah Public Notice Website (http://pmn.utah.gov) during the current calendar year.</w:t>
      </w:r>
    </w:p>
    <w:p w14:paraId="1EC8CF8A" w14:textId="35102D80" w:rsidR="00780920" w:rsidRPr="00780920" w:rsidRDefault="00780920" w:rsidP="00780920">
      <w:pPr>
        <w:pStyle w:val="BodyText5"/>
      </w:pPr>
      <w:r w:rsidRPr="00780920">
        <w:t>IN WITNESS WHEREOF, I have hereunto subscribed my official signature this</w:t>
      </w:r>
      <w:r>
        <w:t xml:space="preserve"> </w:t>
      </w:r>
      <w:r w:rsidR="00FE2A22">
        <w:t>July 16</w:t>
      </w:r>
      <w:r w:rsidR="00FC6F95">
        <w:t>, 2020</w:t>
      </w:r>
      <w:r w:rsidRPr="00780920">
        <w:t>.</w:t>
      </w:r>
    </w:p>
    <w:p w14:paraId="47BC4CD4" w14:textId="77777777" w:rsidR="00B65B5F" w:rsidRDefault="00B65B5F">
      <w:pPr>
        <w:tabs>
          <w:tab w:val="left" w:pos="8640"/>
        </w:tabs>
        <w:ind w:left="4320"/>
        <w:rPr>
          <w:u w:val="single"/>
        </w:rPr>
      </w:pPr>
      <w:r>
        <w:t>By:</w:t>
      </w:r>
      <w:r>
        <w:rPr>
          <w:u w:val="single"/>
        </w:rPr>
        <w:tab/>
      </w:r>
    </w:p>
    <w:p w14:paraId="57B09355" w14:textId="77777777" w:rsidR="00760FBE" w:rsidRPr="00760FBE" w:rsidRDefault="00760FBE" w:rsidP="00760FBE">
      <w:pPr>
        <w:ind w:left="4320"/>
        <w:jc w:val="center"/>
      </w:pPr>
      <w:r w:rsidRPr="00760FBE">
        <w:t>City Recorder</w:t>
      </w:r>
    </w:p>
    <w:p w14:paraId="1DDC4486" w14:textId="535DFC9A" w:rsidR="00B65B5F" w:rsidRDefault="00780920">
      <w:pPr>
        <w:ind w:left="4320"/>
        <w:jc w:val="center"/>
      </w:pPr>
      <w:r>
        <w:t xml:space="preserve"> </w:t>
      </w:r>
    </w:p>
    <w:p w14:paraId="263D9B8D" w14:textId="77777777" w:rsidR="00B65B5F" w:rsidRDefault="00B65B5F">
      <w:pPr>
        <w:pStyle w:val="TitleC0"/>
      </w:pPr>
      <w:r>
        <w:br w:type="page"/>
      </w:r>
      <w:r>
        <w:lastRenderedPageBreak/>
        <w:t>SCHEDULE 1</w:t>
      </w:r>
    </w:p>
    <w:p w14:paraId="24854604" w14:textId="788E2CEF" w:rsidR="00B65B5F" w:rsidRDefault="00B65B5F">
      <w:pPr>
        <w:pStyle w:val="TitleC"/>
      </w:pPr>
      <w:r>
        <w:t>NOTICE OF MEETING</w:t>
      </w:r>
      <w:r w:rsidR="00780920">
        <w:t xml:space="preserve"> AND AGENDA</w:t>
      </w:r>
    </w:p>
    <w:p w14:paraId="27DBE078" w14:textId="77777777" w:rsidR="00B65B5F" w:rsidRDefault="00B65B5F">
      <w:pPr>
        <w:pStyle w:val="TitleC0"/>
      </w:pPr>
      <w:r>
        <w:br w:type="page"/>
      </w:r>
      <w:r>
        <w:lastRenderedPageBreak/>
        <w:t>SCHEDULE 2</w:t>
      </w:r>
    </w:p>
    <w:p w14:paraId="393F2D57" w14:textId="77777777" w:rsidR="00B65B5F" w:rsidRDefault="00B65B5F">
      <w:pPr>
        <w:jc w:val="center"/>
      </w:pPr>
      <w:r>
        <w:t>NOTICE OF ANNUAL MEETING SCHEDULE</w:t>
      </w:r>
    </w:p>
    <w:p w14:paraId="47BB42F7" w14:textId="77777777" w:rsidR="00B65B5F" w:rsidRDefault="00B65B5F">
      <w:pPr>
        <w:sectPr w:rsidR="00B65B5F" w:rsidSect="003E46D9">
          <w:footerReference w:type="default" r:id="rId14"/>
          <w:pgSz w:w="12240" w:h="15840"/>
          <w:pgMar w:top="1440" w:right="1440" w:bottom="1440" w:left="2160" w:header="720" w:footer="720" w:gutter="0"/>
          <w:pgNumType w:start="1" w:chapStyle="9"/>
          <w:cols w:space="720"/>
          <w:docGrid w:linePitch="326"/>
        </w:sectPr>
      </w:pPr>
    </w:p>
    <w:p w14:paraId="7596A025" w14:textId="77777777" w:rsidR="00002B7F" w:rsidRDefault="00B65B5F" w:rsidP="00FF6249">
      <w:pPr>
        <w:jc w:val="center"/>
        <w:sectPr w:rsidR="00002B7F" w:rsidSect="003E46D9">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2160" w:header="720" w:footer="720" w:gutter="0"/>
          <w:pgNumType w:start="1" w:chapStyle="9"/>
          <w:cols w:space="720"/>
          <w:docGrid w:linePitch="326"/>
        </w:sectPr>
      </w:pPr>
      <w:r>
        <w:rPr>
          <w:u w:val="single"/>
        </w:rPr>
        <w:lastRenderedPageBreak/>
        <w:t>EXHIBIT B</w:t>
      </w:r>
      <w:r>
        <w:br/>
      </w:r>
      <w:r>
        <w:br/>
      </w:r>
      <w:r w:rsidR="00780920">
        <w:t>GOVERNING DOCUMEN</w:t>
      </w:r>
      <w:r w:rsidR="00AA44E5">
        <w:t>T</w:t>
      </w:r>
    </w:p>
    <w:p w14:paraId="4CF3BB78" w14:textId="365B9037" w:rsidR="00C13082" w:rsidRPr="00407603" w:rsidRDefault="00002B7F" w:rsidP="00FF6249">
      <w:pPr>
        <w:jc w:val="center"/>
        <w:rPr>
          <w:u w:val="single"/>
        </w:rPr>
      </w:pPr>
      <w:r w:rsidRPr="00407603">
        <w:rPr>
          <w:u w:val="single"/>
        </w:rPr>
        <w:lastRenderedPageBreak/>
        <w:t>EXHIBIT C</w:t>
      </w:r>
    </w:p>
    <w:p w14:paraId="71B8663E" w14:textId="4A3757AD" w:rsidR="00002B7F" w:rsidRPr="00407603" w:rsidRDefault="00002B7F" w:rsidP="00FF6249">
      <w:pPr>
        <w:jc w:val="center"/>
      </w:pPr>
    </w:p>
    <w:p w14:paraId="482B6B21" w14:textId="35D4C8F8" w:rsidR="00407603" w:rsidRDefault="00002B7F" w:rsidP="00FF6249">
      <w:pPr>
        <w:jc w:val="center"/>
        <w:rPr>
          <w:b/>
          <w:bCs/>
        </w:rPr>
      </w:pPr>
      <w:r w:rsidRPr="00407603">
        <w:t>NOTICE OF BOUNDARY ACTION</w:t>
      </w:r>
      <w:r w:rsidR="00407603">
        <w:rPr>
          <w:b/>
          <w:bCs/>
        </w:rPr>
        <w:br w:type="page"/>
      </w:r>
    </w:p>
    <w:p w14:paraId="4F7A8E05" w14:textId="77777777" w:rsidR="00407603" w:rsidRPr="00407603" w:rsidRDefault="00407603" w:rsidP="00407603">
      <w:pPr>
        <w:widowControl w:val="0"/>
        <w:autoSpaceDE w:val="0"/>
        <w:autoSpaceDN w:val="0"/>
        <w:spacing w:before="59"/>
        <w:ind w:left="1246" w:right="1234"/>
        <w:jc w:val="center"/>
        <w:rPr>
          <w:b/>
          <w:sz w:val="32"/>
          <w:szCs w:val="22"/>
        </w:rPr>
      </w:pPr>
      <w:r w:rsidRPr="00407603">
        <w:rPr>
          <w:b/>
          <w:sz w:val="28"/>
          <w:szCs w:val="20"/>
        </w:rPr>
        <w:lastRenderedPageBreak/>
        <w:t>NOTICE OF IMPENDING BOUNDARY ACTION</w:t>
      </w:r>
    </w:p>
    <w:p w14:paraId="2BA72B16" w14:textId="77777777" w:rsidR="00407603" w:rsidRPr="00407603" w:rsidRDefault="00407603" w:rsidP="00407603">
      <w:pPr>
        <w:widowControl w:val="0"/>
        <w:autoSpaceDE w:val="0"/>
        <w:autoSpaceDN w:val="0"/>
        <w:spacing w:before="1"/>
        <w:rPr>
          <w:b/>
          <w:sz w:val="30"/>
          <w:szCs w:val="22"/>
        </w:rPr>
      </w:pPr>
    </w:p>
    <w:p w14:paraId="472CB998" w14:textId="77777777" w:rsidR="00407603" w:rsidRPr="00407603" w:rsidRDefault="00407603" w:rsidP="00407603">
      <w:pPr>
        <w:widowControl w:val="0"/>
        <w:autoSpaceDE w:val="0"/>
        <w:autoSpaceDN w:val="0"/>
        <w:spacing w:before="1"/>
        <w:ind w:left="120"/>
        <w:outlineLvl w:val="1"/>
        <w:rPr>
          <w:b/>
          <w:bCs/>
          <w:sz w:val="22"/>
          <w:szCs w:val="22"/>
        </w:rPr>
      </w:pPr>
      <w:r w:rsidRPr="00407603">
        <w:rPr>
          <w:b/>
          <w:bCs/>
          <w:sz w:val="22"/>
          <w:szCs w:val="22"/>
        </w:rPr>
        <w:t>TO: The Lieutenant Governor, State of Utah</w:t>
      </w:r>
    </w:p>
    <w:p w14:paraId="19D8C474" w14:textId="77777777" w:rsidR="00407603" w:rsidRPr="00407603" w:rsidRDefault="00407603" w:rsidP="00407603">
      <w:pPr>
        <w:widowControl w:val="0"/>
        <w:autoSpaceDE w:val="0"/>
        <w:autoSpaceDN w:val="0"/>
        <w:rPr>
          <w:b/>
          <w:sz w:val="28"/>
          <w:szCs w:val="22"/>
        </w:rPr>
      </w:pPr>
    </w:p>
    <w:p w14:paraId="2BF54D84" w14:textId="6C239886" w:rsidR="00407603" w:rsidRPr="00407603" w:rsidRDefault="00407603" w:rsidP="00407603">
      <w:pPr>
        <w:widowControl w:val="0"/>
        <w:tabs>
          <w:tab w:val="left" w:pos="8001"/>
        </w:tabs>
        <w:autoSpaceDE w:val="0"/>
        <w:autoSpaceDN w:val="0"/>
        <w:spacing w:before="1" w:line="276" w:lineRule="auto"/>
        <w:ind w:left="119" w:right="214" w:firstLine="720"/>
        <w:jc w:val="both"/>
        <w:rPr>
          <w:sz w:val="22"/>
          <w:szCs w:val="22"/>
        </w:rPr>
      </w:pPr>
      <w:r w:rsidRPr="00407603">
        <w:rPr>
          <w:b/>
          <w:sz w:val="22"/>
          <w:szCs w:val="22"/>
        </w:rPr>
        <w:t xml:space="preserve">NOTICE IS HEREBY GIVEN </w:t>
      </w:r>
      <w:r w:rsidRPr="00407603">
        <w:rPr>
          <w:sz w:val="22"/>
          <w:szCs w:val="22"/>
        </w:rPr>
        <w:t xml:space="preserve">that the City Council of the City of Toquerville, Utah (the “Council”), acting in its capacity as the creating entity for the Pine View Public Infrastructure District </w:t>
      </w:r>
      <w:r w:rsidR="008E4CAF">
        <w:rPr>
          <w:sz w:val="22"/>
          <w:szCs w:val="22"/>
        </w:rPr>
        <w:t>No. 3</w:t>
      </w:r>
      <w:r w:rsidRPr="00407603">
        <w:rPr>
          <w:sz w:val="22"/>
          <w:szCs w:val="22"/>
        </w:rPr>
        <w:t xml:space="preserve"> (the “District”), at a regular meeting of the Council, duly convened pursuant to</w:t>
      </w:r>
      <w:r w:rsidRPr="00407603">
        <w:rPr>
          <w:spacing w:val="1"/>
          <w:sz w:val="22"/>
          <w:szCs w:val="22"/>
        </w:rPr>
        <w:t xml:space="preserve"> </w:t>
      </w:r>
      <w:r w:rsidRPr="00407603">
        <w:rPr>
          <w:sz w:val="22"/>
          <w:szCs w:val="22"/>
        </w:rPr>
        <w:t>notice,</w:t>
      </w:r>
      <w:r w:rsidRPr="00407603">
        <w:rPr>
          <w:spacing w:val="-2"/>
          <w:sz w:val="22"/>
          <w:szCs w:val="22"/>
        </w:rPr>
        <w:t xml:space="preserve"> </w:t>
      </w:r>
      <w:r w:rsidRPr="00407603">
        <w:rPr>
          <w:sz w:val="22"/>
          <w:szCs w:val="22"/>
        </w:rPr>
        <w:t xml:space="preserve">on </w:t>
      </w:r>
      <w:r w:rsidR="00FE2A22">
        <w:rPr>
          <w:sz w:val="22"/>
          <w:szCs w:val="22"/>
        </w:rPr>
        <w:t>July 16</w:t>
      </w:r>
      <w:r w:rsidRPr="00407603">
        <w:rPr>
          <w:sz w:val="22"/>
          <w:szCs w:val="22"/>
        </w:rPr>
        <w:t xml:space="preserve">, 2020 adopted a </w:t>
      </w:r>
      <w:r w:rsidRPr="00407603">
        <w:rPr>
          <w:i/>
          <w:sz w:val="22"/>
          <w:szCs w:val="22"/>
        </w:rPr>
        <w:t>Resolution Providing for the Creation of a Public Infrastructure District</w:t>
      </w:r>
      <w:r w:rsidRPr="00407603">
        <w:rPr>
          <w:sz w:val="22"/>
          <w:szCs w:val="22"/>
        </w:rPr>
        <w:t xml:space="preserve">, a true and correct copy of which is attached as </w:t>
      </w:r>
      <w:r w:rsidRPr="00407603">
        <w:rPr>
          <w:sz w:val="22"/>
          <w:szCs w:val="22"/>
          <w:u w:val="single"/>
        </w:rPr>
        <w:t>EXHIBIT “A”</w:t>
      </w:r>
      <w:r w:rsidRPr="00407603">
        <w:rPr>
          <w:sz w:val="22"/>
          <w:szCs w:val="22"/>
        </w:rPr>
        <w:t xml:space="preserve"> hereto and incorporated by this reference herein (the “Creation</w:t>
      </w:r>
      <w:r w:rsidRPr="00407603">
        <w:rPr>
          <w:spacing w:val="-6"/>
          <w:sz w:val="22"/>
          <w:szCs w:val="22"/>
        </w:rPr>
        <w:t xml:space="preserve"> </w:t>
      </w:r>
      <w:r w:rsidRPr="00407603">
        <w:rPr>
          <w:sz w:val="22"/>
          <w:szCs w:val="22"/>
        </w:rPr>
        <w:t>Resolution”).</w:t>
      </w:r>
    </w:p>
    <w:p w14:paraId="7CAB7D58" w14:textId="77777777" w:rsidR="00407603" w:rsidRPr="00407603" w:rsidRDefault="00407603" w:rsidP="00407603">
      <w:pPr>
        <w:widowControl w:val="0"/>
        <w:autoSpaceDE w:val="0"/>
        <w:autoSpaceDN w:val="0"/>
        <w:spacing w:before="4"/>
        <w:jc w:val="both"/>
        <w:rPr>
          <w:sz w:val="25"/>
          <w:szCs w:val="22"/>
        </w:rPr>
      </w:pPr>
    </w:p>
    <w:p w14:paraId="59F4823E" w14:textId="77777777" w:rsidR="00407603" w:rsidRPr="00407603" w:rsidRDefault="00407603" w:rsidP="00407603">
      <w:pPr>
        <w:widowControl w:val="0"/>
        <w:autoSpaceDE w:val="0"/>
        <w:autoSpaceDN w:val="0"/>
        <w:spacing w:line="276" w:lineRule="auto"/>
        <w:ind w:left="120" w:right="85" w:firstLine="720"/>
        <w:jc w:val="both"/>
        <w:rPr>
          <w:sz w:val="22"/>
          <w:szCs w:val="22"/>
        </w:rPr>
      </w:pPr>
      <w:r w:rsidRPr="00407603">
        <w:rPr>
          <w:sz w:val="22"/>
          <w:szCs w:val="22"/>
        </w:rPr>
        <w:t xml:space="preserve">A copy of the Final Local Entity Plat satisfying the applicable legal requirements as set forth in Utah Code Ann. §17-23-20, approved as a final local entity plat by the Surveyor of Washington County, Utah, is attached as </w:t>
      </w:r>
      <w:r w:rsidRPr="00407603">
        <w:rPr>
          <w:sz w:val="22"/>
          <w:szCs w:val="22"/>
          <w:u w:val="single"/>
        </w:rPr>
        <w:t>EXHIBIT “B”</w:t>
      </w:r>
      <w:r w:rsidRPr="00407603">
        <w:rPr>
          <w:sz w:val="22"/>
          <w:szCs w:val="22"/>
        </w:rPr>
        <w:t xml:space="preserve"> hereto and incorporated by this reference. The Council hereby certifies that all requirements applicable to the creation of the District, as more particularly described in the Creation Resolution, have been met.  The District is not anticipated to result in the employment of personnel.</w:t>
      </w:r>
    </w:p>
    <w:p w14:paraId="1435664F" w14:textId="77777777" w:rsidR="00407603" w:rsidRPr="00407603" w:rsidRDefault="00407603" w:rsidP="00407603">
      <w:pPr>
        <w:widowControl w:val="0"/>
        <w:autoSpaceDE w:val="0"/>
        <w:autoSpaceDN w:val="0"/>
        <w:spacing w:before="3"/>
        <w:jc w:val="both"/>
        <w:rPr>
          <w:sz w:val="25"/>
          <w:szCs w:val="22"/>
        </w:rPr>
      </w:pPr>
    </w:p>
    <w:p w14:paraId="5FA299BF" w14:textId="77777777" w:rsidR="00407603" w:rsidRPr="00407603" w:rsidRDefault="00407603" w:rsidP="00407603">
      <w:pPr>
        <w:widowControl w:val="0"/>
        <w:autoSpaceDE w:val="0"/>
        <w:autoSpaceDN w:val="0"/>
        <w:spacing w:line="276" w:lineRule="auto"/>
        <w:ind w:left="119" w:right="40" w:firstLine="720"/>
        <w:jc w:val="both"/>
        <w:rPr>
          <w:sz w:val="22"/>
          <w:szCs w:val="22"/>
        </w:rPr>
      </w:pPr>
      <w:r w:rsidRPr="00407603">
        <w:rPr>
          <w:b/>
          <w:sz w:val="22"/>
          <w:szCs w:val="22"/>
        </w:rPr>
        <w:t>WHEREFORE</w:t>
      </w:r>
      <w:r w:rsidRPr="00407603">
        <w:rPr>
          <w:sz w:val="22"/>
          <w:szCs w:val="22"/>
        </w:rPr>
        <w:t>, the Council hereby respectfully requests the issuance of a Certificate of Incorporation pursuant to and in conformance with the provisions of Utah Code Ann. §17B-1-215.</w:t>
      </w:r>
    </w:p>
    <w:p w14:paraId="7BF1254D" w14:textId="77777777" w:rsidR="00407603" w:rsidRPr="00407603" w:rsidRDefault="00407603" w:rsidP="00407603">
      <w:pPr>
        <w:widowControl w:val="0"/>
        <w:autoSpaceDE w:val="0"/>
        <w:autoSpaceDN w:val="0"/>
        <w:spacing w:before="2"/>
        <w:rPr>
          <w:sz w:val="25"/>
          <w:szCs w:val="22"/>
        </w:rPr>
      </w:pPr>
    </w:p>
    <w:p w14:paraId="6D30F0E8" w14:textId="77777777" w:rsidR="00407603" w:rsidRPr="00407603" w:rsidRDefault="00407603" w:rsidP="00407603">
      <w:pPr>
        <w:widowControl w:val="0"/>
        <w:tabs>
          <w:tab w:val="left" w:pos="2589"/>
          <w:tab w:val="left" w:pos="4687"/>
        </w:tabs>
        <w:autoSpaceDE w:val="0"/>
        <w:autoSpaceDN w:val="0"/>
        <w:ind w:left="840"/>
        <w:rPr>
          <w:sz w:val="22"/>
          <w:szCs w:val="22"/>
        </w:rPr>
      </w:pPr>
      <w:r w:rsidRPr="00407603">
        <w:rPr>
          <w:b/>
          <w:sz w:val="22"/>
          <w:szCs w:val="22"/>
        </w:rPr>
        <w:t>DATED</w:t>
      </w:r>
      <w:r w:rsidRPr="00407603">
        <w:rPr>
          <w:b/>
          <w:spacing w:val="-4"/>
          <w:sz w:val="22"/>
          <w:szCs w:val="22"/>
        </w:rPr>
        <w:t xml:space="preserve"> </w:t>
      </w:r>
      <w:r w:rsidRPr="00407603">
        <w:rPr>
          <w:sz w:val="22"/>
          <w:szCs w:val="22"/>
        </w:rPr>
        <w:t>this</w:t>
      </w:r>
      <w:r w:rsidRPr="00407603">
        <w:rPr>
          <w:sz w:val="22"/>
          <w:szCs w:val="22"/>
          <w:u w:val="single"/>
        </w:rPr>
        <w:t xml:space="preserve"> </w:t>
      </w:r>
      <w:r w:rsidRPr="00407603">
        <w:rPr>
          <w:sz w:val="22"/>
          <w:szCs w:val="22"/>
          <w:u w:val="single"/>
        </w:rPr>
        <w:tab/>
      </w:r>
      <w:r w:rsidRPr="00407603">
        <w:rPr>
          <w:sz w:val="22"/>
          <w:szCs w:val="22"/>
        </w:rPr>
        <w:t>day of</w:t>
      </w:r>
      <w:r w:rsidRPr="00407603">
        <w:rPr>
          <w:sz w:val="22"/>
          <w:szCs w:val="22"/>
          <w:u w:val="single"/>
        </w:rPr>
        <w:t xml:space="preserve"> </w:t>
      </w:r>
      <w:r w:rsidRPr="00407603">
        <w:rPr>
          <w:sz w:val="22"/>
          <w:szCs w:val="22"/>
          <w:u w:val="single"/>
        </w:rPr>
        <w:tab/>
      </w:r>
      <w:r w:rsidRPr="00407603">
        <w:rPr>
          <w:sz w:val="22"/>
          <w:szCs w:val="22"/>
        </w:rPr>
        <w:t>, 2020.</w:t>
      </w:r>
    </w:p>
    <w:p w14:paraId="0996F0E4" w14:textId="77777777" w:rsidR="00407603" w:rsidRPr="00407603" w:rsidRDefault="00407603" w:rsidP="00407603">
      <w:pPr>
        <w:widowControl w:val="0"/>
        <w:autoSpaceDE w:val="0"/>
        <w:autoSpaceDN w:val="0"/>
        <w:spacing w:before="1"/>
        <w:rPr>
          <w:sz w:val="29"/>
          <w:szCs w:val="22"/>
        </w:rPr>
      </w:pPr>
    </w:p>
    <w:p w14:paraId="7EA410FF" w14:textId="77777777" w:rsidR="00407603" w:rsidRPr="00407603" w:rsidRDefault="00407603" w:rsidP="00407603">
      <w:pPr>
        <w:widowControl w:val="0"/>
        <w:autoSpaceDE w:val="0"/>
        <w:autoSpaceDN w:val="0"/>
        <w:ind w:left="3720"/>
        <w:outlineLvl w:val="1"/>
        <w:rPr>
          <w:b/>
          <w:bCs/>
          <w:sz w:val="22"/>
          <w:szCs w:val="22"/>
        </w:rPr>
      </w:pPr>
      <w:r w:rsidRPr="00407603">
        <w:rPr>
          <w:b/>
          <w:bCs/>
          <w:sz w:val="22"/>
          <w:szCs w:val="22"/>
        </w:rPr>
        <w:t>CITY COUNCIL, THE CITY OF TOQUERVILLE, UTAH,</w:t>
      </w:r>
    </w:p>
    <w:p w14:paraId="772D1359" w14:textId="741F0566" w:rsidR="00407603" w:rsidRPr="00407603" w:rsidRDefault="00407603" w:rsidP="00407603">
      <w:pPr>
        <w:widowControl w:val="0"/>
        <w:autoSpaceDE w:val="0"/>
        <w:autoSpaceDN w:val="0"/>
        <w:spacing w:before="38" w:line="276" w:lineRule="auto"/>
        <w:ind w:left="3720" w:right="374"/>
        <w:rPr>
          <w:b/>
          <w:sz w:val="22"/>
          <w:szCs w:val="22"/>
        </w:rPr>
      </w:pPr>
      <w:r w:rsidRPr="00407603">
        <w:rPr>
          <w:b/>
          <w:sz w:val="22"/>
          <w:szCs w:val="22"/>
        </w:rPr>
        <w:t xml:space="preserve">acting in its capacity as the creating authority for the Pine View Public Infrastructure District </w:t>
      </w:r>
      <w:r w:rsidR="008E4CAF">
        <w:rPr>
          <w:b/>
          <w:sz w:val="22"/>
          <w:szCs w:val="22"/>
        </w:rPr>
        <w:t>No. 3</w:t>
      </w:r>
      <w:r w:rsidRPr="00407603">
        <w:rPr>
          <w:b/>
          <w:sz w:val="22"/>
          <w:szCs w:val="22"/>
        </w:rPr>
        <w:t>,</w:t>
      </w:r>
    </w:p>
    <w:p w14:paraId="174C4255" w14:textId="77777777" w:rsidR="00407603" w:rsidRPr="00407603" w:rsidRDefault="00407603" w:rsidP="00407603">
      <w:pPr>
        <w:widowControl w:val="0"/>
        <w:autoSpaceDE w:val="0"/>
        <w:autoSpaceDN w:val="0"/>
        <w:spacing w:before="11"/>
        <w:rPr>
          <w:b/>
          <w:szCs w:val="22"/>
        </w:rPr>
      </w:pPr>
    </w:p>
    <w:p w14:paraId="63997A3D" w14:textId="77777777" w:rsidR="00407603" w:rsidRPr="00407603" w:rsidRDefault="00407603" w:rsidP="00407603">
      <w:pPr>
        <w:widowControl w:val="0"/>
        <w:tabs>
          <w:tab w:val="left" w:pos="7946"/>
        </w:tabs>
        <w:autoSpaceDE w:val="0"/>
        <w:autoSpaceDN w:val="0"/>
        <w:spacing w:line="276" w:lineRule="auto"/>
        <w:ind w:left="4439" w:right="1631" w:hanging="720"/>
        <w:rPr>
          <w:sz w:val="22"/>
          <w:szCs w:val="22"/>
        </w:rPr>
      </w:pPr>
      <w:r w:rsidRPr="00407603">
        <w:rPr>
          <w:sz w:val="22"/>
          <w:szCs w:val="22"/>
        </w:rPr>
        <w:t>By:</w:t>
      </w:r>
      <w:r w:rsidRPr="00407603">
        <w:rPr>
          <w:sz w:val="22"/>
          <w:szCs w:val="22"/>
          <w:u w:val="single"/>
        </w:rPr>
        <w:tab/>
      </w:r>
      <w:r w:rsidRPr="00407603">
        <w:rPr>
          <w:sz w:val="22"/>
          <w:szCs w:val="22"/>
          <w:u w:val="single"/>
        </w:rPr>
        <w:tab/>
      </w:r>
      <w:r w:rsidRPr="00407603">
        <w:rPr>
          <w:sz w:val="22"/>
          <w:szCs w:val="22"/>
        </w:rPr>
        <w:t xml:space="preserve"> AUTHORIZED REPRESENTATIVE</w:t>
      </w:r>
    </w:p>
    <w:p w14:paraId="11F35B51" w14:textId="77777777" w:rsidR="00407603" w:rsidRPr="00407603" w:rsidRDefault="00407603" w:rsidP="00407603">
      <w:pPr>
        <w:widowControl w:val="0"/>
        <w:autoSpaceDE w:val="0"/>
        <w:autoSpaceDN w:val="0"/>
        <w:spacing w:before="7"/>
        <w:rPr>
          <w:sz w:val="17"/>
          <w:szCs w:val="22"/>
        </w:rPr>
      </w:pPr>
    </w:p>
    <w:p w14:paraId="4002EE25" w14:textId="77777777" w:rsidR="00407603" w:rsidRPr="00407603" w:rsidRDefault="00407603" w:rsidP="00407603">
      <w:pPr>
        <w:widowControl w:val="0"/>
        <w:autoSpaceDE w:val="0"/>
        <w:autoSpaceDN w:val="0"/>
        <w:spacing w:before="91"/>
        <w:ind w:right="1227" w:firstLine="3780"/>
        <w:outlineLvl w:val="1"/>
        <w:rPr>
          <w:b/>
          <w:bCs/>
          <w:sz w:val="22"/>
          <w:szCs w:val="22"/>
        </w:rPr>
      </w:pPr>
      <w:r w:rsidRPr="00407603">
        <w:rPr>
          <w:b/>
          <w:bCs/>
          <w:sz w:val="22"/>
          <w:szCs w:val="22"/>
        </w:rPr>
        <w:t>VERIFICATION</w:t>
      </w:r>
    </w:p>
    <w:p w14:paraId="4B76D25D" w14:textId="77777777" w:rsidR="00407603" w:rsidRPr="00407603" w:rsidRDefault="00407603" w:rsidP="00407603">
      <w:pPr>
        <w:widowControl w:val="0"/>
        <w:tabs>
          <w:tab w:val="left" w:pos="2193"/>
        </w:tabs>
        <w:autoSpaceDE w:val="0"/>
        <w:autoSpaceDN w:val="0"/>
        <w:spacing w:before="35"/>
        <w:ind w:left="120"/>
        <w:rPr>
          <w:sz w:val="22"/>
          <w:szCs w:val="22"/>
        </w:rPr>
      </w:pPr>
      <w:r w:rsidRPr="00407603">
        <w:rPr>
          <w:sz w:val="22"/>
          <w:szCs w:val="22"/>
        </w:rPr>
        <w:t>STATE</w:t>
      </w:r>
      <w:r w:rsidRPr="00407603">
        <w:rPr>
          <w:spacing w:val="-1"/>
          <w:sz w:val="22"/>
          <w:szCs w:val="22"/>
        </w:rPr>
        <w:t xml:space="preserve"> </w:t>
      </w:r>
      <w:r w:rsidRPr="00407603">
        <w:rPr>
          <w:sz w:val="22"/>
          <w:szCs w:val="22"/>
        </w:rPr>
        <w:t>OF UTAH</w:t>
      </w:r>
      <w:r w:rsidRPr="00407603">
        <w:rPr>
          <w:sz w:val="22"/>
          <w:szCs w:val="22"/>
        </w:rPr>
        <w:tab/>
        <w:t>)</w:t>
      </w:r>
    </w:p>
    <w:p w14:paraId="28711A38" w14:textId="77777777" w:rsidR="00407603" w:rsidRPr="00407603" w:rsidRDefault="00407603" w:rsidP="00407603">
      <w:pPr>
        <w:widowControl w:val="0"/>
        <w:autoSpaceDE w:val="0"/>
        <w:autoSpaceDN w:val="0"/>
        <w:spacing w:before="38"/>
        <w:ind w:left="2212"/>
        <w:rPr>
          <w:sz w:val="22"/>
          <w:szCs w:val="22"/>
        </w:rPr>
      </w:pPr>
      <w:r w:rsidRPr="00407603">
        <w:rPr>
          <w:sz w:val="22"/>
          <w:szCs w:val="22"/>
        </w:rPr>
        <w:t>:ss.</w:t>
      </w:r>
    </w:p>
    <w:p w14:paraId="1607A76B" w14:textId="77777777" w:rsidR="00407603" w:rsidRPr="00407603" w:rsidRDefault="00407603" w:rsidP="00407603">
      <w:pPr>
        <w:widowControl w:val="0"/>
        <w:tabs>
          <w:tab w:val="left" w:pos="2253"/>
        </w:tabs>
        <w:autoSpaceDE w:val="0"/>
        <w:autoSpaceDN w:val="0"/>
        <w:spacing w:before="37"/>
        <w:ind w:left="120"/>
        <w:rPr>
          <w:sz w:val="22"/>
          <w:szCs w:val="22"/>
        </w:rPr>
      </w:pPr>
      <w:r w:rsidRPr="00407603">
        <w:rPr>
          <w:sz w:val="22"/>
          <w:szCs w:val="22"/>
        </w:rPr>
        <w:t>County</w:t>
      </w:r>
      <w:r w:rsidRPr="00407603">
        <w:rPr>
          <w:spacing w:val="-1"/>
          <w:sz w:val="22"/>
          <w:szCs w:val="22"/>
        </w:rPr>
        <w:t xml:space="preserve"> </w:t>
      </w:r>
      <w:r w:rsidRPr="00407603">
        <w:rPr>
          <w:sz w:val="22"/>
          <w:szCs w:val="22"/>
        </w:rPr>
        <w:t>of Washington</w:t>
      </w:r>
      <w:r w:rsidRPr="00407603">
        <w:rPr>
          <w:sz w:val="22"/>
          <w:szCs w:val="22"/>
        </w:rPr>
        <w:tab/>
        <w:t>)</w:t>
      </w:r>
    </w:p>
    <w:p w14:paraId="3EAE7BE1" w14:textId="77777777" w:rsidR="00407603" w:rsidRPr="00407603" w:rsidRDefault="00407603" w:rsidP="00407603">
      <w:pPr>
        <w:widowControl w:val="0"/>
        <w:autoSpaceDE w:val="0"/>
        <w:autoSpaceDN w:val="0"/>
        <w:spacing w:before="9"/>
        <w:rPr>
          <w:sz w:val="20"/>
          <w:szCs w:val="22"/>
        </w:rPr>
      </w:pPr>
    </w:p>
    <w:p w14:paraId="46D32F92" w14:textId="77777777" w:rsidR="00407603" w:rsidRPr="00407603" w:rsidRDefault="00407603" w:rsidP="00407603">
      <w:pPr>
        <w:widowControl w:val="0"/>
        <w:tabs>
          <w:tab w:val="left" w:pos="5728"/>
          <w:tab w:val="left" w:pos="7825"/>
        </w:tabs>
        <w:autoSpaceDE w:val="0"/>
        <w:autoSpaceDN w:val="0"/>
        <w:spacing w:before="7" w:line="554" w:lineRule="auto"/>
        <w:ind w:left="839" w:right="1151" w:firstLine="2041"/>
        <w:rPr>
          <w:sz w:val="22"/>
          <w:szCs w:val="22"/>
        </w:rPr>
      </w:pPr>
      <w:r w:rsidRPr="00407603">
        <w:rPr>
          <w:sz w:val="22"/>
          <w:szCs w:val="22"/>
        </w:rPr>
        <w:t>SUBSCRIBED AND SWORN to before</w:t>
      </w:r>
      <w:r w:rsidRPr="00407603">
        <w:rPr>
          <w:spacing w:val="4"/>
          <w:sz w:val="22"/>
          <w:szCs w:val="22"/>
        </w:rPr>
        <w:t xml:space="preserve"> </w:t>
      </w:r>
      <w:r w:rsidRPr="00407603">
        <w:rPr>
          <w:spacing w:val="-3"/>
          <w:sz w:val="22"/>
          <w:szCs w:val="22"/>
        </w:rPr>
        <w:t>me</w:t>
      </w:r>
      <w:r w:rsidRPr="00407603">
        <w:rPr>
          <w:spacing w:val="1"/>
          <w:sz w:val="22"/>
          <w:szCs w:val="22"/>
        </w:rPr>
        <w:t xml:space="preserve"> </w:t>
      </w:r>
      <w:r w:rsidRPr="00407603">
        <w:rPr>
          <w:sz w:val="22"/>
          <w:szCs w:val="22"/>
        </w:rPr>
        <w:t xml:space="preserve">this </w:t>
      </w:r>
      <w:r w:rsidRPr="00407603">
        <w:rPr>
          <w:sz w:val="22"/>
          <w:szCs w:val="22"/>
          <w:u w:val="single"/>
        </w:rPr>
        <w:t xml:space="preserve">          </w:t>
      </w:r>
      <w:r w:rsidRPr="00407603">
        <w:rPr>
          <w:sz w:val="22"/>
          <w:szCs w:val="22"/>
        </w:rPr>
        <w:t xml:space="preserve"> day</w:t>
      </w:r>
      <w:r w:rsidRPr="00407603">
        <w:rPr>
          <w:spacing w:val="-5"/>
          <w:sz w:val="22"/>
          <w:szCs w:val="22"/>
        </w:rPr>
        <w:t xml:space="preserve"> </w:t>
      </w:r>
      <w:r w:rsidRPr="00407603">
        <w:rPr>
          <w:sz w:val="22"/>
          <w:szCs w:val="22"/>
        </w:rPr>
        <w:t xml:space="preserve">of </w:t>
      </w:r>
      <w:r w:rsidRPr="00407603">
        <w:rPr>
          <w:sz w:val="22"/>
          <w:szCs w:val="22"/>
          <w:u w:val="single"/>
        </w:rPr>
        <w:t>_______________</w:t>
      </w:r>
      <w:r w:rsidRPr="00407603">
        <w:rPr>
          <w:sz w:val="22"/>
          <w:szCs w:val="22"/>
        </w:rPr>
        <w:t>,</w:t>
      </w:r>
      <w:r w:rsidRPr="00407603">
        <w:rPr>
          <w:spacing w:val="6"/>
          <w:sz w:val="22"/>
          <w:szCs w:val="22"/>
        </w:rPr>
        <w:t xml:space="preserve"> </w:t>
      </w:r>
      <w:r w:rsidRPr="00407603">
        <w:rPr>
          <w:spacing w:val="-6"/>
          <w:sz w:val="22"/>
          <w:szCs w:val="22"/>
        </w:rPr>
        <w:t>2020.</w:t>
      </w:r>
    </w:p>
    <w:p w14:paraId="2ED4BCCC" w14:textId="77777777" w:rsidR="00407603" w:rsidRPr="00407603" w:rsidRDefault="00407603" w:rsidP="00407603">
      <w:pPr>
        <w:widowControl w:val="0"/>
        <w:autoSpaceDE w:val="0"/>
        <w:autoSpaceDN w:val="0"/>
        <w:rPr>
          <w:sz w:val="20"/>
          <w:szCs w:val="22"/>
        </w:rPr>
      </w:pPr>
    </w:p>
    <w:p w14:paraId="325B9FE6" w14:textId="671907CB" w:rsidR="00407603" w:rsidRPr="00407603" w:rsidRDefault="00407603" w:rsidP="00407603">
      <w:pPr>
        <w:widowControl w:val="0"/>
        <w:autoSpaceDE w:val="0"/>
        <w:autoSpaceDN w:val="0"/>
        <w:spacing w:before="10"/>
        <w:rPr>
          <w:sz w:val="22"/>
          <w:szCs w:val="22"/>
        </w:rPr>
      </w:pPr>
      <w:r w:rsidRPr="00407603">
        <w:rPr>
          <w:noProof/>
          <w:sz w:val="22"/>
          <w:szCs w:val="22"/>
        </w:rPr>
        <mc:AlternateContent>
          <mc:Choice Requires="wps">
            <w:drawing>
              <wp:anchor distT="0" distB="0" distL="0" distR="0" simplePos="0" relativeHeight="251659264" behindDoc="1" locked="0" layoutInCell="1" allowOverlap="1" wp14:anchorId="3FD452D5" wp14:editId="4E7B3124">
                <wp:simplePos x="0" y="0"/>
                <wp:positionH relativeFrom="page">
                  <wp:posOffset>3657600</wp:posOffset>
                </wp:positionH>
                <wp:positionV relativeFrom="paragraph">
                  <wp:posOffset>194945</wp:posOffset>
                </wp:positionV>
                <wp:extent cx="2517775" cy="1270"/>
                <wp:effectExtent l="0" t="0" r="0" b="0"/>
                <wp:wrapTopAndBottom/>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7775" cy="1270"/>
                        </a:xfrm>
                        <a:custGeom>
                          <a:avLst/>
                          <a:gdLst>
                            <a:gd name="T0" fmla="+- 0 5760 5760"/>
                            <a:gd name="T1" fmla="*/ T0 w 3965"/>
                            <a:gd name="T2" fmla="+- 0 9725 5760"/>
                            <a:gd name="T3" fmla="*/ T2 w 3965"/>
                          </a:gdLst>
                          <a:ahLst/>
                          <a:cxnLst>
                            <a:cxn ang="0">
                              <a:pos x="T1" y="0"/>
                            </a:cxn>
                            <a:cxn ang="0">
                              <a:pos x="T3" y="0"/>
                            </a:cxn>
                          </a:cxnLst>
                          <a:rect l="0" t="0" r="r" b="b"/>
                          <a:pathLst>
                            <a:path w="3965">
                              <a:moveTo>
                                <a:pt x="0" y="0"/>
                              </a:moveTo>
                              <a:lnTo>
                                <a:pt x="3965"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5B9E00" id="Freeform: Shape 4" o:spid="_x0000_s1026" style="position:absolute;margin-left:4in;margin-top:15.35pt;width:198.2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" path="m,l3965,e" filled="f" strokeweight=".15578mm">
                <v:path arrowok="t" o:connecttype="custom" o:connectlocs="0,0;2517775,0" o:connectangles="0,0"/>
                <w10:wrap type="topAndBottom" anchorx="page"/>
              </v:shape>
            </w:pict>
          </mc:Fallback>
        </mc:AlternateContent>
      </w:r>
    </w:p>
    <w:p w14:paraId="00120078" w14:textId="77777777" w:rsidR="00407603" w:rsidRPr="00407603" w:rsidRDefault="00407603" w:rsidP="00407603">
      <w:pPr>
        <w:widowControl w:val="0"/>
        <w:autoSpaceDE w:val="0"/>
        <w:autoSpaceDN w:val="0"/>
        <w:spacing w:before="7"/>
        <w:ind w:left="1246" w:right="192"/>
        <w:jc w:val="center"/>
        <w:rPr>
          <w:sz w:val="22"/>
          <w:szCs w:val="22"/>
        </w:rPr>
      </w:pPr>
      <w:r w:rsidRPr="00407603">
        <w:rPr>
          <w:sz w:val="22"/>
          <w:szCs w:val="22"/>
        </w:rPr>
        <w:t>NOTARY PUBLIC</w:t>
      </w:r>
    </w:p>
    <w:p w14:paraId="4DA89AC3" w14:textId="77777777" w:rsidR="00407603" w:rsidRPr="00407603" w:rsidRDefault="00407603" w:rsidP="00407603">
      <w:pPr>
        <w:widowControl w:val="0"/>
        <w:autoSpaceDE w:val="0"/>
        <w:autoSpaceDN w:val="0"/>
        <w:jc w:val="center"/>
        <w:rPr>
          <w:sz w:val="22"/>
          <w:szCs w:val="22"/>
        </w:rPr>
        <w:sectPr w:rsidR="00407603" w:rsidRPr="00407603" w:rsidSect="00407603">
          <w:headerReference w:type="even" r:id="rId21"/>
          <w:headerReference w:type="default" r:id="rId22"/>
          <w:footerReference w:type="even" r:id="rId23"/>
          <w:footerReference w:type="default" r:id="rId24"/>
          <w:headerReference w:type="first" r:id="rId25"/>
          <w:footerReference w:type="first" r:id="rId26"/>
          <w:pgSz w:w="12240" w:h="15840"/>
          <w:pgMar w:top="1380" w:right="1340" w:bottom="900" w:left="1320" w:header="720" w:footer="356" w:gutter="0"/>
          <w:cols w:space="720"/>
          <w:titlePg/>
          <w:docGrid w:linePitch="326"/>
        </w:sectPr>
      </w:pPr>
    </w:p>
    <w:p w14:paraId="58461A42" w14:textId="77777777" w:rsidR="00407603" w:rsidRPr="00407603" w:rsidRDefault="00407603" w:rsidP="00407603">
      <w:pPr>
        <w:widowControl w:val="0"/>
        <w:autoSpaceDE w:val="0"/>
        <w:autoSpaceDN w:val="0"/>
        <w:spacing w:before="79"/>
        <w:ind w:right="40"/>
        <w:jc w:val="center"/>
        <w:outlineLvl w:val="0"/>
        <w:rPr>
          <w:b/>
          <w:bCs/>
        </w:rPr>
      </w:pPr>
      <w:r w:rsidRPr="00407603">
        <w:rPr>
          <w:b/>
          <w:bCs/>
        </w:rPr>
        <w:lastRenderedPageBreak/>
        <w:t>EXHIBIT “A”</w:t>
      </w:r>
    </w:p>
    <w:p w14:paraId="146A4147" w14:textId="77777777" w:rsidR="00407603" w:rsidRPr="00407603" w:rsidRDefault="00407603" w:rsidP="00407603">
      <w:pPr>
        <w:widowControl w:val="0"/>
        <w:autoSpaceDE w:val="0"/>
        <w:autoSpaceDN w:val="0"/>
        <w:spacing w:before="8"/>
        <w:jc w:val="center"/>
        <w:rPr>
          <w:b/>
          <w:sz w:val="28"/>
          <w:szCs w:val="22"/>
        </w:rPr>
      </w:pPr>
    </w:p>
    <w:p w14:paraId="4B56F877" w14:textId="77777777" w:rsidR="00407603" w:rsidRPr="00407603" w:rsidRDefault="00407603" w:rsidP="00407603">
      <w:pPr>
        <w:widowControl w:val="0"/>
        <w:autoSpaceDE w:val="0"/>
        <w:autoSpaceDN w:val="0"/>
        <w:spacing w:before="1"/>
        <w:ind w:right="40"/>
        <w:jc w:val="center"/>
        <w:outlineLvl w:val="1"/>
        <w:rPr>
          <w:b/>
          <w:bCs/>
          <w:sz w:val="22"/>
          <w:szCs w:val="22"/>
        </w:rPr>
      </w:pPr>
      <w:r w:rsidRPr="00407603">
        <w:rPr>
          <w:b/>
          <w:bCs/>
          <w:sz w:val="22"/>
          <w:szCs w:val="22"/>
        </w:rPr>
        <w:t>Copy of the Creation Resolution</w:t>
      </w:r>
    </w:p>
    <w:p w14:paraId="6286C57F" w14:textId="77777777" w:rsidR="00407603" w:rsidRPr="00407603" w:rsidRDefault="00407603" w:rsidP="00407603">
      <w:pPr>
        <w:widowControl w:val="0"/>
        <w:autoSpaceDE w:val="0"/>
        <w:autoSpaceDN w:val="0"/>
        <w:jc w:val="center"/>
        <w:rPr>
          <w:sz w:val="22"/>
          <w:szCs w:val="22"/>
        </w:rPr>
        <w:sectPr w:rsidR="00407603" w:rsidRPr="00407603" w:rsidSect="00086CA1">
          <w:pgSz w:w="12240" w:h="15840"/>
          <w:pgMar w:top="1360" w:right="1340" w:bottom="900" w:left="1320" w:header="0" w:footer="716" w:gutter="0"/>
          <w:cols w:space="720"/>
          <w:titlePg/>
          <w:docGrid w:linePitch="299"/>
        </w:sectPr>
      </w:pPr>
    </w:p>
    <w:p w14:paraId="675371ED" w14:textId="77777777" w:rsidR="00407603" w:rsidRPr="00407603" w:rsidRDefault="00407603" w:rsidP="00407603">
      <w:pPr>
        <w:widowControl w:val="0"/>
        <w:autoSpaceDE w:val="0"/>
        <w:autoSpaceDN w:val="0"/>
        <w:spacing w:before="79"/>
        <w:ind w:left="1246" w:right="1227"/>
        <w:jc w:val="center"/>
        <w:rPr>
          <w:b/>
          <w:szCs w:val="22"/>
        </w:rPr>
      </w:pPr>
      <w:r w:rsidRPr="00407603">
        <w:rPr>
          <w:b/>
          <w:szCs w:val="22"/>
        </w:rPr>
        <w:lastRenderedPageBreak/>
        <w:t>EXHIBIT “B”</w:t>
      </w:r>
    </w:p>
    <w:p w14:paraId="0746744E" w14:textId="77777777" w:rsidR="00407603" w:rsidRPr="00407603" w:rsidRDefault="00407603" w:rsidP="00407603">
      <w:pPr>
        <w:widowControl w:val="0"/>
        <w:autoSpaceDE w:val="0"/>
        <w:autoSpaceDN w:val="0"/>
        <w:spacing w:before="8"/>
        <w:rPr>
          <w:b/>
          <w:sz w:val="28"/>
          <w:szCs w:val="22"/>
        </w:rPr>
      </w:pPr>
    </w:p>
    <w:p w14:paraId="34E89AB2" w14:textId="77777777" w:rsidR="00407603" w:rsidRPr="00407603" w:rsidRDefault="00407603" w:rsidP="00407603">
      <w:pPr>
        <w:widowControl w:val="0"/>
        <w:autoSpaceDE w:val="0"/>
        <w:autoSpaceDN w:val="0"/>
        <w:spacing w:before="1"/>
        <w:ind w:left="1246" w:right="1224"/>
        <w:jc w:val="center"/>
        <w:rPr>
          <w:b/>
          <w:sz w:val="22"/>
          <w:szCs w:val="22"/>
        </w:rPr>
      </w:pPr>
      <w:r w:rsidRPr="00407603">
        <w:rPr>
          <w:b/>
          <w:sz w:val="22"/>
          <w:szCs w:val="22"/>
        </w:rPr>
        <w:t>Final Local Entity Plat</w:t>
      </w:r>
    </w:p>
    <w:p w14:paraId="3F2EA45E" w14:textId="77777777" w:rsidR="00002B7F" w:rsidRPr="00407603" w:rsidRDefault="00002B7F" w:rsidP="00407603"/>
    <w:sectPr w:rsidR="00002B7F" w:rsidRPr="00407603" w:rsidSect="003E46D9">
      <w:pgSz w:w="12240" w:h="15840"/>
      <w:pgMar w:top="1440" w:right="1440" w:bottom="1440" w:left="2160" w:header="720" w:footer="720" w:gutter="0"/>
      <w:pgNumType w:start="1" w:chapStyle="9"/>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001088" w14:textId="77777777" w:rsidR="0070405F" w:rsidRDefault="0070405F">
      <w:r>
        <w:separator/>
      </w:r>
    </w:p>
  </w:endnote>
  <w:endnote w:type="continuationSeparator" w:id="0">
    <w:p w14:paraId="36F296A2" w14:textId="77777777" w:rsidR="0070405F" w:rsidRDefault="00704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AE8B1C" w14:textId="1B1EA99E" w:rsidR="0078317F" w:rsidRDefault="0078317F">
    <w:pPr>
      <w:pStyle w:val="Footer"/>
      <w:rPr>
        <w:rStyle w:val="DocID"/>
      </w:rPr>
    </w:pPr>
    <w:r>
      <w:rPr>
        <w:rStyle w:val="DocID"/>
      </w:rPr>
      <w:fldChar w:fldCharType="begin"/>
    </w:r>
    <w:r>
      <w:rPr>
        <w:rStyle w:val="DocID"/>
      </w:rPr>
      <w:instrText xml:space="preserve"> DOCPROPERTY "DOCID" \* MERGEFORMAT </w:instrText>
    </w:r>
    <w:r>
      <w:rPr>
        <w:rStyle w:val="DocID"/>
      </w:rPr>
      <w:fldChar w:fldCharType="separate"/>
    </w:r>
    <w:r w:rsidR="00B6167F">
      <w:rPr>
        <w:rStyle w:val="DocID"/>
      </w:rPr>
      <w:t>DMWEST #14696012 v3</w:t>
    </w:r>
    <w:r>
      <w:rPr>
        <w:rStyle w:val="DocID"/>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B1464A" w14:textId="77777777" w:rsidR="0078317F" w:rsidRDefault="0078317F">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21DB7">
      <w:rPr>
        <w:rStyle w:val="PageNumber"/>
        <w:noProof/>
      </w:rPr>
      <w:t>7</w:t>
    </w:r>
    <w:r>
      <w:rPr>
        <w:rStyle w:val="PageNumber"/>
      </w:rPr>
      <w:fldChar w:fldCharType="end"/>
    </w:r>
  </w:p>
  <w:p w14:paraId="31D767D0" w14:textId="641D32F8" w:rsidR="00FC3F87" w:rsidRDefault="003E46D9" w:rsidP="003E46D9">
    <w:pPr>
      <w:pStyle w:val="Footer"/>
      <w:tabs>
        <w:tab w:val="clear" w:pos="4680"/>
        <w:tab w:val="clear" w:pos="9360"/>
        <w:tab w:val="center" w:pos="4320"/>
        <w:tab w:val="right" w:pos="8640"/>
      </w:tabs>
      <w:rPr>
        <w:rStyle w:val="DocID"/>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8E4CAF">
      <w:rPr>
        <w:rFonts w:ascii="Arial" w:hAnsi="Arial" w:cs="Arial"/>
        <w:sz w:val="16"/>
      </w:rPr>
      <w:t>4852-0350-1762, v. 1</w:t>
    </w:r>
    <w:r>
      <w:rPr>
        <w:rFonts w:ascii="Arial" w:hAnsi="Arial" w:cs="Arial"/>
        <w:sz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60A24D" w14:textId="0D1623E9" w:rsidR="0078317F" w:rsidRDefault="003E46D9">
    <w:pPr>
      <w:pStyle w:val="Footer"/>
      <w:tabs>
        <w:tab w:val="clear" w:pos="9360"/>
        <w:tab w:val="right" w:pos="8640"/>
      </w:tabs>
      <w:rPr>
        <w:rStyle w:val="DocID"/>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B6167F">
      <w:rPr>
        <w:rFonts w:ascii="Arial" w:hAnsi="Arial" w:cs="Arial"/>
        <w:sz w:val="16"/>
      </w:rPr>
      <w:t>4848-9381-8745, v. 1</w:t>
    </w:r>
    <w:r>
      <w:rPr>
        <w:rFonts w:ascii="Arial" w:hAnsi="Arial" w:cs="Arial"/>
        <w:sz w:val="16"/>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CF0D4A" w14:textId="77777777" w:rsidR="0078317F" w:rsidRDefault="0078317F">
    <w:pPr>
      <w:pStyle w:val="Footer"/>
      <w:framePr w:wrap="auto" w:vAnchor="text" w:hAnchor="margin" w:xAlign="center" w:y="1"/>
      <w:rPr>
        <w:rStyle w:val="PageNumber"/>
      </w:rPr>
    </w:pPr>
    <w:r>
      <w:rPr>
        <w:rStyle w:val="PageNumber"/>
      </w:rPr>
      <w:t>A-</w:t>
    </w:r>
    <w:r>
      <w:rPr>
        <w:rStyle w:val="PageNumber"/>
      </w:rPr>
      <w:fldChar w:fldCharType="begin"/>
    </w:r>
    <w:r>
      <w:rPr>
        <w:rStyle w:val="PageNumber"/>
      </w:rPr>
      <w:instrText xml:space="preserve">PAGE  </w:instrText>
    </w:r>
    <w:r>
      <w:rPr>
        <w:rStyle w:val="PageNumber"/>
      </w:rPr>
      <w:fldChar w:fldCharType="separate"/>
    </w:r>
    <w:r w:rsidR="00321DB7">
      <w:rPr>
        <w:rStyle w:val="PageNumber"/>
        <w:noProof/>
      </w:rPr>
      <w:t>3</w:t>
    </w:r>
    <w:r>
      <w:rPr>
        <w:rStyle w:val="PageNumber"/>
      </w:rPr>
      <w:fldChar w:fldCharType="end"/>
    </w:r>
  </w:p>
  <w:p w14:paraId="4EFEC0FC" w14:textId="2EA92FB0" w:rsidR="00FC3F87" w:rsidRDefault="003E46D9" w:rsidP="003E46D9">
    <w:pPr>
      <w:pStyle w:val="Footer"/>
      <w:tabs>
        <w:tab w:val="clear" w:pos="4680"/>
        <w:tab w:val="clear" w:pos="9360"/>
        <w:tab w:val="center" w:pos="4320"/>
        <w:tab w:val="right" w:pos="8640"/>
      </w:tabs>
      <w:rPr>
        <w:rStyle w:val="DocID"/>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8E4CAF">
      <w:rPr>
        <w:rFonts w:ascii="Arial" w:hAnsi="Arial" w:cs="Arial"/>
        <w:sz w:val="16"/>
      </w:rPr>
      <w:t>4852-0350-1762, v. 1</w:t>
    </w:r>
    <w:r>
      <w:rPr>
        <w:rFonts w:ascii="Arial" w:hAnsi="Arial" w:cs="Arial"/>
        <w:sz w:val="16"/>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C7022" w14:textId="77777777" w:rsidR="00AB6705" w:rsidRDefault="00AB6705">
    <w:pPr>
      <w:pStyle w:val="Footer"/>
      <w:rPr>
        <w:rStyle w:val="DocID"/>
      </w:rPr>
    </w:pPr>
    <w:r>
      <w:rPr>
        <w:rStyle w:val="DocID"/>
      </w:rPr>
      <w:fldChar w:fldCharType="begin"/>
    </w:r>
    <w:r>
      <w:rPr>
        <w:rStyle w:val="DocID"/>
      </w:rPr>
      <w:instrText xml:space="preserve"> DOCPROPERTY "DOCID" \* MERGEFORMAT </w:instrText>
    </w:r>
    <w:r>
      <w:rPr>
        <w:rStyle w:val="DocID"/>
      </w:rPr>
      <w:fldChar w:fldCharType="separate"/>
    </w:r>
    <w:r>
      <w:rPr>
        <w:rStyle w:val="DocID"/>
      </w:rPr>
      <w:t>DMWEST #14696012 v3</w:t>
    </w:r>
    <w:r>
      <w:rPr>
        <w:rStyle w:val="DocID"/>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22D1C1" w14:textId="009606AC" w:rsidR="00AB6705" w:rsidRDefault="00AA44E5">
    <w:pPr>
      <w:pStyle w:val="Footer"/>
      <w:framePr w:wrap="auto" w:vAnchor="text" w:hAnchor="margin" w:xAlign="center" w:y="1"/>
      <w:rPr>
        <w:rStyle w:val="PageNumber"/>
      </w:rPr>
    </w:pPr>
    <w:r>
      <w:rPr>
        <w:rStyle w:val="PageNumber"/>
      </w:rPr>
      <w:t>B</w:t>
    </w:r>
    <w:r w:rsidR="00AB6705">
      <w:rPr>
        <w:rStyle w:val="PageNumber"/>
      </w:rPr>
      <w:t>-</w:t>
    </w:r>
    <w:r w:rsidR="00AB6705">
      <w:rPr>
        <w:rStyle w:val="PageNumber"/>
      </w:rPr>
      <w:fldChar w:fldCharType="begin"/>
    </w:r>
    <w:r w:rsidR="00AB6705">
      <w:rPr>
        <w:rStyle w:val="PageNumber"/>
      </w:rPr>
      <w:instrText xml:space="preserve">PAGE  </w:instrText>
    </w:r>
    <w:r w:rsidR="00AB6705">
      <w:rPr>
        <w:rStyle w:val="PageNumber"/>
      </w:rPr>
      <w:fldChar w:fldCharType="separate"/>
    </w:r>
    <w:r w:rsidR="00321DB7">
      <w:rPr>
        <w:rStyle w:val="PageNumber"/>
        <w:noProof/>
      </w:rPr>
      <w:t>1</w:t>
    </w:r>
    <w:r w:rsidR="00AB6705">
      <w:rPr>
        <w:rStyle w:val="PageNumber"/>
      </w:rPr>
      <w:fldChar w:fldCharType="end"/>
    </w:r>
  </w:p>
  <w:p w14:paraId="30D5BD72" w14:textId="623ECFF1" w:rsidR="00AB6705" w:rsidRDefault="00AB6705" w:rsidP="00FC3F87">
    <w:pPr>
      <w:pStyle w:val="Footer"/>
      <w:tabs>
        <w:tab w:val="clear" w:pos="4680"/>
        <w:tab w:val="clear" w:pos="9360"/>
        <w:tab w:val="center" w:pos="4320"/>
        <w:tab w:val="right" w:pos="8640"/>
      </w:tabs>
      <w:spacing w:line="180" w:lineRule="exact"/>
      <w:rPr>
        <w:rStyle w:val="DocID"/>
      </w:rPr>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8E4CAF">
      <w:rPr>
        <w:rFonts w:ascii="Arial" w:hAnsi="Arial" w:cs="Arial"/>
        <w:sz w:val="16"/>
      </w:rPr>
      <w:t>4852-0350-1762, v. 1</w:t>
    </w:r>
    <w:r>
      <w:rPr>
        <w:rFonts w:ascii="Arial" w:hAnsi="Arial" w:cs="Arial"/>
        <w:sz w:val="16"/>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8DABC3" w14:textId="77777777" w:rsidR="00AB6705" w:rsidRDefault="00AB6705">
    <w:pPr>
      <w:pStyle w:val="Footer"/>
      <w:tabs>
        <w:tab w:val="clear" w:pos="9360"/>
        <w:tab w:val="right" w:pos="8640"/>
      </w:tabs>
      <w:rPr>
        <w:rStyle w:val="DocID"/>
      </w:rPr>
    </w:pPr>
    <w:r>
      <w:rPr>
        <w:rStyle w:val="DocID"/>
      </w:rPr>
      <w:fldChar w:fldCharType="begin"/>
    </w:r>
    <w:r>
      <w:rPr>
        <w:rStyle w:val="DocID"/>
      </w:rPr>
      <w:instrText xml:space="preserve"> DOCPROPERTY "DOCID" \* MERGEFORMAT </w:instrText>
    </w:r>
    <w:r>
      <w:rPr>
        <w:rStyle w:val="DocID"/>
      </w:rPr>
      <w:fldChar w:fldCharType="separate"/>
    </w:r>
    <w:r>
      <w:rPr>
        <w:rStyle w:val="DocID"/>
      </w:rPr>
      <w:t>DMWEST #14696012 v3</w:t>
    </w:r>
    <w:r>
      <w:rPr>
        <w:rStyle w:val="DocID"/>
      </w:rP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684D12" w14:textId="77777777" w:rsidR="00407603" w:rsidRDefault="00407603">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51A7CE" w14:textId="3CB1A28A" w:rsidR="00407603" w:rsidRPr="00407603" w:rsidRDefault="00407603" w:rsidP="00407603">
    <w:pPr>
      <w:pStyle w:val="Footer"/>
      <w:spacing w:line="180" w:lineRule="exact"/>
    </w:pPr>
    <w:r>
      <w:rPr>
        <w:rFonts w:ascii="Arial" w:hAnsi="Arial" w:cs="Arial"/>
        <w:sz w:val="16"/>
      </w:rPr>
      <w:fldChar w:fldCharType="begin"/>
    </w:r>
    <w:r>
      <w:rPr>
        <w:rFonts w:ascii="Arial" w:hAnsi="Arial" w:cs="Arial"/>
        <w:sz w:val="16"/>
      </w:rPr>
      <w:instrText xml:space="preserve"> DOCVARIABLE ndGeneratedStamp \* MERGEFORMAT </w:instrText>
    </w:r>
    <w:r>
      <w:rPr>
        <w:rFonts w:ascii="Arial" w:hAnsi="Arial" w:cs="Arial"/>
        <w:sz w:val="16"/>
      </w:rPr>
      <w:fldChar w:fldCharType="separate"/>
    </w:r>
    <w:r w:rsidR="008E4CAF">
      <w:rPr>
        <w:rFonts w:ascii="Arial" w:hAnsi="Arial" w:cs="Arial"/>
        <w:sz w:val="16"/>
      </w:rPr>
      <w:t>4852-0350-1762, v. 1</w:t>
    </w:r>
    <w:r>
      <w:rPr>
        <w:rFonts w:ascii="Arial" w:hAnsi="Arial" w:cs="Arial"/>
        <w:sz w:val="16"/>
      </w:rP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B9D79B" w14:textId="77777777" w:rsidR="00407603" w:rsidRDefault="0040760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6BB6DF" w14:textId="77777777" w:rsidR="0070405F" w:rsidRDefault="0070405F">
      <w:r>
        <w:separator/>
      </w:r>
    </w:p>
  </w:footnote>
  <w:footnote w:type="continuationSeparator" w:id="0">
    <w:p w14:paraId="617FDCD0" w14:textId="77777777" w:rsidR="0070405F" w:rsidRDefault="007040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AE066F" w14:textId="77777777" w:rsidR="00407603" w:rsidRDefault="004076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F0E02B" w14:textId="77777777" w:rsidR="00407603" w:rsidRDefault="0040760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9382180"/>
      <w:docPartObj>
        <w:docPartGallery w:val="Watermarks"/>
        <w:docPartUnique/>
      </w:docPartObj>
    </w:sdtPr>
    <w:sdtContent>
      <w:p w14:paraId="17DE61A1" w14:textId="3C4ABEAB" w:rsidR="00504302" w:rsidRDefault="00321DB7" w:rsidP="005E1CEC">
        <w:pPr>
          <w:pStyle w:val="Header"/>
          <w:jc w:val="right"/>
        </w:pPr>
        <w:r>
          <w:rPr>
            <w:noProof/>
            <w:lang w:eastAsia="zh-TW"/>
          </w:rPr>
          <w:pict w14:anchorId="0BCF58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72705"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629B4F" w14:textId="77777777" w:rsidR="00AB6705" w:rsidRDefault="00AB670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CC9D0F" w14:textId="77777777" w:rsidR="00AB6705" w:rsidRDefault="00AB6705">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4CFB05" w14:textId="77777777" w:rsidR="00AB6705" w:rsidRDefault="00AB670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8367A5" w14:textId="77777777" w:rsidR="00407603" w:rsidRDefault="00407603">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6155C2" w14:textId="77777777" w:rsidR="00407603" w:rsidRDefault="0040760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622B94" w14:textId="77777777" w:rsidR="00407603" w:rsidRDefault="004076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221B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AC00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126C6D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64352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2A87F68"/>
    <w:lvl w:ilvl="0">
      <w:start w:val="1"/>
      <w:numFmt w:val="bullet"/>
      <w:pStyle w:val="ListBullet5"/>
      <w:lvlText w:val=""/>
      <w:lvlJc w:val="left"/>
      <w:pPr>
        <w:tabs>
          <w:tab w:val="num" w:pos="1800"/>
        </w:tabs>
        <w:ind w:left="1800" w:hanging="360"/>
      </w:pPr>
      <w:rPr>
        <w:rFonts w:ascii="Symbol" w:hAnsi="Symbol" w:cs="Times New Roman" w:hint="default"/>
      </w:rPr>
    </w:lvl>
  </w:abstractNum>
  <w:abstractNum w:abstractNumId="5">
    <w:nsid w:val="FFFFFF81"/>
    <w:multiLevelType w:val="singleLevel"/>
    <w:tmpl w:val="8D3CA298"/>
    <w:lvl w:ilvl="0">
      <w:start w:val="1"/>
      <w:numFmt w:val="bullet"/>
      <w:pStyle w:val="ListBullet4"/>
      <w:lvlText w:val=""/>
      <w:lvlJc w:val="left"/>
      <w:pPr>
        <w:tabs>
          <w:tab w:val="num" w:pos="1440"/>
        </w:tabs>
        <w:ind w:left="1440" w:hanging="360"/>
      </w:pPr>
      <w:rPr>
        <w:rFonts w:ascii="Symbol" w:hAnsi="Symbol" w:cs="Times New Roman" w:hint="default"/>
      </w:rPr>
    </w:lvl>
  </w:abstractNum>
  <w:abstractNum w:abstractNumId="6">
    <w:nsid w:val="FFFFFF82"/>
    <w:multiLevelType w:val="singleLevel"/>
    <w:tmpl w:val="176034DE"/>
    <w:lvl w:ilvl="0">
      <w:start w:val="1"/>
      <w:numFmt w:val="bullet"/>
      <w:pStyle w:val="ListBullet3"/>
      <w:lvlText w:val=""/>
      <w:lvlJc w:val="left"/>
      <w:pPr>
        <w:tabs>
          <w:tab w:val="num" w:pos="1080"/>
        </w:tabs>
        <w:ind w:left="1080" w:hanging="360"/>
      </w:pPr>
      <w:rPr>
        <w:rFonts w:ascii="Symbol" w:hAnsi="Symbol" w:cs="Times New Roman" w:hint="default"/>
      </w:rPr>
    </w:lvl>
  </w:abstractNum>
  <w:abstractNum w:abstractNumId="7">
    <w:nsid w:val="FFFFFF83"/>
    <w:multiLevelType w:val="singleLevel"/>
    <w:tmpl w:val="D1F8B4F8"/>
    <w:lvl w:ilvl="0">
      <w:start w:val="1"/>
      <w:numFmt w:val="bullet"/>
      <w:pStyle w:val="ListBullet2"/>
      <w:lvlText w:val=""/>
      <w:lvlJc w:val="left"/>
      <w:pPr>
        <w:tabs>
          <w:tab w:val="num" w:pos="720"/>
        </w:tabs>
        <w:ind w:left="720" w:hanging="360"/>
      </w:pPr>
      <w:rPr>
        <w:rFonts w:ascii="Symbol" w:hAnsi="Symbol" w:cs="Times New Roman" w:hint="default"/>
      </w:rPr>
    </w:lvl>
  </w:abstractNum>
  <w:abstractNum w:abstractNumId="8">
    <w:nsid w:val="FFFFFF88"/>
    <w:multiLevelType w:val="singleLevel"/>
    <w:tmpl w:val="43300BFE"/>
    <w:lvl w:ilvl="0">
      <w:start w:val="1"/>
      <w:numFmt w:val="decimal"/>
      <w:pStyle w:val="ListNumber"/>
      <w:lvlText w:val="%1."/>
      <w:lvlJc w:val="left"/>
      <w:pPr>
        <w:tabs>
          <w:tab w:val="num" w:pos="360"/>
        </w:tabs>
        <w:ind w:left="360" w:hanging="360"/>
      </w:pPr>
    </w:lvl>
  </w:abstractNum>
  <w:abstractNum w:abstractNumId="9">
    <w:nsid w:val="FFFFFF89"/>
    <w:multiLevelType w:val="singleLevel"/>
    <w:tmpl w:val="F4FAE250"/>
    <w:lvl w:ilvl="0">
      <w:start w:val="1"/>
      <w:numFmt w:val="bullet"/>
      <w:pStyle w:val="ListBullet"/>
      <w:lvlText w:val=""/>
      <w:lvlJc w:val="left"/>
      <w:pPr>
        <w:tabs>
          <w:tab w:val="num" w:pos="360"/>
        </w:tabs>
        <w:ind w:left="360" w:hanging="360"/>
      </w:pPr>
      <w:rPr>
        <w:rFonts w:ascii="Symbol" w:hAnsi="Symbol" w:cs="Times New Roman" w:hint="default"/>
      </w:rPr>
    </w:lvl>
  </w:abstractNum>
  <w:abstractNum w:abstractNumId="10">
    <w:nsid w:val="0F6A127D"/>
    <w:multiLevelType w:val="hybridMultilevel"/>
    <w:tmpl w:val="DB027412"/>
    <w:lvl w:ilvl="0" w:tplc="6A9663D4">
      <w:start w:val="1"/>
      <w:numFmt w:val="decimal"/>
      <w:pStyle w:val="NumberList"/>
      <w:lvlText w:val="%1."/>
      <w:lvlJc w:val="left"/>
      <w:pPr>
        <w:tabs>
          <w:tab w:val="num" w:pos="1080"/>
        </w:tabs>
        <w:ind w:firstLine="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nsid w:val="28DF27F1"/>
    <w:multiLevelType w:val="hybridMultilevel"/>
    <w:tmpl w:val="09F8E49C"/>
    <w:lvl w:ilvl="0" w:tplc="EDE403A0">
      <w:start w:val="1"/>
      <w:numFmt w:val="bullet"/>
      <w:lvlText w:val=""/>
      <w:lvlJc w:val="left"/>
      <w:pPr>
        <w:tabs>
          <w:tab w:val="num" w:pos="1440"/>
        </w:tabs>
        <w:ind w:left="1440" w:hanging="72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2">
    <w:nsid w:val="371D0BAA"/>
    <w:multiLevelType w:val="multilevel"/>
    <w:tmpl w:val="C46E3614"/>
    <w:name w:val="MBA Creating Resolution"/>
    <w:lvl w:ilvl="0">
      <w:start w:val="1"/>
      <w:numFmt w:val="decimal"/>
      <w:pStyle w:val="Heading1"/>
      <w:lvlText w:val="%1."/>
      <w:lvlJc w:val="left"/>
      <w:pPr>
        <w:tabs>
          <w:tab w:val="num" w:pos="1080"/>
        </w:tabs>
        <w:ind w:firstLine="720"/>
      </w:pPr>
      <w:rPr>
        <w:rFonts w:hint="default"/>
        <w:caps w:val="0"/>
        <w:color w:val="000000"/>
        <w:u w:val="none"/>
      </w:rPr>
    </w:lvl>
    <w:lvl w:ilvl="1">
      <w:start w:val="1"/>
      <w:numFmt w:val="lowerLetter"/>
      <w:pStyle w:val="Heading2"/>
      <w:lvlText w:val="(%2)"/>
      <w:lvlJc w:val="left"/>
      <w:pPr>
        <w:tabs>
          <w:tab w:val="num" w:pos="1800"/>
        </w:tabs>
        <w:ind w:left="720" w:firstLine="720"/>
      </w:pPr>
      <w:rPr>
        <w:rFonts w:hint="default"/>
        <w:caps w:val="0"/>
        <w:color w:val="000000"/>
        <w:u w:val="none"/>
      </w:rPr>
    </w:lvl>
    <w:lvl w:ilvl="2">
      <w:start w:val="1"/>
      <w:numFmt w:val="lowerRoman"/>
      <w:pStyle w:val="Heading3"/>
      <w:lvlText w:val="(%3)"/>
      <w:lvlJc w:val="left"/>
      <w:pPr>
        <w:tabs>
          <w:tab w:val="num" w:pos="3600"/>
        </w:tabs>
        <w:ind w:left="1080" w:hanging="360"/>
      </w:pPr>
      <w:rPr>
        <w:rFonts w:hint="default"/>
        <w:caps w:val="0"/>
        <w:color w:val="000000"/>
        <w:u w:val="none"/>
      </w:rPr>
    </w:lvl>
    <w:lvl w:ilvl="3">
      <w:start w:val="1"/>
      <w:numFmt w:val="decimal"/>
      <w:pStyle w:val="Heading4"/>
      <w:lvlText w:val="(%4)"/>
      <w:lvlJc w:val="left"/>
      <w:pPr>
        <w:tabs>
          <w:tab w:val="num" w:pos="4320"/>
        </w:tabs>
        <w:ind w:left="1440" w:hanging="360"/>
      </w:pPr>
      <w:rPr>
        <w:rFonts w:hint="default"/>
        <w:caps w:val="0"/>
        <w:color w:val="000000"/>
        <w:u w:val="none"/>
      </w:rPr>
    </w:lvl>
    <w:lvl w:ilvl="4">
      <w:start w:val="1"/>
      <w:numFmt w:val="lowerLetter"/>
      <w:pStyle w:val="Heading5"/>
      <w:lvlText w:val="%5."/>
      <w:lvlJc w:val="left"/>
      <w:pPr>
        <w:tabs>
          <w:tab w:val="num" w:pos="5040"/>
        </w:tabs>
        <w:ind w:left="1800" w:hanging="360"/>
      </w:pPr>
      <w:rPr>
        <w:rFonts w:hint="default"/>
        <w:caps w:val="0"/>
        <w:color w:val="000000"/>
        <w:u w:val="none"/>
      </w:rPr>
    </w:lvl>
    <w:lvl w:ilvl="5">
      <w:start w:val="1"/>
      <w:numFmt w:val="lowerRoman"/>
      <w:pStyle w:val="Heading6"/>
      <w:lvlText w:val="%6."/>
      <w:lvlJc w:val="left"/>
      <w:pPr>
        <w:tabs>
          <w:tab w:val="num" w:pos="5760"/>
        </w:tabs>
        <w:ind w:left="2160" w:hanging="360"/>
      </w:pPr>
      <w:rPr>
        <w:rFonts w:hint="default"/>
        <w:caps w:val="0"/>
        <w:color w:val="000000"/>
        <w:u w:val="none"/>
      </w:rPr>
    </w:lvl>
    <w:lvl w:ilvl="6">
      <w:start w:val="1"/>
      <w:numFmt w:val="decimal"/>
      <w:pStyle w:val="Heading7"/>
      <w:lvlText w:val="%7)"/>
      <w:lvlJc w:val="left"/>
      <w:pPr>
        <w:tabs>
          <w:tab w:val="num" w:pos="6480"/>
        </w:tabs>
        <w:ind w:left="2520" w:hanging="360"/>
      </w:pPr>
      <w:rPr>
        <w:rFonts w:hint="default"/>
        <w:caps w:val="0"/>
        <w:color w:val="000000"/>
        <w:u w:val="none"/>
      </w:rPr>
    </w:lvl>
    <w:lvl w:ilvl="7">
      <w:start w:val="1"/>
      <w:numFmt w:val="lowerLetter"/>
      <w:pStyle w:val="Heading8"/>
      <w:lvlText w:val="%8)"/>
      <w:lvlJc w:val="left"/>
      <w:pPr>
        <w:tabs>
          <w:tab w:val="num" w:pos="7200"/>
        </w:tabs>
        <w:ind w:left="2880" w:hanging="360"/>
      </w:pPr>
      <w:rPr>
        <w:rFonts w:hint="default"/>
        <w:caps w:val="0"/>
        <w:color w:val="000000"/>
        <w:u w:val="none"/>
      </w:rPr>
    </w:lvl>
    <w:lvl w:ilvl="8">
      <w:start w:val="1"/>
      <w:numFmt w:val="upperLetter"/>
      <w:lvlRestart w:val="0"/>
      <w:pStyle w:val="Heading9"/>
      <w:suff w:val="nothing"/>
      <w:lvlText w:val="EXHIBIT “%9”"/>
      <w:lvlJc w:val="left"/>
      <w:rPr>
        <w:rFonts w:hint="default"/>
        <w:caps w:val="0"/>
        <w:color w:val="000000"/>
        <w:u w:val="single"/>
      </w:rPr>
    </w:lvl>
  </w:abstractNum>
  <w:abstractNum w:abstractNumId="13">
    <w:nsid w:val="3A8E256B"/>
    <w:multiLevelType w:val="hybridMultilevel"/>
    <w:tmpl w:val="433849EC"/>
    <w:lvl w:ilvl="0" w:tplc="B276FB7C">
      <w:start w:val="1"/>
      <w:numFmt w:val="decimal"/>
      <w:lvlText w:val="%1."/>
      <w:lvlJc w:val="left"/>
      <w:pPr>
        <w:tabs>
          <w:tab w:val="num" w:pos="1080"/>
        </w:tabs>
        <w:ind w:firstLine="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nsid w:val="3D00721B"/>
    <w:multiLevelType w:val="hybridMultilevel"/>
    <w:tmpl w:val="E26C0C2E"/>
    <w:lvl w:ilvl="0" w:tplc="A9302B62">
      <w:start w:val="1"/>
      <w:numFmt w:val="bullet"/>
      <w:pStyle w:val="BulletList"/>
      <w:lvlText w:val=""/>
      <w:lvlJc w:val="left"/>
      <w:pPr>
        <w:tabs>
          <w:tab w:val="num" w:pos="1440"/>
        </w:tabs>
        <w:ind w:left="1440" w:hanging="72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5">
    <w:nsid w:val="5D3916FD"/>
    <w:multiLevelType w:val="multilevel"/>
    <w:tmpl w:val="4B52E758"/>
    <w:name w:val="BSAI Scheme 1"/>
    <w:lvl w:ilvl="0">
      <w:start w:val="1"/>
      <w:numFmt w:val="decimal"/>
      <w:lvlText w:val="%1."/>
      <w:lvlJc w:val="left"/>
      <w:pPr>
        <w:tabs>
          <w:tab w:val="num" w:pos="1080"/>
        </w:tabs>
        <w:ind w:firstLine="720"/>
      </w:pPr>
      <w:rPr>
        <w:rFonts w:hint="default"/>
        <w:caps w:val="0"/>
        <w:color w:val="000000"/>
        <w:u w:val="none"/>
      </w:rPr>
    </w:lvl>
    <w:lvl w:ilvl="1">
      <w:start w:val="1"/>
      <w:numFmt w:val="lowerLetter"/>
      <w:lvlText w:val="(%2)"/>
      <w:lvlJc w:val="left"/>
      <w:pPr>
        <w:tabs>
          <w:tab w:val="num" w:pos="1800"/>
        </w:tabs>
        <w:ind w:left="720" w:firstLine="720"/>
      </w:pPr>
      <w:rPr>
        <w:rFonts w:hint="default"/>
        <w:caps w:val="0"/>
        <w:color w:val="000000"/>
        <w:u w:val="none"/>
      </w:rPr>
    </w:lvl>
    <w:lvl w:ilvl="2">
      <w:start w:val="1"/>
      <w:numFmt w:val="lowerRoman"/>
      <w:lvlText w:val="(%3)"/>
      <w:lvlJc w:val="left"/>
      <w:pPr>
        <w:tabs>
          <w:tab w:val="num" w:pos="3600"/>
        </w:tabs>
        <w:ind w:firstLine="2880"/>
      </w:pPr>
      <w:rPr>
        <w:rFonts w:hint="default"/>
        <w:caps w:val="0"/>
        <w:color w:val="000000"/>
        <w:u w:val="none"/>
      </w:rPr>
    </w:lvl>
    <w:lvl w:ilvl="3">
      <w:start w:val="1"/>
      <w:numFmt w:val="decimal"/>
      <w:lvlText w:val="(%4)"/>
      <w:lvlJc w:val="left"/>
      <w:pPr>
        <w:tabs>
          <w:tab w:val="num" w:pos="4320"/>
        </w:tabs>
        <w:ind w:firstLine="3600"/>
      </w:pPr>
      <w:rPr>
        <w:rFonts w:hint="default"/>
        <w:caps w:val="0"/>
        <w:color w:val="000000"/>
        <w:u w:val="none"/>
      </w:rPr>
    </w:lvl>
    <w:lvl w:ilvl="4">
      <w:start w:val="1"/>
      <w:numFmt w:val="lowerLetter"/>
      <w:lvlText w:val="%5."/>
      <w:lvlJc w:val="left"/>
      <w:pPr>
        <w:tabs>
          <w:tab w:val="num" w:pos="5040"/>
        </w:tabs>
        <w:ind w:firstLine="4320"/>
      </w:pPr>
      <w:rPr>
        <w:rFonts w:hint="default"/>
        <w:caps w:val="0"/>
        <w:color w:val="000000"/>
        <w:u w:val="none"/>
      </w:rPr>
    </w:lvl>
    <w:lvl w:ilvl="5">
      <w:start w:val="1"/>
      <w:numFmt w:val="lowerRoman"/>
      <w:lvlText w:val="%6."/>
      <w:lvlJc w:val="left"/>
      <w:pPr>
        <w:tabs>
          <w:tab w:val="num" w:pos="5760"/>
        </w:tabs>
        <w:ind w:firstLine="5040"/>
      </w:pPr>
      <w:rPr>
        <w:rFonts w:hint="default"/>
        <w:caps w:val="0"/>
        <w:color w:val="000000"/>
        <w:u w:val="none"/>
      </w:rPr>
    </w:lvl>
    <w:lvl w:ilvl="6">
      <w:start w:val="1"/>
      <w:numFmt w:val="decimal"/>
      <w:lvlText w:val="%7)"/>
      <w:lvlJc w:val="left"/>
      <w:pPr>
        <w:tabs>
          <w:tab w:val="num" w:pos="6480"/>
        </w:tabs>
        <w:ind w:firstLine="5760"/>
      </w:pPr>
      <w:rPr>
        <w:rFonts w:hint="default"/>
        <w:caps w:val="0"/>
        <w:color w:val="000000"/>
        <w:u w:val="none"/>
      </w:rPr>
    </w:lvl>
    <w:lvl w:ilvl="7">
      <w:start w:val="1"/>
      <w:numFmt w:val="lowerLetter"/>
      <w:lvlText w:val="%8)"/>
      <w:lvlJc w:val="left"/>
      <w:pPr>
        <w:tabs>
          <w:tab w:val="num" w:pos="7200"/>
        </w:tabs>
        <w:ind w:firstLine="6480"/>
      </w:pPr>
      <w:rPr>
        <w:rFonts w:hint="default"/>
        <w:caps w:val="0"/>
        <w:color w:val="000000"/>
        <w:u w:val="none"/>
      </w:rPr>
    </w:lvl>
    <w:lvl w:ilvl="8">
      <w:start w:val="1"/>
      <w:numFmt w:val="upperLetter"/>
      <w:lvlRestart w:val="0"/>
      <w:suff w:val="nothing"/>
      <w:lvlText w:val="EXHIBIT &quot;%9&quot;"/>
      <w:lvlJc w:val="left"/>
      <w:rPr>
        <w:rFonts w:hint="default"/>
        <w:caps w:val="0"/>
        <w:color w:val="000000"/>
        <w:u w:val="single"/>
      </w:rPr>
    </w:lvl>
  </w:abstractNum>
  <w:abstractNum w:abstractNumId="16">
    <w:nsid w:val="6C05393D"/>
    <w:multiLevelType w:val="multilevel"/>
    <w:tmpl w:val="7F6A9E1E"/>
    <w:name w:val="STATE Parameters Resolution"/>
    <w:lvl w:ilvl="0">
      <w:start w:val="1"/>
      <w:numFmt w:val="decimal"/>
      <w:suff w:val="nothing"/>
      <w:lvlText w:val="Section %1."/>
      <w:lvlJc w:val="left"/>
      <w:pPr>
        <w:tabs>
          <w:tab w:val="num" w:pos="2160"/>
        </w:tabs>
        <w:ind w:firstLine="720"/>
      </w:pPr>
      <w:rPr>
        <w:rFonts w:hint="default"/>
        <w:caps w:val="0"/>
        <w:color w:val="000000"/>
        <w:u w:val="single"/>
      </w:rPr>
    </w:lvl>
    <w:lvl w:ilvl="1">
      <w:start w:val="1"/>
      <w:numFmt w:val="lowerLetter"/>
      <w:lvlText w:val="(%2)"/>
      <w:lvlJc w:val="left"/>
      <w:pPr>
        <w:tabs>
          <w:tab w:val="num" w:pos="2520"/>
        </w:tabs>
        <w:ind w:firstLine="720"/>
      </w:pPr>
      <w:rPr>
        <w:rFonts w:hint="default"/>
        <w:caps w:val="0"/>
        <w:color w:val="000000"/>
        <w:u w:val="none"/>
      </w:rPr>
    </w:lvl>
    <w:lvl w:ilvl="2">
      <w:start w:val="1"/>
      <w:numFmt w:val="lowerRoman"/>
      <w:lvlText w:val="(%3)"/>
      <w:lvlJc w:val="left"/>
      <w:pPr>
        <w:tabs>
          <w:tab w:val="num" w:pos="3600"/>
        </w:tabs>
        <w:ind w:left="2160" w:firstLine="720"/>
      </w:pPr>
      <w:rPr>
        <w:rFonts w:hint="default"/>
        <w:caps w:val="0"/>
        <w:color w:val="000000"/>
        <w:u w:val="none"/>
      </w:rPr>
    </w:lvl>
    <w:lvl w:ilvl="3">
      <w:start w:val="1"/>
      <w:numFmt w:val="decimal"/>
      <w:lvlText w:val="(%4)"/>
      <w:lvlJc w:val="left"/>
      <w:pPr>
        <w:tabs>
          <w:tab w:val="num" w:pos="3960"/>
        </w:tabs>
        <w:ind w:left="2880" w:firstLine="720"/>
      </w:pPr>
      <w:rPr>
        <w:rFonts w:hint="default"/>
        <w:caps w:val="0"/>
        <w:color w:val="000000"/>
        <w:u w:val="none"/>
      </w:rPr>
    </w:lvl>
    <w:lvl w:ilvl="4">
      <w:start w:val="1"/>
      <w:numFmt w:val="lowerLetter"/>
      <w:lvlText w:val="%5."/>
      <w:lvlJc w:val="left"/>
      <w:pPr>
        <w:tabs>
          <w:tab w:val="num" w:pos="6480"/>
        </w:tabs>
        <w:ind w:left="3240" w:hanging="360"/>
      </w:pPr>
      <w:rPr>
        <w:rFonts w:hint="default"/>
        <w:caps w:val="0"/>
        <w:color w:val="000000"/>
        <w:u w:val="none"/>
      </w:rPr>
    </w:lvl>
    <w:lvl w:ilvl="5">
      <w:start w:val="1"/>
      <w:numFmt w:val="lowerRoman"/>
      <w:lvlText w:val="%6."/>
      <w:lvlJc w:val="left"/>
      <w:pPr>
        <w:tabs>
          <w:tab w:val="num" w:pos="7200"/>
        </w:tabs>
        <w:ind w:left="3600" w:hanging="360"/>
      </w:pPr>
      <w:rPr>
        <w:rFonts w:hint="default"/>
        <w:caps w:val="0"/>
        <w:color w:val="000000"/>
        <w:u w:val="none"/>
      </w:rPr>
    </w:lvl>
    <w:lvl w:ilvl="6">
      <w:start w:val="1"/>
      <w:numFmt w:val="decimal"/>
      <w:lvlText w:val="%7)"/>
      <w:lvlJc w:val="left"/>
      <w:pPr>
        <w:tabs>
          <w:tab w:val="num" w:pos="7920"/>
        </w:tabs>
        <w:ind w:left="3960" w:hanging="360"/>
      </w:pPr>
      <w:rPr>
        <w:rFonts w:hint="default"/>
        <w:caps w:val="0"/>
        <w:color w:val="000000"/>
        <w:u w:val="none"/>
      </w:rPr>
    </w:lvl>
    <w:lvl w:ilvl="7">
      <w:start w:val="1"/>
      <w:numFmt w:val="lowerLetter"/>
      <w:lvlText w:val="%8)"/>
      <w:lvlJc w:val="left"/>
      <w:pPr>
        <w:tabs>
          <w:tab w:val="num" w:pos="8640"/>
        </w:tabs>
        <w:ind w:left="4320" w:hanging="360"/>
      </w:pPr>
      <w:rPr>
        <w:rFonts w:hint="default"/>
        <w:caps w:val="0"/>
        <w:color w:val="000000"/>
        <w:u w:val="none"/>
      </w:rPr>
    </w:lvl>
    <w:lvl w:ilvl="8">
      <w:start w:val="1"/>
      <w:numFmt w:val="upperLetter"/>
      <w:suff w:val="nothing"/>
      <w:lvlText w:val="Exhibit “%9”"/>
      <w:lvlJc w:val="left"/>
      <w:rPr>
        <w:rFonts w:hint="default"/>
        <w:caps/>
        <w:color w:val="000000"/>
        <w:u w:val="none"/>
      </w:rPr>
    </w:lvl>
  </w:abstractNum>
  <w:num w:numId="1">
    <w:abstractNumId w:val="11"/>
  </w:num>
  <w:num w:numId="2">
    <w:abstractNumId w:val="13"/>
  </w:num>
  <w:num w:numId="3">
    <w:abstractNumId w:val="14"/>
  </w:num>
  <w:num w:numId="4">
    <w:abstractNumId w:val="10"/>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2"/>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12"/>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oNotHyphenateCaps/>
  <w:drawingGridHorizontalSpacing w:val="120"/>
  <w:drawingGridVerticalSpacing w:val="163"/>
  <w:displayHorizontalDrawingGridEvery w:val="0"/>
  <w:displayVerticalDrawingGridEvery w:val="0"/>
  <w:characterSpacingControl w:val="doNotCompress"/>
  <w:hdrShapeDefaults>
    <o:shapedefaults v:ext="edit" spidmax="72706"/>
    <o:shapelayout v:ext="edit">
      <o:idmap v:ext="edit" data="7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astNumChoice" w:val="51"/>
    <w:docVar w:name="LastSchemeChoice" w:val="MBA Creating Resolution"/>
    <w:docVar w:name="ndGeneratedStamp" w:val="4852-0350-1762, v. 1"/>
    <w:docVar w:name="ndGeneratedStampLocation" w:val="ExceptFirst"/>
    <w:docVar w:name="Option0True" w:val="False"/>
    <w:docVar w:name="Option1True" w:val="False"/>
    <w:docVar w:name="Option2True" w:val="False"/>
  </w:docVars>
  <w:rsids>
    <w:rsidRoot w:val="00504302"/>
    <w:rsid w:val="0000120F"/>
    <w:rsid w:val="00002B7F"/>
    <w:rsid w:val="0000565E"/>
    <w:rsid w:val="000345E9"/>
    <w:rsid w:val="00053E16"/>
    <w:rsid w:val="00087137"/>
    <w:rsid w:val="000A0FD1"/>
    <w:rsid w:val="000B6ABA"/>
    <w:rsid w:val="000C1430"/>
    <w:rsid w:val="000D4C91"/>
    <w:rsid w:val="00121742"/>
    <w:rsid w:val="001233CB"/>
    <w:rsid w:val="001872C2"/>
    <w:rsid w:val="001B0E75"/>
    <w:rsid w:val="001B614E"/>
    <w:rsid w:val="001D5CF1"/>
    <w:rsid w:val="001E5EBB"/>
    <w:rsid w:val="00212A32"/>
    <w:rsid w:val="00241863"/>
    <w:rsid w:val="002560E8"/>
    <w:rsid w:val="002B36B4"/>
    <w:rsid w:val="002D060D"/>
    <w:rsid w:val="002D19F7"/>
    <w:rsid w:val="002E2BB1"/>
    <w:rsid w:val="002E58D2"/>
    <w:rsid w:val="002E7387"/>
    <w:rsid w:val="002E7FBB"/>
    <w:rsid w:val="002F5815"/>
    <w:rsid w:val="003166BF"/>
    <w:rsid w:val="00317FC0"/>
    <w:rsid w:val="00321DB7"/>
    <w:rsid w:val="003422EE"/>
    <w:rsid w:val="0034392C"/>
    <w:rsid w:val="003648BF"/>
    <w:rsid w:val="0036760A"/>
    <w:rsid w:val="00385B45"/>
    <w:rsid w:val="00386A66"/>
    <w:rsid w:val="003A16AE"/>
    <w:rsid w:val="003D1FB5"/>
    <w:rsid w:val="003D487C"/>
    <w:rsid w:val="003E46D9"/>
    <w:rsid w:val="003F7C1D"/>
    <w:rsid w:val="00407603"/>
    <w:rsid w:val="00410DC7"/>
    <w:rsid w:val="00420BCF"/>
    <w:rsid w:val="00490049"/>
    <w:rsid w:val="004C790A"/>
    <w:rsid w:val="004E3E48"/>
    <w:rsid w:val="004F4E34"/>
    <w:rsid w:val="00504302"/>
    <w:rsid w:val="00514FB6"/>
    <w:rsid w:val="0054336C"/>
    <w:rsid w:val="00595AEB"/>
    <w:rsid w:val="005C06CA"/>
    <w:rsid w:val="005E1CEC"/>
    <w:rsid w:val="005F1F72"/>
    <w:rsid w:val="00664823"/>
    <w:rsid w:val="00681B93"/>
    <w:rsid w:val="00686B5C"/>
    <w:rsid w:val="006A6444"/>
    <w:rsid w:val="006B542C"/>
    <w:rsid w:val="006E03F1"/>
    <w:rsid w:val="006E2E49"/>
    <w:rsid w:val="006F281F"/>
    <w:rsid w:val="006F42AB"/>
    <w:rsid w:val="0070405F"/>
    <w:rsid w:val="00721D8F"/>
    <w:rsid w:val="00760FBE"/>
    <w:rsid w:val="00774771"/>
    <w:rsid w:val="00780920"/>
    <w:rsid w:val="0078317F"/>
    <w:rsid w:val="0078423C"/>
    <w:rsid w:val="007865E5"/>
    <w:rsid w:val="007A3F05"/>
    <w:rsid w:val="007A4C5D"/>
    <w:rsid w:val="007B4317"/>
    <w:rsid w:val="007F53D6"/>
    <w:rsid w:val="00825E0E"/>
    <w:rsid w:val="00831B23"/>
    <w:rsid w:val="00845843"/>
    <w:rsid w:val="00892227"/>
    <w:rsid w:val="008B4BCB"/>
    <w:rsid w:val="008E4CAF"/>
    <w:rsid w:val="008F3CF0"/>
    <w:rsid w:val="009256A4"/>
    <w:rsid w:val="00930C48"/>
    <w:rsid w:val="00932FAE"/>
    <w:rsid w:val="0094394C"/>
    <w:rsid w:val="009464FB"/>
    <w:rsid w:val="00954ECA"/>
    <w:rsid w:val="00A113D0"/>
    <w:rsid w:val="00A274AE"/>
    <w:rsid w:val="00A77AC5"/>
    <w:rsid w:val="00A83B0A"/>
    <w:rsid w:val="00AA44E5"/>
    <w:rsid w:val="00AB6705"/>
    <w:rsid w:val="00B20F75"/>
    <w:rsid w:val="00B60C58"/>
    <w:rsid w:val="00B6167F"/>
    <w:rsid w:val="00B65B5F"/>
    <w:rsid w:val="00B8372E"/>
    <w:rsid w:val="00BA348C"/>
    <w:rsid w:val="00BB5774"/>
    <w:rsid w:val="00BD76E1"/>
    <w:rsid w:val="00BE0FF0"/>
    <w:rsid w:val="00BE5C73"/>
    <w:rsid w:val="00BF4A7F"/>
    <w:rsid w:val="00C13082"/>
    <w:rsid w:val="00C5520C"/>
    <w:rsid w:val="00C80110"/>
    <w:rsid w:val="00CD0AA8"/>
    <w:rsid w:val="00CF66EA"/>
    <w:rsid w:val="00D04340"/>
    <w:rsid w:val="00D363FB"/>
    <w:rsid w:val="00D5075C"/>
    <w:rsid w:val="00D92C48"/>
    <w:rsid w:val="00DE1FC7"/>
    <w:rsid w:val="00E029A2"/>
    <w:rsid w:val="00E12C7F"/>
    <w:rsid w:val="00E30786"/>
    <w:rsid w:val="00E85F22"/>
    <w:rsid w:val="00E942CA"/>
    <w:rsid w:val="00EB4469"/>
    <w:rsid w:val="00FA2246"/>
    <w:rsid w:val="00FA5664"/>
    <w:rsid w:val="00FA5B36"/>
    <w:rsid w:val="00FB4504"/>
    <w:rsid w:val="00FC3F87"/>
    <w:rsid w:val="00FC6F95"/>
    <w:rsid w:val="00FC704F"/>
    <w:rsid w:val="00FE2A22"/>
    <w:rsid w:val="00FF2E86"/>
    <w:rsid w:val="00FF6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72706"/>
    <o:shapelayout v:ext="edit">
      <o:idmap v:ext="edit" data="1"/>
    </o:shapelayout>
  </w:shapeDefaults>
  <w:decimalSymbol w:val="."/>
  <w:listSeparator w:val=","/>
  <w14:docId w14:val="58529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BodyText1"/>
    <w:qFormat/>
    <w:pPr>
      <w:numPr>
        <w:numId w:val="18"/>
      </w:numPr>
      <w:spacing w:after="240"/>
      <w:jc w:val="both"/>
      <w:outlineLvl w:val="0"/>
    </w:pPr>
  </w:style>
  <w:style w:type="paragraph" w:styleId="Heading2">
    <w:name w:val="heading 2"/>
    <w:basedOn w:val="Normal"/>
    <w:next w:val="BodyText1"/>
    <w:qFormat/>
    <w:pPr>
      <w:numPr>
        <w:ilvl w:val="1"/>
        <w:numId w:val="18"/>
      </w:numPr>
      <w:tabs>
        <w:tab w:val="clear" w:pos="1800"/>
      </w:tabs>
      <w:spacing w:after="240"/>
      <w:jc w:val="both"/>
      <w:outlineLvl w:val="1"/>
    </w:pPr>
  </w:style>
  <w:style w:type="paragraph" w:styleId="Heading3">
    <w:name w:val="heading 3"/>
    <w:basedOn w:val="Normal"/>
    <w:next w:val="BodyText1"/>
    <w:qFormat/>
    <w:pPr>
      <w:numPr>
        <w:ilvl w:val="2"/>
        <w:numId w:val="18"/>
      </w:numPr>
      <w:tabs>
        <w:tab w:val="clear" w:pos="3600"/>
      </w:tabs>
      <w:spacing w:after="240"/>
      <w:jc w:val="both"/>
      <w:outlineLvl w:val="2"/>
    </w:pPr>
  </w:style>
  <w:style w:type="paragraph" w:styleId="Heading4">
    <w:name w:val="heading 4"/>
    <w:basedOn w:val="Normal"/>
    <w:next w:val="BodyText1"/>
    <w:qFormat/>
    <w:pPr>
      <w:numPr>
        <w:ilvl w:val="3"/>
        <w:numId w:val="18"/>
      </w:numPr>
      <w:tabs>
        <w:tab w:val="clear" w:pos="4320"/>
      </w:tabs>
      <w:spacing w:after="240"/>
      <w:jc w:val="both"/>
      <w:outlineLvl w:val="3"/>
    </w:pPr>
  </w:style>
  <w:style w:type="paragraph" w:styleId="Heading5">
    <w:name w:val="heading 5"/>
    <w:basedOn w:val="Normal"/>
    <w:next w:val="BodyText1"/>
    <w:qFormat/>
    <w:pPr>
      <w:numPr>
        <w:ilvl w:val="4"/>
        <w:numId w:val="18"/>
      </w:numPr>
      <w:tabs>
        <w:tab w:val="clear" w:pos="5040"/>
      </w:tabs>
      <w:spacing w:after="240"/>
      <w:jc w:val="both"/>
      <w:outlineLvl w:val="4"/>
    </w:pPr>
  </w:style>
  <w:style w:type="paragraph" w:styleId="Heading6">
    <w:name w:val="heading 6"/>
    <w:basedOn w:val="Normal"/>
    <w:next w:val="BodyText1"/>
    <w:qFormat/>
    <w:pPr>
      <w:numPr>
        <w:ilvl w:val="5"/>
        <w:numId w:val="18"/>
      </w:numPr>
      <w:tabs>
        <w:tab w:val="clear" w:pos="5760"/>
      </w:tabs>
      <w:spacing w:after="240"/>
      <w:jc w:val="both"/>
      <w:outlineLvl w:val="5"/>
    </w:pPr>
  </w:style>
  <w:style w:type="paragraph" w:styleId="Heading7">
    <w:name w:val="heading 7"/>
    <w:basedOn w:val="Normal"/>
    <w:next w:val="BodyText1"/>
    <w:qFormat/>
    <w:pPr>
      <w:numPr>
        <w:ilvl w:val="6"/>
        <w:numId w:val="18"/>
      </w:numPr>
      <w:tabs>
        <w:tab w:val="clear" w:pos="6480"/>
      </w:tabs>
      <w:spacing w:after="240"/>
      <w:jc w:val="both"/>
      <w:outlineLvl w:val="6"/>
    </w:pPr>
  </w:style>
  <w:style w:type="paragraph" w:styleId="Heading8">
    <w:name w:val="heading 8"/>
    <w:basedOn w:val="Normal"/>
    <w:next w:val="BodyText1"/>
    <w:qFormat/>
    <w:pPr>
      <w:numPr>
        <w:ilvl w:val="7"/>
        <w:numId w:val="18"/>
      </w:numPr>
      <w:tabs>
        <w:tab w:val="clear" w:pos="7200"/>
      </w:tabs>
      <w:spacing w:after="240"/>
      <w:jc w:val="both"/>
      <w:outlineLvl w:val="7"/>
    </w:pPr>
  </w:style>
  <w:style w:type="paragraph" w:styleId="Heading9">
    <w:name w:val="heading 9"/>
    <w:basedOn w:val="Normal"/>
    <w:next w:val="BodyText1"/>
    <w:qFormat/>
    <w:pPr>
      <w:numPr>
        <w:ilvl w:val="8"/>
        <w:numId w:val="18"/>
      </w:numPr>
      <w:spacing w:after="240"/>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BodyText5">
    <w:name w:val="# J Body Text .5"/>
    <w:basedOn w:val="Normal"/>
    <w:pPr>
      <w:spacing w:after="240"/>
      <w:ind w:firstLine="720"/>
      <w:jc w:val="both"/>
    </w:pPr>
  </w:style>
  <w:style w:type="paragraph" w:customStyle="1" w:styleId="Normal12pt">
    <w:name w:val="# Normal 12pt"/>
    <w:basedOn w:val="Normal"/>
    <w:pPr>
      <w:spacing w:after="240"/>
    </w:pPr>
  </w:style>
  <w:style w:type="paragraph" w:customStyle="1" w:styleId="JNormal0pt">
    <w:name w:val="# J Normal 0pt"/>
    <w:basedOn w:val="Normal12pt"/>
    <w:pPr>
      <w:spacing w:after="0"/>
      <w:jc w:val="both"/>
    </w:pPr>
  </w:style>
  <w:style w:type="paragraph" w:customStyle="1" w:styleId="JNormal12pt">
    <w:name w:val="# J Normal 12 pt"/>
    <w:basedOn w:val="Normal12pt"/>
    <w:pPr>
      <w:jc w:val="both"/>
    </w:pPr>
  </w:style>
  <w:style w:type="paragraph" w:customStyle="1" w:styleId="Normal0pt">
    <w:name w:val="# Normal 0pt"/>
    <w:basedOn w:val="Normal"/>
  </w:style>
  <w:style w:type="paragraph" w:customStyle="1" w:styleId="TitleC">
    <w:name w:val="# Title C"/>
    <w:basedOn w:val="Normal"/>
    <w:next w:val="JBodyText5"/>
    <w:pPr>
      <w:keepNext/>
      <w:spacing w:after="240"/>
      <w:jc w:val="center"/>
    </w:pPr>
  </w:style>
  <w:style w:type="paragraph" w:customStyle="1" w:styleId="TitleC0">
    <w:name w:val="# Title C _"/>
    <w:basedOn w:val="Normal"/>
    <w:next w:val="JBodyText5"/>
    <w:pPr>
      <w:spacing w:after="240"/>
      <w:jc w:val="center"/>
    </w:pPr>
    <w:rPr>
      <w:u w:val="single"/>
    </w:rPr>
  </w:style>
  <w:style w:type="paragraph" w:customStyle="1" w:styleId="TitleCBold">
    <w:name w:val="# Title C Bold"/>
    <w:basedOn w:val="Normal"/>
    <w:next w:val="JBodyText5"/>
    <w:pPr>
      <w:spacing w:after="240"/>
      <w:jc w:val="center"/>
    </w:pPr>
    <w:rPr>
      <w:b/>
      <w:bCs/>
    </w:rPr>
  </w:style>
  <w:style w:type="paragraph" w:customStyle="1" w:styleId="TitleCBold0">
    <w:name w:val="# Title C Bold _"/>
    <w:basedOn w:val="TitleC0"/>
    <w:next w:val="JBodyText5"/>
    <w:rPr>
      <w:b/>
      <w:bCs/>
    </w:rPr>
  </w:style>
  <w:style w:type="paragraph" w:customStyle="1" w:styleId="BlockInd5">
    <w:name w:val="* Block Ind .5"/>
    <w:basedOn w:val="Normal"/>
    <w:pPr>
      <w:spacing w:after="240"/>
      <w:ind w:left="720" w:right="720"/>
    </w:pPr>
  </w:style>
  <w:style w:type="paragraph" w:customStyle="1" w:styleId="BlockInd1">
    <w:name w:val="* Block Ind 1"/>
    <w:basedOn w:val="Normal"/>
    <w:pPr>
      <w:spacing w:after="240"/>
      <w:ind w:left="1440" w:right="1440"/>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customStyle="1" w:styleId="BodyText5">
    <w:name w:val="* Body Text .5"/>
    <w:basedOn w:val="Normal"/>
    <w:link w:val="BodyText5Char"/>
    <w:autoRedefine/>
    <w:pPr>
      <w:spacing w:after="240"/>
      <w:ind w:firstLine="720"/>
      <w:jc w:val="both"/>
    </w:pPr>
  </w:style>
  <w:style w:type="paragraph" w:customStyle="1" w:styleId="BodyText1">
    <w:name w:val="* Body Text 1"/>
    <w:basedOn w:val="Normal"/>
    <w:pPr>
      <w:spacing w:after="240"/>
      <w:ind w:firstLine="1440"/>
    </w:pPr>
  </w:style>
  <w:style w:type="paragraph" w:customStyle="1" w:styleId="BodyText15">
    <w:name w:val="* Body Text 1.5"/>
    <w:basedOn w:val="Normal"/>
    <w:pPr>
      <w:spacing w:line="360" w:lineRule="auto"/>
      <w:ind w:firstLine="1440"/>
    </w:pPr>
  </w:style>
  <w:style w:type="paragraph" w:customStyle="1" w:styleId="BodyTextDbl">
    <w:name w:val="* Body Text Dbl"/>
    <w:basedOn w:val="Normal"/>
    <w:pPr>
      <w:spacing w:line="480" w:lineRule="auto"/>
      <w:ind w:firstLine="1440"/>
    </w:pPr>
  </w:style>
  <w:style w:type="paragraph" w:customStyle="1" w:styleId="BulletList">
    <w:name w:val="* Bullet List"/>
    <w:basedOn w:val="Normal"/>
    <w:pPr>
      <w:numPr>
        <w:numId w:val="3"/>
      </w:numPr>
      <w:spacing w:after="240"/>
    </w:pPr>
  </w:style>
  <w:style w:type="paragraph" w:customStyle="1" w:styleId="JBodyText1">
    <w:name w:val="* J Body Text 1"/>
    <w:basedOn w:val="Normal"/>
    <w:pPr>
      <w:spacing w:after="240"/>
      <w:ind w:firstLine="1440"/>
      <w:jc w:val="both"/>
    </w:pPr>
  </w:style>
  <w:style w:type="paragraph" w:customStyle="1" w:styleId="NumberList">
    <w:name w:val="* Number List"/>
    <w:basedOn w:val="Normal"/>
    <w:pPr>
      <w:numPr>
        <w:numId w:val="4"/>
      </w:numPr>
      <w:spacing w:after="240"/>
    </w:pPr>
  </w:style>
  <w:style w:type="paragraph" w:customStyle="1" w:styleId="TitleC1">
    <w:name w:val="* Title C"/>
    <w:basedOn w:val="Normal"/>
    <w:pPr>
      <w:keepNext/>
      <w:spacing w:after="240"/>
      <w:jc w:val="center"/>
    </w:pPr>
    <w:rPr>
      <w:b/>
      <w:bCs/>
    </w:rPr>
  </w:style>
  <w:style w:type="paragraph" w:customStyle="1" w:styleId="TitleL">
    <w:name w:val="* Title L"/>
    <w:basedOn w:val="Normal"/>
    <w:pPr>
      <w:keepNext/>
      <w:spacing w:after="240"/>
    </w:pPr>
    <w:rPr>
      <w:b/>
      <w:bCs/>
    </w:rPr>
  </w:style>
  <w:style w:type="paragraph" w:customStyle="1" w:styleId="Double">
    <w:name w:val="* Double"/>
    <w:basedOn w:val="Normal"/>
    <w:pPr>
      <w:spacing w:line="480" w:lineRule="auto"/>
    </w:pPr>
  </w:style>
  <w:style w:type="paragraph" w:customStyle="1" w:styleId="Normal0">
    <w:name w:val="* Normal"/>
    <w:basedOn w:val="Normal"/>
    <w:pPr>
      <w:spacing w:after="240"/>
    </w:pPr>
  </w:style>
  <w:style w:type="paragraph" w:styleId="EndnoteText">
    <w:name w:val="endnote text"/>
    <w:basedOn w:val="Normal"/>
    <w:next w:val="Normal"/>
    <w:semiHidden/>
    <w:pPr>
      <w:spacing w:after="240"/>
      <w:ind w:left="720" w:hanging="720"/>
    </w:pPr>
  </w:style>
  <w:style w:type="character" w:customStyle="1" w:styleId="DocID">
    <w:name w:val="DocID"/>
    <w:rPr>
      <w:rFonts w:ascii="Arial" w:hAnsi="Arial" w:cs="Arial"/>
      <w:sz w:val="16"/>
      <w:szCs w:val="16"/>
    </w:rPr>
  </w:style>
  <w:style w:type="paragraph" w:customStyle="1" w:styleId="EndnoteTextMore">
    <w:name w:val="Endnote Text More"/>
    <w:basedOn w:val="Normal"/>
    <w:pPr>
      <w:spacing w:after="240"/>
      <w:ind w:left="720"/>
    </w:pPr>
  </w:style>
  <w:style w:type="character" w:styleId="PageNumber">
    <w:name w:val="page number"/>
    <w:basedOn w:val="DefaultParagraphFont"/>
  </w:style>
  <w:style w:type="paragraph" w:customStyle="1" w:styleId="Tabletext">
    <w:name w:val="Table text"/>
    <w:basedOn w:val="Normal"/>
  </w:style>
  <w:style w:type="paragraph" w:styleId="TOAHeading">
    <w:name w:val="toa heading"/>
    <w:basedOn w:val="Normal"/>
    <w:next w:val="Normal"/>
    <w:semiHidden/>
    <w:pPr>
      <w:spacing w:before="120"/>
    </w:pPr>
    <w:rPr>
      <w:rFonts w:ascii="Arial" w:hAnsi="Arial" w:cs="Arial"/>
      <w:b/>
      <w:bCs/>
    </w:rPr>
  </w:style>
  <w:style w:type="paragraph" w:styleId="TOCHeading">
    <w:name w:val="TOC Heading"/>
    <w:basedOn w:val="Normal"/>
    <w:qFormat/>
    <w:pPr>
      <w:spacing w:after="240"/>
      <w:jc w:val="center"/>
    </w:pPr>
    <w:rPr>
      <w:b/>
      <w:bCs/>
    </w:rPr>
  </w:style>
  <w:style w:type="paragraph" w:customStyle="1" w:styleId="TOCPage">
    <w:name w:val="TOC Page"/>
    <w:basedOn w:val="Normal"/>
    <w:pPr>
      <w:spacing w:after="240"/>
      <w:jc w:val="right"/>
    </w:pPr>
    <w:rPr>
      <w:b/>
      <w:bCs/>
    </w:rPr>
  </w:style>
  <w:style w:type="paragraph" w:styleId="Signature">
    <w:name w:val="Signature"/>
    <w:basedOn w:val="Normal"/>
    <w:pPr>
      <w:ind w:left="5040"/>
    </w:pPr>
  </w:style>
  <w:style w:type="paragraph" w:styleId="BlockText">
    <w:name w:val="Block Text"/>
    <w:basedOn w:val="Normal"/>
    <w:pPr>
      <w:spacing w:after="120"/>
      <w:ind w:left="1440" w:right="1440"/>
    </w:pPr>
  </w:style>
  <w:style w:type="paragraph" w:styleId="TOC1">
    <w:name w:val="toc 1"/>
    <w:basedOn w:val="Normal"/>
    <w:next w:val="Normal"/>
    <w:autoRedefine/>
    <w:semiHidden/>
    <w:pPr>
      <w:tabs>
        <w:tab w:val="right" w:leader="dot" w:pos="9350"/>
      </w:tabs>
      <w:ind w:left="720" w:right="720" w:hanging="720"/>
    </w:pPr>
    <w:rPr>
      <w:noProof/>
    </w:rPr>
  </w:style>
  <w:style w:type="paragraph" w:styleId="FootnoteText">
    <w:name w:val="footnote text"/>
    <w:basedOn w:val="Normal"/>
    <w:semiHidden/>
    <w:pPr>
      <w:ind w:left="720" w:hanging="720"/>
    </w:pPr>
  </w:style>
  <w:style w:type="paragraph" w:styleId="TOC2">
    <w:name w:val="toc 2"/>
    <w:basedOn w:val="Normal"/>
    <w:next w:val="Normal"/>
    <w:autoRedefine/>
    <w:semiHidden/>
    <w:pPr>
      <w:tabs>
        <w:tab w:val="right" w:leader="dot" w:pos="9350"/>
      </w:tabs>
      <w:ind w:left="1440" w:right="720" w:hanging="720"/>
    </w:pPr>
    <w:rPr>
      <w:noProof/>
    </w:rPr>
  </w:style>
  <w:style w:type="paragraph" w:styleId="TOC3">
    <w:name w:val="toc 3"/>
    <w:basedOn w:val="Normal"/>
    <w:next w:val="Normal"/>
    <w:autoRedefine/>
    <w:semiHidden/>
    <w:pPr>
      <w:tabs>
        <w:tab w:val="right" w:leader="dot" w:pos="9350"/>
      </w:tabs>
      <w:ind w:left="2160" w:right="720" w:hanging="720"/>
    </w:pPr>
    <w:rPr>
      <w:noProof/>
    </w:rPr>
  </w:style>
  <w:style w:type="paragraph" w:styleId="TOC4">
    <w:name w:val="toc 4"/>
    <w:basedOn w:val="Normal"/>
    <w:next w:val="Normal"/>
    <w:autoRedefine/>
    <w:semiHidden/>
    <w:pPr>
      <w:tabs>
        <w:tab w:val="right" w:leader="dot" w:pos="9350"/>
      </w:tabs>
      <w:ind w:left="2880" w:right="720" w:hanging="720"/>
    </w:pPr>
    <w:rPr>
      <w:noProof/>
    </w:rPr>
  </w:style>
  <w:style w:type="paragraph" w:styleId="TOC5">
    <w:name w:val="toc 5"/>
    <w:basedOn w:val="Normal"/>
    <w:next w:val="Normal"/>
    <w:autoRedefine/>
    <w:semiHidden/>
    <w:pPr>
      <w:tabs>
        <w:tab w:val="right" w:leader="dot" w:pos="9350"/>
      </w:tabs>
      <w:ind w:left="3600" w:right="720" w:hanging="720"/>
    </w:pPr>
    <w:rPr>
      <w:noProof/>
    </w:rPr>
  </w:style>
  <w:style w:type="paragraph" w:styleId="TOC6">
    <w:name w:val="toc 6"/>
    <w:basedOn w:val="Normal"/>
    <w:next w:val="Normal"/>
    <w:autoRedefine/>
    <w:semiHidden/>
    <w:pPr>
      <w:tabs>
        <w:tab w:val="right" w:leader="dot" w:pos="9350"/>
      </w:tabs>
      <w:ind w:left="4320" w:right="720" w:hanging="720"/>
    </w:pPr>
    <w:rPr>
      <w:noProof/>
    </w:rPr>
  </w:style>
  <w:style w:type="paragraph" w:styleId="TOC7">
    <w:name w:val="toc 7"/>
    <w:basedOn w:val="Normal"/>
    <w:next w:val="Normal"/>
    <w:autoRedefine/>
    <w:semiHidden/>
    <w:pPr>
      <w:tabs>
        <w:tab w:val="right" w:leader="dot" w:pos="9350"/>
      </w:tabs>
      <w:ind w:left="5040" w:right="720" w:hanging="720"/>
    </w:pPr>
    <w:rPr>
      <w:noProof/>
    </w:rPr>
  </w:style>
  <w:style w:type="paragraph" w:styleId="TOC8">
    <w:name w:val="toc 8"/>
    <w:basedOn w:val="Normal"/>
    <w:next w:val="Normal"/>
    <w:autoRedefine/>
    <w:semiHidden/>
    <w:pPr>
      <w:tabs>
        <w:tab w:val="right" w:leader="dot" w:pos="9350"/>
      </w:tabs>
      <w:ind w:left="5760" w:right="720" w:hanging="720"/>
    </w:pPr>
    <w:rPr>
      <w:noProof/>
    </w:rPr>
  </w:style>
  <w:style w:type="paragraph" w:styleId="TOC9">
    <w:name w:val="toc 9"/>
    <w:basedOn w:val="Normal"/>
    <w:next w:val="Normal"/>
    <w:autoRedefine/>
    <w:semiHidden/>
    <w:pPr>
      <w:tabs>
        <w:tab w:val="right" w:leader="dot" w:pos="9350"/>
      </w:tabs>
      <w:ind w:left="6480" w:right="720" w:hanging="720"/>
    </w:pPr>
    <w:rPr>
      <w:noProof/>
    </w:rPr>
  </w:style>
  <w:style w:type="paragraph" w:styleId="BalloonText">
    <w:name w:val="Balloon Text"/>
    <w:basedOn w:val="Normal"/>
    <w:link w:val="BalloonTextChar"/>
    <w:rsid w:val="00504302"/>
    <w:rPr>
      <w:rFonts w:ascii="Tahoma" w:hAnsi="Tahoma" w:cs="Tahoma"/>
      <w:sz w:val="16"/>
      <w:szCs w:val="16"/>
    </w:rPr>
  </w:style>
  <w:style w:type="character" w:customStyle="1" w:styleId="BalloonTextChar">
    <w:name w:val="Balloon Text Char"/>
    <w:link w:val="BalloonText"/>
    <w:rsid w:val="00504302"/>
    <w:rPr>
      <w:rFonts w:ascii="Tahoma" w:hAnsi="Tahoma" w:cs="Tahoma"/>
      <w:sz w:val="16"/>
      <w:szCs w:val="16"/>
    </w:rPr>
  </w:style>
  <w:style w:type="paragraph" w:styleId="Bibliography">
    <w:name w:val="Bibliography"/>
    <w:basedOn w:val="Normal"/>
    <w:next w:val="Normal"/>
    <w:uiPriority w:val="37"/>
    <w:semiHidden/>
    <w:unhideWhenUsed/>
    <w:rsid w:val="00504302"/>
  </w:style>
  <w:style w:type="paragraph" w:styleId="BodyText">
    <w:name w:val="Body Text"/>
    <w:basedOn w:val="Normal"/>
    <w:link w:val="BodyTextChar"/>
    <w:rsid w:val="00504302"/>
    <w:pPr>
      <w:spacing w:after="120"/>
    </w:pPr>
  </w:style>
  <w:style w:type="character" w:customStyle="1" w:styleId="BodyTextChar">
    <w:name w:val="Body Text Char"/>
    <w:link w:val="BodyText"/>
    <w:rsid w:val="00504302"/>
    <w:rPr>
      <w:sz w:val="24"/>
      <w:szCs w:val="24"/>
    </w:rPr>
  </w:style>
  <w:style w:type="paragraph" w:styleId="BodyText2">
    <w:name w:val="Body Text 2"/>
    <w:basedOn w:val="Normal"/>
    <w:link w:val="BodyText2Char"/>
    <w:rsid w:val="00504302"/>
    <w:pPr>
      <w:spacing w:after="120" w:line="480" w:lineRule="auto"/>
    </w:pPr>
  </w:style>
  <w:style w:type="character" w:customStyle="1" w:styleId="BodyText2Char">
    <w:name w:val="Body Text 2 Char"/>
    <w:link w:val="BodyText2"/>
    <w:rsid w:val="00504302"/>
    <w:rPr>
      <w:sz w:val="24"/>
      <w:szCs w:val="24"/>
    </w:rPr>
  </w:style>
  <w:style w:type="paragraph" w:styleId="BodyText3">
    <w:name w:val="Body Text 3"/>
    <w:basedOn w:val="Normal"/>
    <w:link w:val="BodyText3Char"/>
    <w:rsid w:val="00504302"/>
    <w:pPr>
      <w:spacing w:after="120"/>
    </w:pPr>
    <w:rPr>
      <w:sz w:val="16"/>
      <w:szCs w:val="16"/>
    </w:rPr>
  </w:style>
  <w:style w:type="character" w:customStyle="1" w:styleId="BodyText3Char">
    <w:name w:val="Body Text 3 Char"/>
    <w:link w:val="BodyText3"/>
    <w:rsid w:val="00504302"/>
    <w:rPr>
      <w:sz w:val="16"/>
      <w:szCs w:val="16"/>
    </w:rPr>
  </w:style>
  <w:style w:type="paragraph" w:styleId="BodyTextFirstIndent">
    <w:name w:val="Body Text First Indent"/>
    <w:basedOn w:val="BodyText"/>
    <w:link w:val="BodyTextFirstIndentChar"/>
    <w:rsid w:val="00504302"/>
    <w:pPr>
      <w:ind w:firstLine="210"/>
    </w:pPr>
  </w:style>
  <w:style w:type="character" w:customStyle="1" w:styleId="BodyTextFirstIndentChar">
    <w:name w:val="Body Text First Indent Char"/>
    <w:basedOn w:val="BodyTextChar"/>
    <w:link w:val="BodyTextFirstIndent"/>
    <w:rsid w:val="00504302"/>
    <w:rPr>
      <w:sz w:val="24"/>
      <w:szCs w:val="24"/>
    </w:rPr>
  </w:style>
  <w:style w:type="paragraph" w:styleId="BodyTextIndent">
    <w:name w:val="Body Text Indent"/>
    <w:basedOn w:val="Normal"/>
    <w:link w:val="BodyTextIndentChar"/>
    <w:rsid w:val="00504302"/>
    <w:pPr>
      <w:spacing w:after="120"/>
      <w:ind w:left="360"/>
    </w:pPr>
  </w:style>
  <w:style w:type="character" w:customStyle="1" w:styleId="BodyTextIndentChar">
    <w:name w:val="Body Text Indent Char"/>
    <w:link w:val="BodyTextIndent"/>
    <w:rsid w:val="00504302"/>
    <w:rPr>
      <w:sz w:val="24"/>
      <w:szCs w:val="24"/>
    </w:rPr>
  </w:style>
  <w:style w:type="paragraph" w:styleId="BodyTextFirstIndent2">
    <w:name w:val="Body Text First Indent 2"/>
    <w:basedOn w:val="BodyTextIndent"/>
    <w:link w:val="BodyTextFirstIndent2Char"/>
    <w:rsid w:val="00504302"/>
    <w:pPr>
      <w:ind w:firstLine="210"/>
    </w:pPr>
  </w:style>
  <w:style w:type="character" w:customStyle="1" w:styleId="BodyTextFirstIndent2Char">
    <w:name w:val="Body Text First Indent 2 Char"/>
    <w:basedOn w:val="BodyTextIndentChar"/>
    <w:link w:val="BodyTextFirstIndent2"/>
    <w:rsid w:val="00504302"/>
    <w:rPr>
      <w:sz w:val="24"/>
      <w:szCs w:val="24"/>
    </w:rPr>
  </w:style>
  <w:style w:type="paragraph" w:styleId="BodyTextIndent2">
    <w:name w:val="Body Text Indent 2"/>
    <w:basedOn w:val="Normal"/>
    <w:link w:val="BodyTextIndent2Char"/>
    <w:rsid w:val="00504302"/>
    <w:pPr>
      <w:spacing w:after="120" w:line="480" w:lineRule="auto"/>
      <w:ind w:left="360"/>
    </w:pPr>
  </w:style>
  <w:style w:type="character" w:customStyle="1" w:styleId="BodyTextIndent2Char">
    <w:name w:val="Body Text Indent 2 Char"/>
    <w:link w:val="BodyTextIndent2"/>
    <w:rsid w:val="00504302"/>
    <w:rPr>
      <w:sz w:val="24"/>
      <w:szCs w:val="24"/>
    </w:rPr>
  </w:style>
  <w:style w:type="paragraph" w:styleId="BodyTextIndent3">
    <w:name w:val="Body Text Indent 3"/>
    <w:basedOn w:val="Normal"/>
    <w:link w:val="BodyTextIndent3Char"/>
    <w:rsid w:val="00504302"/>
    <w:pPr>
      <w:spacing w:after="120"/>
      <w:ind w:left="360"/>
    </w:pPr>
    <w:rPr>
      <w:sz w:val="16"/>
      <w:szCs w:val="16"/>
    </w:rPr>
  </w:style>
  <w:style w:type="character" w:customStyle="1" w:styleId="BodyTextIndent3Char">
    <w:name w:val="Body Text Indent 3 Char"/>
    <w:link w:val="BodyTextIndent3"/>
    <w:rsid w:val="00504302"/>
    <w:rPr>
      <w:sz w:val="16"/>
      <w:szCs w:val="16"/>
    </w:rPr>
  </w:style>
  <w:style w:type="paragraph" w:styleId="Caption">
    <w:name w:val="caption"/>
    <w:basedOn w:val="Normal"/>
    <w:next w:val="Normal"/>
    <w:semiHidden/>
    <w:unhideWhenUsed/>
    <w:qFormat/>
    <w:rsid w:val="00504302"/>
    <w:rPr>
      <w:b/>
      <w:bCs/>
      <w:sz w:val="20"/>
      <w:szCs w:val="20"/>
    </w:rPr>
  </w:style>
  <w:style w:type="paragraph" w:styleId="Closing">
    <w:name w:val="Closing"/>
    <w:basedOn w:val="Normal"/>
    <w:link w:val="ClosingChar"/>
    <w:rsid w:val="00504302"/>
    <w:pPr>
      <w:ind w:left="4320"/>
    </w:pPr>
  </w:style>
  <w:style w:type="character" w:customStyle="1" w:styleId="ClosingChar">
    <w:name w:val="Closing Char"/>
    <w:link w:val="Closing"/>
    <w:rsid w:val="00504302"/>
    <w:rPr>
      <w:sz w:val="24"/>
      <w:szCs w:val="24"/>
    </w:rPr>
  </w:style>
  <w:style w:type="paragraph" w:styleId="CommentText">
    <w:name w:val="annotation text"/>
    <w:basedOn w:val="Normal"/>
    <w:link w:val="CommentTextChar"/>
    <w:rsid w:val="00504302"/>
    <w:rPr>
      <w:sz w:val="20"/>
      <w:szCs w:val="20"/>
    </w:rPr>
  </w:style>
  <w:style w:type="character" w:customStyle="1" w:styleId="CommentTextChar">
    <w:name w:val="Comment Text Char"/>
    <w:basedOn w:val="DefaultParagraphFont"/>
    <w:link w:val="CommentText"/>
    <w:rsid w:val="00504302"/>
  </w:style>
  <w:style w:type="paragraph" w:styleId="CommentSubject">
    <w:name w:val="annotation subject"/>
    <w:basedOn w:val="CommentText"/>
    <w:next w:val="CommentText"/>
    <w:link w:val="CommentSubjectChar"/>
    <w:rsid w:val="00504302"/>
    <w:rPr>
      <w:b/>
      <w:bCs/>
    </w:rPr>
  </w:style>
  <w:style w:type="character" w:customStyle="1" w:styleId="CommentSubjectChar">
    <w:name w:val="Comment Subject Char"/>
    <w:link w:val="CommentSubject"/>
    <w:rsid w:val="00504302"/>
    <w:rPr>
      <w:b/>
      <w:bCs/>
    </w:rPr>
  </w:style>
  <w:style w:type="paragraph" w:styleId="Date">
    <w:name w:val="Date"/>
    <w:basedOn w:val="Normal"/>
    <w:next w:val="Normal"/>
    <w:link w:val="DateChar"/>
    <w:rsid w:val="00504302"/>
  </w:style>
  <w:style w:type="character" w:customStyle="1" w:styleId="DateChar">
    <w:name w:val="Date Char"/>
    <w:link w:val="Date"/>
    <w:rsid w:val="00504302"/>
    <w:rPr>
      <w:sz w:val="24"/>
      <w:szCs w:val="24"/>
    </w:rPr>
  </w:style>
  <w:style w:type="paragraph" w:styleId="DocumentMap">
    <w:name w:val="Document Map"/>
    <w:basedOn w:val="Normal"/>
    <w:link w:val="DocumentMapChar"/>
    <w:rsid w:val="00504302"/>
    <w:rPr>
      <w:rFonts w:ascii="Tahoma" w:hAnsi="Tahoma" w:cs="Tahoma"/>
      <w:sz w:val="16"/>
      <w:szCs w:val="16"/>
    </w:rPr>
  </w:style>
  <w:style w:type="character" w:customStyle="1" w:styleId="DocumentMapChar">
    <w:name w:val="Document Map Char"/>
    <w:link w:val="DocumentMap"/>
    <w:rsid w:val="00504302"/>
    <w:rPr>
      <w:rFonts w:ascii="Tahoma" w:hAnsi="Tahoma" w:cs="Tahoma"/>
      <w:sz w:val="16"/>
      <w:szCs w:val="16"/>
    </w:rPr>
  </w:style>
  <w:style w:type="paragraph" w:styleId="E-mailSignature">
    <w:name w:val="E-mail Signature"/>
    <w:basedOn w:val="Normal"/>
    <w:link w:val="E-mailSignatureChar"/>
    <w:rsid w:val="00504302"/>
  </w:style>
  <w:style w:type="character" w:customStyle="1" w:styleId="E-mailSignatureChar">
    <w:name w:val="E-mail Signature Char"/>
    <w:link w:val="E-mailSignature"/>
    <w:rsid w:val="00504302"/>
    <w:rPr>
      <w:sz w:val="24"/>
      <w:szCs w:val="24"/>
    </w:rPr>
  </w:style>
  <w:style w:type="paragraph" w:styleId="EnvelopeAddress">
    <w:name w:val="envelope address"/>
    <w:basedOn w:val="Normal"/>
    <w:rsid w:val="00504302"/>
    <w:pPr>
      <w:framePr w:w="7920" w:h="1980" w:hRule="exact" w:hSpace="180" w:wrap="auto" w:hAnchor="page" w:xAlign="center" w:yAlign="bottom"/>
      <w:ind w:left="2880"/>
    </w:pPr>
    <w:rPr>
      <w:rFonts w:ascii="Cambria" w:hAnsi="Cambria"/>
    </w:rPr>
  </w:style>
  <w:style w:type="paragraph" w:styleId="EnvelopeReturn">
    <w:name w:val="envelope return"/>
    <w:basedOn w:val="Normal"/>
    <w:rsid w:val="00504302"/>
    <w:rPr>
      <w:rFonts w:ascii="Cambria" w:hAnsi="Cambria"/>
      <w:sz w:val="20"/>
      <w:szCs w:val="20"/>
    </w:rPr>
  </w:style>
  <w:style w:type="paragraph" w:styleId="HTMLAddress">
    <w:name w:val="HTML Address"/>
    <w:basedOn w:val="Normal"/>
    <w:link w:val="HTMLAddressChar"/>
    <w:rsid w:val="00504302"/>
    <w:rPr>
      <w:i/>
      <w:iCs/>
    </w:rPr>
  </w:style>
  <w:style w:type="character" w:customStyle="1" w:styleId="HTMLAddressChar">
    <w:name w:val="HTML Address Char"/>
    <w:link w:val="HTMLAddress"/>
    <w:rsid w:val="00504302"/>
    <w:rPr>
      <w:i/>
      <w:iCs/>
      <w:sz w:val="24"/>
      <w:szCs w:val="24"/>
    </w:rPr>
  </w:style>
  <w:style w:type="paragraph" w:styleId="HTMLPreformatted">
    <w:name w:val="HTML Preformatted"/>
    <w:basedOn w:val="Normal"/>
    <w:link w:val="HTMLPreformattedChar"/>
    <w:rsid w:val="00504302"/>
    <w:rPr>
      <w:rFonts w:ascii="Courier New" w:hAnsi="Courier New" w:cs="Courier New"/>
      <w:sz w:val="20"/>
      <w:szCs w:val="20"/>
    </w:rPr>
  </w:style>
  <w:style w:type="character" w:customStyle="1" w:styleId="HTMLPreformattedChar">
    <w:name w:val="HTML Preformatted Char"/>
    <w:link w:val="HTMLPreformatted"/>
    <w:rsid w:val="00504302"/>
    <w:rPr>
      <w:rFonts w:ascii="Courier New" w:hAnsi="Courier New" w:cs="Courier New"/>
    </w:rPr>
  </w:style>
  <w:style w:type="paragraph" w:styleId="Index1">
    <w:name w:val="index 1"/>
    <w:basedOn w:val="Normal"/>
    <w:next w:val="Normal"/>
    <w:autoRedefine/>
    <w:rsid w:val="00504302"/>
    <w:pPr>
      <w:ind w:left="240" w:hanging="240"/>
    </w:pPr>
  </w:style>
  <w:style w:type="paragraph" w:styleId="Index2">
    <w:name w:val="index 2"/>
    <w:basedOn w:val="Normal"/>
    <w:next w:val="Normal"/>
    <w:autoRedefine/>
    <w:rsid w:val="00504302"/>
    <w:pPr>
      <w:ind w:left="480" w:hanging="240"/>
    </w:pPr>
  </w:style>
  <w:style w:type="paragraph" w:styleId="Index3">
    <w:name w:val="index 3"/>
    <w:basedOn w:val="Normal"/>
    <w:next w:val="Normal"/>
    <w:autoRedefine/>
    <w:rsid w:val="00504302"/>
    <w:pPr>
      <w:ind w:left="720" w:hanging="240"/>
    </w:pPr>
  </w:style>
  <w:style w:type="paragraph" w:styleId="Index4">
    <w:name w:val="index 4"/>
    <w:basedOn w:val="Normal"/>
    <w:next w:val="Normal"/>
    <w:autoRedefine/>
    <w:rsid w:val="00504302"/>
    <w:pPr>
      <w:ind w:left="960" w:hanging="240"/>
    </w:pPr>
  </w:style>
  <w:style w:type="paragraph" w:styleId="Index5">
    <w:name w:val="index 5"/>
    <w:basedOn w:val="Normal"/>
    <w:next w:val="Normal"/>
    <w:autoRedefine/>
    <w:rsid w:val="00504302"/>
    <w:pPr>
      <w:ind w:left="1200" w:hanging="240"/>
    </w:pPr>
  </w:style>
  <w:style w:type="paragraph" w:styleId="Index6">
    <w:name w:val="index 6"/>
    <w:basedOn w:val="Normal"/>
    <w:next w:val="Normal"/>
    <w:autoRedefine/>
    <w:rsid w:val="00504302"/>
    <w:pPr>
      <w:ind w:left="1440" w:hanging="240"/>
    </w:pPr>
  </w:style>
  <w:style w:type="paragraph" w:styleId="Index7">
    <w:name w:val="index 7"/>
    <w:basedOn w:val="Normal"/>
    <w:next w:val="Normal"/>
    <w:autoRedefine/>
    <w:rsid w:val="00504302"/>
    <w:pPr>
      <w:ind w:left="1680" w:hanging="240"/>
    </w:pPr>
  </w:style>
  <w:style w:type="paragraph" w:styleId="Index8">
    <w:name w:val="index 8"/>
    <w:basedOn w:val="Normal"/>
    <w:next w:val="Normal"/>
    <w:autoRedefine/>
    <w:rsid w:val="00504302"/>
    <w:pPr>
      <w:ind w:left="1920" w:hanging="240"/>
    </w:pPr>
  </w:style>
  <w:style w:type="paragraph" w:styleId="Index9">
    <w:name w:val="index 9"/>
    <w:basedOn w:val="Normal"/>
    <w:next w:val="Normal"/>
    <w:autoRedefine/>
    <w:rsid w:val="00504302"/>
    <w:pPr>
      <w:ind w:left="2160" w:hanging="240"/>
    </w:pPr>
  </w:style>
  <w:style w:type="paragraph" w:styleId="IndexHeading">
    <w:name w:val="index heading"/>
    <w:basedOn w:val="Normal"/>
    <w:next w:val="Index1"/>
    <w:rsid w:val="00504302"/>
    <w:rPr>
      <w:rFonts w:ascii="Cambria" w:hAnsi="Cambria"/>
      <w:b/>
      <w:bCs/>
    </w:rPr>
  </w:style>
  <w:style w:type="paragraph" w:styleId="IntenseQuote">
    <w:name w:val="Intense Quote"/>
    <w:basedOn w:val="Normal"/>
    <w:next w:val="Normal"/>
    <w:link w:val="IntenseQuoteChar"/>
    <w:uiPriority w:val="30"/>
    <w:qFormat/>
    <w:rsid w:val="0050430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04302"/>
    <w:rPr>
      <w:b/>
      <w:bCs/>
      <w:i/>
      <w:iCs/>
      <w:color w:val="4F81BD"/>
      <w:sz w:val="24"/>
      <w:szCs w:val="24"/>
    </w:rPr>
  </w:style>
  <w:style w:type="paragraph" w:styleId="List">
    <w:name w:val="List"/>
    <w:basedOn w:val="Normal"/>
    <w:rsid w:val="00504302"/>
    <w:pPr>
      <w:ind w:left="360" w:hanging="360"/>
      <w:contextualSpacing/>
    </w:pPr>
  </w:style>
  <w:style w:type="paragraph" w:styleId="List2">
    <w:name w:val="List 2"/>
    <w:basedOn w:val="Normal"/>
    <w:rsid w:val="00504302"/>
    <w:pPr>
      <w:ind w:left="720" w:hanging="360"/>
      <w:contextualSpacing/>
    </w:pPr>
  </w:style>
  <w:style w:type="paragraph" w:styleId="List3">
    <w:name w:val="List 3"/>
    <w:basedOn w:val="Normal"/>
    <w:rsid w:val="00504302"/>
    <w:pPr>
      <w:ind w:left="1080" w:hanging="360"/>
      <w:contextualSpacing/>
    </w:pPr>
  </w:style>
  <w:style w:type="paragraph" w:styleId="List4">
    <w:name w:val="List 4"/>
    <w:basedOn w:val="Normal"/>
    <w:rsid w:val="00504302"/>
    <w:pPr>
      <w:ind w:left="1440" w:hanging="360"/>
      <w:contextualSpacing/>
    </w:pPr>
  </w:style>
  <w:style w:type="paragraph" w:styleId="List5">
    <w:name w:val="List 5"/>
    <w:basedOn w:val="Normal"/>
    <w:rsid w:val="00504302"/>
    <w:pPr>
      <w:ind w:left="1800" w:hanging="360"/>
      <w:contextualSpacing/>
    </w:pPr>
  </w:style>
  <w:style w:type="paragraph" w:styleId="ListBullet">
    <w:name w:val="List Bullet"/>
    <w:basedOn w:val="Normal"/>
    <w:rsid w:val="00504302"/>
    <w:pPr>
      <w:numPr>
        <w:numId w:val="5"/>
      </w:numPr>
      <w:contextualSpacing/>
    </w:pPr>
  </w:style>
  <w:style w:type="paragraph" w:styleId="ListBullet2">
    <w:name w:val="List Bullet 2"/>
    <w:basedOn w:val="Normal"/>
    <w:rsid w:val="00504302"/>
    <w:pPr>
      <w:numPr>
        <w:numId w:val="6"/>
      </w:numPr>
      <w:contextualSpacing/>
    </w:pPr>
  </w:style>
  <w:style w:type="paragraph" w:styleId="ListBullet3">
    <w:name w:val="List Bullet 3"/>
    <w:basedOn w:val="Normal"/>
    <w:rsid w:val="00504302"/>
    <w:pPr>
      <w:numPr>
        <w:numId w:val="7"/>
      </w:numPr>
      <w:contextualSpacing/>
    </w:pPr>
  </w:style>
  <w:style w:type="paragraph" w:styleId="ListBullet4">
    <w:name w:val="List Bullet 4"/>
    <w:basedOn w:val="Normal"/>
    <w:rsid w:val="00504302"/>
    <w:pPr>
      <w:numPr>
        <w:numId w:val="8"/>
      </w:numPr>
      <w:contextualSpacing/>
    </w:pPr>
  </w:style>
  <w:style w:type="paragraph" w:styleId="ListBullet5">
    <w:name w:val="List Bullet 5"/>
    <w:basedOn w:val="Normal"/>
    <w:rsid w:val="00504302"/>
    <w:pPr>
      <w:numPr>
        <w:numId w:val="9"/>
      </w:numPr>
      <w:contextualSpacing/>
    </w:pPr>
  </w:style>
  <w:style w:type="paragraph" w:styleId="ListContinue">
    <w:name w:val="List Continue"/>
    <w:basedOn w:val="Normal"/>
    <w:rsid w:val="00504302"/>
    <w:pPr>
      <w:spacing w:after="120"/>
      <w:ind w:left="360"/>
      <w:contextualSpacing/>
    </w:pPr>
  </w:style>
  <w:style w:type="paragraph" w:styleId="ListContinue2">
    <w:name w:val="List Continue 2"/>
    <w:basedOn w:val="Normal"/>
    <w:rsid w:val="00504302"/>
    <w:pPr>
      <w:spacing w:after="120"/>
      <w:ind w:left="720"/>
      <w:contextualSpacing/>
    </w:pPr>
  </w:style>
  <w:style w:type="paragraph" w:styleId="ListContinue3">
    <w:name w:val="List Continue 3"/>
    <w:basedOn w:val="Normal"/>
    <w:rsid w:val="00504302"/>
    <w:pPr>
      <w:spacing w:after="120"/>
      <w:ind w:left="1080"/>
      <w:contextualSpacing/>
    </w:pPr>
  </w:style>
  <w:style w:type="paragraph" w:styleId="ListContinue4">
    <w:name w:val="List Continue 4"/>
    <w:basedOn w:val="Normal"/>
    <w:rsid w:val="00504302"/>
    <w:pPr>
      <w:spacing w:after="120"/>
      <w:ind w:left="1440"/>
      <w:contextualSpacing/>
    </w:pPr>
  </w:style>
  <w:style w:type="paragraph" w:styleId="ListContinue5">
    <w:name w:val="List Continue 5"/>
    <w:basedOn w:val="Normal"/>
    <w:rsid w:val="00504302"/>
    <w:pPr>
      <w:spacing w:after="120"/>
      <w:ind w:left="1800"/>
      <w:contextualSpacing/>
    </w:pPr>
  </w:style>
  <w:style w:type="paragraph" w:styleId="ListNumber">
    <w:name w:val="List Number"/>
    <w:basedOn w:val="Normal"/>
    <w:rsid w:val="00504302"/>
    <w:pPr>
      <w:numPr>
        <w:numId w:val="10"/>
      </w:numPr>
      <w:contextualSpacing/>
    </w:pPr>
  </w:style>
  <w:style w:type="paragraph" w:styleId="ListNumber2">
    <w:name w:val="List Number 2"/>
    <w:basedOn w:val="Normal"/>
    <w:rsid w:val="00504302"/>
    <w:pPr>
      <w:numPr>
        <w:numId w:val="11"/>
      </w:numPr>
      <w:contextualSpacing/>
    </w:pPr>
  </w:style>
  <w:style w:type="paragraph" w:styleId="ListNumber3">
    <w:name w:val="List Number 3"/>
    <w:basedOn w:val="Normal"/>
    <w:rsid w:val="00504302"/>
    <w:pPr>
      <w:numPr>
        <w:numId w:val="12"/>
      </w:numPr>
      <w:contextualSpacing/>
    </w:pPr>
  </w:style>
  <w:style w:type="paragraph" w:styleId="ListNumber4">
    <w:name w:val="List Number 4"/>
    <w:basedOn w:val="Normal"/>
    <w:rsid w:val="00504302"/>
    <w:pPr>
      <w:numPr>
        <w:numId w:val="13"/>
      </w:numPr>
      <w:contextualSpacing/>
    </w:pPr>
  </w:style>
  <w:style w:type="paragraph" w:styleId="ListNumber5">
    <w:name w:val="List Number 5"/>
    <w:basedOn w:val="Normal"/>
    <w:rsid w:val="00504302"/>
    <w:pPr>
      <w:numPr>
        <w:numId w:val="14"/>
      </w:numPr>
      <w:contextualSpacing/>
    </w:pPr>
  </w:style>
  <w:style w:type="paragraph" w:styleId="ListParagraph">
    <w:name w:val="List Paragraph"/>
    <w:basedOn w:val="Normal"/>
    <w:uiPriority w:val="34"/>
    <w:qFormat/>
    <w:rsid w:val="00504302"/>
    <w:pPr>
      <w:ind w:left="720"/>
    </w:pPr>
  </w:style>
  <w:style w:type="paragraph" w:styleId="MacroText">
    <w:name w:val="macro"/>
    <w:link w:val="MacroTextChar"/>
    <w:rsid w:val="0050430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rsid w:val="00504302"/>
    <w:rPr>
      <w:rFonts w:ascii="Courier New" w:hAnsi="Courier New" w:cs="Courier New"/>
    </w:rPr>
  </w:style>
  <w:style w:type="paragraph" w:styleId="MessageHeader">
    <w:name w:val="Message Header"/>
    <w:basedOn w:val="Normal"/>
    <w:link w:val="MessageHeaderChar"/>
    <w:rsid w:val="00504302"/>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rPr>
  </w:style>
  <w:style w:type="character" w:customStyle="1" w:styleId="MessageHeaderChar">
    <w:name w:val="Message Header Char"/>
    <w:link w:val="MessageHeader"/>
    <w:rsid w:val="00504302"/>
    <w:rPr>
      <w:rFonts w:ascii="Cambria" w:eastAsia="Times New Roman" w:hAnsi="Cambria" w:cs="Times New Roman"/>
      <w:sz w:val="24"/>
      <w:szCs w:val="24"/>
      <w:shd w:val="pct20" w:color="auto" w:fill="auto"/>
    </w:rPr>
  </w:style>
  <w:style w:type="paragraph" w:styleId="NoSpacing">
    <w:name w:val="No Spacing"/>
    <w:uiPriority w:val="1"/>
    <w:qFormat/>
    <w:rsid w:val="00504302"/>
    <w:rPr>
      <w:sz w:val="24"/>
      <w:szCs w:val="24"/>
    </w:rPr>
  </w:style>
  <w:style w:type="paragraph" w:styleId="NormalWeb">
    <w:name w:val="Normal (Web)"/>
    <w:basedOn w:val="Normal"/>
    <w:rsid w:val="00504302"/>
  </w:style>
  <w:style w:type="paragraph" w:styleId="NormalIndent">
    <w:name w:val="Normal Indent"/>
    <w:basedOn w:val="Normal"/>
    <w:rsid w:val="00504302"/>
    <w:pPr>
      <w:ind w:left="720"/>
    </w:pPr>
  </w:style>
  <w:style w:type="paragraph" w:styleId="NoteHeading">
    <w:name w:val="Note Heading"/>
    <w:basedOn w:val="Normal"/>
    <w:next w:val="Normal"/>
    <w:link w:val="NoteHeadingChar"/>
    <w:rsid w:val="00504302"/>
  </w:style>
  <w:style w:type="character" w:customStyle="1" w:styleId="NoteHeadingChar">
    <w:name w:val="Note Heading Char"/>
    <w:link w:val="NoteHeading"/>
    <w:rsid w:val="00504302"/>
    <w:rPr>
      <w:sz w:val="24"/>
      <w:szCs w:val="24"/>
    </w:rPr>
  </w:style>
  <w:style w:type="paragraph" w:styleId="PlainText">
    <w:name w:val="Plain Text"/>
    <w:basedOn w:val="Normal"/>
    <w:link w:val="PlainTextChar"/>
    <w:rsid w:val="00504302"/>
    <w:rPr>
      <w:rFonts w:ascii="Courier New" w:hAnsi="Courier New" w:cs="Courier New"/>
      <w:sz w:val="20"/>
      <w:szCs w:val="20"/>
    </w:rPr>
  </w:style>
  <w:style w:type="character" w:customStyle="1" w:styleId="PlainTextChar">
    <w:name w:val="Plain Text Char"/>
    <w:link w:val="PlainText"/>
    <w:rsid w:val="00504302"/>
    <w:rPr>
      <w:rFonts w:ascii="Courier New" w:hAnsi="Courier New" w:cs="Courier New"/>
    </w:rPr>
  </w:style>
  <w:style w:type="paragraph" w:styleId="Quote">
    <w:name w:val="Quote"/>
    <w:basedOn w:val="Normal"/>
    <w:next w:val="Normal"/>
    <w:link w:val="QuoteChar"/>
    <w:uiPriority w:val="29"/>
    <w:qFormat/>
    <w:rsid w:val="00504302"/>
    <w:rPr>
      <w:i/>
      <w:iCs/>
      <w:color w:val="000000"/>
    </w:rPr>
  </w:style>
  <w:style w:type="character" w:customStyle="1" w:styleId="QuoteChar">
    <w:name w:val="Quote Char"/>
    <w:link w:val="Quote"/>
    <w:uiPriority w:val="29"/>
    <w:rsid w:val="00504302"/>
    <w:rPr>
      <w:i/>
      <w:iCs/>
      <w:color w:val="000000"/>
      <w:sz w:val="24"/>
      <w:szCs w:val="24"/>
    </w:rPr>
  </w:style>
  <w:style w:type="paragraph" w:styleId="Salutation">
    <w:name w:val="Salutation"/>
    <w:basedOn w:val="Normal"/>
    <w:next w:val="Normal"/>
    <w:link w:val="SalutationChar"/>
    <w:rsid w:val="00504302"/>
  </w:style>
  <w:style w:type="character" w:customStyle="1" w:styleId="SalutationChar">
    <w:name w:val="Salutation Char"/>
    <w:link w:val="Salutation"/>
    <w:rsid w:val="00504302"/>
    <w:rPr>
      <w:sz w:val="24"/>
      <w:szCs w:val="24"/>
    </w:rPr>
  </w:style>
  <w:style w:type="paragraph" w:styleId="Subtitle">
    <w:name w:val="Subtitle"/>
    <w:basedOn w:val="Normal"/>
    <w:next w:val="Normal"/>
    <w:link w:val="SubtitleChar"/>
    <w:qFormat/>
    <w:rsid w:val="00504302"/>
    <w:pPr>
      <w:spacing w:after="60"/>
      <w:jc w:val="center"/>
      <w:outlineLvl w:val="1"/>
    </w:pPr>
    <w:rPr>
      <w:rFonts w:ascii="Cambria" w:hAnsi="Cambria"/>
    </w:rPr>
  </w:style>
  <w:style w:type="character" w:customStyle="1" w:styleId="SubtitleChar">
    <w:name w:val="Subtitle Char"/>
    <w:link w:val="Subtitle"/>
    <w:rsid w:val="00504302"/>
    <w:rPr>
      <w:rFonts w:ascii="Cambria" w:eastAsia="Times New Roman" w:hAnsi="Cambria" w:cs="Times New Roman"/>
      <w:sz w:val="24"/>
      <w:szCs w:val="24"/>
    </w:rPr>
  </w:style>
  <w:style w:type="paragraph" w:styleId="TableofAuthorities">
    <w:name w:val="table of authorities"/>
    <w:basedOn w:val="Normal"/>
    <w:next w:val="Normal"/>
    <w:rsid w:val="00504302"/>
    <w:pPr>
      <w:ind w:left="240" w:hanging="240"/>
    </w:pPr>
  </w:style>
  <w:style w:type="paragraph" w:styleId="TableofFigures">
    <w:name w:val="table of figures"/>
    <w:basedOn w:val="Normal"/>
    <w:next w:val="Normal"/>
    <w:rsid w:val="00504302"/>
  </w:style>
  <w:style w:type="paragraph" w:styleId="Title">
    <w:name w:val="Title"/>
    <w:basedOn w:val="Normal"/>
    <w:next w:val="Normal"/>
    <w:link w:val="TitleChar"/>
    <w:qFormat/>
    <w:rsid w:val="00504302"/>
    <w:pPr>
      <w:spacing w:before="240" w:after="60"/>
      <w:jc w:val="center"/>
      <w:outlineLvl w:val="0"/>
    </w:pPr>
    <w:rPr>
      <w:rFonts w:ascii="Cambria" w:hAnsi="Cambria"/>
      <w:b/>
      <w:bCs/>
      <w:kern w:val="28"/>
      <w:sz w:val="32"/>
      <w:szCs w:val="32"/>
    </w:rPr>
  </w:style>
  <w:style w:type="character" w:customStyle="1" w:styleId="TitleChar">
    <w:name w:val="Title Char"/>
    <w:link w:val="Title"/>
    <w:rsid w:val="00504302"/>
    <w:rPr>
      <w:rFonts w:ascii="Cambria" w:eastAsia="Times New Roman" w:hAnsi="Cambria" w:cs="Times New Roman"/>
      <w:b/>
      <w:bCs/>
      <w:kern w:val="28"/>
      <w:sz w:val="32"/>
      <w:szCs w:val="32"/>
    </w:rPr>
  </w:style>
  <w:style w:type="character" w:customStyle="1" w:styleId="BodyText5Char">
    <w:name w:val="* Body Text .5 Char"/>
    <w:link w:val="BodyText5"/>
    <w:rsid w:val="00686B5C"/>
    <w:rPr>
      <w:sz w:val="24"/>
      <w:szCs w:val="24"/>
    </w:rPr>
  </w:style>
  <w:style w:type="paragraph" w:customStyle="1" w:styleId="DefaultParagraphFontParaChar">
    <w:name w:val="Default Paragraph Font Para Char"/>
    <w:basedOn w:val="Normal"/>
    <w:rsid w:val="00A83B0A"/>
    <w:pPr>
      <w:spacing w:after="160" w:line="240" w:lineRule="exact"/>
    </w:pPr>
    <w:rPr>
      <w:rFonts w:ascii="Verdana" w:hAnsi="Verdana"/>
      <w:sz w:val="20"/>
      <w:szCs w:val="20"/>
    </w:rPr>
  </w:style>
  <w:style w:type="character" w:styleId="Hyperlink">
    <w:name w:val="Hyperlink"/>
    <w:rsid w:val="005E1CEC"/>
    <w:rPr>
      <w:color w:val="0000FF"/>
      <w:u w:val="single"/>
    </w:rPr>
  </w:style>
  <w:style w:type="paragraph" w:customStyle="1" w:styleId="00BodyText5">
    <w:name w:val="00 Body Text .5"/>
    <w:basedOn w:val="Normal"/>
    <w:autoRedefine/>
    <w:rsid w:val="00317FC0"/>
    <w:pPr>
      <w:spacing w:after="240"/>
      <w:ind w:firstLine="720"/>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oa heading" w:semiHidden="0" w:unhideWhenUsed="0"/>
    <w:lsdException w:name="List Number" w:semiHidden="0" w:unhideWhenUsed="0"/>
    <w:lsdException w:name="List 2" w:semiHidden="0" w:unhideWhenUsed="0"/>
    <w:lsdException w:name="Title" w:semiHidden="0" w:unhideWhenUsed="0" w:qFormat="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BodyText1"/>
    <w:qFormat/>
    <w:pPr>
      <w:numPr>
        <w:numId w:val="18"/>
      </w:numPr>
      <w:spacing w:after="240"/>
      <w:jc w:val="both"/>
      <w:outlineLvl w:val="0"/>
    </w:pPr>
  </w:style>
  <w:style w:type="paragraph" w:styleId="Heading2">
    <w:name w:val="heading 2"/>
    <w:basedOn w:val="Normal"/>
    <w:next w:val="BodyText1"/>
    <w:qFormat/>
    <w:pPr>
      <w:numPr>
        <w:ilvl w:val="1"/>
        <w:numId w:val="18"/>
      </w:numPr>
      <w:tabs>
        <w:tab w:val="clear" w:pos="1800"/>
      </w:tabs>
      <w:spacing w:after="240"/>
      <w:jc w:val="both"/>
      <w:outlineLvl w:val="1"/>
    </w:pPr>
  </w:style>
  <w:style w:type="paragraph" w:styleId="Heading3">
    <w:name w:val="heading 3"/>
    <w:basedOn w:val="Normal"/>
    <w:next w:val="BodyText1"/>
    <w:qFormat/>
    <w:pPr>
      <w:numPr>
        <w:ilvl w:val="2"/>
        <w:numId w:val="18"/>
      </w:numPr>
      <w:tabs>
        <w:tab w:val="clear" w:pos="3600"/>
      </w:tabs>
      <w:spacing w:after="240"/>
      <w:jc w:val="both"/>
      <w:outlineLvl w:val="2"/>
    </w:pPr>
  </w:style>
  <w:style w:type="paragraph" w:styleId="Heading4">
    <w:name w:val="heading 4"/>
    <w:basedOn w:val="Normal"/>
    <w:next w:val="BodyText1"/>
    <w:qFormat/>
    <w:pPr>
      <w:numPr>
        <w:ilvl w:val="3"/>
        <w:numId w:val="18"/>
      </w:numPr>
      <w:tabs>
        <w:tab w:val="clear" w:pos="4320"/>
      </w:tabs>
      <w:spacing w:after="240"/>
      <w:jc w:val="both"/>
      <w:outlineLvl w:val="3"/>
    </w:pPr>
  </w:style>
  <w:style w:type="paragraph" w:styleId="Heading5">
    <w:name w:val="heading 5"/>
    <w:basedOn w:val="Normal"/>
    <w:next w:val="BodyText1"/>
    <w:qFormat/>
    <w:pPr>
      <w:numPr>
        <w:ilvl w:val="4"/>
        <w:numId w:val="18"/>
      </w:numPr>
      <w:tabs>
        <w:tab w:val="clear" w:pos="5040"/>
      </w:tabs>
      <w:spacing w:after="240"/>
      <w:jc w:val="both"/>
      <w:outlineLvl w:val="4"/>
    </w:pPr>
  </w:style>
  <w:style w:type="paragraph" w:styleId="Heading6">
    <w:name w:val="heading 6"/>
    <w:basedOn w:val="Normal"/>
    <w:next w:val="BodyText1"/>
    <w:qFormat/>
    <w:pPr>
      <w:numPr>
        <w:ilvl w:val="5"/>
        <w:numId w:val="18"/>
      </w:numPr>
      <w:tabs>
        <w:tab w:val="clear" w:pos="5760"/>
      </w:tabs>
      <w:spacing w:after="240"/>
      <w:jc w:val="both"/>
      <w:outlineLvl w:val="5"/>
    </w:pPr>
  </w:style>
  <w:style w:type="paragraph" w:styleId="Heading7">
    <w:name w:val="heading 7"/>
    <w:basedOn w:val="Normal"/>
    <w:next w:val="BodyText1"/>
    <w:qFormat/>
    <w:pPr>
      <w:numPr>
        <w:ilvl w:val="6"/>
        <w:numId w:val="18"/>
      </w:numPr>
      <w:tabs>
        <w:tab w:val="clear" w:pos="6480"/>
      </w:tabs>
      <w:spacing w:after="240"/>
      <w:jc w:val="both"/>
      <w:outlineLvl w:val="6"/>
    </w:pPr>
  </w:style>
  <w:style w:type="paragraph" w:styleId="Heading8">
    <w:name w:val="heading 8"/>
    <w:basedOn w:val="Normal"/>
    <w:next w:val="BodyText1"/>
    <w:qFormat/>
    <w:pPr>
      <w:numPr>
        <w:ilvl w:val="7"/>
        <w:numId w:val="18"/>
      </w:numPr>
      <w:tabs>
        <w:tab w:val="clear" w:pos="7200"/>
      </w:tabs>
      <w:spacing w:after="240"/>
      <w:jc w:val="both"/>
      <w:outlineLvl w:val="7"/>
    </w:pPr>
  </w:style>
  <w:style w:type="paragraph" w:styleId="Heading9">
    <w:name w:val="heading 9"/>
    <w:basedOn w:val="Normal"/>
    <w:next w:val="BodyText1"/>
    <w:qFormat/>
    <w:pPr>
      <w:numPr>
        <w:ilvl w:val="8"/>
        <w:numId w:val="18"/>
      </w:numPr>
      <w:spacing w:after="240"/>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BodyText5">
    <w:name w:val="# J Body Text .5"/>
    <w:basedOn w:val="Normal"/>
    <w:pPr>
      <w:spacing w:after="240"/>
      <w:ind w:firstLine="720"/>
      <w:jc w:val="both"/>
    </w:pPr>
  </w:style>
  <w:style w:type="paragraph" w:customStyle="1" w:styleId="Normal12pt">
    <w:name w:val="# Normal 12pt"/>
    <w:basedOn w:val="Normal"/>
    <w:pPr>
      <w:spacing w:after="240"/>
    </w:pPr>
  </w:style>
  <w:style w:type="paragraph" w:customStyle="1" w:styleId="JNormal0pt">
    <w:name w:val="# J Normal 0pt"/>
    <w:basedOn w:val="Normal12pt"/>
    <w:pPr>
      <w:spacing w:after="0"/>
      <w:jc w:val="both"/>
    </w:pPr>
  </w:style>
  <w:style w:type="paragraph" w:customStyle="1" w:styleId="JNormal12pt">
    <w:name w:val="# J Normal 12 pt"/>
    <w:basedOn w:val="Normal12pt"/>
    <w:pPr>
      <w:jc w:val="both"/>
    </w:pPr>
  </w:style>
  <w:style w:type="paragraph" w:customStyle="1" w:styleId="Normal0pt">
    <w:name w:val="# Normal 0pt"/>
    <w:basedOn w:val="Normal"/>
  </w:style>
  <w:style w:type="paragraph" w:customStyle="1" w:styleId="TitleC">
    <w:name w:val="# Title C"/>
    <w:basedOn w:val="Normal"/>
    <w:next w:val="JBodyText5"/>
    <w:pPr>
      <w:keepNext/>
      <w:spacing w:after="240"/>
      <w:jc w:val="center"/>
    </w:pPr>
  </w:style>
  <w:style w:type="paragraph" w:customStyle="1" w:styleId="TitleC0">
    <w:name w:val="# Title C _"/>
    <w:basedOn w:val="Normal"/>
    <w:next w:val="JBodyText5"/>
    <w:pPr>
      <w:spacing w:after="240"/>
      <w:jc w:val="center"/>
    </w:pPr>
    <w:rPr>
      <w:u w:val="single"/>
    </w:rPr>
  </w:style>
  <w:style w:type="paragraph" w:customStyle="1" w:styleId="TitleCBold">
    <w:name w:val="# Title C Bold"/>
    <w:basedOn w:val="Normal"/>
    <w:next w:val="JBodyText5"/>
    <w:pPr>
      <w:spacing w:after="240"/>
      <w:jc w:val="center"/>
    </w:pPr>
    <w:rPr>
      <w:b/>
      <w:bCs/>
    </w:rPr>
  </w:style>
  <w:style w:type="paragraph" w:customStyle="1" w:styleId="TitleCBold0">
    <w:name w:val="# Title C Bold _"/>
    <w:basedOn w:val="TitleC0"/>
    <w:next w:val="JBodyText5"/>
    <w:rPr>
      <w:b/>
      <w:bCs/>
    </w:rPr>
  </w:style>
  <w:style w:type="paragraph" w:customStyle="1" w:styleId="BlockInd5">
    <w:name w:val="* Block Ind .5"/>
    <w:basedOn w:val="Normal"/>
    <w:pPr>
      <w:spacing w:after="240"/>
      <w:ind w:left="720" w:right="720"/>
    </w:pPr>
  </w:style>
  <w:style w:type="paragraph" w:customStyle="1" w:styleId="BlockInd1">
    <w:name w:val="* Block Ind 1"/>
    <w:basedOn w:val="Normal"/>
    <w:pPr>
      <w:spacing w:after="240"/>
      <w:ind w:left="1440" w:right="1440"/>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customStyle="1" w:styleId="BodyText5">
    <w:name w:val="* Body Text .5"/>
    <w:basedOn w:val="Normal"/>
    <w:link w:val="BodyText5Char"/>
    <w:autoRedefine/>
    <w:pPr>
      <w:spacing w:after="240"/>
      <w:ind w:firstLine="720"/>
      <w:jc w:val="both"/>
    </w:pPr>
  </w:style>
  <w:style w:type="paragraph" w:customStyle="1" w:styleId="BodyText1">
    <w:name w:val="* Body Text 1"/>
    <w:basedOn w:val="Normal"/>
    <w:pPr>
      <w:spacing w:after="240"/>
      <w:ind w:firstLine="1440"/>
    </w:pPr>
  </w:style>
  <w:style w:type="paragraph" w:customStyle="1" w:styleId="BodyText15">
    <w:name w:val="* Body Text 1.5"/>
    <w:basedOn w:val="Normal"/>
    <w:pPr>
      <w:spacing w:line="360" w:lineRule="auto"/>
      <w:ind w:firstLine="1440"/>
    </w:pPr>
  </w:style>
  <w:style w:type="paragraph" w:customStyle="1" w:styleId="BodyTextDbl">
    <w:name w:val="* Body Text Dbl"/>
    <w:basedOn w:val="Normal"/>
    <w:pPr>
      <w:spacing w:line="480" w:lineRule="auto"/>
      <w:ind w:firstLine="1440"/>
    </w:pPr>
  </w:style>
  <w:style w:type="paragraph" w:customStyle="1" w:styleId="BulletList">
    <w:name w:val="* Bullet List"/>
    <w:basedOn w:val="Normal"/>
    <w:pPr>
      <w:numPr>
        <w:numId w:val="3"/>
      </w:numPr>
      <w:spacing w:after="240"/>
    </w:pPr>
  </w:style>
  <w:style w:type="paragraph" w:customStyle="1" w:styleId="JBodyText1">
    <w:name w:val="* J Body Text 1"/>
    <w:basedOn w:val="Normal"/>
    <w:pPr>
      <w:spacing w:after="240"/>
      <w:ind w:firstLine="1440"/>
      <w:jc w:val="both"/>
    </w:pPr>
  </w:style>
  <w:style w:type="paragraph" w:customStyle="1" w:styleId="NumberList">
    <w:name w:val="* Number List"/>
    <w:basedOn w:val="Normal"/>
    <w:pPr>
      <w:numPr>
        <w:numId w:val="4"/>
      </w:numPr>
      <w:spacing w:after="240"/>
    </w:pPr>
  </w:style>
  <w:style w:type="paragraph" w:customStyle="1" w:styleId="TitleC1">
    <w:name w:val="* Title C"/>
    <w:basedOn w:val="Normal"/>
    <w:pPr>
      <w:keepNext/>
      <w:spacing w:after="240"/>
      <w:jc w:val="center"/>
    </w:pPr>
    <w:rPr>
      <w:b/>
      <w:bCs/>
    </w:rPr>
  </w:style>
  <w:style w:type="paragraph" w:customStyle="1" w:styleId="TitleL">
    <w:name w:val="* Title L"/>
    <w:basedOn w:val="Normal"/>
    <w:pPr>
      <w:keepNext/>
      <w:spacing w:after="240"/>
    </w:pPr>
    <w:rPr>
      <w:b/>
      <w:bCs/>
    </w:rPr>
  </w:style>
  <w:style w:type="paragraph" w:customStyle="1" w:styleId="Double">
    <w:name w:val="* Double"/>
    <w:basedOn w:val="Normal"/>
    <w:pPr>
      <w:spacing w:line="480" w:lineRule="auto"/>
    </w:pPr>
  </w:style>
  <w:style w:type="paragraph" w:customStyle="1" w:styleId="Normal0">
    <w:name w:val="* Normal"/>
    <w:basedOn w:val="Normal"/>
    <w:pPr>
      <w:spacing w:after="240"/>
    </w:pPr>
  </w:style>
  <w:style w:type="paragraph" w:styleId="EndnoteText">
    <w:name w:val="endnote text"/>
    <w:basedOn w:val="Normal"/>
    <w:next w:val="Normal"/>
    <w:semiHidden/>
    <w:pPr>
      <w:spacing w:after="240"/>
      <w:ind w:left="720" w:hanging="720"/>
    </w:pPr>
  </w:style>
  <w:style w:type="character" w:customStyle="1" w:styleId="DocID">
    <w:name w:val="DocID"/>
    <w:rPr>
      <w:rFonts w:ascii="Arial" w:hAnsi="Arial" w:cs="Arial"/>
      <w:sz w:val="16"/>
      <w:szCs w:val="16"/>
    </w:rPr>
  </w:style>
  <w:style w:type="paragraph" w:customStyle="1" w:styleId="EndnoteTextMore">
    <w:name w:val="Endnote Text More"/>
    <w:basedOn w:val="Normal"/>
    <w:pPr>
      <w:spacing w:after="240"/>
      <w:ind w:left="720"/>
    </w:pPr>
  </w:style>
  <w:style w:type="character" w:styleId="PageNumber">
    <w:name w:val="page number"/>
    <w:basedOn w:val="DefaultParagraphFont"/>
  </w:style>
  <w:style w:type="paragraph" w:customStyle="1" w:styleId="Tabletext">
    <w:name w:val="Table text"/>
    <w:basedOn w:val="Normal"/>
  </w:style>
  <w:style w:type="paragraph" w:styleId="TOAHeading">
    <w:name w:val="toa heading"/>
    <w:basedOn w:val="Normal"/>
    <w:next w:val="Normal"/>
    <w:semiHidden/>
    <w:pPr>
      <w:spacing w:before="120"/>
    </w:pPr>
    <w:rPr>
      <w:rFonts w:ascii="Arial" w:hAnsi="Arial" w:cs="Arial"/>
      <w:b/>
      <w:bCs/>
    </w:rPr>
  </w:style>
  <w:style w:type="paragraph" w:styleId="TOCHeading">
    <w:name w:val="TOC Heading"/>
    <w:basedOn w:val="Normal"/>
    <w:qFormat/>
    <w:pPr>
      <w:spacing w:after="240"/>
      <w:jc w:val="center"/>
    </w:pPr>
    <w:rPr>
      <w:b/>
      <w:bCs/>
    </w:rPr>
  </w:style>
  <w:style w:type="paragraph" w:customStyle="1" w:styleId="TOCPage">
    <w:name w:val="TOC Page"/>
    <w:basedOn w:val="Normal"/>
    <w:pPr>
      <w:spacing w:after="240"/>
      <w:jc w:val="right"/>
    </w:pPr>
    <w:rPr>
      <w:b/>
      <w:bCs/>
    </w:rPr>
  </w:style>
  <w:style w:type="paragraph" w:styleId="Signature">
    <w:name w:val="Signature"/>
    <w:basedOn w:val="Normal"/>
    <w:pPr>
      <w:ind w:left="5040"/>
    </w:pPr>
  </w:style>
  <w:style w:type="paragraph" w:styleId="BlockText">
    <w:name w:val="Block Text"/>
    <w:basedOn w:val="Normal"/>
    <w:pPr>
      <w:spacing w:after="120"/>
      <w:ind w:left="1440" w:right="1440"/>
    </w:pPr>
  </w:style>
  <w:style w:type="paragraph" w:styleId="TOC1">
    <w:name w:val="toc 1"/>
    <w:basedOn w:val="Normal"/>
    <w:next w:val="Normal"/>
    <w:autoRedefine/>
    <w:semiHidden/>
    <w:pPr>
      <w:tabs>
        <w:tab w:val="right" w:leader="dot" w:pos="9350"/>
      </w:tabs>
      <w:ind w:left="720" w:right="720" w:hanging="720"/>
    </w:pPr>
    <w:rPr>
      <w:noProof/>
    </w:rPr>
  </w:style>
  <w:style w:type="paragraph" w:styleId="FootnoteText">
    <w:name w:val="footnote text"/>
    <w:basedOn w:val="Normal"/>
    <w:semiHidden/>
    <w:pPr>
      <w:ind w:left="720" w:hanging="720"/>
    </w:pPr>
  </w:style>
  <w:style w:type="paragraph" w:styleId="TOC2">
    <w:name w:val="toc 2"/>
    <w:basedOn w:val="Normal"/>
    <w:next w:val="Normal"/>
    <w:autoRedefine/>
    <w:semiHidden/>
    <w:pPr>
      <w:tabs>
        <w:tab w:val="right" w:leader="dot" w:pos="9350"/>
      </w:tabs>
      <w:ind w:left="1440" w:right="720" w:hanging="720"/>
    </w:pPr>
    <w:rPr>
      <w:noProof/>
    </w:rPr>
  </w:style>
  <w:style w:type="paragraph" w:styleId="TOC3">
    <w:name w:val="toc 3"/>
    <w:basedOn w:val="Normal"/>
    <w:next w:val="Normal"/>
    <w:autoRedefine/>
    <w:semiHidden/>
    <w:pPr>
      <w:tabs>
        <w:tab w:val="right" w:leader="dot" w:pos="9350"/>
      </w:tabs>
      <w:ind w:left="2160" w:right="720" w:hanging="720"/>
    </w:pPr>
    <w:rPr>
      <w:noProof/>
    </w:rPr>
  </w:style>
  <w:style w:type="paragraph" w:styleId="TOC4">
    <w:name w:val="toc 4"/>
    <w:basedOn w:val="Normal"/>
    <w:next w:val="Normal"/>
    <w:autoRedefine/>
    <w:semiHidden/>
    <w:pPr>
      <w:tabs>
        <w:tab w:val="right" w:leader="dot" w:pos="9350"/>
      </w:tabs>
      <w:ind w:left="2880" w:right="720" w:hanging="720"/>
    </w:pPr>
    <w:rPr>
      <w:noProof/>
    </w:rPr>
  </w:style>
  <w:style w:type="paragraph" w:styleId="TOC5">
    <w:name w:val="toc 5"/>
    <w:basedOn w:val="Normal"/>
    <w:next w:val="Normal"/>
    <w:autoRedefine/>
    <w:semiHidden/>
    <w:pPr>
      <w:tabs>
        <w:tab w:val="right" w:leader="dot" w:pos="9350"/>
      </w:tabs>
      <w:ind w:left="3600" w:right="720" w:hanging="720"/>
    </w:pPr>
    <w:rPr>
      <w:noProof/>
    </w:rPr>
  </w:style>
  <w:style w:type="paragraph" w:styleId="TOC6">
    <w:name w:val="toc 6"/>
    <w:basedOn w:val="Normal"/>
    <w:next w:val="Normal"/>
    <w:autoRedefine/>
    <w:semiHidden/>
    <w:pPr>
      <w:tabs>
        <w:tab w:val="right" w:leader="dot" w:pos="9350"/>
      </w:tabs>
      <w:ind w:left="4320" w:right="720" w:hanging="720"/>
    </w:pPr>
    <w:rPr>
      <w:noProof/>
    </w:rPr>
  </w:style>
  <w:style w:type="paragraph" w:styleId="TOC7">
    <w:name w:val="toc 7"/>
    <w:basedOn w:val="Normal"/>
    <w:next w:val="Normal"/>
    <w:autoRedefine/>
    <w:semiHidden/>
    <w:pPr>
      <w:tabs>
        <w:tab w:val="right" w:leader="dot" w:pos="9350"/>
      </w:tabs>
      <w:ind w:left="5040" w:right="720" w:hanging="720"/>
    </w:pPr>
    <w:rPr>
      <w:noProof/>
    </w:rPr>
  </w:style>
  <w:style w:type="paragraph" w:styleId="TOC8">
    <w:name w:val="toc 8"/>
    <w:basedOn w:val="Normal"/>
    <w:next w:val="Normal"/>
    <w:autoRedefine/>
    <w:semiHidden/>
    <w:pPr>
      <w:tabs>
        <w:tab w:val="right" w:leader="dot" w:pos="9350"/>
      </w:tabs>
      <w:ind w:left="5760" w:right="720" w:hanging="720"/>
    </w:pPr>
    <w:rPr>
      <w:noProof/>
    </w:rPr>
  </w:style>
  <w:style w:type="paragraph" w:styleId="TOC9">
    <w:name w:val="toc 9"/>
    <w:basedOn w:val="Normal"/>
    <w:next w:val="Normal"/>
    <w:autoRedefine/>
    <w:semiHidden/>
    <w:pPr>
      <w:tabs>
        <w:tab w:val="right" w:leader="dot" w:pos="9350"/>
      </w:tabs>
      <w:ind w:left="6480" w:right="720" w:hanging="720"/>
    </w:pPr>
    <w:rPr>
      <w:noProof/>
    </w:rPr>
  </w:style>
  <w:style w:type="paragraph" w:styleId="BalloonText">
    <w:name w:val="Balloon Text"/>
    <w:basedOn w:val="Normal"/>
    <w:link w:val="BalloonTextChar"/>
    <w:rsid w:val="00504302"/>
    <w:rPr>
      <w:rFonts w:ascii="Tahoma" w:hAnsi="Tahoma" w:cs="Tahoma"/>
      <w:sz w:val="16"/>
      <w:szCs w:val="16"/>
    </w:rPr>
  </w:style>
  <w:style w:type="character" w:customStyle="1" w:styleId="BalloonTextChar">
    <w:name w:val="Balloon Text Char"/>
    <w:link w:val="BalloonText"/>
    <w:rsid w:val="00504302"/>
    <w:rPr>
      <w:rFonts w:ascii="Tahoma" w:hAnsi="Tahoma" w:cs="Tahoma"/>
      <w:sz w:val="16"/>
      <w:szCs w:val="16"/>
    </w:rPr>
  </w:style>
  <w:style w:type="paragraph" w:styleId="Bibliography">
    <w:name w:val="Bibliography"/>
    <w:basedOn w:val="Normal"/>
    <w:next w:val="Normal"/>
    <w:uiPriority w:val="37"/>
    <w:semiHidden/>
    <w:unhideWhenUsed/>
    <w:rsid w:val="00504302"/>
  </w:style>
  <w:style w:type="paragraph" w:styleId="BodyText">
    <w:name w:val="Body Text"/>
    <w:basedOn w:val="Normal"/>
    <w:link w:val="BodyTextChar"/>
    <w:rsid w:val="00504302"/>
    <w:pPr>
      <w:spacing w:after="120"/>
    </w:pPr>
  </w:style>
  <w:style w:type="character" w:customStyle="1" w:styleId="BodyTextChar">
    <w:name w:val="Body Text Char"/>
    <w:link w:val="BodyText"/>
    <w:rsid w:val="00504302"/>
    <w:rPr>
      <w:sz w:val="24"/>
      <w:szCs w:val="24"/>
    </w:rPr>
  </w:style>
  <w:style w:type="paragraph" w:styleId="BodyText2">
    <w:name w:val="Body Text 2"/>
    <w:basedOn w:val="Normal"/>
    <w:link w:val="BodyText2Char"/>
    <w:rsid w:val="00504302"/>
    <w:pPr>
      <w:spacing w:after="120" w:line="480" w:lineRule="auto"/>
    </w:pPr>
  </w:style>
  <w:style w:type="character" w:customStyle="1" w:styleId="BodyText2Char">
    <w:name w:val="Body Text 2 Char"/>
    <w:link w:val="BodyText2"/>
    <w:rsid w:val="00504302"/>
    <w:rPr>
      <w:sz w:val="24"/>
      <w:szCs w:val="24"/>
    </w:rPr>
  </w:style>
  <w:style w:type="paragraph" w:styleId="BodyText3">
    <w:name w:val="Body Text 3"/>
    <w:basedOn w:val="Normal"/>
    <w:link w:val="BodyText3Char"/>
    <w:rsid w:val="00504302"/>
    <w:pPr>
      <w:spacing w:after="120"/>
    </w:pPr>
    <w:rPr>
      <w:sz w:val="16"/>
      <w:szCs w:val="16"/>
    </w:rPr>
  </w:style>
  <w:style w:type="character" w:customStyle="1" w:styleId="BodyText3Char">
    <w:name w:val="Body Text 3 Char"/>
    <w:link w:val="BodyText3"/>
    <w:rsid w:val="00504302"/>
    <w:rPr>
      <w:sz w:val="16"/>
      <w:szCs w:val="16"/>
    </w:rPr>
  </w:style>
  <w:style w:type="paragraph" w:styleId="BodyTextFirstIndent">
    <w:name w:val="Body Text First Indent"/>
    <w:basedOn w:val="BodyText"/>
    <w:link w:val="BodyTextFirstIndentChar"/>
    <w:rsid w:val="00504302"/>
    <w:pPr>
      <w:ind w:firstLine="210"/>
    </w:pPr>
  </w:style>
  <w:style w:type="character" w:customStyle="1" w:styleId="BodyTextFirstIndentChar">
    <w:name w:val="Body Text First Indent Char"/>
    <w:basedOn w:val="BodyTextChar"/>
    <w:link w:val="BodyTextFirstIndent"/>
    <w:rsid w:val="00504302"/>
    <w:rPr>
      <w:sz w:val="24"/>
      <w:szCs w:val="24"/>
    </w:rPr>
  </w:style>
  <w:style w:type="paragraph" w:styleId="BodyTextIndent">
    <w:name w:val="Body Text Indent"/>
    <w:basedOn w:val="Normal"/>
    <w:link w:val="BodyTextIndentChar"/>
    <w:rsid w:val="00504302"/>
    <w:pPr>
      <w:spacing w:after="120"/>
      <w:ind w:left="360"/>
    </w:pPr>
  </w:style>
  <w:style w:type="character" w:customStyle="1" w:styleId="BodyTextIndentChar">
    <w:name w:val="Body Text Indent Char"/>
    <w:link w:val="BodyTextIndent"/>
    <w:rsid w:val="00504302"/>
    <w:rPr>
      <w:sz w:val="24"/>
      <w:szCs w:val="24"/>
    </w:rPr>
  </w:style>
  <w:style w:type="paragraph" w:styleId="BodyTextFirstIndent2">
    <w:name w:val="Body Text First Indent 2"/>
    <w:basedOn w:val="BodyTextIndent"/>
    <w:link w:val="BodyTextFirstIndent2Char"/>
    <w:rsid w:val="00504302"/>
    <w:pPr>
      <w:ind w:firstLine="210"/>
    </w:pPr>
  </w:style>
  <w:style w:type="character" w:customStyle="1" w:styleId="BodyTextFirstIndent2Char">
    <w:name w:val="Body Text First Indent 2 Char"/>
    <w:basedOn w:val="BodyTextIndentChar"/>
    <w:link w:val="BodyTextFirstIndent2"/>
    <w:rsid w:val="00504302"/>
    <w:rPr>
      <w:sz w:val="24"/>
      <w:szCs w:val="24"/>
    </w:rPr>
  </w:style>
  <w:style w:type="paragraph" w:styleId="BodyTextIndent2">
    <w:name w:val="Body Text Indent 2"/>
    <w:basedOn w:val="Normal"/>
    <w:link w:val="BodyTextIndent2Char"/>
    <w:rsid w:val="00504302"/>
    <w:pPr>
      <w:spacing w:after="120" w:line="480" w:lineRule="auto"/>
      <w:ind w:left="360"/>
    </w:pPr>
  </w:style>
  <w:style w:type="character" w:customStyle="1" w:styleId="BodyTextIndent2Char">
    <w:name w:val="Body Text Indent 2 Char"/>
    <w:link w:val="BodyTextIndent2"/>
    <w:rsid w:val="00504302"/>
    <w:rPr>
      <w:sz w:val="24"/>
      <w:szCs w:val="24"/>
    </w:rPr>
  </w:style>
  <w:style w:type="paragraph" w:styleId="BodyTextIndent3">
    <w:name w:val="Body Text Indent 3"/>
    <w:basedOn w:val="Normal"/>
    <w:link w:val="BodyTextIndent3Char"/>
    <w:rsid w:val="00504302"/>
    <w:pPr>
      <w:spacing w:after="120"/>
      <w:ind w:left="360"/>
    </w:pPr>
    <w:rPr>
      <w:sz w:val="16"/>
      <w:szCs w:val="16"/>
    </w:rPr>
  </w:style>
  <w:style w:type="character" w:customStyle="1" w:styleId="BodyTextIndent3Char">
    <w:name w:val="Body Text Indent 3 Char"/>
    <w:link w:val="BodyTextIndent3"/>
    <w:rsid w:val="00504302"/>
    <w:rPr>
      <w:sz w:val="16"/>
      <w:szCs w:val="16"/>
    </w:rPr>
  </w:style>
  <w:style w:type="paragraph" w:styleId="Caption">
    <w:name w:val="caption"/>
    <w:basedOn w:val="Normal"/>
    <w:next w:val="Normal"/>
    <w:semiHidden/>
    <w:unhideWhenUsed/>
    <w:qFormat/>
    <w:rsid w:val="00504302"/>
    <w:rPr>
      <w:b/>
      <w:bCs/>
      <w:sz w:val="20"/>
      <w:szCs w:val="20"/>
    </w:rPr>
  </w:style>
  <w:style w:type="paragraph" w:styleId="Closing">
    <w:name w:val="Closing"/>
    <w:basedOn w:val="Normal"/>
    <w:link w:val="ClosingChar"/>
    <w:rsid w:val="00504302"/>
    <w:pPr>
      <w:ind w:left="4320"/>
    </w:pPr>
  </w:style>
  <w:style w:type="character" w:customStyle="1" w:styleId="ClosingChar">
    <w:name w:val="Closing Char"/>
    <w:link w:val="Closing"/>
    <w:rsid w:val="00504302"/>
    <w:rPr>
      <w:sz w:val="24"/>
      <w:szCs w:val="24"/>
    </w:rPr>
  </w:style>
  <w:style w:type="paragraph" w:styleId="CommentText">
    <w:name w:val="annotation text"/>
    <w:basedOn w:val="Normal"/>
    <w:link w:val="CommentTextChar"/>
    <w:rsid w:val="00504302"/>
    <w:rPr>
      <w:sz w:val="20"/>
      <w:szCs w:val="20"/>
    </w:rPr>
  </w:style>
  <w:style w:type="character" w:customStyle="1" w:styleId="CommentTextChar">
    <w:name w:val="Comment Text Char"/>
    <w:basedOn w:val="DefaultParagraphFont"/>
    <w:link w:val="CommentText"/>
    <w:rsid w:val="00504302"/>
  </w:style>
  <w:style w:type="paragraph" w:styleId="CommentSubject">
    <w:name w:val="annotation subject"/>
    <w:basedOn w:val="CommentText"/>
    <w:next w:val="CommentText"/>
    <w:link w:val="CommentSubjectChar"/>
    <w:rsid w:val="00504302"/>
    <w:rPr>
      <w:b/>
      <w:bCs/>
    </w:rPr>
  </w:style>
  <w:style w:type="character" w:customStyle="1" w:styleId="CommentSubjectChar">
    <w:name w:val="Comment Subject Char"/>
    <w:link w:val="CommentSubject"/>
    <w:rsid w:val="00504302"/>
    <w:rPr>
      <w:b/>
      <w:bCs/>
    </w:rPr>
  </w:style>
  <w:style w:type="paragraph" w:styleId="Date">
    <w:name w:val="Date"/>
    <w:basedOn w:val="Normal"/>
    <w:next w:val="Normal"/>
    <w:link w:val="DateChar"/>
    <w:rsid w:val="00504302"/>
  </w:style>
  <w:style w:type="character" w:customStyle="1" w:styleId="DateChar">
    <w:name w:val="Date Char"/>
    <w:link w:val="Date"/>
    <w:rsid w:val="00504302"/>
    <w:rPr>
      <w:sz w:val="24"/>
      <w:szCs w:val="24"/>
    </w:rPr>
  </w:style>
  <w:style w:type="paragraph" w:styleId="DocumentMap">
    <w:name w:val="Document Map"/>
    <w:basedOn w:val="Normal"/>
    <w:link w:val="DocumentMapChar"/>
    <w:rsid w:val="00504302"/>
    <w:rPr>
      <w:rFonts w:ascii="Tahoma" w:hAnsi="Tahoma" w:cs="Tahoma"/>
      <w:sz w:val="16"/>
      <w:szCs w:val="16"/>
    </w:rPr>
  </w:style>
  <w:style w:type="character" w:customStyle="1" w:styleId="DocumentMapChar">
    <w:name w:val="Document Map Char"/>
    <w:link w:val="DocumentMap"/>
    <w:rsid w:val="00504302"/>
    <w:rPr>
      <w:rFonts w:ascii="Tahoma" w:hAnsi="Tahoma" w:cs="Tahoma"/>
      <w:sz w:val="16"/>
      <w:szCs w:val="16"/>
    </w:rPr>
  </w:style>
  <w:style w:type="paragraph" w:styleId="E-mailSignature">
    <w:name w:val="E-mail Signature"/>
    <w:basedOn w:val="Normal"/>
    <w:link w:val="E-mailSignatureChar"/>
    <w:rsid w:val="00504302"/>
  </w:style>
  <w:style w:type="character" w:customStyle="1" w:styleId="E-mailSignatureChar">
    <w:name w:val="E-mail Signature Char"/>
    <w:link w:val="E-mailSignature"/>
    <w:rsid w:val="00504302"/>
    <w:rPr>
      <w:sz w:val="24"/>
      <w:szCs w:val="24"/>
    </w:rPr>
  </w:style>
  <w:style w:type="paragraph" w:styleId="EnvelopeAddress">
    <w:name w:val="envelope address"/>
    <w:basedOn w:val="Normal"/>
    <w:rsid w:val="00504302"/>
    <w:pPr>
      <w:framePr w:w="7920" w:h="1980" w:hRule="exact" w:hSpace="180" w:wrap="auto" w:hAnchor="page" w:xAlign="center" w:yAlign="bottom"/>
      <w:ind w:left="2880"/>
    </w:pPr>
    <w:rPr>
      <w:rFonts w:ascii="Cambria" w:hAnsi="Cambria"/>
    </w:rPr>
  </w:style>
  <w:style w:type="paragraph" w:styleId="EnvelopeReturn">
    <w:name w:val="envelope return"/>
    <w:basedOn w:val="Normal"/>
    <w:rsid w:val="00504302"/>
    <w:rPr>
      <w:rFonts w:ascii="Cambria" w:hAnsi="Cambria"/>
      <w:sz w:val="20"/>
      <w:szCs w:val="20"/>
    </w:rPr>
  </w:style>
  <w:style w:type="paragraph" w:styleId="HTMLAddress">
    <w:name w:val="HTML Address"/>
    <w:basedOn w:val="Normal"/>
    <w:link w:val="HTMLAddressChar"/>
    <w:rsid w:val="00504302"/>
    <w:rPr>
      <w:i/>
      <w:iCs/>
    </w:rPr>
  </w:style>
  <w:style w:type="character" w:customStyle="1" w:styleId="HTMLAddressChar">
    <w:name w:val="HTML Address Char"/>
    <w:link w:val="HTMLAddress"/>
    <w:rsid w:val="00504302"/>
    <w:rPr>
      <w:i/>
      <w:iCs/>
      <w:sz w:val="24"/>
      <w:szCs w:val="24"/>
    </w:rPr>
  </w:style>
  <w:style w:type="paragraph" w:styleId="HTMLPreformatted">
    <w:name w:val="HTML Preformatted"/>
    <w:basedOn w:val="Normal"/>
    <w:link w:val="HTMLPreformattedChar"/>
    <w:rsid w:val="00504302"/>
    <w:rPr>
      <w:rFonts w:ascii="Courier New" w:hAnsi="Courier New" w:cs="Courier New"/>
      <w:sz w:val="20"/>
      <w:szCs w:val="20"/>
    </w:rPr>
  </w:style>
  <w:style w:type="character" w:customStyle="1" w:styleId="HTMLPreformattedChar">
    <w:name w:val="HTML Preformatted Char"/>
    <w:link w:val="HTMLPreformatted"/>
    <w:rsid w:val="00504302"/>
    <w:rPr>
      <w:rFonts w:ascii="Courier New" w:hAnsi="Courier New" w:cs="Courier New"/>
    </w:rPr>
  </w:style>
  <w:style w:type="paragraph" w:styleId="Index1">
    <w:name w:val="index 1"/>
    <w:basedOn w:val="Normal"/>
    <w:next w:val="Normal"/>
    <w:autoRedefine/>
    <w:rsid w:val="00504302"/>
    <w:pPr>
      <w:ind w:left="240" w:hanging="240"/>
    </w:pPr>
  </w:style>
  <w:style w:type="paragraph" w:styleId="Index2">
    <w:name w:val="index 2"/>
    <w:basedOn w:val="Normal"/>
    <w:next w:val="Normal"/>
    <w:autoRedefine/>
    <w:rsid w:val="00504302"/>
    <w:pPr>
      <w:ind w:left="480" w:hanging="240"/>
    </w:pPr>
  </w:style>
  <w:style w:type="paragraph" w:styleId="Index3">
    <w:name w:val="index 3"/>
    <w:basedOn w:val="Normal"/>
    <w:next w:val="Normal"/>
    <w:autoRedefine/>
    <w:rsid w:val="00504302"/>
    <w:pPr>
      <w:ind w:left="720" w:hanging="240"/>
    </w:pPr>
  </w:style>
  <w:style w:type="paragraph" w:styleId="Index4">
    <w:name w:val="index 4"/>
    <w:basedOn w:val="Normal"/>
    <w:next w:val="Normal"/>
    <w:autoRedefine/>
    <w:rsid w:val="00504302"/>
    <w:pPr>
      <w:ind w:left="960" w:hanging="240"/>
    </w:pPr>
  </w:style>
  <w:style w:type="paragraph" w:styleId="Index5">
    <w:name w:val="index 5"/>
    <w:basedOn w:val="Normal"/>
    <w:next w:val="Normal"/>
    <w:autoRedefine/>
    <w:rsid w:val="00504302"/>
    <w:pPr>
      <w:ind w:left="1200" w:hanging="240"/>
    </w:pPr>
  </w:style>
  <w:style w:type="paragraph" w:styleId="Index6">
    <w:name w:val="index 6"/>
    <w:basedOn w:val="Normal"/>
    <w:next w:val="Normal"/>
    <w:autoRedefine/>
    <w:rsid w:val="00504302"/>
    <w:pPr>
      <w:ind w:left="1440" w:hanging="240"/>
    </w:pPr>
  </w:style>
  <w:style w:type="paragraph" w:styleId="Index7">
    <w:name w:val="index 7"/>
    <w:basedOn w:val="Normal"/>
    <w:next w:val="Normal"/>
    <w:autoRedefine/>
    <w:rsid w:val="00504302"/>
    <w:pPr>
      <w:ind w:left="1680" w:hanging="240"/>
    </w:pPr>
  </w:style>
  <w:style w:type="paragraph" w:styleId="Index8">
    <w:name w:val="index 8"/>
    <w:basedOn w:val="Normal"/>
    <w:next w:val="Normal"/>
    <w:autoRedefine/>
    <w:rsid w:val="00504302"/>
    <w:pPr>
      <w:ind w:left="1920" w:hanging="240"/>
    </w:pPr>
  </w:style>
  <w:style w:type="paragraph" w:styleId="Index9">
    <w:name w:val="index 9"/>
    <w:basedOn w:val="Normal"/>
    <w:next w:val="Normal"/>
    <w:autoRedefine/>
    <w:rsid w:val="00504302"/>
    <w:pPr>
      <w:ind w:left="2160" w:hanging="240"/>
    </w:pPr>
  </w:style>
  <w:style w:type="paragraph" w:styleId="IndexHeading">
    <w:name w:val="index heading"/>
    <w:basedOn w:val="Normal"/>
    <w:next w:val="Index1"/>
    <w:rsid w:val="00504302"/>
    <w:rPr>
      <w:rFonts w:ascii="Cambria" w:hAnsi="Cambria"/>
      <w:b/>
      <w:bCs/>
    </w:rPr>
  </w:style>
  <w:style w:type="paragraph" w:styleId="IntenseQuote">
    <w:name w:val="Intense Quote"/>
    <w:basedOn w:val="Normal"/>
    <w:next w:val="Normal"/>
    <w:link w:val="IntenseQuoteChar"/>
    <w:uiPriority w:val="30"/>
    <w:qFormat/>
    <w:rsid w:val="0050430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504302"/>
    <w:rPr>
      <w:b/>
      <w:bCs/>
      <w:i/>
      <w:iCs/>
      <w:color w:val="4F81BD"/>
      <w:sz w:val="24"/>
      <w:szCs w:val="24"/>
    </w:rPr>
  </w:style>
  <w:style w:type="paragraph" w:styleId="List">
    <w:name w:val="List"/>
    <w:basedOn w:val="Normal"/>
    <w:rsid w:val="00504302"/>
    <w:pPr>
      <w:ind w:left="360" w:hanging="360"/>
      <w:contextualSpacing/>
    </w:pPr>
  </w:style>
  <w:style w:type="paragraph" w:styleId="List2">
    <w:name w:val="List 2"/>
    <w:basedOn w:val="Normal"/>
    <w:rsid w:val="00504302"/>
    <w:pPr>
      <w:ind w:left="720" w:hanging="360"/>
      <w:contextualSpacing/>
    </w:pPr>
  </w:style>
  <w:style w:type="paragraph" w:styleId="List3">
    <w:name w:val="List 3"/>
    <w:basedOn w:val="Normal"/>
    <w:rsid w:val="00504302"/>
    <w:pPr>
      <w:ind w:left="1080" w:hanging="360"/>
      <w:contextualSpacing/>
    </w:pPr>
  </w:style>
  <w:style w:type="paragraph" w:styleId="List4">
    <w:name w:val="List 4"/>
    <w:basedOn w:val="Normal"/>
    <w:rsid w:val="00504302"/>
    <w:pPr>
      <w:ind w:left="1440" w:hanging="360"/>
      <w:contextualSpacing/>
    </w:pPr>
  </w:style>
  <w:style w:type="paragraph" w:styleId="List5">
    <w:name w:val="List 5"/>
    <w:basedOn w:val="Normal"/>
    <w:rsid w:val="00504302"/>
    <w:pPr>
      <w:ind w:left="1800" w:hanging="360"/>
      <w:contextualSpacing/>
    </w:pPr>
  </w:style>
  <w:style w:type="paragraph" w:styleId="ListBullet">
    <w:name w:val="List Bullet"/>
    <w:basedOn w:val="Normal"/>
    <w:rsid w:val="00504302"/>
    <w:pPr>
      <w:numPr>
        <w:numId w:val="5"/>
      </w:numPr>
      <w:contextualSpacing/>
    </w:pPr>
  </w:style>
  <w:style w:type="paragraph" w:styleId="ListBullet2">
    <w:name w:val="List Bullet 2"/>
    <w:basedOn w:val="Normal"/>
    <w:rsid w:val="00504302"/>
    <w:pPr>
      <w:numPr>
        <w:numId w:val="6"/>
      </w:numPr>
      <w:contextualSpacing/>
    </w:pPr>
  </w:style>
  <w:style w:type="paragraph" w:styleId="ListBullet3">
    <w:name w:val="List Bullet 3"/>
    <w:basedOn w:val="Normal"/>
    <w:rsid w:val="00504302"/>
    <w:pPr>
      <w:numPr>
        <w:numId w:val="7"/>
      </w:numPr>
      <w:contextualSpacing/>
    </w:pPr>
  </w:style>
  <w:style w:type="paragraph" w:styleId="ListBullet4">
    <w:name w:val="List Bullet 4"/>
    <w:basedOn w:val="Normal"/>
    <w:rsid w:val="00504302"/>
    <w:pPr>
      <w:numPr>
        <w:numId w:val="8"/>
      </w:numPr>
      <w:contextualSpacing/>
    </w:pPr>
  </w:style>
  <w:style w:type="paragraph" w:styleId="ListBullet5">
    <w:name w:val="List Bullet 5"/>
    <w:basedOn w:val="Normal"/>
    <w:rsid w:val="00504302"/>
    <w:pPr>
      <w:numPr>
        <w:numId w:val="9"/>
      </w:numPr>
      <w:contextualSpacing/>
    </w:pPr>
  </w:style>
  <w:style w:type="paragraph" w:styleId="ListContinue">
    <w:name w:val="List Continue"/>
    <w:basedOn w:val="Normal"/>
    <w:rsid w:val="00504302"/>
    <w:pPr>
      <w:spacing w:after="120"/>
      <w:ind w:left="360"/>
      <w:contextualSpacing/>
    </w:pPr>
  </w:style>
  <w:style w:type="paragraph" w:styleId="ListContinue2">
    <w:name w:val="List Continue 2"/>
    <w:basedOn w:val="Normal"/>
    <w:rsid w:val="00504302"/>
    <w:pPr>
      <w:spacing w:after="120"/>
      <w:ind w:left="720"/>
      <w:contextualSpacing/>
    </w:pPr>
  </w:style>
  <w:style w:type="paragraph" w:styleId="ListContinue3">
    <w:name w:val="List Continue 3"/>
    <w:basedOn w:val="Normal"/>
    <w:rsid w:val="00504302"/>
    <w:pPr>
      <w:spacing w:after="120"/>
      <w:ind w:left="1080"/>
      <w:contextualSpacing/>
    </w:pPr>
  </w:style>
  <w:style w:type="paragraph" w:styleId="ListContinue4">
    <w:name w:val="List Continue 4"/>
    <w:basedOn w:val="Normal"/>
    <w:rsid w:val="00504302"/>
    <w:pPr>
      <w:spacing w:after="120"/>
      <w:ind w:left="1440"/>
      <w:contextualSpacing/>
    </w:pPr>
  </w:style>
  <w:style w:type="paragraph" w:styleId="ListContinue5">
    <w:name w:val="List Continue 5"/>
    <w:basedOn w:val="Normal"/>
    <w:rsid w:val="00504302"/>
    <w:pPr>
      <w:spacing w:after="120"/>
      <w:ind w:left="1800"/>
      <w:contextualSpacing/>
    </w:pPr>
  </w:style>
  <w:style w:type="paragraph" w:styleId="ListNumber">
    <w:name w:val="List Number"/>
    <w:basedOn w:val="Normal"/>
    <w:rsid w:val="00504302"/>
    <w:pPr>
      <w:numPr>
        <w:numId w:val="10"/>
      </w:numPr>
      <w:contextualSpacing/>
    </w:pPr>
  </w:style>
  <w:style w:type="paragraph" w:styleId="ListNumber2">
    <w:name w:val="List Number 2"/>
    <w:basedOn w:val="Normal"/>
    <w:rsid w:val="00504302"/>
    <w:pPr>
      <w:numPr>
        <w:numId w:val="11"/>
      </w:numPr>
      <w:contextualSpacing/>
    </w:pPr>
  </w:style>
  <w:style w:type="paragraph" w:styleId="ListNumber3">
    <w:name w:val="List Number 3"/>
    <w:basedOn w:val="Normal"/>
    <w:rsid w:val="00504302"/>
    <w:pPr>
      <w:numPr>
        <w:numId w:val="12"/>
      </w:numPr>
      <w:contextualSpacing/>
    </w:pPr>
  </w:style>
  <w:style w:type="paragraph" w:styleId="ListNumber4">
    <w:name w:val="List Number 4"/>
    <w:basedOn w:val="Normal"/>
    <w:rsid w:val="00504302"/>
    <w:pPr>
      <w:numPr>
        <w:numId w:val="13"/>
      </w:numPr>
      <w:contextualSpacing/>
    </w:pPr>
  </w:style>
  <w:style w:type="paragraph" w:styleId="ListNumber5">
    <w:name w:val="List Number 5"/>
    <w:basedOn w:val="Normal"/>
    <w:rsid w:val="00504302"/>
    <w:pPr>
      <w:numPr>
        <w:numId w:val="14"/>
      </w:numPr>
      <w:contextualSpacing/>
    </w:pPr>
  </w:style>
  <w:style w:type="paragraph" w:styleId="ListParagraph">
    <w:name w:val="List Paragraph"/>
    <w:basedOn w:val="Normal"/>
    <w:uiPriority w:val="34"/>
    <w:qFormat/>
    <w:rsid w:val="00504302"/>
    <w:pPr>
      <w:ind w:left="720"/>
    </w:pPr>
  </w:style>
  <w:style w:type="paragraph" w:styleId="MacroText">
    <w:name w:val="macro"/>
    <w:link w:val="MacroTextChar"/>
    <w:rsid w:val="0050430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MacroTextChar">
    <w:name w:val="Macro Text Char"/>
    <w:link w:val="MacroText"/>
    <w:rsid w:val="00504302"/>
    <w:rPr>
      <w:rFonts w:ascii="Courier New" w:hAnsi="Courier New" w:cs="Courier New"/>
    </w:rPr>
  </w:style>
  <w:style w:type="paragraph" w:styleId="MessageHeader">
    <w:name w:val="Message Header"/>
    <w:basedOn w:val="Normal"/>
    <w:link w:val="MessageHeaderChar"/>
    <w:rsid w:val="00504302"/>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rPr>
  </w:style>
  <w:style w:type="character" w:customStyle="1" w:styleId="MessageHeaderChar">
    <w:name w:val="Message Header Char"/>
    <w:link w:val="MessageHeader"/>
    <w:rsid w:val="00504302"/>
    <w:rPr>
      <w:rFonts w:ascii="Cambria" w:eastAsia="Times New Roman" w:hAnsi="Cambria" w:cs="Times New Roman"/>
      <w:sz w:val="24"/>
      <w:szCs w:val="24"/>
      <w:shd w:val="pct20" w:color="auto" w:fill="auto"/>
    </w:rPr>
  </w:style>
  <w:style w:type="paragraph" w:styleId="NoSpacing">
    <w:name w:val="No Spacing"/>
    <w:uiPriority w:val="1"/>
    <w:qFormat/>
    <w:rsid w:val="00504302"/>
    <w:rPr>
      <w:sz w:val="24"/>
      <w:szCs w:val="24"/>
    </w:rPr>
  </w:style>
  <w:style w:type="paragraph" w:styleId="NormalWeb">
    <w:name w:val="Normal (Web)"/>
    <w:basedOn w:val="Normal"/>
    <w:rsid w:val="00504302"/>
  </w:style>
  <w:style w:type="paragraph" w:styleId="NormalIndent">
    <w:name w:val="Normal Indent"/>
    <w:basedOn w:val="Normal"/>
    <w:rsid w:val="00504302"/>
    <w:pPr>
      <w:ind w:left="720"/>
    </w:pPr>
  </w:style>
  <w:style w:type="paragraph" w:styleId="NoteHeading">
    <w:name w:val="Note Heading"/>
    <w:basedOn w:val="Normal"/>
    <w:next w:val="Normal"/>
    <w:link w:val="NoteHeadingChar"/>
    <w:rsid w:val="00504302"/>
  </w:style>
  <w:style w:type="character" w:customStyle="1" w:styleId="NoteHeadingChar">
    <w:name w:val="Note Heading Char"/>
    <w:link w:val="NoteHeading"/>
    <w:rsid w:val="00504302"/>
    <w:rPr>
      <w:sz w:val="24"/>
      <w:szCs w:val="24"/>
    </w:rPr>
  </w:style>
  <w:style w:type="paragraph" w:styleId="PlainText">
    <w:name w:val="Plain Text"/>
    <w:basedOn w:val="Normal"/>
    <w:link w:val="PlainTextChar"/>
    <w:rsid w:val="00504302"/>
    <w:rPr>
      <w:rFonts w:ascii="Courier New" w:hAnsi="Courier New" w:cs="Courier New"/>
      <w:sz w:val="20"/>
      <w:szCs w:val="20"/>
    </w:rPr>
  </w:style>
  <w:style w:type="character" w:customStyle="1" w:styleId="PlainTextChar">
    <w:name w:val="Plain Text Char"/>
    <w:link w:val="PlainText"/>
    <w:rsid w:val="00504302"/>
    <w:rPr>
      <w:rFonts w:ascii="Courier New" w:hAnsi="Courier New" w:cs="Courier New"/>
    </w:rPr>
  </w:style>
  <w:style w:type="paragraph" w:styleId="Quote">
    <w:name w:val="Quote"/>
    <w:basedOn w:val="Normal"/>
    <w:next w:val="Normal"/>
    <w:link w:val="QuoteChar"/>
    <w:uiPriority w:val="29"/>
    <w:qFormat/>
    <w:rsid w:val="00504302"/>
    <w:rPr>
      <w:i/>
      <w:iCs/>
      <w:color w:val="000000"/>
    </w:rPr>
  </w:style>
  <w:style w:type="character" w:customStyle="1" w:styleId="QuoteChar">
    <w:name w:val="Quote Char"/>
    <w:link w:val="Quote"/>
    <w:uiPriority w:val="29"/>
    <w:rsid w:val="00504302"/>
    <w:rPr>
      <w:i/>
      <w:iCs/>
      <w:color w:val="000000"/>
      <w:sz w:val="24"/>
      <w:szCs w:val="24"/>
    </w:rPr>
  </w:style>
  <w:style w:type="paragraph" w:styleId="Salutation">
    <w:name w:val="Salutation"/>
    <w:basedOn w:val="Normal"/>
    <w:next w:val="Normal"/>
    <w:link w:val="SalutationChar"/>
    <w:rsid w:val="00504302"/>
  </w:style>
  <w:style w:type="character" w:customStyle="1" w:styleId="SalutationChar">
    <w:name w:val="Salutation Char"/>
    <w:link w:val="Salutation"/>
    <w:rsid w:val="00504302"/>
    <w:rPr>
      <w:sz w:val="24"/>
      <w:szCs w:val="24"/>
    </w:rPr>
  </w:style>
  <w:style w:type="paragraph" w:styleId="Subtitle">
    <w:name w:val="Subtitle"/>
    <w:basedOn w:val="Normal"/>
    <w:next w:val="Normal"/>
    <w:link w:val="SubtitleChar"/>
    <w:qFormat/>
    <w:rsid w:val="00504302"/>
    <w:pPr>
      <w:spacing w:after="60"/>
      <w:jc w:val="center"/>
      <w:outlineLvl w:val="1"/>
    </w:pPr>
    <w:rPr>
      <w:rFonts w:ascii="Cambria" w:hAnsi="Cambria"/>
    </w:rPr>
  </w:style>
  <w:style w:type="character" w:customStyle="1" w:styleId="SubtitleChar">
    <w:name w:val="Subtitle Char"/>
    <w:link w:val="Subtitle"/>
    <w:rsid w:val="00504302"/>
    <w:rPr>
      <w:rFonts w:ascii="Cambria" w:eastAsia="Times New Roman" w:hAnsi="Cambria" w:cs="Times New Roman"/>
      <w:sz w:val="24"/>
      <w:szCs w:val="24"/>
    </w:rPr>
  </w:style>
  <w:style w:type="paragraph" w:styleId="TableofAuthorities">
    <w:name w:val="table of authorities"/>
    <w:basedOn w:val="Normal"/>
    <w:next w:val="Normal"/>
    <w:rsid w:val="00504302"/>
    <w:pPr>
      <w:ind w:left="240" w:hanging="240"/>
    </w:pPr>
  </w:style>
  <w:style w:type="paragraph" w:styleId="TableofFigures">
    <w:name w:val="table of figures"/>
    <w:basedOn w:val="Normal"/>
    <w:next w:val="Normal"/>
    <w:rsid w:val="00504302"/>
  </w:style>
  <w:style w:type="paragraph" w:styleId="Title">
    <w:name w:val="Title"/>
    <w:basedOn w:val="Normal"/>
    <w:next w:val="Normal"/>
    <w:link w:val="TitleChar"/>
    <w:qFormat/>
    <w:rsid w:val="00504302"/>
    <w:pPr>
      <w:spacing w:before="240" w:after="60"/>
      <w:jc w:val="center"/>
      <w:outlineLvl w:val="0"/>
    </w:pPr>
    <w:rPr>
      <w:rFonts w:ascii="Cambria" w:hAnsi="Cambria"/>
      <w:b/>
      <w:bCs/>
      <w:kern w:val="28"/>
      <w:sz w:val="32"/>
      <w:szCs w:val="32"/>
    </w:rPr>
  </w:style>
  <w:style w:type="character" w:customStyle="1" w:styleId="TitleChar">
    <w:name w:val="Title Char"/>
    <w:link w:val="Title"/>
    <w:rsid w:val="00504302"/>
    <w:rPr>
      <w:rFonts w:ascii="Cambria" w:eastAsia="Times New Roman" w:hAnsi="Cambria" w:cs="Times New Roman"/>
      <w:b/>
      <w:bCs/>
      <w:kern w:val="28"/>
      <w:sz w:val="32"/>
      <w:szCs w:val="32"/>
    </w:rPr>
  </w:style>
  <w:style w:type="character" w:customStyle="1" w:styleId="BodyText5Char">
    <w:name w:val="* Body Text .5 Char"/>
    <w:link w:val="BodyText5"/>
    <w:rsid w:val="00686B5C"/>
    <w:rPr>
      <w:sz w:val="24"/>
      <w:szCs w:val="24"/>
    </w:rPr>
  </w:style>
  <w:style w:type="paragraph" w:customStyle="1" w:styleId="DefaultParagraphFontParaChar">
    <w:name w:val="Default Paragraph Font Para Char"/>
    <w:basedOn w:val="Normal"/>
    <w:rsid w:val="00A83B0A"/>
    <w:pPr>
      <w:spacing w:after="160" w:line="240" w:lineRule="exact"/>
    </w:pPr>
    <w:rPr>
      <w:rFonts w:ascii="Verdana" w:hAnsi="Verdana"/>
      <w:sz w:val="20"/>
      <w:szCs w:val="20"/>
    </w:rPr>
  </w:style>
  <w:style w:type="character" w:styleId="Hyperlink">
    <w:name w:val="Hyperlink"/>
    <w:rsid w:val="005E1CEC"/>
    <w:rPr>
      <w:color w:val="0000FF"/>
      <w:u w:val="single"/>
    </w:rPr>
  </w:style>
  <w:style w:type="paragraph" w:customStyle="1" w:styleId="00BodyText5">
    <w:name w:val="00 Body Text .5"/>
    <w:basedOn w:val="Normal"/>
    <w:autoRedefine/>
    <w:rsid w:val="00317FC0"/>
    <w:pPr>
      <w:spacing w:after="240"/>
      <w:ind w:firstLine="72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15</Pages>
  <Words>2004</Words>
  <Characters>10212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Creating Resolution</vt:lpstr>
    </vt:vector>
  </TitlesOfParts>
  <Company>Capsoft Development</Company>
  <LinksUpToDate>false</LinksUpToDate>
  <CharactersWithSpaces>12192</CharactersWithSpaces>
  <SharedDoc>false</SharedDoc>
  <HLinks>
    <vt:vector size="12" baseType="variant">
      <vt:variant>
        <vt:i4>5177415</vt:i4>
      </vt:variant>
      <vt:variant>
        <vt:i4>3</vt:i4>
      </vt:variant>
      <vt:variant>
        <vt:i4>0</vt:i4>
      </vt:variant>
      <vt:variant>
        <vt:i4>5</vt:i4>
      </vt:variant>
      <vt:variant>
        <vt:lpwstr>http://pmn.utah.gov/</vt:lpwstr>
      </vt:variant>
      <vt:variant>
        <vt:lpwstr/>
      </vt:variant>
      <vt:variant>
        <vt:i4>5177415</vt:i4>
      </vt:variant>
      <vt:variant>
        <vt:i4>0</vt:i4>
      </vt:variant>
      <vt:variant>
        <vt:i4>0</vt:i4>
      </vt:variant>
      <vt:variant>
        <vt:i4>5</vt:i4>
      </vt:variant>
      <vt:variant>
        <vt:lpwstr>http://pmn.utah.gov/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Creating Resolution</dc:title>
  <dc:subject/>
  <dc:creator>WadeB</dc:creator>
  <cp:keywords>HotDocs Template</cp:keywords>
  <dc:description>Sent to Tene 1/4/01 (CF)_x000d_
Revised per Blaine Carlton 1/18/01 (CF)_x000d_
Republished 1/18/01 (CF)_x000d_
E-mailed Tene 1/18/01 (CF)_x000d_
Revised per Blaine Carlton, republished and e-mailed to Tene 1/22/01 (CF)_x000d_
Revised, republished and e-mailed to Tene  1/30/01 (CF</dc:description>
  <cp:lastModifiedBy>Recorder</cp:lastModifiedBy>
  <cp:revision>16</cp:revision>
  <cp:lastPrinted>2018-12-03T17:19:00Z</cp:lastPrinted>
  <dcterms:created xsi:type="dcterms:W3CDTF">2020-07-02T14:44:00Z</dcterms:created>
  <dcterms:modified xsi:type="dcterms:W3CDTF">2020-07-14T15:41:00Z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DMWEST #14696012 v3</vt:lpwstr>
  </property>
</Properties>
</file>