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Minutes June 15, 2020</w:t>
      </w:r>
    </w:p>
    <w:p>
      <w:pPr>
        <w:pStyle w:val="Normal"/>
        <w:rPr/>
      </w:pPr>
      <w:r>
        <w:rPr/>
      </w:r>
    </w:p>
    <w:p>
      <w:pPr>
        <w:pStyle w:val="Normal"/>
        <w:rPr/>
      </w:pPr>
      <w:r>
        <w:rPr/>
        <w:t>The Minersville Town Council held a Public Budget Hearing on June 15, 2020 at 5:00 pm at the Minersville Town Hall.</w:t>
      </w:r>
    </w:p>
    <w:p>
      <w:pPr>
        <w:pStyle w:val="Normal"/>
        <w:rPr/>
      </w:pPr>
      <w:r>
        <w:rPr/>
        <w:t>Council present:  Mayor Caleb Evans, Kolby Blackner, Kade Blackner, Kalie Stringer and Brandon Wiseman.  Town Clerk Cherie Wood and Public works supervisor Brandon Davis.</w:t>
      </w:r>
    </w:p>
    <w:p>
      <w:pPr>
        <w:pStyle w:val="Normal"/>
        <w:rPr/>
      </w:pPr>
      <w:r>
        <w:rPr/>
        <w:t xml:space="preserve">Visitors:  Rodney Carter, Brady Carter, Trisa Carter, Stefanie Gillins, Cory Gillins, Thane Marshall, Jetta Robinson, Seth Davie, Cherstie Woolf, Scott Bealer, Grace Bealer and Leo Kanell. </w:t>
      </w:r>
    </w:p>
    <w:p>
      <w:pPr>
        <w:pStyle w:val="Normal"/>
        <w:rPr/>
      </w:pPr>
      <w:r>
        <w:rPr/>
      </w:r>
    </w:p>
    <w:p>
      <w:pPr>
        <w:pStyle w:val="Normal"/>
        <w:rPr/>
      </w:pPr>
      <w:r>
        <w:rPr/>
        <w:t>Mayor Caleb Evans opened the Public Budget Hearing at 5:04 pm.</w:t>
      </w:r>
    </w:p>
    <w:p>
      <w:pPr>
        <w:pStyle w:val="Normal"/>
        <w:rPr/>
      </w:pPr>
      <w:r>
        <w:rPr/>
        <w:t>Town Clerk Cherie Wood presented the Budget for Fiscal Year Ending June 30, 2021 for review and answered any questions that asked.  There was no public comment.</w:t>
      </w:r>
    </w:p>
    <w:p>
      <w:pPr>
        <w:pStyle w:val="Normal"/>
        <w:rPr/>
      </w:pPr>
      <w:r>
        <w:rPr/>
      </w:r>
    </w:p>
    <w:p>
      <w:pPr>
        <w:pStyle w:val="Normal"/>
        <w:rPr/>
      </w:pPr>
      <w:r>
        <w:rPr/>
        <w:t>Mayor Caleb Evans opened the Budget for Fiscal Year ending June 30, 2020 for a revision of funds.</w:t>
      </w:r>
    </w:p>
    <w:p>
      <w:pPr>
        <w:pStyle w:val="Normal"/>
        <w:rPr/>
      </w:pPr>
      <w:r>
        <w:rPr/>
        <w:t>Town Clerk Cherie Wood presented the revision of funds and explained what and why each revision was needed.  The budget was increased in expenses in 7 funds and decreased in expenses in 4 funds.  The budget was also increased in revenues in 6 funds and decreased in revenues in 4 funds.</w:t>
      </w:r>
    </w:p>
    <w:p>
      <w:pPr>
        <w:pStyle w:val="Normal"/>
        <w:rPr/>
      </w:pPr>
      <w:r>
        <w:rPr/>
        <w:t xml:space="preserve">Cherie answered any questions that the council had.  There was no public comments. </w:t>
      </w:r>
    </w:p>
    <w:p>
      <w:pPr>
        <w:pStyle w:val="Normal"/>
        <w:rPr/>
      </w:pPr>
      <w:r>
        <w:rPr/>
      </w:r>
    </w:p>
    <w:p>
      <w:pPr>
        <w:pStyle w:val="Normal"/>
        <w:rPr/>
      </w:pPr>
      <w:r>
        <w:rPr/>
        <w:t>Mayor Evans closed the Public Budget Hearing at 5:26 pm</w:t>
      </w:r>
    </w:p>
    <w:p>
      <w:pPr>
        <w:pStyle w:val="Normal"/>
        <w:rPr/>
      </w:pPr>
      <w:r>
        <w:rPr/>
      </w:r>
    </w:p>
    <w:p>
      <w:pPr>
        <w:pStyle w:val="Normal"/>
        <w:rPr/>
      </w:pPr>
      <w:r>
        <w:rPr/>
      </w:r>
    </w:p>
    <w:p>
      <w:pPr>
        <w:pStyle w:val="Normal"/>
        <w:rPr/>
      </w:pPr>
      <w:r>
        <w:rPr/>
        <w:t>The Minersville Town Council held a Public Hearing for a Transient Room Tax on June 15, 2020 at 5:15 pm at the Minersville Town Hall the hearing is to discuss Minersville Towns need to establish a tax on the rents charged to persons occupying public accommodation for less than 30 consecutive days.</w:t>
      </w:r>
    </w:p>
    <w:p>
      <w:pPr>
        <w:pStyle w:val="Normal"/>
        <w:rPr/>
      </w:pPr>
      <w:r>
        <w:rPr/>
        <w:t>Council present: Mayor Caleb Evans, Kolby Blackner, Kade Blackner, Kalie Stringer and Brandon Wiseman.  Town Clerk Cherie Wood and Public Works Supervision Brandon Davis.</w:t>
      </w:r>
    </w:p>
    <w:p>
      <w:pPr>
        <w:pStyle w:val="Normal"/>
        <w:rPr/>
      </w:pPr>
      <w:r>
        <w:rPr/>
        <w:t>Visitors:  Rodnery Carter, Brady Carter, Trisa Carter, Stefanie Gillins, Cory Gillins, Thane Marshall, Jetta Robinson, Seth Davie, Cherstie Woolf, Scott Bealer, Grace Bealer, Leo Kanell and Jennifer Marshall.</w:t>
      </w:r>
    </w:p>
    <w:p>
      <w:pPr>
        <w:pStyle w:val="Normal"/>
        <w:rPr/>
      </w:pPr>
      <w:r>
        <w:rPr/>
      </w:r>
    </w:p>
    <w:p>
      <w:pPr>
        <w:pStyle w:val="Normal"/>
        <w:rPr/>
      </w:pPr>
      <w:r>
        <w:rPr/>
        <w:t>Mayor Caleb Evans opened the Public Hearing at 5:26 pm.</w:t>
      </w:r>
    </w:p>
    <w:p>
      <w:pPr>
        <w:pStyle w:val="Normal"/>
        <w:rPr/>
      </w:pPr>
      <w:r>
        <w:rPr/>
        <w:t xml:space="preserve">Mayor Evans explained the Transient Room Tax as being a 1% tax on rentals homes or motels that are rented out to people for less than 30 consecutive days.  Most people are aware of them being called </w:t>
      </w:r>
    </w:p>
    <w:p>
      <w:pPr>
        <w:pStyle w:val="Normal"/>
        <w:rPr/>
      </w:pPr>
      <w:r>
        <w:rPr/>
        <w:t xml:space="preserve">Air-bnb.  </w:t>
      </w:r>
    </w:p>
    <w:p>
      <w:pPr>
        <w:pStyle w:val="Normal"/>
        <w:rPr/>
      </w:pPr>
      <w:r>
        <w:rPr/>
        <w:t xml:space="preserve">Mayor opened the meeting up to public comment.  Grace Bealer asked if Minersville has any rental properties in town like this as of now.  Mayor Evans answered the question, no there is not any in town at this time but he can see it happening in the near future as the Minersville Lake camp ground is filled to capacity most of the summer.  Kolby Blackner added that the bike race up to Beaver that pulls in over 600 people and Beaver can only accommodate 400 that also would be a draw if they could stay in Minersville where they are still in close proximity.  </w:t>
      </w:r>
    </w:p>
    <w:p>
      <w:pPr>
        <w:pStyle w:val="Normal"/>
        <w:rPr/>
      </w:pPr>
      <w:r>
        <w:rPr/>
        <w:t>Brandon Wiseman stated that the council has considered this tax and thought about it for a few months now.  He feels that this is the way things are going and it needs to be put in place now.</w:t>
      </w:r>
    </w:p>
    <w:p>
      <w:pPr>
        <w:pStyle w:val="Normal"/>
        <w:rPr/>
      </w:pPr>
      <w:r>
        <w:rPr/>
        <w:t>No more public comments were made.</w:t>
      </w:r>
    </w:p>
    <w:p>
      <w:pPr>
        <w:pStyle w:val="Normal"/>
        <w:rPr/>
      </w:pPr>
      <w:r>
        <w:rPr/>
      </w:r>
    </w:p>
    <w:p>
      <w:pPr>
        <w:pStyle w:val="Normal"/>
        <w:rPr/>
      </w:pPr>
      <w:r>
        <w:rPr/>
        <w:t>Mayor Caleb Evans closed the Public Hearing on Transient tax at 5:37 pm</w:t>
      </w:r>
    </w:p>
    <w:p>
      <w:pPr>
        <w:pStyle w:val="Normal"/>
        <w:rPr/>
      </w:pPr>
      <w:r>
        <w:rPr/>
      </w:r>
    </w:p>
    <w:p>
      <w:pPr>
        <w:pStyle w:val="Normal"/>
        <w:rPr/>
      </w:pPr>
      <w:r>
        <w:rPr/>
      </w:r>
    </w:p>
    <w:p>
      <w:pPr>
        <w:pStyle w:val="Normal"/>
        <w:rPr/>
      </w:pPr>
      <w:r>
        <w:rPr/>
        <w:t xml:space="preserve">The Minersville Town Council held a Public Hearing on water rates on June 15, 2020 at 5:30 pm at the Minersville Town Hall. </w:t>
      </w:r>
    </w:p>
    <w:p>
      <w:pPr>
        <w:pStyle w:val="Normal"/>
        <w:rPr/>
      </w:pPr>
      <w:r>
        <w:rPr/>
        <w:t>Council present: Mayor Caleb Evans, Kolby Blackner, Kade Blackner, Kalie Stringer and Brandon Wiseman.  Town Clerk Cherie Wood and Public Works Supervision Brandon Davis.</w:t>
      </w:r>
    </w:p>
    <w:p>
      <w:pPr>
        <w:pStyle w:val="Normal"/>
        <w:rPr/>
      </w:pPr>
      <w:r>
        <w:rPr/>
        <w:t>Visitors:  Rodnery Carter, Brady Carter, Trisa Carter, Stefanie Gillins, Cory Gillins, Thane Marshall, Jetta Robinson, Seth Davie, Cherstie Woolf, Scott Bealer, Grace Bealer, Leo Kanell, Jennifer Marshall, Jay Busby, Tim Romero and Shelia Romero.</w:t>
      </w:r>
    </w:p>
    <w:p>
      <w:pPr>
        <w:pStyle w:val="Normal"/>
        <w:rPr/>
      </w:pPr>
      <w:r>
        <w:rPr/>
      </w:r>
    </w:p>
    <w:p>
      <w:pPr>
        <w:pStyle w:val="Normal"/>
        <w:rPr/>
      </w:pPr>
      <w:r>
        <w:rPr/>
        <w:t>Mayor Caleb Evans opened the public hearing at 5:37 pm.</w:t>
      </w:r>
    </w:p>
    <w:p>
      <w:pPr>
        <w:pStyle w:val="Normal"/>
        <w:rPr/>
      </w:pPr>
      <w:r>
        <w:rPr/>
        <w:t xml:space="preserve">Mayor Evans explained that the Town has applied for money to upgrade our spring and the process that the council has went through to get the CIB money.  He explained that the first question that is asked of each entity that is applying for grant/loan money is when was the last time you raised water rates and what are your rates.  Mayor Evans explained that it has been over 10 years since the last time Minersville raised water rates.  The amount that the council is considering is adding the 2.50 that was removed from the bills last year for animal control.  Mayor Evans turned the time over to council member Kolby Blackner because he is over the water and has researched the numbers and can explain the process.  </w:t>
      </w:r>
    </w:p>
    <w:p>
      <w:pPr>
        <w:pStyle w:val="Normal"/>
        <w:rPr/>
      </w:pPr>
      <w:r>
        <w:rPr/>
        <w:t xml:space="preserve">Kolby Blackner explained that Minersville Town had a water system master plan prepared for the town last year and to keep up with the needed projections and the loan payment for the new water project that the town needs to raise the water rates according to the ERC’s  (Equivalent Residential Connections) that being stated, each agricultural connection is equivalent to 5 residential connection, so that would make each agricultural connection raise $12.50 and each residential connection raise $2.50, with the approximate total ERC’s being projected by the Water Master Plan at 542 that would bring an added $16,260 which would make the payment on the new loan.  He also explained that the council is looking into raising the overage rates to increase the needed revenues to support the water system in the budget.   Kolby stated that this water project is needed to upgrade the spring so that the town is not loosing water and this project is needed to help increase the water flow to the school which is needed for fire protection. </w:t>
      </w:r>
    </w:p>
    <w:p>
      <w:pPr>
        <w:pStyle w:val="Normal"/>
        <w:rPr/>
      </w:pPr>
      <w:r>
        <w:rPr/>
      </w:r>
    </w:p>
    <w:p>
      <w:pPr>
        <w:pStyle w:val="Normal"/>
        <w:rPr/>
      </w:pPr>
      <w:r>
        <w:rPr/>
        <w:t xml:space="preserve">The floor was opened to public comments:  </w:t>
      </w:r>
    </w:p>
    <w:p>
      <w:pPr>
        <w:pStyle w:val="Normal"/>
        <w:rPr/>
      </w:pPr>
      <w:r>
        <w:rPr/>
      </w:r>
    </w:p>
    <w:p>
      <w:pPr>
        <w:pStyle w:val="Normal"/>
        <w:rPr/>
      </w:pPr>
      <w:r>
        <w:rPr/>
        <w:t xml:space="preserve">Rodney Carter question was that usually when you buy in bulk its cheaper so why would the town charge the ones that use more water more money for it.  Rodney also would rather see the farmers take a hit rather than the widows on a fixed income. </w:t>
      </w:r>
    </w:p>
    <w:p>
      <w:pPr>
        <w:pStyle w:val="Normal"/>
        <w:rPr/>
      </w:pPr>
      <w:r>
        <w:rPr/>
      </w:r>
    </w:p>
    <w:p>
      <w:pPr>
        <w:pStyle w:val="Normal"/>
        <w:rPr/>
      </w:pPr>
      <w:r>
        <w:rPr/>
        <w:t xml:space="preserve">Jetta Robinson commented that during the summer months when there is more water being used the farmers do not have that many cattle in their feed yards they are usually on the range.  She would like the town to do a study and see who are actually the biggest water users in the summer. </w:t>
      </w:r>
    </w:p>
    <w:p>
      <w:pPr>
        <w:pStyle w:val="Normal"/>
        <w:rPr/>
      </w:pPr>
      <w:r>
        <w:rPr/>
      </w:r>
    </w:p>
    <w:p>
      <w:pPr>
        <w:pStyle w:val="Normal"/>
        <w:rPr/>
      </w:pPr>
      <w:r>
        <w:rPr/>
        <w:t>Cory Gillins made a comment that if we keep raising rates farmers will start thinking about drilling their own well.  He also stated that yes his dairy is one of the biggest water users now because he is the last dairy in town, there used to be others but they all sold out.  Why should he be punished because he already pays the biggest water bill.  He would also like to remind the council that his family has donated ground for the cemetery expansion and allowed the town to set up hydrants down by the cemetery to sell water for hauling at his expense of maintaining the road.</w:t>
      </w:r>
    </w:p>
    <w:p>
      <w:pPr>
        <w:pStyle w:val="Normal"/>
        <w:rPr/>
      </w:pPr>
      <w:r>
        <w:rPr/>
      </w:r>
    </w:p>
    <w:p>
      <w:pPr>
        <w:pStyle w:val="Normal"/>
        <w:rPr/>
      </w:pPr>
      <w:r>
        <w:rPr/>
        <w:t xml:space="preserve">Thane Marshall made a comment that he feels it would be a good idea that the council raise rate in very small amounts each year to keep up with inflation and that wouldn't be so hard on residents as a large increase all at once. </w:t>
      </w:r>
    </w:p>
    <w:p>
      <w:pPr>
        <w:pStyle w:val="Normal"/>
        <w:rPr/>
      </w:pPr>
      <w:r>
        <w:rPr/>
      </w:r>
    </w:p>
    <w:p>
      <w:pPr>
        <w:pStyle w:val="Normal"/>
        <w:rPr/>
      </w:pPr>
      <w:r>
        <w:rPr/>
        <w:t xml:space="preserve">Kolby Blackner thanked the citizens for their comments and the council will take in consideration all of the comment and concerns when they finalize their decision.  Looking closely at overage rates and taking the time to make the decisions correctly for the town. </w:t>
      </w:r>
    </w:p>
    <w:p>
      <w:pPr>
        <w:pStyle w:val="Normal"/>
        <w:rPr/>
      </w:pPr>
      <w:r>
        <w:rPr/>
        <w:t xml:space="preserve">Rodney Carter thanked the council for clearing up the misconception that the farmers had about putting the raise of rates entirely on agricultural connections. </w:t>
      </w:r>
    </w:p>
    <w:p>
      <w:pPr>
        <w:pStyle w:val="Normal"/>
        <w:rPr/>
      </w:pPr>
      <w:r>
        <w:rPr/>
      </w:r>
    </w:p>
    <w:p>
      <w:pPr>
        <w:pStyle w:val="Normal"/>
        <w:rPr/>
      </w:pPr>
      <w:r>
        <w:rPr/>
        <w:t>There were no other comments.  Mayor Caleb Evans closed the public hearing at 6:34 pm.</w:t>
      </w:r>
    </w:p>
    <w:p>
      <w:pPr>
        <w:pStyle w:val="Normal"/>
        <w:rPr/>
      </w:pPr>
      <w:r>
        <w:rPr/>
      </w:r>
    </w:p>
    <w:p>
      <w:pPr>
        <w:pStyle w:val="Normal"/>
        <w:rPr/>
      </w:pPr>
      <w:r>
        <w:rPr/>
      </w:r>
    </w:p>
    <w:p>
      <w:pPr>
        <w:pStyle w:val="Normal"/>
        <w:rPr/>
      </w:pPr>
      <w:r>
        <w:rPr/>
      </w:r>
    </w:p>
    <w:p>
      <w:pPr>
        <w:pStyle w:val="Normal"/>
        <w:rPr/>
      </w:pPr>
      <w:r>
        <w:rPr/>
        <w:t xml:space="preserve">A regular council meeting was held on Monday June 15, 2020 at 6:34 pm following public hearings, at the Minersville Town Hall.  </w:t>
      </w:r>
    </w:p>
    <w:p>
      <w:pPr>
        <w:pStyle w:val="Normal"/>
        <w:rPr/>
      </w:pPr>
      <w:r>
        <w:rPr/>
        <w:t>Council present: Mayor Caleb Evans, Kolby Blackner, Kade Blackner, Kalie Stringer and Brandon Wiseman.  Town Clerk Cherie Wood and Public Works Supervision Brandon Davis.</w:t>
      </w:r>
    </w:p>
    <w:p>
      <w:pPr>
        <w:pStyle w:val="Normal"/>
        <w:rPr/>
      </w:pPr>
      <w:r>
        <w:rPr/>
        <w:t>Visitors: Brady Carter, Leo Kanell, Rodney Carter and Barry Marshall.</w:t>
      </w:r>
    </w:p>
    <w:p>
      <w:pPr>
        <w:pStyle w:val="Normal"/>
        <w:rPr/>
      </w:pPr>
      <w:r>
        <w:rPr/>
      </w:r>
    </w:p>
    <w:p>
      <w:pPr>
        <w:pStyle w:val="Normal"/>
        <w:rPr/>
      </w:pPr>
      <w:r>
        <w:rPr/>
        <w:t>Caleb Evans gave the opening prayer.</w:t>
      </w:r>
    </w:p>
    <w:p>
      <w:pPr>
        <w:pStyle w:val="Normal"/>
        <w:rPr/>
      </w:pPr>
      <w:r>
        <w:rPr/>
        <w:t>Mayor Caleb Evans called the meeting to order at 6:34 pm</w:t>
      </w:r>
    </w:p>
    <w:p>
      <w:pPr>
        <w:pStyle w:val="Normal"/>
        <w:rPr/>
      </w:pPr>
      <w:r>
        <w:rPr/>
      </w:r>
    </w:p>
    <w:p>
      <w:pPr>
        <w:pStyle w:val="Normal"/>
        <w:rPr/>
      </w:pPr>
      <w:r>
        <w:rPr/>
        <w:t>Minutes:  Kade Blackner made a motion to approve the minutes from the June 1, 2020 council meeting without additions or corrections.  Kolby Blackner seconded the motion; all voted in favor, the motion passed.</w:t>
      </w:r>
    </w:p>
    <w:p>
      <w:pPr>
        <w:pStyle w:val="Normal"/>
        <w:rPr/>
      </w:pPr>
      <w:r>
        <w:rPr/>
      </w:r>
    </w:p>
    <w:p>
      <w:pPr>
        <w:pStyle w:val="Normal"/>
        <w:rPr/>
      </w:pPr>
      <w:r>
        <w:rPr/>
        <w:t xml:space="preserve">Adopt Budget for FY ending June 30, 2021 Resolution 6.14.20:  Kade Blackner made a motion to adopt the Budget for FY ending June 30, 2021 with resolution 6.14.20, Kalie Stringer seconded the motion; all voted in favor, the motion passed. </w:t>
      </w:r>
    </w:p>
    <w:p>
      <w:pPr>
        <w:pStyle w:val="Normal"/>
        <w:rPr/>
      </w:pPr>
      <w:r>
        <w:rPr/>
      </w:r>
    </w:p>
    <w:p>
      <w:pPr>
        <w:pStyle w:val="Normal"/>
        <w:rPr/>
      </w:pPr>
      <w:r>
        <w:rPr/>
        <w:t>Budget revision of funds for FY ending June 30, 2020:  Kolby Blackner made a motion to approve the revision of funds as stated in the public hearing for the FY ending June 30, 2020.  Kalie Stringer seconded the motion; all voted in favor, the motion passed.</w:t>
      </w:r>
    </w:p>
    <w:p>
      <w:pPr>
        <w:pStyle w:val="Normal"/>
        <w:rPr/>
      </w:pPr>
      <w:r>
        <w:rPr/>
      </w:r>
    </w:p>
    <w:p>
      <w:pPr>
        <w:pStyle w:val="Normal"/>
        <w:rPr/>
      </w:pPr>
      <w:r>
        <w:rPr/>
        <w:t>Tim Romero building permit:  The council discussed the request for a building permit on the property next to Jay Busby at 22 N 300 E.  Tim has found a water connection and possibly a sewer connection on the property so he is asking the council to not charge him the impact fees.  The property is .48 acre and they would not be putting a basement under the house.  The council was concerned about the water table and if they were in a flood plain.  Years ago there was a trailer on the lot.  The council asked the Romero’s if they could find the existing water and sewer lines if they were there and come to the next council meeting with their plans.</w:t>
      </w:r>
    </w:p>
    <w:p>
      <w:pPr>
        <w:pStyle w:val="Normal"/>
        <w:rPr/>
      </w:pPr>
      <w:r>
        <w:rPr/>
      </w:r>
    </w:p>
    <w:p>
      <w:pPr>
        <w:pStyle w:val="Normal"/>
        <w:rPr/>
      </w:pPr>
      <w:r>
        <w:rPr/>
        <w:t xml:space="preserve">Purchasing Policy Review:  Attorney Leo Kanell has given the council 2 different purchasing policies to look through and decide what would work best for Minersville Town.  Kalie Stringer thinks that   Milford City has a good policy.  </w:t>
      </w:r>
    </w:p>
    <w:p>
      <w:pPr>
        <w:pStyle w:val="Normal"/>
        <w:rPr/>
      </w:pPr>
      <w:r>
        <w:rPr/>
        <w:t>Attorney Kanell thinks the council should put a committee together consisting of 2 council members and 2 employees to go over the policy in detail before adopting a new policy.  Kolby Blackner made a motion to select Kalie Stringer and Brandon Wiseman, Cherie Wood and Brandon Davis to serve on that committee.  Kade Blackner seconded the motion; all voted in favor, the motion passed.</w:t>
      </w:r>
    </w:p>
    <w:p>
      <w:pPr>
        <w:pStyle w:val="Normal"/>
        <w:rPr/>
      </w:pPr>
      <w:r>
        <w:rPr/>
      </w:r>
    </w:p>
    <w:p>
      <w:pPr>
        <w:pStyle w:val="Normal"/>
        <w:rPr/>
      </w:pPr>
      <w:r>
        <w:rPr/>
        <w:t>Zoning ordinance 18-12 concerning pigs in the town was discussed with Attorney Kanell.  Kade Blackner made a motion to table the discussion until an active planning and zoning board was in place.  Brandon Wiseman seconded the motion; all voted in favor, the motion passed.</w:t>
      </w:r>
    </w:p>
    <w:p>
      <w:pPr>
        <w:pStyle w:val="Normal"/>
        <w:rPr/>
      </w:pPr>
      <w:r>
        <w:rPr/>
      </w:r>
    </w:p>
    <w:p>
      <w:pPr>
        <w:pStyle w:val="Normal"/>
        <w:rPr/>
      </w:pPr>
      <w:r>
        <w:rPr/>
        <w:t>Brandon Wiseman would like to let the council know that he is working on getting some names of people who would like to serve on the planning and zoning board to present to the council at the next meeting.</w:t>
      </w:r>
    </w:p>
    <w:p>
      <w:pPr>
        <w:pStyle w:val="Normal"/>
        <w:rPr/>
      </w:pPr>
      <w:r>
        <w:rPr/>
      </w:r>
    </w:p>
    <w:p>
      <w:pPr>
        <w:pStyle w:val="Normal"/>
        <w:rPr/>
      </w:pPr>
      <w:r>
        <w:rPr/>
        <w:t xml:space="preserve">Water rates:  The council discussed the water rates and decided that they were comfortable raising $2.50 for each residential customer because the $2.50 was taken off a year ago when animal control was no longer billed for through the town bill.  For agricultural connections it will raise $12.50.  The council will take some time to look into raising overage rates but will not raise them at this time.  This raise in rates should be enough to make the payment for the new water project payment.  </w:t>
      </w:r>
    </w:p>
    <w:p>
      <w:pPr>
        <w:pStyle w:val="Normal"/>
        <w:rPr/>
      </w:pPr>
      <w:r>
        <w:rPr/>
        <w:t xml:space="preserve">Kade Blackner made a motion to raise water rates 2.50 per each ERC starting July 1, 2020.  Kolby Blackner seconded the motion; all voted in favor, the motion passed. </w:t>
      </w:r>
    </w:p>
    <w:p>
      <w:pPr>
        <w:pStyle w:val="Normal"/>
        <w:rPr/>
      </w:pPr>
      <w:r>
        <w:rPr/>
      </w:r>
    </w:p>
    <w:p>
      <w:pPr>
        <w:pStyle w:val="Normal"/>
        <w:rPr/>
      </w:pPr>
      <w:r>
        <w:rPr/>
        <w:t>Kade Blackner made a motion to adopt the Parameters Resolution authorizing the issuance of not to exceed $500,000 in Parity Water Revenue Bonds of Minersville Town and calling of a public hearing on July 20, 2020 to receive input with respect to the issuance of such Bonds and any potential impact to the private sector from the construction of the project.  Kolby Blackner seconded the motion; all voted in favor, the motion passed.</w:t>
      </w:r>
    </w:p>
    <w:p>
      <w:pPr>
        <w:pStyle w:val="Normal"/>
        <w:rPr/>
      </w:pPr>
      <w:r>
        <w:rPr/>
      </w:r>
    </w:p>
    <w:p>
      <w:pPr>
        <w:pStyle w:val="Normal"/>
        <w:rPr/>
      </w:pPr>
      <w:r>
        <w:rPr/>
        <w:t xml:space="preserve">Certified Tax Rate:  Kolbv Blackner made a motion to approve the certified tax rate of 0.000777 on General operation and tax rate of 0.000022 Tort liability for a total of $44,960 tax revenue.  Kalie Stringer seconded the motion; all voted in favor, the motion passed.   </w:t>
      </w:r>
    </w:p>
    <w:p>
      <w:pPr>
        <w:pStyle w:val="Normal"/>
        <w:rPr/>
      </w:pPr>
      <w:r>
        <w:rPr/>
      </w:r>
    </w:p>
    <w:p>
      <w:pPr>
        <w:pStyle w:val="Normal"/>
        <w:rPr/>
      </w:pPr>
      <w:r>
        <w:rPr/>
        <w:t xml:space="preserve">Kirt Pearson would like to get a business license for his trucking business.  Kirt was not able to make it to council meeting because he works every Monday and can not afford to lose the days work.  Kade Blackner spoke to him and he explained to Kade that he only has one truck and it would be parked at his house but the trailer would be dropped somewhere else most of the time.  Brandon Wiseman made a motion to approve Kirt Pearson a 50.00 business license for K and M Trucking.  Kalie Stringer seconded the motion; all voted in favor, the motion passed. </w:t>
      </w:r>
    </w:p>
    <w:p>
      <w:pPr>
        <w:pStyle w:val="Normal"/>
        <w:rPr/>
      </w:pPr>
      <w:r>
        <w:rPr/>
      </w:r>
    </w:p>
    <w:p>
      <w:pPr>
        <w:pStyle w:val="Normal"/>
        <w:rPr/>
      </w:pPr>
      <w:r>
        <w:rPr/>
        <w:t>Transient Room Tax Ordinance No 5.4.2020:  Kolby Blackner would like to say he has a problem with any new tax on people.  The council discussed the ordinance and having the ordinance in place before the town has any rentals here.  Kade Blackner made a motion to adopt Transient Room Tax Ordinance No. 5.4.2020 AN ORDINANCE ESTABLISHING A TAX ON THE RENTS CHARGED TO TRANSIENTS OCCUPYING PUBLIC ACCOMMODATIONS FOR LESS THAN 30 CONSECUTIVE DAYS.  Kalie Stringer seconded the motion;  Brandon Wiseman voted yes, Kade Blackner voted yes, Kolby Blackner voted no, Kalie Stringer voted yes, Caleb Evans voted yes.  The motion passed.</w:t>
      </w:r>
    </w:p>
    <w:p>
      <w:pPr>
        <w:pStyle w:val="Normal"/>
        <w:rPr/>
      </w:pPr>
      <w:r>
        <w:rPr/>
      </w:r>
    </w:p>
    <w:p>
      <w:pPr>
        <w:pStyle w:val="Normal"/>
        <w:rPr/>
      </w:pPr>
      <w:r>
        <w:rPr/>
        <w:t xml:space="preserve">Pay bills:  Brandon Wiseman a motion to pay the Blackner Trucking bill,  there was no second on the motion, the motion failed.  </w:t>
      </w:r>
    </w:p>
    <w:p>
      <w:pPr>
        <w:pStyle w:val="Normal"/>
        <w:rPr/>
      </w:pPr>
      <w:r>
        <w:rPr/>
        <w:t xml:space="preserve">Kolby Blackner made a comment the he has contacted legal council to the effect that himself and Kade can vote on paying the bill but he would be hopeful that others would reconsider their decision on paying it. </w:t>
      </w:r>
    </w:p>
    <w:p>
      <w:pPr>
        <w:pStyle w:val="Normal"/>
        <w:rPr/>
      </w:pPr>
      <w:r>
        <w:rPr/>
        <w:t>A discussion on the CMSI bill was clarified that the reason it was pulled last meeting is that there was some concern of the workmanship of the road repair and there was a big bump.  Kalie Stringer made a motion to pay the CMSI bill.  Kolby Blackner made the comment that he is still concerned about the road and feels that the reason the other bid was $15,000.00 was that is the amount it should have taken to fix it correctly.  But for the sake of getting a company paid  Kolby Blackner seconded the motion, Brandon Wiseman voted yes, Kalie Stringer voted yes, Kade Blackner voted no, Kolby Blackner voted no and Caleb Evans voted yes.  Motion passed.</w:t>
      </w:r>
    </w:p>
    <w:p>
      <w:pPr>
        <w:pStyle w:val="Normal"/>
        <w:rPr/>
      </w:pPr>
      <w:r>
        <w:rPr/>
        <w:t xml:space="preserve">Brandon Wiseman made a motion to pay the Craig Blackner Trucking bill for hauling chips.  Kalie Stringer seconded the motion with a request to be on record saying that “I do not feel that the procedures were followed, that this can not be a continuing thing and that in order for this stuff to happen I think bids need to be placed and we as a council need to refrain offering services to the town unless done in the proper procedures.  Brandon Wiseman voted yes, Kalie Stringer voted yes, Kade Blackner and Kolby Blackner </w:t>
      </w:r>
      <w:r>
        <w:rPr/>
        <w:t>abstained</w:t>
      </w:r>
      <w:r>
        <w:rPr/>
        <w:t xml:space="preserve"> from voting, Caleb Evans voted yes.  Motion passed. </w:t>
      </w:r>
    </w:p>
    <w:p>
      <w:pPr>
        <w:pStyle w:val="Normal"/>
        <w:rPr/>
      </w:pPr>
      <w:r>
        <w:rPr/>
      </w:r>
    </w:p>
    <w:p>
      <w:pPr>
        <w:pStyle w:val="Normal"/>
        <w:rPr/>
      </w:pPr>
      <w:r>
        <w:rPr/>
        <w:t xml:space="preserve">Other Business: </w:t>
      </w:r>
    </w:p>
    <w:p>
      <w:pPr>
        <w:pStyle w:val="Normal"/>
        <w:rPr/>
      </w:pPr>
      <w:r>
        <w:rPr/>
        <w:t xml:space="preserve">Kade Blackner has met with Attorney Kanell and will have the road agreement ready soon.  </w:t>
      </w:r>
    </w:p>
    <w:p>
      <w:pPr>
        <w:pStyle w:val="Normal"/>
        <w:rPr/>
      </w:pPr>
      <w:r>
        <w:rPr/>
      </w:r>
    </w:p>
    <w:p>
      <w:pPr>
        <w:pStyle w:val="Normal"/>
        <w:rPr/>
      </w:pPr>
      <w:r>
        <w:rPr/>
        <w:t>Kade Blackner made a motion to move into closed session for the discussion of the character, professional competence, or physical or mental health of an individual. Kolby Blackner seconded the motion;  Kalie Stringer voted yes, Kade Blackner voted yes, Kolby Blackner voted yes, Brandon Wiseman voted yes, Caleb Evans voted yes.  Motion passed  8:30 pm</w:t>
      </w:r>
    </w:p>
    <w:p>
      <w:pPr>
        <w:pStyle w:val="Normal"/>
        <w:rPr/>
      </w:pPr>
      <w:r>
        <w:rPr/>
      </w:r>
    </w:p>
    <w:p>
      <w:pPr>
        <w:pStyle w:val="Normal"/>
        <w:rPr/>
      </w:pPr>
      <w:r>
        <w:rPr/>
        <w:t>Council reconvened into regular council meeting at 8:59</w:t>
      </w:r>
    </w:p>
    <w:p>
      <w:pPr>
        <w:pStyle w:val="Normal"/>
        <w:rPr/>
      </w:pPr>
      <w:r>
        <w:rPr/>
        <w:t>Kade Blackner made a motion to adjourn, Kolby Blackner seconded the motion; all voted in favor</w:t>
      </w:r>
    </w:p>
    <w:p>
      <w:pPr>
        <w:pStyle w:val="Normal"/>
        <w:rPr/>
      </w:pPr>
      <w:r>
        <w:rPr/>
      </w:r>
    </w:p>
    <w:p>
      <w:pPr>
        <w:pStyle w:val="Normal"/>
        <w:rPr/>
      </w:pPr>
      <w:r>
        <w:rPr/>
        <w:t xml:space="preserve">Meeting adjourned at 9:00 pm                                                    Cherie C. Wood </w:t>
      </w:r>
    </w:p>
    <w:p>
      <w:pPr>
        <w:pStyle w:val="Normal"/>
        <w:rPr/>
      </w:pPr>
      <w:r>
        <w:rPr/>
        <w:t xml:space="preserve">    </w:t>
      </w:r>
    </w:p>
    <w:p>
      <w:pPr>
        <w:pStyle w:val="Normal"/>
        <w:rPr/>
      </w:pPr>
      <w:r>
        <w:rPr/>
        <w:t xml:space="preserve"> </w:t>
      </w:r>
    </w:p>
    <w:p>
      <w:pPr>
        <w:pStyle w:val="Normal"/>
        <w:rPr/>
      </w:pPr>
      <w:r>
        <w:rPr/>
      </w:r>
    </w:p>
    <w:p>
      <w:pPr>
        <w:pStyle w:val="Normal"/>
        <w:rPr/>
      </w:pPr>
      <w:r>
        <w:rPr/>
        <w:t xml:space="preserve"> </w:t>
      </w:r>
    </w:p>
    <w:p>
      <w:pPr>
        <w:pStyle w:val="Normal"/>
        <w:rPr/>
      </w:pPr>
      <w:r>
        <w:rPr/>
        <w:t xml:space="preserve"> </w:t>
      </w:r>
    </w:p>
    <w:p>
      <w:pPr>
        <w:pStyle w:val="Normal"/>
        <w:rPr/>
      </w:pPr>
      <w:r>
        <w:rPr/>
        <w:t xml:space="preserve">   </w:t>
      </w:r>
    </w:p>
    <w:p>
      <w:pPr>
        <w:pStyle w:val="Normal"/>
        <w:rPr/>
      </w:pPr>
      <w:r>
        <w:rPr/>
      </w:r>
    </w:p>
    <w:p>
      <w:pPr>
        <w:pStyle w:val="Normal"/>
        <w:rPr/>
      </w:pPr>
      <w:r>
        <w:rPr/>
        <w:t xml:space="preserve"> </w:t>
      </w:r>
    </w:p>
    <w:p>
      <w:pPr>
        <w:pStyle w:val="Normal"/>
        <w:rPr/>
      </w:pPr>
      <w:r>
        <w:rPr/>
      </w:r>
    </w:p>
    <w:p>
      <w:pPr>
        <w:pStyle w:val="Normal"/>
        <w:rPr/>
      </w:pPr>
      <w:r>
        <w:rPr/>
      </w:r>
    </w:p>
    <w:p>
      <w:pPr>
        <w:pStyle w:val="Normal"/>
        <w:rPr/>
      </w:pPr>
      <w:r>
        <w:rPr/>
      </w:r>
    </w:p>
    <w:p>
      <w:pPr>
        <w:pStyle w:val="Normal"/>
        <w:rPr/>
      </w:pPr>
      <w:r>
        <w:rPr/>
        <w:t xml:space="preserve"> </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LibreOffice/6.0.6.2$Windows_X86_64 LibreOffice_project/0c292870b25a325b5ed35f6b45599d2ea4458e77</Application>
  <Pages>5</Pages>
  <Words>2571</Words>
  <Characters>12337</Characters>
  <CharactersWithSpaces>15028</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2020-06-17T09:19:00Z</dcterms:created>
  <dc:creator/>
  <dc:description/>
  <dc:language>en-US</dc:language>
  <cp:lastModifiedBy/>
  <cp:lastPrinted>2020-06-30T13:50:16Z</cp:lastPrinted>
  <dcterms:modified xsi:type="dcterms:W3CDTF">2020-07-07T14:49:53Z</dcterms:modified>
  <cp:revision>3</cp:revision>
  <dc:subject/>
  <dc:title/>
</cp:coreProperties>
</file>