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EMERY COUNTY COUNCIL OF GOVERNMENTS (COG)</w:t>
      </w:r>
    </w:p>
    <w:p w:rsidR="00000000" w:rsidDel="00000000" w:rsidP="00000000" w:rsidRDefault="00000000" w:rsidRPr="00000000" w14:paraId="00000002">
      <w:pPr>
        <w:jc w:val="center"/>
        <w:rPr>
          <w:rFonts w:ascii="Comfortaa" w:cs="Comfortaa" w:eastAsia="Comfortaa" w:hAnsi="Comfortaa"/>
          <w:b w:val="1"/>
          <w:color w:val="ff0000"/>
        </w:rPr>
      </w:pPr>
      <w:r w:rsidDel="00000000" w:rsidR="00000000" w:rsidRPr="00000000">
        <w:rPr>
          <w:rFonts w:ascii="Comfortaa" w:cs="Comfortaa" w:eastAsia="Comfortaa" w:hAnsi="Comfortaa"/>
          <w:b w:val="1"/>
          <w:color w:val="ff0000"/>
          <w:rtl w:val="0"/>
        </w:rPr>
        <w:t xml:space="preserve">MEETING MINUTES</w:t>
      </w:r>
    </w:p>
    <w:p w:rsidR="00000000" w:rsidDel="00000000" w:rsidP="00000000" w:rsidRDefault="00000000" w:rsidRPr="00000000" w14:paraId="00000003">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Monday, May 11, 2020 at 6:00 p.m.</w:t>
      </w:r>
    </w:p>
    <w:p w:rsidR="00000000" w:rsidDel="00000000" w:rsidP="00000000" w:rsidRDefault="00000000" w:rsidRPr="00000000" w14:paraId="00000004">
      <w:pPr>
        <w:jc w:val="center"/>
        <w:rPr>
          <w:rFonts w:ascii="Comfortaa" w:cs="Comfortaa" w:eastAsia="Comfortaa" w:hAnsi="Comfortaa"/>
          <w:b w:val="1"/>
        </w:rPr>
      </w:pPr>
      <w:r w:rsidDel="00000000" w:rsidR="00000000" w:rsidRPr="00000000">
        <w:rPr>
          <w:rFonts w:ascii="Comfortaa" w:cs="Comfortaa" w:eastAsia="Comfortaa" w:hAnsi="Comfortaa"/>
          <w:b w:val="1"/>
          <w:rtl w:val="0"/>
        </w:rPr>
        <w:t xml:space="preserve">Emery County Courthouse 75 East Main Street, Castle Dale, Utah</w:t>
      </w:r>
    </w:p>
    <w:p w:rsidR="00000000" w:rsidDel="00000000" w:rsidP="00000000" w:rsidRDefault="00000000" w:rsidRPr="00000000" w14:paraId="00000005">
      <w:pPr>
        <w:jc w:val="cente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jc w:val="cente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jc w:val="cente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8">
      <w:pPr>
        <w:jc w:val="cente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March 2020 COG Meeting Minutes. </w:t>
      </w:r>
    </w:p>
    <w:p w:rsidR="00000000" w:rsidDel="00000000" w:rsidP="00000000" w:rsidRDefault="00000000" w:rsidRPr="00000000" w14:paraId="0000000C">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by Mayor Danny Vanwagoner.   Second by Mayor Leonard Norton. Approved. </w:t>
      </w:r>
    </w:p>
    <w:p w:rsidR="00000000" w:rsidDel="00000000" w:rsidP="00000000" w:rsidRDefault="00000000" w:rsidRPr="00000000" w14:paraId="0000000E">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Letter of Inclusion and Resolution Consenting Inclusion for Emery County EMS Special Service District.  </w:t>
      </w:r>
    </w:p>
    <w:p w:rsidR="00000000" w:rsidDel="00000000" w:rsidP="00000000" w:rsidRDefault="00000000" w:rsidRPr="00000000" w14:paraId="00000010">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1">
      <w:pPr>
        <w:rPr>
          <w:rFonts w:ascii="Comfortaa" w:cs="Comfortaa" w:eastAsia="Comfortaa" w:hAnsi="Comfortaa"/>
        </w:rPr>
      </w:pPr>
      <w:r w:rsidDel="00000000" w:rsidR="00000000" w:rsidRPr="00000000">
        <w:rPr>
          <w:rFonts w:ascii="Comfortaa" w:cs="Comfortaa" w:eastAsia="Comfortaa" w:hAnsi="Comfortaa"/>
          <w:rtl w:val="0"/>
        </w:rPr>
        <w:t xml:space="preserve">There were no negative comments during the public comment phase of this process so the Commission has elected to move forward with the process. Commissioner Wilson explained the purpose and intent of the letter and resolution. No financial obligation or liability to the cities who choose to participate, this simply gives the EMS District permission to provide the service in these cities/service areas. </w:t>
      </w:r>
    </w:p>
    <w:p w:rsidR="00000000" w:rsidDel="00000000" w:rsidP="00000000" w:rsidRDefault="00000000" w:rsidRPr="00000000" w14:paraId="00000012">
      <w:pPr>
        <w:rPr>
          <w:rFonts w:ascii="Comfortaa" w:cs="Comfortaa" w:eastAsia="Comfortaa" w:hAnsi="Comfortaa"/>
        </w:rPr>
      </w:pPr>
      <w:r w:rsidDel="00000000" w:rsidR="00000000" w:rsidRPr="00000000">
        <w:rPr>
          <w:rtl w:val="0"/>
        </w:rPr>
      </w:r>
    </w:p>
    <w:p w:rsidR="00000000" w:rsidDel="00000000" w:rsidP="00000000" w:rsidRDefault="00000000" w:rsidRPr="00000000" w14:paraId="00000013">
      <w:pPr>
        <w:rPr>
          <w:rFonts w:ascii="Comfortaa" w:cs="Comfortaa" w:eastAsia="Comfortaa" w:hAnsi="Comfortaa"/>
        </w:rPr>
      </w:pPr>
      <w:r w:rsidDel="00000000" w:rsidR="00000000" w:rsidRPr="00000000">
        <w:rPr>
          <w:rFonts w:ascii="Comfortaa" w:cs="Comfortaa" w:eastAsia="Comfortaa" w:hAnsi="Comfortaa"/>
          <w:rtl w:val="0"/>
        </w:rPr>
        <w:t xml:space="preserve">Mayor Vanwagoner asked what would happen to a city, if that city chose not to sign the resolution and be a service area under the EMS District. Commissioner Wilson explained that legally EMS would not be allowed to come into that city and perform EMS services. That city would then be responsible for providing their own EMS services. By each city approving and signing this resolution they are choosing to be part of the service district for Emery County EMS, giving permission for EMS to perform services for them. </w:t>
      </w:r>
    </w:p>
    <w:p w:rsidR="00000000" w:rsidDel="00000000" w:rsidP="00000000" w:rsidRDefault="00000000" w:rsidRPr="00000000" w14:paraId="00000014">
      <w:pPr>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rPr>
          <w:rFonts w:ascii="Comfortaa" w:cs="Comfortaa" w:eastAsia="Comfortaa" w:hAnsi="Comfortaa"/>
        </w:rPr>
      </w:pPr>
      <w:r w:rsidDel="00000000" w:rsidR="00000000" w:rsidRPr="00000000">
        <w:rPr>
          <w:rFonts w:ascii="Comfortaa" w:cs="Comfortaa" w:eastAsia="Comfortaa" w:hAnsi="Comfortaa"/>
          <w:rtl w:val="0"/>
        </w:rPr>
        <w:t xml:space="preserve">Mayor Norton would like some kind of agreement or addendum to be signed stating that the city is responsible for housing EMS, just as they are currently doing. Commissioner Wilson will speak with the Emery County Attorney regarding this agreement. </w:t>
      </w:r>
    </w:p>
    <w:p w:rsidR="00000000" w:rsidDel="00000000" w:rsidP="00000000" w:rsidRDefault="00000000" w:rsidRPr="00000000" w14:paraId="0000001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rPr>
          <w:rFonts w:ascii="Comfortaa" w:cs="Comfortaa" w:eastAsia="Comfortaa" w:hAnsi="Comfortaa"/>
        </w:rPr>
      </w:pPr>
      <w:r w:rsidDel="00000000" w:rsidR="00000000" w:rsidRPr="00000000">
        <w:rPr>
          <w:rFonts w:ascii="Comfortaa" w:cs="Comfortaa" w:eastAsia="Comfortaa" w:hAnsi="Comfortaa"/>
          <w:rtl w:val="0"/>
        </w:rPr>
        <w:t xml:space="preserve">Commissioner Wilson again explained that if we create an EMS Special Service District  rather than continue as we are doing now, EMS will be able to receive mineral lease funding each year. </w:t>
      </w:r>
    </w:p>
    <w:p w:rsidR="00000000" w:rsidDel="00000000" w:rsidP="00000000" w:rsidRDefault="00000000" w:rsidRPr="00000000" w14:paraId="00000018">
      <w:pPr>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rPr>
          <w:rFonts w:ascii="Comfortaa" w:cs="Comfortaa" w:eastAsia="Comfortaa" w:hAnsi="Comfortaa"/>
        </w:rPr>
      </w:pPr>
      <w:r w:rsidDel="00000000" w:rsidR="00000000" w:rsidRPr="00000000">
        <w:rPr>
          <w:rFonts w:ascii="Comfortaa" w:cs="Comfortaa" w:eastAsia="Comfortaa" w:hAnsi="Comfortaa"/>
          <w:b w:val="1"/>
          <w:rtl w:val="0"/>
        </w:rPr>
        <w:t xml:space="preserve"> </w:t>
      </w:r>
      <w:r w:rsidDel="00000000" w:rsidR="00000000" w:rsidRPr="00000000">
        <w:rPr>
          <w:rtl w:val="0"/>
        </w:rPr>
      </w:r>
    </w:p>
    <w:p w:rsidR="00000000" w:rsidDel="00000000" w:rsidP="00000000" w:rsidRDefault="00000000" w:rsidRPr="00000000" w14:paraId="0000001A">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on plans for Emery County Fair festivities.</w:t>
      </w:r>
    </w:p>
    <w:p w:rsidR="00000000" w:rsidDel="00000000" w:rsidP="00000000" w:rsidRDefault="00000000" w:rsidRPr="00000000" w14:paraId="0000001B">
      <w:pPr>
        <w:rPr>
          <w:rFonts w:ascii="Comfortaa" w:cs="Comfortaa" w:eastAsia="Comfortaa" w:hAnsi="Comfortaa"/>
        </w:rPr>
      </w:pPr>
      <w:r w:rsidDel="00000000" w:rsidR="00000000" w:rsidRPr="00000000">
        <w:rPr>
          <w:rtl w:val="0"/>
        </w:rPr>
      </w:r>
    </w:p>
    <w:p w:rsidR="00000000" w:rsidDel="00000000" w:rsidP="00000000" w:rsidRDefault="00000000" w:rsidRPr="00000000" w14:paraId="0000001C">
      <w:pPr>
        <w:ind w:left="0" w:firstLine="0"/>
        <w:rPr>
          <w:rFonts w:ascii="Comfortaa" w:cs="Comfortaa" w:eastAsia="Comfortaa" w:hAnsi="Comfortaa"/>
        </w:rPr>
      </w:pPr>
      <w:r w:rsidDel="00000000" w:rsidR="00000000" w:rsidRPr="00000000">
        <w:rPr>
          <w:rFonts w:ascii="Comfortaa" w:cs="Comfortaa" w:eastAsia="Comfortaa" w:hAnsi="Comfortaa"/>
          <w:rtl w:val="0"/>
        </w:rPr>
        <w:t xml:space="preserve">Many cities have chosen to cancel their annual celebrations, some are undecided. Commissioner Wilson explained that we are going to be clarifying information regarding cancelation of stock show and changes in Emery County Fair Events. Commissioner Wilson mentioned how each city has something they are known for. Cleveland is known for fantastic fireworks, Ferron is known for the Stock Show ,etc. We would like to work together to provide a celebration for our locals that ensures the funding stays within Emery County and our local businesses as much as possible. Explained that there are no plans in place at this time, but would like to keep this in mind. SEUHD is working on an application to get Emery County moved to the Yellow phase and from there get moved into the Green or New Normal phase as soon as possible. Emery, Uintah and Duchesne are rated as the safest counties in the state regarding COVID-19 and we feel that we should take the lead in entering the New Normal Phase of all of this. </w:t>
      </w:r>
    </w:p>
    <w:p w:rsidR="00000000" w:rsidDel="00000000" w:rsidP="00000000" w:rsidRDefault="00000000" w:rsidRPr="00000000" w14:paraId="0000001D">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COVID-19 federal money distributions.  </w:t>
      </w:r>
    </w:p>
    <w:p w:rsidR="00000000" w:rsidDel="00000000" w:rsidP="00000000" w:rsidRDefault="00000000" w:rsidRPr="00000000" w14:paraId="0000001F">
      <w:pPr>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0">
      <w:pPr>
        <w:ind w:left="0" w:firstLine="0"/>
        <w:rPr>
          <w:rFonts w:ascii="Comfortaa" w:cs="Comfortaa" w:eastAsia="Comfortaa" w:hAnsi="Comfortaa"/>
        </w:rPr>
      </w:pPr>
      <w:r w:rsidDel="00000000" w:rsidR="00000000" w:rsidRPr="00000000">
        <w:rPr>
          <w:rFonts w:ascii="Comfortaa" w:cs="Comfortaa" w:eastAsia="Comfortaa" w:hAnsi="Comfortaa"/>
          <w:rtl w:val="0"/>
        </w:rPr>
        <w:t xml:space="preserve">Utah will be receiving $1.2 billion and there is discussion at Utah League of Cities and Towns regarding who should receive that money. Utah County and Salt Lake County have already received their money. As things are now those counties do not have to share that money with the cities within the county. The cities are putting pressure on the League of Cities and Towns to lobby distributions to the cities. If that happens then Provo and Utah County can double dip on the funds. Commissioner would like input from the Mayors on how this money should be distributed and received. </w:t>
      </w:r>
    </w:p>
    <w:p w:rsidR="00000000" w:rsidDel="00000000" w:rsidP="00000000" w:rsidRDefault="00000000" w:rsidRPr="00000000" w14:paraId="00000021">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Vanwagoner mentioned that they just did something similar with BEAR and that is was handled really well and yielded good results. </w:t>
      </w:r>
    </w:p>
    <w:p w:rsidR="00000000" w:rsidDel="00000000" w:rsidP="00000000" w:rsidRDefault="00000000" w:rsidRPr="00000000" w14:paraId="00000023">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ind w:left="0" w:firstLine="0"/>
        <w:rPr>
          <w:rFonts w:ascii="Comfortaa" w:cs="Comfortaa" w:eastAsia="Comfortaa" w:hAnsi="Comfortaa"/>
        </w:rPr>
      </w:pPr>
      <w:r w:rsidDel="00000000" w:rsidR="00000000" w:rsidRPr="00000000">
        <w:rPr>
          <w:rFonts w:ascii="Comfortaa" w:cs="Comfortaa" w:eastAsia="Comfortaa" w:hAnsi="Comfortaa"/>
          <w:rtl w:val="0"/>
        </w:rPr>
        <w:t xml:space="preserve">Commissioner Wilson mentioned that he currently feels like the money would come to Emery County and then we can let COG create the guidelines for distribution of the money. Everyone present at this meeting agrees that doing it through Emery County and COG would be the most fair representation in making decisions. </w:t>
      </w:r>
    </w:p>
    <w:p w:rsidR="00000000" w:rsidDel="00000000" w:rsidP="00000000" w:rsidRDefault="00000000" w:rsidRPr="00000000" w14:paraId="0000002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6">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Mayors Round Table.</w:t>
      </w:r>
    </w:p>
    <w:p w:rsidR="00000000" w:rsidDel="00000000" w:rsidP="00000000" w:rsidRDefault="00000000" w:rsidRPr="00000000" w14:paraId="00000027">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8">
      <w:pPr>
        <w:rPr>
          <w:rFonts w:ascii="Comfortaa" w:cs="Comfortaa" w:eastAsia="Comfortaa" w:hAnsi="Comfortaa"/>
        </w:rPr>
      </w:pPr>
      <w:r w:rsidDel="00000000" w:rsidR="00000000" w:rsidRPr="00000000">
        <w:rPr>
          <w:rFonts w:ascii="Comfortaa" w:cs="Comfortaa" w:eastAsia="Comfortaa" w:hAnsi="Comfortaa"/>
          <w:rtl w:val="0"/>
        </w:rPr>
        <w:t xml:space="preserve">Huntington Mayor would like the rocks removed that are piled in town. He needs them gone before June 22. Commissioner Sitterud will get with the Road Department on this concern. </w:t>
      </w:r>
    </w:p>
    <w:p w:rsidR="00000000" w:rsidDel="00000000" w:rsidP="00000000" w:rsidRDefault="00000000" w:rsidRPr="00000000" w14:paraId="00000029">
      <w:pPr>
        <w:rPr>
          <w:rFonts w:ascii="Comfortaa" w:cs="Comfortaa" w:eastAsia="Comfortaa" w:hAnsi="Comfortaa"/>
        </w:rPr>
      </w:pPr>
      <w:r w:rsidDel="00000000" w:rsidR="00000000" w:rsidRPr="00000000">
        <w:rPr>
          <w:rtl w:val="0"/>
        </w:rPr>
      </w:r>
    </w:p>
    <w:p w:rsidR="00000000" w:rsidDel="00000000" w:rsidP="00000000" w:rsidRDefault="00000000" w:rsidRPr="00000000" w14:paraId="0000002A">
      <w:pPr>
        <w:rPr>
          <w:rFonts w:ascii="Comfortaa" w:cs="Comfortaa" w:eastAsia="Comfortaa" w:hAnsi="Comfortaa"/>
        </w:rPr>
      </w:pPr>
      <w:r w:rsidDel="00000000" w:rsidR="00000000" w:rsidRPr="00000000">
        <w:rPr>
          <w:rFonts w:ascii="Comfortaa" w:cs="Comfortaa" w:eastAsia="Comfortaa" w:hAnsi="Comfortaa"/>
          <w:rtl w:val="0"/>
        </w:rPr>
        <w:t xml:space="preserve">Clawson would like to know who can give some training to his new council member concerning building permits. He was referred to Jeff Guymon. </w:t>
      </w:r>
    </w:p>
    <w:p w:rsidR="00000000" w:rsidDel="00000000" w:rsidP="00000000" w:rsidRDefault="00000000" w:rsidRPr="00000000" w14:paraId="0000002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p>
    <w:p w:rsidR="00000000" w:rsidDel="00000000" w:rsidP="00000000" w:rsidRDefault="00000000" w:rsidRPr="00000000" w14:paraId="0000002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E">
      <w:pPr>
        <w:rPr>
          <w:rFonts w:ascii="Comfortaa" w:cs="Comfortaa" w:eastAsia="Comfortaa" w:hAnsi="Comfortaa"/>
        </w:rPr>
      </w:pPr>
      <w:r w:rsidDel="00000000" w:rsidR="00000000" w:rsidRPr="00000000">
        <w:rPr>
          <w:rFonts w:ascii="Comfortaa" w:cs="Comfortaa" w:eastAsia="Comfortaa" w:hAnsi="Comfortaa"/>
          <w:rtl w:val="0"/>
        </w:rPr>
        <w:t xml:space="preserve">Motion Leonard Norton. Second Danny Vanwagoner. Adjourned.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