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2DC62A" w14:textId="77777777" w:rsidR="0087757D" w:rsidRDefault="0087757D" w:rsidP="0087757D">
      <w:pPr>
        <w:spacing w:after="0" w:line="240" w:lineRule="auto"/>
        <w:jc w:val="center"/>
        <w:outlineLvl w:val="0"/>
        <w:rPr>
          <w:rFonts w:ascii="Arial" w:eastAsia="Times New Roman" w:hAnsi="Arial" w:cs="Arial"/>
          <w:b/>
          <w:sz w:val="24"/>
          <w:szCs w:val="24"/>
        </w:rPr>
      </w:pPr>
      <w:bookmarkStart w:id="0" w:name="_GoBack"/>
      <w:bookmarkEnd w:id="0"/>
      <w:r>
        <w:rPr>
          <w:noProof/>
        </w:rPr>
        <w:drawing>
          <wp:anchor distT="0" distB="0" distL="114300" distR="114300" simplePos="0" relativeHeight="251659264" behindDoc="0" locked="0" layoutInCell="1" allowOverlap="1" wp14:anchorId="492DC8A4" wp14:editId="492DC8A5">
            <wp:simplePos x="0" y="0"/>
            <wp:positionH relativeFrom="margin">
              <wp:align>left</wp:align>
            </wp:positionH>
            <wp:positionV relativeFrom="paragraph">
              <wp:posOffset>-238125</wp:posOffset>
            </wp:positionV>
            <wp:extent cx="1085850" cy="1038225"/>
            <wp:effectExtent l="0" t="0" r="0" b="9525"/>
            <wp:wrapNone/>
            <wp:docPr id="1" name="Picture 1" descr="C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85850" cy="1038225"/>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Times New Roman" w:hAnsi="Arial" w:cs="Arial"/>
          <w:b/>
          <w:sz w:val="24"/>
          <w:szCs w:val="24"/>
        </w:rPr>
        <w:t>COUNCIL MEETING</w:t>
      </w:r>
    </w:p>
    <w:p w14:paraId="492DC62B" w14:textId="77777777" w:rsidR="0087757D" w:rsidRDefault="0087757D" w:rsidP="0087757D">
      <w:pPr>
        <w:tabs>
          <w:tab w:val="left" w:pos="1188"/>
          <w:tab w:val="center" w:pos="4680"/>
        </w:tabs>
        <w:spacing w:after="0" w:line="240" w:lineRule="auto"/>
        <w:jc w:val="both"/>
        <w:outlineLvl w:val="0"/>
        <w:rPr>
          <w:rFonts w:ascii="Arial" w:eastAsia="Times New Roman" w:hAnsi="Arial" w:cs="Arial"/>
          <w:b/>
          <w:i/>
          <w:sz w:val="24"/>
          <w:szCs w:val="24"/>
        </w:rPr>
      </w:pPr>
      <w:r>
        <w:rPr>
          <w:rFonts w:ascii="Arial" w:eastAsia="Times New Roman" w:hAnsi="Arial" w:cs="Arial"/>
          <w:b/>
          <w:i/>
          <w:sz w:val="24"/>
          <w:szCs w:val="24"/>
        </w:rPr>
        <w:tab/>
      </w:r>
      <w:r>
        <w:rPr>
          <w:rFonts w:ascii="Arial" w:eastAsia="Times New Roman" w:hAnsi="Arial" w:cs="Arial"/>
          <w:b/>
          <w:i/>
          <w:sz w:val="24"/>
          <w:szCs w:val="24"/>
        </w:rPr>
        <w:tab/>
        <w:t>Minutes</w:t>
      </w:r>
    </w:p>
    <w:p w14:paraId="492DC62C" w14:textId="77777777" w:rsidR="0087757D" w:rsidRDefault="0087757D" w:rsidP="0087757D">
      <w:pPr>
        <w:tabs>
          <w:tab w:val="left" w:pos="1188"/>
          <w:tab w:val="center" w:pos="4680"/>
        </w:tabs>
        <w:spacing w:after="0" w:line="240" w:lineRule="auto"/>
        <w:jc w:val="both"/>
        <w:outlineLvl w:val="0"/>
        <w:rPr>
          <w:rFonts w:ascii="Arial" w:eastAsia="Times New Roman" w:hAnsi="Arial" w:cs="Arial"/>
          <w:b/>
          <w:i/>
          <w:sz w:val="24"/>
          <w:szCs w:val="24"/>
        </w:rPr>
      </w:pPr>
    </w:p>
    <w:p w14:paraId="492DC62D" w14:textId="77777777" w:rsidR="0087757D" w:rsidRDefault="0087757D" w:rsidP="0087757D">
      <w:pPr>
        <w:spacing w:after="0" w:line="240" w:lineRule="auto"/>
        <w:jc w:val="center"/>
        <w:rPr>
          <w:rFonts w:ascii="Arial" w:eastAsia="Calibri" w:hAnsi="Arial" w:cs="Arial"/>
          <w:b/>
          <w:sz w:val="24"/>
          <w:szCs w:val="24"/>
        </w:rPr>
      </w:pPr>
      <w:r>
        <w:rPr>
          <w:rFonts w:ascii="Arial" w:eastAsia="Calibri" w:hAnsi="Arial" w:cs="Arial"/>
          <w:b/>
          <w:sz w:val="24"/>
          <w:szCs w:val="24"/>
        </w:rPr>
        <w:t>Tuesday May 5, 2020</w:t>
      </w:r>
    </w:p>
    <w:p w14:paraId="492DC62E" w14:textId="77777777" w:rsidR="0087757D" w:rsidRDefault="0087757D" w:rsidP="0087757D">
      <w:pPr>
        <w:spacing w:after="0" w:line="240" w:lineRule="auto"/>
        <w:jc w:val="center"/>
        <w:rPr>
          <w:rFonts w:ascii="Arial" w:eastAsia="Calibri" w:hAnsi="Arial" w:cs="Arial"/>
          <w:b/>
          <w:sz w:val="24"/>
          <w:szCs w:val="24"/>
        </w:rPr>
      </w:pPr>
      <w:r>
        <w:rPr>
          <w:rFonts w:ascii="Arial" w:eastAsia="Calibri" w:hAnsi="Arial" w:cs="Arial"/>
          <w:b/>
          <w:sz w:val="24"/>
          <w:szCs w:val="24"/>
        </w:rPr>
        <w:t>Council Chambers</w:t>
      </w:r>
    </w:p>
    <w:p w14:paraId="492DC62F" w14:textId="77777777" w:rsidR="0087757D" w:rsidRDefault="0087757D" w:rsidP="0087757D">
      <w:pPr>
        <w:spacing w:after="0" w:line="240" w:lineRule="auto"/>
        <w:jc w:val="center"/>
        <w:rPr>
          <w:rFonts w:ascii="Arial" w:eastAsia="Calibri" w:hAnsi="Arial" w:cs="Arial"/>
          <w:b/>
          <w:sz w:val="24"/>
          <w:szCs w:val="24"/>
        </w:rPr>
      </w:pPr>
      <w:r>
        <w:rPr>
          <w:rFonts w:ascii="Arial" w:eastAsia="Calibri" w:hAnsi="Arial" w:cs="Arial"/>
          <w:b/>
          <w:sz w:val="24"/>
          <w:szCs w:val="24"/>
        </w:rPr>
        <w:t>7505 South Holden Street</w:t>
      </w:r>
    </w:p>
    <w:p w14:paraId="492DC630" w14:textId="77777777" w:rsidR="0087757D" w:rsidRDefault="0087757D" w:rsidP="0087757D">
      <w:pPr>
        <w:spacing w:after="0" w:line="240" w:lineRule="auto"/>
        <w:jc w:val="center"/>
        <w:rPr>
          <w:rFonts w:ascii="Arial" w:eastAsia="Calibri" w:hAnsi="Arial" w:cs="Arial"/>
          <w:b/>
          <w:sz w:val="24"/>
          <w:szCs w:val="24"/>
        </w:rPr>
      </w:pPr>
      <w:r>
        <w:rPr>
          <w:noProof/>
        </w:rPr>
        <mc:AlternateContent>
          <mc:Choice Requires="wpg">
            <w:drawing>
              <wp:anchor distT="0" distB="0" distL="114300" distR="114300" simplePos="0" relativeHeight="251660288" behindDoc="1" locked="0" layoutInCell="1" allowOverlap="1" wp14:anchorId="492DC8A6" wp14:editId="492DC8A7">
                <wp:simplePos x="0" y="0"/>
                <wp:positionH relativeFrom="page">
                  <wp:posOffset>914400</wp:posOffset>
                </wp:positionH>
                <wp:positionV relativeFrom="paragraph">
                  <wp:posOffset>341630</wp:posOffset>
                </wp:positionV>
                <wp:extent cx="5943600" cy="1270"/>
                <wp:effectExtent l="0" t="0" r="19050" b="17780"/>
                <wp:wrapNone/>
                <wp:docPr id="3" name="Group 3"/>
                <wp:cNvGraphicFramePr/>
                <a:graphic xmlns:a="http://schemas.openxmlformats.org/drawingml/2006/main">
                  <a:graphicData uri="http://schemas.microsoft.com/office/word/2010/wordprocessingGroup">
                    <wpg:wgp>
                      <wpg:cNvGrpSpPr/>
                      <wpg:grpSpPr bwMode="auto">
                        <a:xfrm>
                          <a:off x="0" y="0"/>
                          <a:ext cx="5943600" cy="1270"/>
                          <a:chOff x="0" y="0"/>
                          <a:chExt cx="9360" cy="2"/>
                        </a:xfrm>
                      </wpg:grpSpPr>
                      <wps:wsp>
                        <wps:cNvPr id="2" name="Freeform 2"/>
                        <wps:cNvSpPr>
                          <a:spLocks/>
                        </wps:cNvSpPr>
                        <wps:spPr bwMode="auto">
                          <a:xfrm>
                            <a:off x="0" y="0"/>
                            <a:ext cx="9360" cy="2"/>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16510">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92DC8A8" w14:textId="77777777" w:rsidR="00A81472" w:rsidRDefault="00A81472" w:rsidP="0087757D">
                              <w:pPr>
                                <w:rPr>
                                  <w:rFonts w:eastAsia="Times New Roman"/>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2DC8A6" id="Group 3" o:spid="_x0000_s1026" style="position:absolute;left:0;text-align:left;margin-left:1in;margin-top:26.9pt;width:468pt;height:.1pt;z-index:-251656192;mso-position-horizontal-relative:page" coordsize="9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">
                <v:shape id="Freeform 2" o:spid="_x0000_s1027" style="position:absolute;width:9360;height:2;visibility:visible;mso-wrap-style:square;v-text-anchor:top" coordsize="9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" adj="-11796480,,5400" path="m,l9360,e" filled="f" strokeweight="1.3pt">
                  <v:stroke joinstyle="round"/>
                  <v:formulas/>
                  <v:path arrowok="t" o:connecttype="custom" o:connectlocs="0,0;9360,0" o:connectangles="0,0" textboxrect="0,0,9360,2"/>
                  <v:textbox>
                    <w:txbxContent>
                      <w:p w14:paraId="492DC8A8" w14:textId="77777777" w:rsidR="00A81472" w:rsidRDefault="00A81472" w:rsidP="0087757D">
                        <w:pPr>
                          <w:rPr>
                            <w:rFonts w:eastAsia="Times New Roman"/>
                          </w:rPr>
                        </w:pPr>
                      </w:p>
                    </w:txbxContent>
                  </v:textbox>
                </v:shape>
                <w10:wrap anchorx="page"/>
              </v:group>
            </w:pict>
          </mc:Fallback>
        </mc:AlternateContent>
      </w:r>
      <w:r>
        <w:rPr>
          <w:rFonts w:ascii="Arial" w:eastAsia="Calibri" w:hAnsi="Arial" w:cs="Arial"/>
          <w:b/>
          <w:sz w:val="24"/>
          <w:szCs w:val="24"/>
        </w:rPr>
        <w:t>Midvale, Utah 84047</w:t>
      </w:r>
    </w:p>
    <w:p w14:paraId="492DC631" w14:textId="77777777" w:rsidR="0087757D" w:rsidRDefault="0087757D" w:rsidP="0087757D">
      <w:pPr>
        <w:spacing w:after="0" w:line="240" w:lineRule="auto"/>
        <w:jc w:val="both"/>
        <w:rPr>
          <w:rFonts w:ascii="Arial" w:eastAsia="Times New Roman" w:hAnsi="Arial" w:cs="Arial"/>
          <w:b/>
          <w:sz w:val="24"/>
          <w:szCs w:val="24"/>
        </w:rPr>
      </w:pPr>
      <w:r>
        <w:rPr>
          <w:rFonts w:ascii="Arial" w:eastAsia="Times New Roman" w:hAnsi="Arial" w:cs="Arial"/>
          <w:b/>
          <w:sz w:val="24"/>
          <w:szCs w:val="24"/>
          <w:u w:val="single"/>
        </w:rPr>
        <w:tab/>
      </w:r>
      <w:r>
        <w:rPr>
          <w:rFonts w:ascii="Arial" w:eastAsia="Times New Roman" w:hAnsi="Arial" w:cs="Arial"/>
          <w:b/>
          <w:sz w:val="24"/>
          <w:szCs w:val="24"/>
          <w:u w:val="single"/>
        </w:rPr>
        <w:tab/>
      </w:r>
      <w:r>
        <w:rPr>
          <w:rFonts w:ascii="Arial" w:eastAsia="Times New Roman" w:hAnsi="Arial" w:cs="Arial"/>
          <w:b/>
          <w:sz w:val="24"/>
          <w:szCs w:val="24"/>
          <w:u w:val="single"/>
        </w:rPr>
        <w:tab/>
      </w:r>
      <w:r>
        <w:rPr>
          <w:rFonts w:ascii="Arial" w:eastAsia="Times New Roman" w:hAnsi="Arial" w:cs="Arial"/>
          <w:b/>
          <w:sz w:val="24"/>
          <w:szCs w:val="24"/>
          <w:u w:val="single"/>
        </w:rPr>
        <w:tab/>
      </w:r>
      <w:r>
        <w:rPr>
          <w:rFonts w:ascii="Arial" w:eastAsia="Times New Roman" w:hAnsi="Arial" w:cs="Arial"/>
          <w:b/>
          <w:sz w:val="24"/>
          <w:szCs w:val="24"/>
          <w:u w:val="single"/>
        </w:rPr>
        <w:tab/>
      </w:r>
      <w:r>
        <w:rPr>
          <w:rFonts w:ascii="Arial" w:eastAsia="Times New Roman" w:hAnsi="Arial" w:cs="Arial"/>
          <w:b/>
          <w:sz w:val="24"/>
          <w:szCs w:val="24"/>
          <w:u w:val="single"/>
        </w:rPr>
        <w:tab/>
        <w:t>______</w:t>
      </w:r>
      <w:r>
        <w:rPr>
          <w:rFonts w:ascii="Arial" w:eastAsia="Times New Roman" w:hAnsi="Arial" w:cs="Arial"/>
          <w:b/>
          <w:sz w:val="24"/>
          <w:szCs w:val="24"/>
          <w:u w:val="single"/>
        </w:rPr>
        <w:tab/>
      </w:r>
      <w:r>
        <w:rPr>
          <w:rFonts w:ascii="Arial" w:eastAsia="Times New Roman" w:hAnsi="Arial" w:cs="Arial"/>
          <w:b/>
          <w:sz w:val="24"/>
          <w:szCs w:val="24"/>
          <w:u w:val="single"/>
        </w:rPr>
        <w:tab/>
      </w:r>
      <w:r>
        <w:rPr>
          <w:rFonts w:ascii="Arial" w:eastAsia="Times New Roman" w:hAnsi="Arial" w:cs="Arial"/>
          <w:b/>
          <w:sz w:val="24"/>
          <w:szCs w:val="24"/>
          <w:u w:val="single"/>
        </w:rPr>
        <w:tab/>
      </w:r>
      <w:r>
        <w:rPr>
          <w:rFonts w:ascii="Arial" w:eastAsia="Times New Roman" w:hAnsi="Arial" w:cs="Arial"/>
          <w:b/>
          <w:sz w:val="24"/>
          <w:szCs w:val="24"/>
          <w:u w:val="single"/>
        </w:rPr>
        <w:tab/>
      </w:r>
      <w:r>
        <w:rPr>
          <w:rFonts w:ascii="Arial" w:eastAsia="Times New Roman" w:hAnsi="Arial" w:cs="Arial"/>
          <w:b/>
          <w:sz w:val="24"/>
          <w:szCs w:val="24"/>
          <w:u w:val="single"/>
        </w:rPr>
        <w:tab/>
      </w:r>
      <w:r>
        <w:rPr>
          <w:rFonts w:ascii="Arial" w:eastAsia="Times New Roman" w:hAnsi="Arial" w:cs="Arial"/>
          <w:b/>
          <w:sz w:val="24"/>
          <w:szCs w:val="24"/>
          <w:u w:val="single"/>
        </w:rPr>
        <w:tab/>
        <w:t xml:space="preserve"> </w:t>
      </w:r>
    </w:p>
    <w:p w14:paraId="492DC632" w14:textId="77777777" w:rsidR="0087757D" w:rsidRDefault="0087757D" w:rsidP="0087757D">
      <w:pPr>
        <w:spacing w:after="0" w:line="240" w:lineRule="auto"/>
        <w:jc w:val="both"/>
        <w:rPr>
          <w:rFonts w:ascii="Arial" w:eastAsia="Times New Roman" w:hAnsi="Arial" w:cs="Arial"/>
          <w:b/>
          <w:sz w:val="24"/>
          <w:szCs w:val="24"/>
        </w:rPr>
      </w:pPr>
    </w:p>
    <w:p w14:paraId="492DC633" w14:textId="77777777" w:rsidR="0087757D" w:rsidRDefault="0087757D" w:rsidP="0087757D">
      <w:pPr>
        <w:spacing w:after="0" w:line="240" w:lineRule="auto"/>
        <w:jc w:val="both"/>
        <w:outlineLvl w:val="0"/>
        <w:rPr>
          <w:rFonts w:ascii="Arial" w:eastAsia="Times New Roman" w:hAnsi="Arial" w:cs="Arial"/>
          <w:sz w:val="24"/>
          <w:szCs w:val="24"/>
        </w:rPr>
      </w:pPr>
      <w:r>
        <w:rPr>
          <w:rFonts w:ascii="Arial" w:eastAsia="Times New Roman" w:hAnsi="Arial" w:cs="Arial"/>
          <w:b/>
          <w:i/>
          <w:sz w:val="24"/>
          <w:szCs w:val="24"/>
        </w:rPr>
        <w:t>MAYOR:</w:t>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t xml:space="preserve">Mayor Robert M. Hale </w:t>
      </w:r>
    </w:p>
    <w:p w14:paraId="492DC634" w14:textId="77777777" w:rsidR="0087757D" w:rsidRDefault="0087757D" w:rsidP="0087757D">
      <w:pPr>
        <w:spacing w:after="0" w:line="240" w:lineRule="auto"/>
        <w:jc w:val="both"/>
        <w:rPr>
          <w:rFonts w:ascii="Arial" w:eastAsia="Times New Roman" w:hAnsi="Arial" w:cs="Arial"/>
          <w:sz w:val="24"/>
          <w:szCs w:val="24"/>
        </w:rPr>
      </w:pPr>
    </w:p>
    <w:p w14:paraId="492DC635" w14:textId="77777777" w:rsidR="0087757D" w:rsidRDefault="0087757D" w:rsidP="0087757D">
      <w:pPr>
        <w:spacing w:after="0" w:line="240" w:lineRule="auto"/>
        <w:jc w:val="both"/>
        <w:rPr>
          <w:rFonts w:ascii="Arial" w:eastAsia="Times New Roman" w:hAnsi="Arial" w:cs="Arial"/>
          <w:sz w:val="24"/>
          <w:szCs w:val="24"/>
        </w:rPr>
      </w:pPr>
      <w:r>
        <w:rPr>
          <w:rFonts w:ascii="Arial" w:eastAsia="Times New Roman" w:hAnsi="Arial" w:cs="Arial"/>
          <w:b/>
          <w:i/>
          <w:sz w:val="24"/>
          <w:szCs w:val="24"/>
        </w:rPr>
        <w:t>COUNCIL MEMBERS:</w:t>
      </w:r>
      <w:r>
        <w:rPr>
          <w:rFonts w:ascii="Arial" w:eastAsia="Times New Roman" w:hAnsi="Arial" w:cs="Arial"/>
          <w:b/>
          <w:i/>
          <w:sz w:val="24"/>
          <w:szCs w:val="24"/>
        </w:rPr>
        <w:tab/>
      </w:r>
      <w:r>
        <w:rPr>
          <w:rFonts w:ascii="Arial" w:eastAsia="Times New Roman" w:hAnsi="Arial" w:cs="Arial"/>
          <w:sz w:val="24"/>
          <w:szCs w:val="24"/>
        </w:rPr>
        <w:t xml:space="preserve">Council Member Quinn Sperry </w:t>
      </w:r>
    </w:p>
    <w:p w14:paraId="492DC636" w14:textId="77777777" w:rsidR="0087757D" w:rsidRDefault="0087757D" w:rsidP="0087757D">
      <w:pPr>
        <w:spacing w:after="0" w:line="240" w:lineRule="auto"/>
        <w:jc w:val="both"/>
        <w:rPr>
          <w:rFonts w:ascii="Arial" w:eastAsia="Times New Roman" w:hAnsi="Arial" w:cs="Arial"/>
          <w:sz w:val="24"/>
          <w:szCs w:val="24"/>
        </w:rPr>
      </w:pP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t>Council Member Heidi Robinson</w:t>
      </w:r>
    </w:p>
    <w:p w14:paraId="492DC637" w14:textId="77777777" w:rsidR="0087757D" w:rsidRDefault="0087757D" w:rsidP="0087757D">
      <w:pPr>
        <w:spacing w:after="0" w:line="240" w:lineRule="auto"/>
        <w:jc w:val="both"/>
        <w:rPr>
          <w:rFonts w:ascii="Arial" w:eastAsia="Times New Roman" w:hAnsi="Arial" w:cs="Arial"/>
          <w:sz w:val="24"/>
          <w:szCs w:val="24"/>
        </w:rPr>
      </w:pP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t>Council Member Paul Glover</w:t>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p>
    <w:p w14:paraId="492DC638" w14:textId="385C599A" w:rsidR="0087757D" w:rsidRDefault="0087757D" w:rsidP="0087757D">
      <w:pPr>
        <w:spacing w:after="0" w:line="240" w:lineRule="auto"/>
        <w:jc w:val="both"/>
        <w:rPr>
          <w:rFonts w:ascii="Arial" w:eastAsia="Times New Roman" w:hAnsi="Arial" w:cs="Arial"/>
          <w:sz w:val="24"/>
          <w:szCs w:val="24"/>
        </w:rPr>
      </w:pP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t>Council Member Bryant Brown</w:t>
      </w:r>
      <w:r w:rsidR="00A6003F">
        <w:rPr>
          <w:rFonts w:ascii="Arial" w:eastAsia="Times New Roman" w:hAnsi="Arial" w:cs="Arial"/>
          <w:sz w:val="24"/>
          <w:szCs w:val="24"/>
        </w:rPr>
        <w:t xml:space="preserve"> - Excused</w:t>
      </w:r>
    </w:p>
    <w:p w14:paraId="492DC639" w14:textId="77777777" w:rsidR="0087757D" w:rsidRDefault="0087757D" w:rsidP="0087757D">
      <w:pPr>
        <w:spacing w:after="0" w:line="240" w:lineRule="auto"/>
        <w:jc w:val="both"/>
        <w:rPr>
          <w:rFonts w:ascii="Arial" w:eastAsia="Times New Roman" w:hAnsi="Arial" w:cs="Arial"/>
          <w:sz w:val="24"/>
          <w:szCs w:val="24"/>
        </w:rPr>
      </w:pP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t>Council Member Dustin Gettel</w:t>
      </w:r>
    </w:p>
    <w:p w14:paraId="492DC63A" w14:textId="77777777" w:rsidR="0087757D" w:rsidRDefault="0087757D" w:rsidP="0087757D">
      <w:p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 </w:t>
      </w:r>
    </w:p>
    <w:p w14:paraId="492DC63B" w14:textId="0AD452D9" w:rsidR="0087757D" w:rsidRDefault="0087757D" w:rsidP="0087757D">
      <w:pPr>
        <w:spacing w:after="0" w:line="240" w:lineRule="auto"/>
        <w:ind w:left="1440" w:hanging="1440"/>
        <w:jc w:val="both"/>
        <w:rPr>
          <w:rFonts w:ascii="Arial" w:eastAsia="Times New Roman" w:hAnsi="Arial" w:cs="Arial"/>
          <w:sz w:val="24"/>
          <w:szCs w:val="24"/>
        </w:rPr>
      </w:pPr>
      <w:r>
        <w:rPr>
          <w:rFonts w:ascii="Arial" w:eastAsia="Times New Roman" w:hAnsi="Arial" w:cs="Arial"/>
          <w:b/>
          <w:i/>
          <w:sz w:val="24"/>
          <w:szCs w:val="24"/>
        </w:rPr>
        <w:t>STAFF:</w:t>
      </w:r>
      <w:r>
        <w:rPr>
          <w:rFonts w:ascii="Arial" w:eastAsia="Times New Roman" w:hAnsi="Arial" w:cs="Arial"/>
          <w:b/>
          <w:i/>
          <w:sz w:val="24"/>
          <w:szCs w:val="24"/>
        </w:rPr>
        <w:tab/>
      </w:r>
      <w:r>
        <w:rPr>
          <w:rFonts w:ascii="Arial" w:eastAsia="Times New Roman" w:hAnsi="Arial" w:cs="Arial"/>
          <w:sz w:val="24"/>
          <w:szCs w:val="24"/>
        </w:rPr>
        <w:t>Kane Loader, City Manager; Matt Dahl, Asst. City Manager; Rori Andreason, HR Director/City Recorder; Lisa Garner, City Attorney; Glen Kennedy, P</w:t>
      </w:r>
      <w:r w:rsidR="00A6003F">
        <w:rPr>
          <w:rFonts w:ascii="Arial" w:eastAsia="Times New Roman" w:hAnsi="Arial" w:cs="Arial"/>
          <w:sz w:val="24"/>
          <w:szCs w:val="24"/>
        </w:rPr>
        <w:t>ublic Works</w:t>
      </w:r>
      <w:r>
        <w:rPr>
          <w:rFonts w:ascii="Arial" w:eastAsia="Times New Roman" w:hAnsi="Arial" w:cs="Arial"/>
          <w:sz w:val="24"/>
          <w:szCs w:val="24"/>
        </w:rPr>
        <w:t xml:space="preserve"> Director; Laura Magness, Communications Director; Kyle Maurer, Administrative Services Director; </w:t>
      </w:r>
      <w:r w:rsidR="00A6003F">
        <w:rPr>
          <w:rFonts w:ascii="Arial" w:eastAsia="Times New Roman" w:hAnsi="Arial" w:cs="Arial"/>
          <w:sz w:val="24"/>
          <w:szCs w:val="24"/>
        </w:rPr>
        <w:t xml:space="preserve">Nate Rockwood, Community Development Director; </w:t>
      </w:r>
      <w:r w:rsidR="00575C2C">
        <w:rPr>
          <w:rFonts w:ascii="Arial" w:eastAsia="Times New Roman" w:hAnsi="Arial" w:cs="Arial"/>
          <w:sz w:val="24"/>
          <w:szCs w:val="24"/>
        </w:rPr>
        <w:t>Alex Murphy, Planning Director; Jana Ward, Planner I;</w:t>
      </w:r>
      <w:r w:rsidR="00A6003F">
        <w:rPr>
          <w:rFonts w:ascii="Arial" w:eastAsia="Times New Roman" w:hAnsi="Arial" w:cs="Arial"/>
          <w:sz w:val="24"/>
          <w:szCs w:val="24"/>
        </w:rPr>
        <w:t xml:space="preserve"> </w:t>
      </w:r>
      <w:r>
        <w:rPr>
          <w:rFonts w:ascii="Arial" w:eastAsia="Times New Roman" w:hAnsi="Arial" w:cs="Arial"/>
          <w:sz w:val="24"/>
          <w:szCs w:val="24"/>
        </w:rPr>
        <w:t>Chief Randy Thomas, UPD; Chief Brad Larson, UFA; and Juan Rosario, Systems Administrator.</w:t>
      </w:r>
    </w:p>
    <w:p w14:paraId="492DC63C" w14:textId="77777777" w:rsidR="0087757D" w:rsidRDefault="0087757D" w:rsidP="0087757D">
      <w:pPr>
        <w:spacing w:after="0" w:line="240" w:lineRule="auto"/>
        <w:jc w:val="both"/>
        <w:outlineLvl w:val="0"/>
        <w:rPr>
          <w:rFonts w:ascii="Arial" w:eastAsia="Times New Roman" w:hAnsi="Arial" w:cs="Arial"/>
          <w:b/>
          <w:sz w:val="24"/>
          <w:szCs w:val="24"/>
        </w:rPr>
      </w:pPr>
    </w:p>
    <w:p w14:paraId="492DC63D" w14:textId="1DC0A99F" w:rsidR="0087757D" w:rsidRDefault="0087757D" w:rsidP="0087757D">
      <w:pPr>
        <w:spacing w:after="0" w:line="240" w:lineRule="auto"/>
        <w:jc w:val="both"/>
        <w:outlineLvl w:val="0"/>
        <w:rPr>
          <w:rFonts w:ascii="Arial" w:eastAsia="Times New Roman" w:hAnsi="Arial" w:cs="Arial"/>
          <w:sz w:val="24"/>
          <w:szCs w:val="24"/>
        </w:rPr>
      </w:pPr>
      <w:r>
        <w:rPr>
          <w:rFonts w:ascii="Arial" w:eastAsia="Times New Roman" w:hAnsi="Arial" w:cs="Arial"/>
          <w:b/>
          <w:sz w:val="24"/>
          <w:szCs w:val="24"/>
        </w:rPr>
        <w:t>WORKSHOP at 6:0</w:t>
      </w:r>
      <w:r w:rsidR="001361F1">
        <w:rPr>
          <w:rFonts w:ascii="Arial" w:eastAsia="Times New Roman" w:hAnsi="Arial" w:cs="Arial"/>
          <w:b/>
          <w:sz w:val="24"/>
          <w:szCs w:val="24"/>
        </w:rPr>
        <w:t>1</w:t>
      </w:r>
      <w:r>
        <w:rPr>
          <w:rFonts w:ascii="Arial" w:eastAsia="Times New Roman" w:hAnsi="Arial" w:cs="Arial"/>
          <w:b/>
          <w:sz w:val="24"/>
          <w:szCs w:val="24"/>
        </w:rPr>
        <w:t xml:space="preserve"> PM</w:t>
      </w:r>
    </w:p>
    <w:p w14:paraId="492DC63E" w14:textId="77777777" w:rsidR="0087757D" w:rsidRPr="00F92E2F" w:rsidRDefault="00F92E2F" w:rsidP="00F92E2F">
      <w:pPr>
        <w:pStyle w:val="ListParagraph"/>
        <w:numPr>
          <w:ilvl w:val="0"/>
          <w:numId w:val="11"/>
        </w:numPr>
        <w:spacing w:after="0" w:line="240" w:lineRule="auto"/>
        <w:jc w:val="both"/>
        <w:outlineLvl w:val="0"/>
        <w:rPr>
          <w:rFonts w:ascii="Arial" w:eastAsia="Times New Roman" w:hAnsi="Arial" w:cs="Arial"/>
          <w:sz w:val="24"/>
          <w:szCs w:val="24"/>
        </w:rPr>
      </w:pPr>
      <w:r>
        <w:rPr>
          <w:rFonts w:ascii="Arial" w:eastAsia="Times New Roman" w:hAnsi="Arial" w:cs="Arial"/>
          <w:b/>
          <w:sz w:val="24"/>
          <w:szCs w:val="24"/>
        </w:rPr>
        <w:t>DISCUSS FY2021 PROPOSED BUDGET</w:t>
      </w:r>
    </w:p>
    <w:p w14:paraId="492DC63F" w14:textId="11DCF79C" w:rsidR="00F92E2F" w:rsidRDefault="00F92E2F" w:rsidP="00C637C9">
      <w:pPr>
        <w:pStyle w:val="ListParagraph"/>
        <w:spacing w:after="0" w:line="240" w:lineRule="auto"/>
        <w:ind w:left="-90"/>
        <w:jc w:val="both"/>
        <w:outlineLvl w:val="0"/>
        <w:rPr>
          <w:rFonts w:ascii="Arial" w:eastAsia="Times New Roman" w:hAnsi="Arial" w:cs="Arial"/>
          <w:sz w:val="24"/>
          <w:szCs w:val="24"/>
        </w:rPr>
      </w:pPr>
      <w:r>
        <w:rPr>
          <w:rFonts w:ascii="Arial" w:eastAsia="Times New Roman" w:hAnsi="Arial" w:cs="Arial"/>
          <w:sz w:val="24"/>
          <w:szCs w:val="24"/>
        </w:rPr>
        <w:t>Kane Loader</w:t>
      </w:r>
      <w:r w:rsidR="00237A88">
        <w:rPr>
          <w:rFonts w:ascii="Arial" w:eastAsia="Times New Roman" w:hAnsi="Arial" w:cs="Arial"/>
          <w:sz w:val="24"/>
          <w:szCs w:val="24"/>
        </w:rPr>
        <w:t xml:space="preserve"> discussed the Unified Police Department proposed budget increase. Chief Randy Thomas</w:t>
      </w:r>
      <w:r w:rsidR="00CE589C">
        <w:rPr>
          <w:rFonts w:ascii="Arial" w:eastAsia="Times New Roman" w:hAnsi="Arial" w:cs="Arial"/>
          <w:sz w:val="24"/>
          <w:szCs w:val="24"/>
        </w:rPr>
        <w:t xml:space="preserve"> said</w:t>
      </w:r>
      <w:r w:rsidR="00247348">
        <w:rPr>
          <w:rFonts w:ascii="Arial" w:eastAsia="Times New Roman" w:hAnsi="Arial" w:cs="Arial"/>
          <w:sz w:val="24"/>
          <w:szCs w:val="24"/>
        </w:rPr>
        <w:t xml:space="preserve"> with </w:t>
      </w:r>
      <w:r w:rsidR="00CE589C">
        <w:rPr>
          <w:rFonts w:ascii="Arial" w:eastAsia="Times New Roman" w:hAnsi="Arial" w:cs="Arial"/>
          <w:sz w:val="24"/>
          <w:szCs w:val="24"/>
        </w:rPr>
        <w:t>some</w:t>
      </w:r>
      <w:r w:rsidR="00B80147">
        <w:rPr>
          <w:rFonts w:ascii="Arial" w:eastAsia="Times New Roman" w:hAnsi="Arial" w:cs="Arial"/>
          <w:sz w:val="24"/>
          <w:szCs w:val="24"/>
        </w:rPr>
        <w:t xml:space="preserve"> department</w:t>
      </w:r>
      <w:r w:rsidR="00CE589C">
        <w:rPr>
          <w:rFonts w:ascii="Arial" w:eastAsia="Times New Roman" w:hAnsi="Arial" w:cs="Arial"/>
          <w:sz w:val="24"/>
          <w:szCs w:val="24"/>
        </w:rPr>
        <w:t xml:space="preserve"> accounting </w:t>
      </w:r>
      <w:r w:rsidR="00247348">
        <w:rPr>
          <w:rFonts w:ascii="Arial" w:eastAsia="Times New Roman" w:hAnsi="Arial" w:cs="Arial"/>
          <w:sz w:val="24"/>
          <w:szCs w:val="24"/>
        </w:rPr>
        <w:t>adjustments that were needed</w:t>
      </w:r>
      <w:r w:rsidR="00C637C9">
        <w:rPr>
          <w:rFonts w:ascii="Arial" w:eastAsia="Times New Roman" w:hAnsi="Arial" w:cs="Arial"/>
          <w:sz w:val="24"/>
          <w:szCs w:val="24"/>
        </w:rPr>
        <w:t>,</w:t>
      </w:r>
      <w:r w:rsidR="00247348">
        <w:rPr>
          <w:rFonts w:ascii="Arial" w:eastAsia="Times New Roman" w:hAnsi="Arial" w:cs="Arial"/>
          <w:sz w:val="24"/>
          <w:szCs w:val="24"/>
        </w:rPr>
        <w:t xml:space="preserve"> </w:t>
      </w:r>
      <w:r w:rsidR="00A81472">
        <w:rPr>
          <w:rFonts w:ascii="Arial" w:eastAsia="Times New Roman" w:hAnsi="Arial" w:cs="Arial"/>
          <w:sz w:val="24"/>
          <w:szCs w:val="24"/>
        </w:rPr>
        <w:t xml:space="preserve">it </w:t>
      </w:r>
      <w:r w:rsidR="00247348">
        <w:rPr>
          <w:rFonts w:ascii="Arial" w:eastAsia="Times New Roman" w:hAnsi="Arial" w:cs="Arial"/>
          <w:sz w:val="24"/>
          <w:szCs w:val="24"/>
        </w:rPr>
        <w:t xml:space="preserve">left the City with a 4.6% increase. </w:t>
      </w:r>
    </w:p>
    <w:p w14:paraId="5DE52FED" w14:textId="3C6C888A" w:rsidR="009B7419" w:rsidRDefault="009B7419" w:rsidP="00C637C9">
      <w:pPr>
        <w:pStyle w:val="ListParagraph"/>
        <w:spacing w:after="0" w:line="240" w:lineRule="auto"/>
        <w:ind w:left="-90"/>
        <w:jc w:val="both"/>
        <w:outlineLvl w:val="0"/>
        <w:rPr>
          <w:rFonts w:ascii="Arial" w:eastAsia="Times New Roman" w:hAnsi="Arial" w:cs="Arial"/>
          <w:sz w:val="24"/>
          <w:szCs w:val="24"/>
        </w:rPr>
      </w:pPr>
    </w:p>
    <w:p w14:paraId="5FFAF922" w14:textId="24040894" w:rsidR="007849EF" w:rsidRDefault="009B7419" w:rsidP="00C637C9">
      <w:pPr>
        <w:pStyle w:val="ListParagraph"/>
        <w:spacing w:after="0" w:line="240" w:lineRule="auto"/>
        <w:ind w:left="-90"/>
        <w:jc w:val="both"/>
        <w:outlineLvl w:val="0"/>
        <w:rPr>
          <w:rFonts w:ascii="Arial" w:eastAsia="Times New Roman" w:hAnsi="Arial" w:cs="Arial"/>
          <w:sz w:val="24"/>
          <w:szCs w:val="24"/>
        </w:rPr>
      </w:pPr>
      <w:r>
        <w:rPr>
          <w:rFonts w:ascii="Arial" w:eastAsia="Times New Roman" w:hAnsi="Arial" w:cs="Arial"/>
          <w:sz w:val="24"/>
          <w:szCs w:val="24"/>
        </w:rPr>
        <w:t xml:space="preserve">Kane Loader said staff has contacted Lewis Young Robertson and Cunningham to conduct a feasibility study for </w:t>
      </w:r>
      <w:r w:rsidR="00484759">
        <w:rPr>
          <w:rFonts w:ascii="Arial" w:eastAsia="Times New Roman" w:hAnsi="Arial" w:cs="Arial"/>
          <w:sz w:val="24"/>
          <w:szCs w:val="24"/>
        </w:rPr>
        <w:t xml:space="preserve">police services. </w:t>
      </w:r>
      <w:r w:rsidR="00A81472">
        <w:rPr>
          <w:rFonts w:ascii="Arial" w:eastAsia="Times New Roman" w:hAnsi="Arial" w:cs="Arial"/>
          <w:sz w:val="24"/>
          <w:szCs w:val="24"/>
        </w:rPr>
        <w:t>This cost is a</w:t>
      </w:r>
      <w:r w:rsidR="00484759">
        <w:rPr>
          <w:rFonts w:ascii="Arial" w:eastAsia="Times New Roman" w:hAnsi="Arial" w:cs="Arial"/>
          <w:sz w:val="24"/>
          <w:szCs w:val="24"/>
        </w:rPr>
        <w:t xml:space="preserve"> little over $15,000 to do the study.  </w:t>
      </w:r>
      <w:r w:rsidR="00A81472">
        <w:rPr>
          <w:rFonts w:ascii="Arial" w:eastAsia="Times New Roman" w:hAnsi="Arial" w:cs="Arial"/>
          <w:sz w:val="24"/>
          <w:szCs w:val="24"/>
        </w:rPr>
        <w:t xml:space="preserve">His desire is to have </w:t>
      </w:r>
      <w:r w:rsidR="00484759">
        <w:rPr>
          <w:rFonts w:ascii="Arial" w:eastAsia="Times New Roman" w:hAnsi="Arial" w:cs="Arial"/>
          <w:sz w:val="24"/>
          <w:szCs w:val="24"/>
        </w:rPr>
        <w:t xml:space="preserve">the numbers by </w:t>
      </w:r>
      <w:r w:rsidR="001075FD">
        <w:rPr>
          <w:rFonts w:ascii="Arial" w:eastAsia="Times New Roman" w:hAnsi="Arial" w:cs="Arial"/>
          <w:sz w:val="24"/>
          <w:szCs w:val="24"/>
        </w:rPr>
        <w:t xml:space="preserve">the </w:t>
      </w:r>
      <w:r w:rsidR="00484759">
        <w:rPr>
          <w:rFonts w:ascii="Arial" w:eastAsia="Times New Roman" w:hAnsi="Arial" w:cs="Arial"/>
          <w:sz w:val="24"/>
          <w:szCs w:val="24"/>
        </w:rPr>
        <w:t>last week in Jun</w:t>
      </w:r>
      <w:r w:rsidR="00673546">
        <w:rPr>
          <w:rFonts w:ascii="Arial" w:eastAsia="Times New Roman" w:hAnsi="Arial" w:cs="Arial"/>
          <w:sz w:val="24"/>
          <w:szCs w:val="24"/>
        </w:rPr>
        <w:t>e but are working towards the sec</w:t>
      </w:r>
      <w:r w:rsidR="00C637C9">
        <w:rPr>
          <w:rFonts w:ascii="Arial" w:eastAsia="Times New Roman" w:hAnsi="Arial" w:cs="Arial"/>
          <w:sz w:val="24"/>
          <w:szCs w:val="24"/>
        </w:rPr>
        <w:t>ond week of June.  He said the City C</w:t>
      </w:r>
      <w:r w:rsidR="00673546">
        <w:rPr>
          <w:rFonts w:ascii="Arial" w:eastAsia="Times New Roman" w:hAnsi="Arial" w:cs="Arial"/>
          <w:sz w:val="24"/>
          <w:szCs w:val="24"/>
        </w:rPr>
        <w:t>ouncil asked staff to schedule a meeting with other city partners with UPD where a discussion will be held in regards to the</w:t>
      </w:r>
      <w:r w:rsidR="002E01F7">
        <w:rPr>
          <w:rFonts w:ascii="Arial" w:eastAsia="Times New Roman" w:hAnsi="Arial" w:cs="Arial"/>
          <w:sz w:val="24"/>
          <w:szCs w:val="24"/>
        </w:rPr>
        <w:t xml:space="preserve"> concerns of the Council. </w:t>
      </w:r>
      <w:r w:rsidR="00C52437">
        <w:rPr>
          <w:rFonts w:ascii="Arial" w:eastAsia="Times New Roman" w:hAnsi="Arial" w:cs="Arial"/>
          <w:sz w:val="24"/>
          <w:szCs w:val="24"/>
        </w:rPr>
        <w:t xml:space="preserve">He said the </w:t>
      </w:r>
      <w:r w:rsidR="00A81472">
        <w:rPr>
          <w:rFonts w:ascii="Arial" w:eastAsia="Times New Roman" w:hAnsi="Arial" w:cs="Arial"/>
          <w:sz w:val="24"/>
          <w:szCs w:val="24"/>
        </w:rPr>
        <w:t>C</w:t>
      </w:r>
      <w:r w:rsidR="00C52437">
        <w:rPr>
          <w:rFonts w:ascii="Arial" w:eastAsia="Times New Roman" w:hAnsi="Arial" w:cs="Arial"/>
          <w:sz w:val="24"/>
          <w:szCs w:val="24"/>
        </w:rPr>
        <w:t>ity can handle the day to day normal police services, but can they handle the big situations that</w:t>
      </w:r>
      <w:r w:rsidR="007E34F6">
        <w:rPr>
          <w:rFonts w:ascii="Arial" w:eastAsia="Times New Roman" w:hAnsi="Arial" w:cs="Arial"/>
          <w:sz w:val="24"/>
          <w:szCs w:val="24"/>
        </w:rPr>
        <w:t xml:space="preserve"> require SWAT assistance. Two of those kinds of incidents happened last week</w:t>
      </w:r>
      <w:r w:rsidR="00A81472">
        <w:rPr>
          <w:rFonts w:ascii="Arial" w:eastAsia="Times New Roman" w:hAnsi="Arial" w:cs="Arial"/>
          <w:sz w:val="24"/>
          <w:szCs w:val="24"/>
        </w:rPr>
        <w:t xml:space="preserve"> in the City</w:t>
      </w:r>
      <w:r w:rsidR="007E34F6">
        <w:rPr>
          <w:rFonts w:ascii="Arial" w:eastAsia="Times New Roman" w:hAnsi="Arial" w:cs="Arial"/>
          <w:sz w:val="24"/>
          <w:szCs w:val="24"/>
        </w:rPr>
        <w:t xml:space="preserve">. </w:t>
      </w:r>
      <w:r w:rsidR="00A81472">
        <w:rPr>
          <w:rFonts w:ascii="Arial" w:eastAsia="Times New Roman" w:hAnsi="Arial" w:cs="Arial"/>
          <w:sz w:val="24"/>
          <w:szCs w:val="24"/>
        </w:rPr>
        <w:t>UPD</w:t>
      </w:r>
      <w:r w:rsidR="007E34F6">
        <w:rPr>
          <w:rFonts w:ascii="Arial" w:eastAsia="Times New Roman" w:hAnsi="Arial" w:cs="Arial"/>
          <w:sz w:val="24"/>
          <w:szCs w:val="24"/>
        </w:rPr>
        <w:t xml:space="preserve"> demonstrated the need for the size of </w:t>
      </w:r>
      <w:r w:rsidR="00A81472">
        <w:rPr>
          <w:rFonts w:ascii="Arial" w:eastAsia="Times New Roman" w:hAnsi="Arial" w:cs="Arial"/>
          <w:sz w:val="24"/>
          <w:szCs w:val="24"/>
        </w:rPr>
        <w:t>department they are.</w:t>
      </w:r>
      <w:r w:rsidR="007E34F6">
        <w:rPr>
          <w:rFonts w:ascii="Arial" w:eastAsia="Times New Roman" w:hAnsi="Arial" w:cs="Arial"/>
          <w:sz w:val="24"/>
          <w:szCs w:val="24"/>
        </w:rPr>
        <w:t xml:space="preserve"> If</w:t>
      </w:r>
      <w:r w:rsidR="00BA5E91">
        <w:rPr>
          <w:rFonts w:ascii="Arial" w:eastAsia="Times New Roman" w:hAnsi="Arial" w:cs="Arial"/>
          <w:sz w:val="24"/>
          <w:szCs w:val="24"/>
        </w:rPr>
        <w:t xml:space="preserve"> the City creates </w:t>
      </w:r>
      <w:r w:rsidR="00C637C9">
        <w:rPr>
          <w:rFonts w:ascii="Arial" w:eastAsia="Times New Roman" w:hAnsi="Arial" w:cs="Arial"/>
          <w:sz w:val="24"/>
          <w:szCs w:val="24"/>
        </w:rPr>
        <w:t>its</w:t>
      </w:r>
      <w:r w:rsidR="00BA5E91">
        <w:rPr>
          <w:rFonts w:ascii="Arial" w:eastAsia="Times New Roman" w:hAnsi="Arial" w:cs="Arial"/>
          <w:sz w:val="24"/>
          <w:szCs w:val="24"/>
        </w:rPr>
        <w:t xml:space="preserve"> own police department</w:t>
      </w:r>
      <w:r w:rsidR="00A81472">
        <w:rPr>
          <w:rFonts w:ascii="Arial" w:eastAsia="Times New Roman" w:hAnsi="Arial" w:cs="Arial"/>
          <w:sz w:val="24"/>
          <w:szCs w:val="24"/>
        </w:rPr>
        <w:t>,</w:t>
      </w:r>
      <w:r w:rsidR="00BA5E91">
        <w:rPr>
          <w:rFonts w:ascii="Arial" w:eastAsia="Times New Roman" w:hAnsi="Arial" w:cs="Arial"/>
          <w:sz w:val="24"/>
          <w:szCs w:val="24"/>
        </w:rPr>
        <w:t xml:space="preserve"> there will be approximately 65 employees.  </w:t>
      </w:r>
    </w:p>
    <w:p w14:paraId="08D1C42E" w14:textId="77777777" w:rsidR="007849EF" w:rsidRDefault="007849EF" w:rsidP="00C637C9">
      <w:pPr>
        <w:pStyle w:val="ListParagraph"/>
        <w:spacing w:after="0" w:line="240" w:lineRule="auto"/>
        <w:ind w:left="-90"/>
        <w:jc w:val="both"/>
        <w:outlineLvl w:val="0"/>
        <w:rPr>
          <w:rFonts w:ascii="Arial" w:eastAsia="Times New Roman" w:hAnsi="Arial" w:cs="Arial"/>
          <w:sz w:val="24"/>
          <w:szCs w:val="24"/>
        </w:rPr>
      </w:pPr>
    </w:p>
    <w:p w14:paraId="2C5F19A2" w14:textId="2AB60FBE" w:rsidR="00513BC7" w:rsidRDefault="007849EF" w:rsidP="00C637C9">
      <w:pPr>
        <w:pStyle w:val="ListParagraph"/>
        <w:spacing w:after="0" w:line="240" w:lineRule="auto"/>
        <w:ind w:left="-90"/>
        <w:jc w:val="both"/>
        <w:outlineLvl w:val="0"/>
        <w:rPr>
          <w:rFonts w:ascii="Arial" w:eastAsia="Times New Roman" w:hAnsi="Arial" w:cs="Arial"/>
          <w:sz w:val="24"/>
          <w:szCs w:val="24"/>
        </w:rPr>
      </w:pPr>
      <w:r>
        <w:rPr>
          <w:rFonts w:ascii="Arial" w:eastAsia="Times New Roman" w:hAnsi="Arial" w:cs="Arial"/>
          <w:sz w:val="24"/>
          <w:szCs w:val="24"/>
        </w:rPr>
        <w:t>Chief Thomas reviewed t</w:t>
      </w:r>
      <w:r w:rsidR="00BA5E91">
        <w:rPr>
          <w:rFonts w:ascii="Arial" w:eastAsia="Times New Roman" w:hAnsi="Arial" w:cs="Arial"/>
          <w:sz w:val="24"/>
          <w:szCs w:val="24"/>
        </w:rPr>
        <w:t>wo incidents</w:t>
      </w:r>
      <w:r w:rsidR="00A81472">
        <w:rPr>
          <w:rFonts w:ascii="Arial" w:eastAsia="Times New Roman" w:hAnsi="Arial" w:cs="Arial"/>
          <w:sz w:val="24"/>
          <w:szCs w:val="24"/>
        </w:rPr>
        <w:t xml:space="preserve"> that took place last week. One </w:t>
      </w:r>
      <w:r w:rsidR="00BA5E91">
        <w:rPr>
          <w:rFonts w:ascii="Arial" w:eastAsia="Times New Roman" w:hAnsi="Arial" w:cs="Arial"/>
          <w:sz w:val="24"/>
          <w:szCs w:val="24"/>
        </w:rPr>
        <w:t>in Millcreek and</w:t>
      </w:r>
      <w:r w:rsidR="00A81472">
        <w:rPr>
          <w:rFonts w:ascii="Arial" w:eastAsia="Times New Roman" w:hAnsi="Arial" w:cs="Arial"/>
          <w:sz w:val="24"/>
          <w:szCs w:val="24"/>
        </w:rPr>
        <w:t xml:space="preserve"> one in</w:t>
      </w:r>
      <w:r w:rsidR="00BA5E91">
        <w:rPr>
          <w:rFonts w:ascii="Arial" w:eastAsia="Times New Roman" w:hAnsi="Arial" w:cs="Arial"/>
          <w:sz w:val="24"/>
          <w:szCs w:val="24"/>
        </w:rPr>
        <w:t xml:space="preserve"> Midvale</w:t>
      </w:r>
      <w:r w:rsidR="00C76755">
        <w:rPr>
          <w:rFonts w:ascii="Arial" w:eastAsia="Times New Roman" w:hAnsi="Arial" w:cs="Arial"/>
          <w:sz w:val="24"/>
          <w:szCs w:val="24"/>
        </w:rPr>
        <w:t>.  Millcreek required 49 UPD employees to be involved and Midvale’s incident required 71 UPD employees to be involved.</w:t>
      </w:r>
    </w:p>
    <w:p w14:paraId="2CF3DF71" w14:textId="77777777" w:rsidR="00513BC7" w:rsidRDefault="00513BC7" w:rsidP="00C637C9">
      <w:pPr>
        <w:pStyle w:val="ListParagraph"/>
        <w:spacing w:after="0" w:line="240" w:lineRule="auto"/>
        <w:ind w:left="-90"/>
        <w:jc w:val="both"/>
        <w:outlineLvl w:val="0"/>
        <w:rPr>
          <w:rFonts w:ascii="Arial" w:eastAsia="Times New Roman" w:hAnsi="Arial" w:cs="Arial"/>
          <w:sz w:val="24"/>
          <w:szCs w:val="24"/>
        </w:rPr>
      </w:pPr>
    </w:p>
    <w:p w14:paraId="5F110727" w14:textId="77777777" w:rsidR="00C14ED9" w:rsidRDefault="00AA776D" w:rsidP="00C637C9">
      <w:pPr>
        <w:pStyle w:val="ListParagraph"/>
        <w:spacing w:after="0" w:line="240" w:lineRule="auto"/>
        <w:ind w:left="-90"/>
        <w:jc w:val="both"/>
        <w:outlineLvl w:val="0"/>
        <w:rPr>
          <w:rFonts w:ascii="Arial" w:eastAsia="Times New Roman" w:hAnsi="Arial" w:cs="Arial"/>
          <w:sz w:val="24"/>
          <w:szCs w:val="24"/>
        </w:rPr>
      </w:pPr>
      <w:r>
        <w:rPr>
          <w:rFonts w:ascii="Arial" w:eastAsia="Times New Roman" w:hAnsi="Arial" w:cs="Arial"/>
          <w:sz w:val="24"/>
          <w:szCs w:val="24"/>
        </w:rPr>
        <w:lastRenderedPageBreak/>
        <w:t>Kyle Maurer reviewed the outline of the budget book.  Matt Dahl discussed the reopening of city hall</w:t>
      </w:r>
      <w:r w:rsidR="00352DF7">
        <w:rPr>
          <w:rFonts w:ascii="Arial" w:eastAsia="Times New Roman" w:hAnsi="Arial" w:cs="Arial"/>
          <w:sz w:val="24"/>
          <w:szCs w:val="24"/>
        </w:rPr>
        <w:t xml:space="preserve">.  </w:t>
      </w:r>
    </w:p>
    <w:p w14:paraId="2B8770F4" w14:textId="77777777" w:rsidR="00C14ED9" w:rsidRDefault="00C14ED9" w:rsidP="00C637C9">
      <w:pPr>
        <w:pStyle w:val="ListParagraph"/>
        <w:spacing w:after="0" w:line="240" w:lineRule="auto"/>
        <w:ind w:left="-90"/>
        <w:jc w:val="both"/>
        <w:outlineLvl w:val="0"/>
        <w:rPr>
          <w:rFonts w:ascii="Arial" w:eastAsia="Times New Roman" w:hAnsi="Arial" w:cs="Arial"/>
          <w:sz w:val="24"/>
          <w:szCs w:val="24"/>
        </w:rPr>
      </w:pPr>
    </w:p>
    <w:p w14:paraId="2ABEF020" w14:textId="6B01B5E8" w:rsidR="009B7419" w:rsidRDefault="005177B1" w:rsidP="00C637C9">
      <w:pPr>
        <w:pStyle w:val="ListParagraph"/>
        <w:spacing w:after="0" w:line="240" w:lineRule="auto"/>
        <w:ind w:left="-90"/>
        <w:jc w:val="both"/>
        <w:outlineLvl w:val="0"/>
        <w:rPr>
          <w:rFonts w:ascii="Arial" w:eastAsia="Times New Roman" w:hAnsi="Arial" w:cs="Arial"/>
          <w:sz w:val="24"/>
          <w:szCs w:val="24"/>
        </w:rPr>
      </w:pPr>
      <w:r>
        <w:rPr>
          <w:rFonts w:ascii="Arial" w:eastAsia="Times New Roman" w:hAnsi="Arial" w:cs="Arial"/>
          <w:sz w:val="24"/>
          <w:szCs w:val="24"/>
        </w:rPr>
        <w:t>Kane Loader said he met with the Arts Council. They would like to do some upgrades to the</w:t>
      </w:r>
      <w:r w:rsidR="00A81472">
        <w:rPr>
          <w:rFonts w:ascii="Arial" w:eastAsia="Times New Roman" w:hAnsi="Arial" w:cs="Arial"/>
          <w:sz w:val="24"/>
          <w:szCs w:val="24"/>
        </w:rPr>
        <w:t xml:space="preserve"> Performing Arts</w:t>
      </w:r>
      <w:r>
        <w:rPr>
          <w:rFonts w:ascii="Arial" w:eastAsia="Times New Roman" w:hAnsi="Arial" w:cs="Arial"/>
          <w:sz w:val="24"/>
          <w:szCs w:val="24"/>
        </w:rPr>
        <w:t xml:space="preserve"> </w:t>
      </w:r>
      <w:r w:rsidR="00A42892">
        <w:rPr>
          <w:rFonts w:ascii="Arial" w:eastAsia="Times New Roman" w:hAnsi="Arial" w:cs="Arial"/>
          <w:sz w:val="24"/>
          <w:szCs w:val="24"/>
        </w:rPr>
        <w:t xml:space="preserve">building. They are also talking about doing some decorative lights on the outside of the building. </w:t>
      </w:r>
      <w:r w:rsidR="005F758B">
        <w:rPr>
          <w:rFonts w:ascii="Arial" w:eastAsia="Times New Roman" w:hAnsi="Arial" w:cs="Arial"/>
          <w:sz w:val="24"/>
          <w:szCs w:val="24"/>
        </w:rPr>
        <w:t xml:space="preserve">They’d like to do a kiosk sign and redo the landscaping. </w:t>
      </w:r>
      <w:r w:rsidR="00A81472">
        <w:rPr>
          <w:rFonts w:ascii="Arial" w:eastAsia="Times New Roman" w:hAnsi="Arial" w:cs="Arial"/>
          <w:sz w:val="24"/>
          <w:szCs w:val="24"/>
        </w:rPr>
        <w:t>He said he spoke with</w:t>
      </w:r>
      <w:r w:rsidR="00551FAE">
        <w:rPr>
          <w:rFonts w:ascii="Arial" w:eastAsia="Times New Roman" w:hAnsi="Arial" w:cs="Arial"/>
          <w:sz w:val="24"/>
          <w:szCs w:val="24"/>
        </w:rPr>
        <w:t xml:space="preserve"> them about the events they have planned. They have chosen their </w:t>
      </w:r>
      <w:r w:rsidR="00A81472">
        <w:rPr>
          <w:rFonts w:ascii="Arial" w:eastAsia="Times New Roman" w:hAnsi="Arial" w:cs="Arial"/>
          <w:sz w:val="24"/>
          <w:szCs w:val="24"/>
        </w:rPr>
        <w:t>H</w:t>
      </w:r>
      <w:r w:rsidR="00551FAE">
        <w:rPr>
          <w:rFonts w:ascii="Arial" w:eastAsia="Times New Roman" w:hAnsi="Arial" w:cs="Arial"/>
          <w:sz w:val="24"/>
          <w:szCs w:val="24"/>
        </w:rPr>
        <w:t xml:space="preserve">all of </w:t>
      </w:r>
      <w:r w:rsidR="00A81472">
        <w:rPr>
          <w:rFonts w:ascii="Arial" w:eastAsia="Times New Roman" w:hAnsi="Arial" w:cs="Arial"/>
          <w:sz w:val="24"/>
          <w:szCs w:val="24"/>
        </w:rPr>
        <w:t>H</w:t>
      </w:r>
      <w:r w:rsidR="00551FAE">
        <w:rPr>
          <w:rFonts w:ascii="Arial" w:eastAsia="Times New Roman" w:hAnsi="Arial" w:cs="Arial"/>
          <w:sz w:val="24"/>
          <w:szCs w:val="24"/>
        </w:rPr>
        <w:t>onors inductee which is Mayor</w:t>
      </w:r>
      <w:r w:rsidR="00A81472">
        <w:rPr>
          <w:rFonts w:ascii="Arial" w:eastAsia="Times New Roman" w:hAnsi="Arial" w:cs="Arial"/>
          <w:sz w:val="24"/>
          <w:szCs w:val="24"/>
        </w:rPr>
        <w:t xml:space="preserve"> JoAnn</w:t>
      </w:r>
      <w:r w:rsidR="00551FAE">
        <w:rPr>
          <w:rFonts w:ascii="Arial" w:eastAsia="Times New Roman" w:hAnsi="Arial" w:cs="Arial"/>
          <w:sz w:val="24"/>
          <w:szCs w:val="24"/>
        </w:rPr>
        <w:t xml:space="preserve"> Seghini.</w:t>
      </w:r>
      <w:r w:rsidR="00A81472">
        <w:rPr>
          <w:rFonts w:ascii="Arial" w:eastAsia="Times New Roman" w:hAnsi="Arial" w:cs="Arial"/>
          <w:sz w:val="24"/>
          <w:szCs w:val="24"/>
        </w:rPr>
        <w:t xml:space="preserve"> They are t</w:t>
      </w:r>
      <w:r w:rsidR="00551FAE">
        <w:rPr>
          <w:rFonts w:ascii="Arial" w:eastAsia="Times New Roman" w:hAnsi="Arial" w:cs="Arial"/>
          <w:sz w:val="24"/>
          <w:szCs w:val="24"/>
        </w:rPr>
        <w:t>rying to coordinate th</w:t>
      </w:r>
      <w:r w:rsidR="00C14ED9">
        <w:rPr>
          <w:rFonts w:ascii="Arial" w:eastAsia="Times New Roman" w:hAnsi="Arial" w:cs="Arial"/>
          <w:sz w:val="24"/>
          <w:szCs w:val="24"/>
        </w:rPr>
        <w:t xml:space="preserve">e </w:t>
      </w:r>
      <w:r w:rsidR="00A81472">
        <w:rPr>
          <w:rFonts w:ascii="Arial" w:eastAsia="Times New Roman" w:hAnsi="Arial" w:cs="Arial"/>
          <w:sz w:val="24"/>
          <w:szCs w:val="24"/>
        </w:rPr>
        <w:t>H</w:t>
      </w:r>
      <w:r w:rsidR="00C14ED9">
        <w:rPr>
          <w:rFonts w:ascii="Arial" w:eastAsia="Times New Roman" w:hAnsi="Arial" w:cs="Arial"/>
          <w:sz w:val="24"/>
          <w:szCs w:val="24"/>
        </w:rPr>
        <w:t xml:space="preserve">all of </w:t>
      </w:r>
      <w:r w:rsidR="00A81472">
        <w:rPr>
          <w:rFonts w:ascii="Arial" w:eastAsia="Times New Roman" w:hAnsi="Arial" w:cs="Arial"/>
          <w:sz w:val="24"/>
          <w:szCs w:val="24"/>
        </w:rPr>
        <w:t>H</w:t>
      </w:r>
      <w:r w:rsidR="00C14ED9">
        <w:rPr>
          <w:rFonts w:ascii="Arial" w:eastAsia="Times New Roman" w:hAnsi="Arial" w:cs="Arial"/>
          <w:sz w:val="24"/>
          <w:szCs w:val="24"/>
        </w:rPr>
        <w:t xml:space="preserve">onors ceremony and maybe moving it to the park </w:t>
      </w:r>
      <w:r w:rsidR="00A81472">
        <w:rPr>
          <w:rFonts w:ascii="Arial" w:eastAsia="Times New Roman" w:hAnsi="Arial" w:cs="Arial"/>
          <w:sz w:val="24"/>
          <w:szCs w:val="24"/>
        </w:rPr>
        <w:t xml:space="preserve">on </w:t>
      </w:r>
      <w:r w:rsidR="00C14ED9">
        <w:rPr>
          <w:rFonts w:ascii="Arial" w:eastAsia="Times New Roman" w:hAnsi="Arial" w:cs="Arial"/>
          <w:sz w:val="24"/>
          <w:szCs w:val="24"/>
        </w:rPr>
        <w:t>the stage. They are still in limbo with their summer concert series in the park. They may want to do some</w:t>
      </w:r>
      <w:r w:rsidR="001075FD">
        <w:rPr>
          <w:rFonts w:ascii="Arial" w:eastAsia="Times New Roman" w:hAnsi="Arial" w:cs="Arial"/>
          <w:sz w:val="24"/>
          <w:szCs w:val="24"/>
        </w:rPr>
        <w:t>thing</w:t>
      </w:r>
      <w:r w:rsidR="00C14ED9">
        <w:rPr>
          <w:rFonts w:ascii="Arial" w:eastAsia="Times New Roman" w:hAnsi="Arial" w:cs="Arial"/>
          <w:sz w:val="24"/>
          <w:szCs w:val="24"/>
        </w:rPr>
        <w:t xml:space="preserve"> towards the end of summer if possible.</w:t>
      </w:r>
      <w:r w:rsidR="00BA5E91">
        <w:rPr>
          <w:rFonts w:ascii="Arial" w:eastAsia="Times New Roman" w:hAnsi="Arial" w:cs="Arial"/>
          <w:sz w:val="24"/>
          <w:szCs w:val="24"/>
        </w:rPr>
        <w:t xml:space="preserve"> </w:t>
      </w:r>
    </w:p>
    <w:p w14:paraId="00F47B50" w14:textId="3E2B6695" w:rsidR="00440B00" w:rsidRDefault="00440B00" w:rsidP="00F92E2F">
      <w:pPr>
        <w:pStyle w:val="ListParagraph"/>
        <w:spacing w:after="0" w:line="240" w:lineRule="auto"/>
        <w:ind w:hanging="810"/>
        <w:jc w:val="both"/>
        <w:outlineLvl w:val="0"/>
        <w:rPr>
          <w:rFonts w:ascii="Arial" w:eastAsia="Times New Roman" w:hAnsi="Arial" w:cs="Arial"/>
          <w:sz w:val="24"/>
          <w:szCs w:val="24"/>
        </w:rPr>
      </w:pPr>
    </w:p>
    <w:p w14:paraId="220B36A7" w14:textId="2170E2FB" w:rsidR="00440B00" w:rsidRPr="00F92E2F" w:rsidRDefault="00440B00" w:rsidP="00145A1B">
      <w:pPr>
        <w:pStyle w:val="ListParagraph"/>
        <w:spacing w:after="0" w:line="240" w:lineRule="auto"/>
        <w:ind w:left="-90"/>
        <w:jc w:val="both"/>
        <w:outlineLvl w:val="0"/>
        <w:rPr>
          <w:rFonts w:ascii="Arial" w:eastAsia="Times New Roman" w:hAnsi="Arial" w:cs="Arial"/>
          <w:sz w:val="24"/>
          <w:szCs w:val="24"/>
        </w:rPr>
      </w:pPr>
      <w:r>
        <w:rPr>
          <w:rFonts w:ascii="Arial" w:eastAsia="Times New Roman" w:hAnsi="Arial" w:cs="Arial"/>
          <w:sz w:val="24"/>
          <w:szCs w:val="24"/>
        </w:rPr>
        <w:t xml:space="preserve">Chief Randy Thomas discussed </w:t>
      </w:r>
      <w:r w:rsidR="004025E0">
        <w:rPr>
          <w:rFonts w:ascii="Arial" w:eastAsia="Times New Roman" w:hAnsi="Arial" w:cs="Arial"/>
          <w:sz w:val="24"/>
          <w:szCs w:val="24"/>
        </w:rPr>
        <w:t>striping and speed control</w:t>
      </w:r>
      <w:r w:rsidR="00145A1B">
        <w:rPr>
          <w:rFonts w:ascii="Arial" w:eastAsia="Times New Roman" w:hAnsi="Arial" w:cs="Arial"/>
          <w:sz w:val="24"/>
          <w:szCs w:val="24"/>
        </w:rPr>
        <w:t xml:space="preserve"> in areas of the </w:t>
      </w:r>
      <w:r w:rsidR="00A81472">
        <w:rPr>
          <w:rFonts w:ascii="Arial" w:eastAsia="Times New Roman" w:hAnsi="Arial" w:cs="Arial"/>
          <w:sz w:val="24"/>
          <w:szCs w:val="24"/>
        </w:rPr>
        <w:t>C</w:t>
      </w:r>
      <w:r w:rsidR="00145A1B">
        <w:rPr>
          <w:rFonts w:ascii="Arial" w:eastAsia="Times New Roman" w:hAnsi="Arial" w:cs="Arial"/>
          <w:sz w:val="24"/>
          <w:szCs w:val="24"/>
        </w:rPr>
        <w:t>ity to help with parking and speed issues.</w:t>
      </w:r>
    </w:p>
    <w:p w14:paraId="492DC640" w14:textId="77777777" w:rsidR="0087757D" w:rsidRDefault="0087757D" w:rsidP="0087757D">
      <w:pPr>
        <w:spacing w:after="0" w:line="240" w:lineRule="auto"/>
        <w:ind w:left="720"/>
        <w:jc w:val="both"/>
        <w:outlineLvl w:val="0"/>
        <w:rPr>
          <w:rFonts w:ascii="Arial" w:eastAsia="Times New Roman" w:hAnsi="Arial" w:cs="Arial"/>
          <w:sz w:val="24"/>
          <w:szCs w:val="24"/>
        </w:rPr>
      </w:pPr>
    </w:p>
    <w:p w14:paraId="492DC643" w14:textId="77777777" w:rsidR="0087757D" w:rsidRDefault="0087757D" w:rsidP="0087757D">
      <w:pPr>
        <w:spacing w:after="0" w:line="240" w:lineRule="auto"/>
        <w:jc w:val="both"/>
        <w:outlineLvl w:val="0"/>
        <w:rPr>
          <w:rFonts w:ascii="Arial" w:eastAsia="Times New Roman" w:hAnsi="Arial" w:cs="Arial"/>
          <w:sz w:val="24"/>
          <w:szCs w:val="24"/>
        </w:rPr>
      </w:pPr>
      <w:r>
        <w:rPr>
          <w:rFonts w:ascii="Arial" w:eastAsia="Times New Roman" w:hAnsi="Arial" w:cs="Arial"/>
          <w:sz w:val="24"/>
          <w:szCs w:val="24"/>
        </w:rPr>
        <w:t>Mayor Robert Hale called the business meeting to order at 7:00 p.m.</w:t>
      </w:r>
    </w:p>
    <w:p w14:paraId="492DC644" w14:textId="77777777" w:rsidR="0087757D" w:rsidRDefault="0087757D" w:rsidP="0087757D">
      <w:pPr>
        <w:spacing w:after="0" w:line="240" w:lineRule="auto"/>
        <w:jc w:val="both"/>
        <w:outlineLvl w:val="0"/>
        <w:rPr>
          <w:rFonts w:ascii="Arial" w:eastAsia="Times New Roman" w:hAnsi="Arial" w:cs="Arial"/>
          <w:sz w:val="24"/>
          <w:szCs w:val="24"/>
        </w:rPr>
      </w:pPr>
    </w:p>
    <w:p w14:paraId="492DC645" w14:textId="77777777" w:rsidR="0087757D" w:rsidRDefault="0087757D" w:rsidP="0087757D">
      <w:pPr>
        <w:spacing w:after="0" w:line="240" w:lineRule="auto"/>
        <w:jc w:val="both"/>
        <w:rPr>
          <w:rFonts w:ascii="Arial" w:eastAsia="Times New Roman" w:hAnsi="Arial" w:cs="Arial"/>
          <w:b/>
          <w:sz w:val="24"/>
          <w:szCs w:val="24"/>
        </w:rPr>
      </w:pPr>
      <w:r>
        <w:rPr>
          <w:rFonts w:ascii="Arial" w:eastAsia="Times New Roman" w:hAnsi="Arial" w:cs="Arial"/>
          <w:b/>
          <w:sz w:val="24"/>
          <w:szCs w:val="24"/>
        </w:rPr>
        <w:t>I.</w:t>
      </w:r>
      <w:r>
        <w:rPr>
          <w:rFonts w:ascii="Arial" w:eastAsia="Times New Roman" w:hAnsi="Arial" w:cs="Arial"/>
          <w:b/>
          <w:sz w:val="24"/>
          <w:szCs w:val="24"/>
        </w:rPr>
        <w:tab/>
      </w:r>
      <w:r>
        <w:rPr>
          <w:rFonts w:ascii="Arial" w:eastAsia="Times New Roman" w:hAnsi="Arial" w:cs="Arial"/>
          <w:b/>
          <w:sz w:val="24"/>
          <w:szCs w:val="24"/>
          <w:u w:val="single"/>
        </w:rPr>
        <w:t>GENERAL BUSINESS</w:t>
      </w:r>
    </w:p>
    <w:p w14:paraId="492DC646" w14:textId="77777777" w:rsidR="0087757D" w:rsidRDefault="0087757D" w:rsidP="0087757D">
      <w:pPr>
        <w:spacing w:after="0" w:line="240" w:lineRule="auto"/>
        <w:jc w:val="both"/>
        <w:rPr>
          <w:rFonts w:ascii="Arial" w:eastAsia="Times New Roman" w:hAnsi="Arial" w:cs="Arial"/>
          <w:b/>
          <w:sz w:val="24"/>
          <w:szCs w:val="24"/>
        </w:rPr>
      </w:pPr>
      <w:r>
        <w:rPr>
          <w:rFonts w:ascii="Arial" w:eastAsia="Times New Roman" w:hAnsi="Arial" w:cs="Arial"/>
          <w:b/>
          <w:sz w:val="24"/>
          <w:szCs w:val="24"/>
        </w:rPr>
        <w:tab/>
        <w:t>A.</w:t>
      </w:r>
      <w:r>
        <w:rPr>
          <w:rFonts w:ascii="Arial" w:eastAsia="Times New Roman" w:hAnsi="Arial" w:cs="Arial"/>
          <w:b/>
          <w:sz w:val="24"/>
          <w:szCs w:val="24"/>
        </w:rPr>
        <w:tab/>
        <w:t>WELCOME AND PLEDGE OF ALLEGIANCE</w:t>
      </w:r>
    </w:p>
    <w:p w14:paraId="492DC647" w14:textId="77777777" w:rsidR="0087757D" w:rsidRDefault="0087757D" w:rsidP="0087757D">
      <w:pPr>
        <w:spacing w:after="0" w:line="240" w:lineRule="auto"/>
        <w:jc w:val="both"/>
        <w:rPr>
          <w:rFonts w:ascii="Arial" w:eastAsia="Times New Roman" w:hAnsi="Arial" w:cs="Arial"/>
          <w:b/>
          <w:sz w:val="24"/>
          <w:szCs w:val="24"/>
        </w:rPr>
      </w:pPr>
    </w:p>
    <w:p w14:paraId="492DC648" w14:textId="34F331CC" w:rsidR="0087757D" w:rsidRDefault="0087757D" w:rsidP="0087757D">
      <w:pPr>
        <w:spacing w:after="0" w:line="240" w:lineRule="auto"/>
        <w:jc w:val="both"/>
        <w:rPr>
          <w:rFonts w:ascii="Arial" w:eastAsia="Times New Roman" w:hAnsi="Arial" w:cs="Arial"/>
          <w:sz w:val="24"/>
          <w:szCs w:val="24"/>
        </w:rPr>
      </w:pPr>
      <w:r>
        <w:rPr>
          <w:rFonts w:ascii="Arial" w:eastAsia="Times New Roman" w:hAnsi="Arial" w:cs="Arial"/>
          <w:b/>
          <w:sz w:val="24"/>
          <w:szCs w:val="24"/>
        </w:rPr>
        <w:tab/>
        <w:t>B.</w:t>
      </w:r>
      <w:r>
        <w:rPr>
          <w:rFonts w:ascii="Arial" w:eastAsia="Times New Roman" w:hAnsi="Arial" w:cs="Arial"/>
          <w:b/>
          <w:sz w:val="24"/>
          <w:szCs w:val="24"/>
        </w:rPr>
        <w:tab/>
        <w:t xml:space="preserve">ROLL CALL - </w:t>
      </w:r>
      <w:r>
        <w:rPr>
          <w:rFonts w:ascii="Arial" w:eastAsia="Times New Roman" w:hAnsi="Arial" w:cs="Arial"/>
          <w:sz w:val="24"/>
          <w:szCs w:val="24"/>
        </w:rPr>
        <w:t>Council Members</w:t>
      </w:r>
      <w:r w:rsidR="00145A1B">
        <w:rPr>
          <w:rFonts w:ascii="Arial" w:eastAsia="Times New Roman" w:hAnsi="Arial" w:cs="Arial"/>
          <w:sz w:val="24"/>
          <w:szCs w:val="24"/>
        </w:rPr>
        <w:t xml:space="preserve"> Heidi Robinson, Dustin Gettel, </w:t>
      </w:r>
      <w:r>
        <w:rPr>
          <w:rFonts w:ascii="Arial" w:eastAsia="Times New Roman" w:hAnsi="Arial" w:cs="Arial"/>
          <w:sz w:val="24"/>
          <w:szCs w:val="24"/>
        </w:rPr>
        <w:t>Quinn Sperry, and Paul Glover were present at roll call.</w:t>
      </w:r>
      <w:r w:rsidR="004B60FB">
        <w:rPr>
          <w:rFonts w:ascii="Arial" w:eastAsia="Times New Roman" w:hAnsi="Arial" w:cs="Arial"/>
          <w:sz w:val="24"/>
          <w:szCs w:val="24"/>
        </w:rPr>
        <w:t xml:space="preserve">  Council Member Bryant Brown was excused. </w:t>
      </w:r>
      <w:r>
        <w:rPr>
          <w:rFonts w:ascii="Arial" w:eastAsia="Times New Roman" w:hAnsi="Arial" w:cs="Arial"/>
          <w:sz w:val="24"/>
          <w:szCs w:val="24"/>
        </w:rPr>
        <w:t xml:space="preserve">  </w:t>
      </w:r>
    </w:p>
    <w:p w14:paraId="492DC649" w14:textId="77777777" w:rsidR="00413347" w:rsidRDefault="00413347" w:rsidP="0087757D">
      <w:pPr>
        <w:spacing w:after="0" w:line="240" w:lineRule="auto"/>
        <w:jc w:val="both"/>
        <w:rPr>
          <w:rFonts w:ascii="Arial" w:eastAsia="Times New Roman" w:hAnsi="Arial" w:cs="Arial"/>
          <w:sz w:val="24"/>
          <w:szCs w:val="24"/>
        </w:rPr>
      </w:pPr>
    </w:p>
    <w:p w14:paraId="492DC64A" w14:textId="77777777" w:rsidR="00413347" w:rsidRDefault="00413347" w:rsidP="0087757D">
      <w:pPr>
        <w:spacing w:after="0" w:line="240" w:lineRule="auto"/>
        <w:jc w:val="both"/>
        <w:rPr>
          <w:rFonts w:ascii="Arial" w:eastAsia="Times New Roman" w:hAnsi="Arial" w:cs="Arial"/>
          <w:sz w:val="24"/>
          <w:szCs w:val="24"/>
        </w:rPr>
      </w:pPr>
      <w:r>
        <w:rPr>
          <w:rFonts w:ascii="Arial" w:eastAsia="Times New Roman" w:hAnsi="Arial" w:cs="Arial"/>
          <w:sz w:val="24"/>
          <w:szCs w:val="24"/>
        </w:rPr>
        <w:tab/>
      </w:r>
      <w:r>
        <w:rPr>
          <w:rFonts w:ascii="Arial" w:eastAsia="Times New Roman" w:hAnsi="Arial" w:cs="Arial"/>
          <w:b/>
          <w:sz w:val="24"/>
          <w:szCs w:val="24"/>
        </w:rPr>
        <w:t>C.</w:t>
      </w:r>
      <w:r>
        <w:rPr>
          <w:rFonts w:ascii="Arial" w:eastAsia="Times New Roman" w:hAnsi="Arial" w:cs="Arial"/>
          <w:b/>
          <w:sz w:val="24"/>
          <w:szCs w:val="24"/>
        </w:rPr>
        <w:tab/>
        <w:t xml:space="preserve">MODIFICATION OF EMERGENCY PROCLAMATION </w:t>
      </w:r>
    </w:p>
    <w:p w14:paraId="492DC64B" w14:textId="079D7FCF" w:rsidR="00413347" w:rsidRDefault="00413347" w:rsidP="0087757D">
      <w:p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Lisa Garner read the modifications to the </w:t>
      </w:r>
      <w:r w:rsidR="00A81472">
        <w:rPr>
          <w:rFonts w:ascii="Arial" w:eastAsia="Times New Roman" w:hAnsi="Arial" w:cs="Arial"/>
          <w:sz w:val="24"/>
          <w:szCs w:val="24"/>
        </w:rPr>
        <w:t>E</w:t>
      </w:r>
      <w:r>
        <w:rPr>
          <w:rFonts w:ascii="Arial" w:eastAsia="Times New Roman" w:hAnsi="Arial" w:cs="Arial"/>
          <w:sz w:val="24"/>
          <w:szCs w:val="24"/>
        </w:rPr>
        <w:t xml:space="preserve">mergency </w:t>
      </w:r>
      <w:r w:rsidR="00A81472">
        <w:rPr>
          <w:rFonts w:ascii="Arial" w:eastAsia="Times New Roman" w:hAnsi="Arial" w:cs="Arial"/>
          <w:sz w:val="24"/>
          <w:szCs w:val="24"/>
        </w:rPr>
        <w:t>P</w:t>
      </w:r>
      <w:r>
        <w:rPr>
          <w:rFonts w:ascii="Arial" w:eastAsia="Times New Roman" w:hAnsi="Arial" w:cs="Arial"/>
          <w:sz w:val="24"/>
          <w:szCs w:val="24"/>
        </w:rPr>
        <w:t>roclamation as follows:</w:t>
      </w:r>
    </w:p>
    <w:p w14:paraId="492DC64C" w14:textId="77777777" w:rsidR="00413347" w:rsidRDefault="00413347" w:rsidP="0087757D">
      <w:pPr>
        <w:spacing w:after="0" w:line="240" w:lineRule="auto"/>
        <w:jc w:val="both"/>
        <w:rPr>
          <w:rFonts w:ascii="Arial" w:eastAsia="Times New Roman" w:hAnsi="Arial" w:cs="Arial"/>
          <w:sz w:val="24"/>
          <w:szCs w:val="24"/>
        </w:rPr>
      </w:pPr>
    </w:p>
    <w:p w14:paraId="492DC64D" w14:textId="77777777" w:rsidR="00413347" w:rsidRPr="00413347" w:rsidRDefault="00413347" w:rsidP="00413347">
      <w:pPr>
        <w:spacing w:after="0" w:line="240" w:lineRule="auto"/>
        <w:jc w:val="both"/>
        <w:rPr>
          <w:rFonts w:ascii="Arial" w:eastAsia="Times New Roman" w:hAnsi="Arial" w:cs="Arial"/>
          <w:sz w:val="24"/>
          <w:szCs w:val="24"/>
        </w:rPr>
      </w:pPr>
      <w:r w:rsidRPr="00413347">
        <w:rPr>
          <w:rFonts w:ascii="Arial" w:eastAsia="Times New Roman" w:hAnsi="Arial" w:cs="Arial"/>
          <w:sz w:val="24"/>
          <w:szCs w:val="24"/>
        </w:rPr>
        <w:t>On March 6, 2020, Governor Gary R. Herbert issued an Executive Order declaring a state of emergency due to the novel coronavirus disease 2019 (COVID-19).</w:t>
      </w:r>
    </w:p>
    <w:p w14:paraId="775D2931" w14:textId="77777777" w:rsidR="00A81472" w:rsidRDefault="00A81472" w:rsidP="00413347">
      <w:pPr>
        <w:spacing w:after="0" w:line="240" w:lineRule="auto"/>
        <w:jc w:val="both"/>
        <w:rPr>
          <w:rFonts w:ascii="Arial" w:eastAsia="Times New Roman" w:hAnsi="Arial" w:cs="Arial"/>
          <w:sz w:val="24"/>
          <w:szCs w:val="24"/>
        </w:rPr>
      </w:pPr>
    </w:p>
    <w:p w14:paraId="492DC64E" w14:textId="403CCBA4" w:rsidR="00413347" w:rsidRPr="00413347" w:rsidRDefault="00413347" w:rsidP="00413347">
      <w:pPr>
        <w:spacing w:after="0" w:line="240" w:lineRule="auto"/>
        <w:jc w:val="both"/>
        <w:rPr>
          <w:rFonts w:ascii="Arial" w:eastAsia="Times New Roman" w:hAnsi="Arial" w:cs="Arial"/>
          <w:sz w:val="24"/>
          <w:szCs w:val="24"/>
        </w:rPr>
      </w:pPr>
      <w:r w:rsidRPr="00413347">
        <w:rPr>
          <w:rFonts w:ascii="Arial" w:eastAsia="Times New Roman" w:hAnsi="Arial" w:cs="Arial"/>
          <w:sz w:val="24"/>
          <w:szCs w:val="24"/>
        </w:rPr>
        <w:t>On March 11, 2020, the World Health Organization characterized the COVID-19 outbreak as a pandemic.</w:t>
      </w:r>
    </w:p>
    <w:p w14:paraId="3CAA89D6" w14:textId="77777777" w:rsidR="004B60FB" w:rsidRDefault="004B60FB" w:rsidP="00413347">
      <w:pPr>
        <w:spacing w:after="0" w:line="240" w:lineRule="auto"/>
        <w:jc w:val="both"/>
        <w:rPr>
          <w:rFonts w:ascii="Arial" w:eastAsia="Times New Roman" w:hAnsi="Arial" w:cs="Arial"/>
          <w:sz w:val="24"/>
          <w:szCs w:val="24"/>
        </w:rPr>
      </w:pPr>
    </w:p>
    <w:p w14:paraId="492DC64F" w14:textId="089AFB62" w:rsidR="00413347" w:rsidRPr="00413347" w:rsidRDefault="00413347" w:rsidP="00413347">
      <w:pPr>
        <w:spacing w:after="0" w:line="240" w:lineRule="auto"/>
        <w:jc w:val="both"/>
        <w:rPr>
          <w:rFonts w:ascii="Arial" w:eastAsia="Times New Roman" w:hAnsi="Arial" w:cs="Arial"/>
          <w:sz w:val="24"/>
          <w:szCs w:val="24"/>
        </w:rPr>
      </w:pPr>
      <w:r w:rsidRPr="00413347">
        <w:rPr>
          <w:rFonts w:ascii="Arial" w:eastAsia="Times New Roman" w:hAnsi="Arial" w:cs="Arial"/>
          <w:sz w:val="24"/>
          <w:szCs w:val="24"/>
        </w:rPr>
        <w:t>On March 13, 2020, as authorized by Utah Code § 53-2a-208, Mayor Robert M. Hale issued Emergency Proclamation No.1 of 2020 Declaring a Local Emergency due to the outbreak of COVID-19 and its threat to the health of Midvale’s residents and visitors.</w:t>
      </w:r>
    </w:p>
    <w:p w14:paraId="492DC650" w14:textId="77777777" w:rsidR="00413347" w:rsidRPr="00413347" w:rsidRDefault="00413347" w:rsidP="00413347">
      <w:pPr>
        <w:spacing w:after="0" w:line="240" w:lineRule="auto"/>
        <w:jc w:val="both"/>
        <w:rPr>
          <w:rFonts w:ascii="Arial" w:eastAsia="Times New Roman" w:hAnsi="Arial" w:cs="Arial"/>
          <w:sz w:val="24"/>
          <w:szCs w:val="24"/>
        </w:rPr>
      </w:pPr>
      <w:r w:rsidRPr="00413347">
        <w:rPr>
          <w:rFonts w:ascii="Arial" w:eastAsia="Times New Roman" w:hAnsi="Arial" w:cs="Arial"/>
          <w:sz w:val="24"/>
          <w:szCs w:val="24"/>
        </w:rPr>
        <w:t>On March 13, 2020, President Donald J. Trump declared a national state of emergency based on the continuing to spread of COVID-19.</w:t>
      </w:r>
    </w:p>
    <w:p w14:paraId="6444829A" w14:textId="77777777" w:rsidR="004B60FB" w:rsidRDefault="004B60FB" w:rsidP="00413347">
      <w:pPr>
        <w:spacing w:after="0" w:line="240" w:lineRule="auto"/>
        <w:jc w:val="both"/>
        <w:rPr>
          <w:rFonts w:ascii="Arial" w:eastAsia="Times New Roman" w:hAnsi="Arial" w:cs="Arial"/>
          <w:sz w:val="24"/>
          <w:szCs w:val="24"/>
        </w:rPr>
      </w:pPr>
    </w:p>
    <w:p w14:paraId="492DC651" w14:textId="7576A929" w:rsidR="00413347" w:rsidRPr="00413347" w:rsidRDefault="00413347" w:rsidP="00413347">
      <w:pPr>
        <w:spacing w:after="0" w:line="240" w:lineRule="auto"/>
        <w:jc w:val="both"/>
        <w:rPr>
          <w:rFonts w:ascii="Arial" w:eastAsia="Times New Roman" w:hAnsi="Arial" w:cs="Arial"/>
          <w:sz w:val="24"/>
          <w:szCs w:val="24"/>
        </w:rPr>
      </w:pPr>
      <w:r w:rsidRPr="00413347">
        <w:rPr>
          <w:rFonts w:ascii="Arial" w:eastAsia="Times New Roman" w:hAnsi="Arial" w:cs="Arial"/>
          <w:sz w:val="24"/>
          <w:szCs w:val="24"/>
        </w:rPr>
        <w:t>On March 24, 2020, the Midvale City Council recognized the necessity of Mayor Hale’s Emergency Proclamation and authorized him to take any additional steps to preserve health, provide safety, and maintain peace and order for the benefit of Midvale and its residents and visitors.</w:t>
      </w:r>
    </w:p>
    <w:p w14:paraId="1BC1F24F" w14:textId="77777777" w:rsidR="004B60FB" w:rsidRDefault="004B60FB" w:rsidP="00413347">
      <w:pPr>
        <w:spacing w:after="0" w:line="240" w:lineRule="auto"/>
        <w:jc w:val="both"/>
        <w:rPr>
          <w:rFonts w:ascii="Arial" w:eastAsia="Times New Roman" w:hAnsi="Arial" w:cs="Arial"/>
          <w:sz w:val="24"/>
          <w:szCs w:val="24"/>
        </w:rPr>
      </w:pPr>
    </w:p>
    <w:p w14:paraId="492DC652" w14:textId="33533FC3" w:rsidR="00413347" w:rsidRPr="00413347" w:rsidRDefault="00413347" w:rsidP="00413347">
      <w:pPr>
        <w:spacing w:after="0" w:line="240" w:lineRule="auto"/>
        <w:jc w:val="both"/>
        <w:rPr>
          <w:rFonts w:ascii="Arial" w:eastAsia="Times New Roman" w:hAnsi="Arial" w:cs="Arial"/>
          <w:sz w:val="24"/>
          <w:szCs w:val="24"/>
        </w:rPr>
      </w:pPr>
      <w:r w:rsidRPr="00413347">
        <w:rPr>
          <w:rFonts w:ascii="Arial" w:eastAsia="Times New Roman" w:hAnsi="Arial" w:cs="Arial"/>
          <w:sz w:val="24"/>
          <w:szCs w:val="24"/>
        </w:rPr>
        <w:lastRenderedPageBreak/>
        <w:t>On April 28, 2020, Governor Herbert announced under the Utah Leads Together 2.0 Plan that he was reducing Utah’s risk level from “High Risk” to “Moderate Risk” effective May 1, 2020.</w:t>
      </w:r>
    </w:p>
    <w:p w14:paraId="0CC8A2AA" w14:textId="77777777" w:rsidR="00A81472" w:rsidRDefault="00A81472" w:rsidP="00413347">
      <w:pPr>
        <w:spacing w:after="0" w:line="240" w:lineRule="auto"/>
        <w:jc w:val="both"/>
        <w:rPr>
          <w:rFonts w:ascii="Arial" w:eastAsia="Times New Roman" w:hAnsi="Arial" w:cs="Arial"/>
          <w:sz w:val="24"/>
          <w:szCs w:val="24"/>
        </w:rPr>
      </w:pPr>
    </w:p>
    <w:p w14:paraId="492DC653" w14:textId="4C023C1B" w:rsidR="00413347" w:rsidRPr="00413347" w:rsidRDefault="00413347" w:rsidP="00413347">
      <w:pPr>
        <w:spacing w:after="0" w:line="240" w:lineRule="auto"/>
        <w:jc w:val="both"/>
        <w:rPr>
          <w:rFonts w:ascii="Arial" w:eastAsia="Times New Roman" w:hAnsi="Arial" w:cs="Arial"/>
          <w:sz w:val="24"/>
          <w:szCs w:val="24"/>
        </w:rPr>
      </w:pPr>
      <w:r w:rsidRPr="00413347">
        <w:rPr>
          <w:rFonts w:ascii="Arial" w:eastAsia="Times New Roman" w:hAnsi="Arial" w:cs="Arial"/>
          <w:sz w:val="24"/>
          <w:szCs w:val="24"/>
        </w:rPr>
        <w:t>I, Robert M. Hale, Mayor of Midvale City, as authorized by Utah Code § 53-2a-208(1)(a) and Midvale City Resolution No. 2020-R-12, hereby modifies Emergency Proclamation No. 1 of 2020 as follows:</w:t>
      </w:r>
    </w:p>
    <w:p w14:paraId="23F14B6A" w14:textId="77777777" w:rsidR="004B60FB" w:rsidRDefault="004B60FB" w:rsidP="00413347">
      <w:pPr>
        <w:spacing w:after="0" w:line="240" w:lineRule="auto"/>
        <w:jc w:val="both"/>
        <w:rPr>
          <w:rFonts w:ascii="Arial" w:eastAsia="Times New Roman" w:hAnsi="Arial" w:cs="Arial"/>
          <w:sz w:val="24"/>
          <w:szCs w:val="24"/>
        </w:rPr>
      </w:pPr>
    </w:p>
    <w:p w14:paraId="492DC654" w14:textId="7A798BB3" w:rsidR="00413347" w:rsidRPr="00413347" w:rsidRDefault="00413347" w:rsidP="00413347">
      <w:pPr>
        <w:spacing w:after="0" w:line="240" w:lineRule="auto"/>
        <w:jc w:val="both"/>
        <w:rPr>
          <w:rFonts w:ascii="Arial" w:eastAsia="Times New Roman" w:hAnsi="Arial" w:cs="Arial"/>
          <w:sz w:val="24"/>
          <w:szCs w:val="24"/>
        </w:rPr>
      </w:pPr>
      <w:r w:rsidRPr="00413347">
        <w:rPr>
          <w:rFonts w:ascii="Arial" w:eastAsia="Times New Roman" w:hAnsi="Arial" w:cs="Arial"/>
          <w:sz w:val="24"/>
          <w:szCs w:val="24"/>
        </w:rPr>
        <w:t>1.</w:t>
      </w:r>
      <w:r w:rsidRPr="00413347">
        <w:rPr>
          <w:rFonts w:ascii="Arial" w:eastAsia="Times New Roman" w:hAnsi="Arial" w:cs="Arial"/>
          <w:sz w:val="24"/>
          <w:szCs w:val="24"/>
        </w:rPr>
        <w:tab/>
        <w:t>Section 3 is replaced with:</w:t>
      </w:r>
    </w:p>
    <w:p w14:paraId="492DC655" w14:textId="77777777" w:rsidR="00413347" w:rsidRPr="00413347" w:rsidRDefault="00413347" w:rsidP="00413347">
      <w:pPr>
        <w:spacing w:after="0" w:line="240" w:lineRule="auto"/>
        <w:ind w:left="720"/>
        <w:jc w:val="both"/>
        <w:rPr>
          <w:rFonts w:ascii="Arial" w:eastAsia="Times New Roman" w:hAnsi="Arial" w:cs="Arial"/>
          <w:sz w:val="24"/>
          <w:szCs w:val="24"/>
        </w:rPr>
      </w:pPr>
      <w:r w:rsidRPr="00413347">
        <w:rPr>
          <w:rFonts w:ascii="Arial" w:eastAsia="Times New Roman" w:hAnsi="Arial" w:cs="Arial"/>
          <w:sz w:val="24"/>
          <w:szCs w:val="24"/>
        </w:rPr>
        <w:t>Utah Leads Together. Midvale City adopts the health guidelines provided in “Utah Leads Together” (coronavirus.utah.gov/utah-leads-together) as modified by Governor Herbert, the Utah Department of Health, or the Salt Lake County Health Department. Residents and businesses shall implement the health guidelines associated with the current risk level identified by Governor Herbert or, if authorized by the State, the Salt Lake County Health Department.</w:t>
      </w:r>
    </w:p>
    <w:p w14:paraId="492DC656" w14:textId="77777777" w:rsidR="00413347" w:rsidRPr="00413347" w:rsidRDefault="00413347" w:rsidP="00413347">
      <w:pPr>
        <w:spacing w:after="0" w:line="240" w:lineRule="auto"/>
        <w:jc w:val="both"/>
        <w:rPr>
          <w:rFonts w:ascii="Arial" w:eastAsia="Times New Roman" w:hAnsi="Arial" w:cs="Arial"/>
          <w:sz w:val="24"/>
          <w:szCs w:val="24"/>
        </w:rPr>
      </w:pPr>
    </w:p>
    <w:p w14:paraId="492DC657" w14:textId="77777777" w:rsidR="00413347" w:rsidRPr="00413347" w:rsidRDefault="00413347" w:rsidP="00413347">
      <w:pPr>
        <w:spacing w:after="0" w:line="240" w:lineRule="auto"/>
        <w:jc w:val="both"/>
        <w:rPr>
          <w:rFonts w:ascii="Arial" w:eastAsia="Times New Roman" w:hAnsi="Arial" w:cs="Arial"/>
          <w:sz w:val="24"/>
          <w:szCs w:val="24"/>
        </w:rPr>
      </w:pPr>
      <w:r w:rsidRPr="00413347">
        <w:rPr>
          <w:rFonts w:ascii="Arial" w:eastAsia="Times New Roman" w:hAnsi="Arial" w:cs="Arial"/>
          <w:sz w:val="24"/>
          <w:szCs w:val="24"/>
        </w:rPr>
        <w:t>2.</w:t>
      </w:r>
      <w:r w:rsidRPr="00413347">
        <w:rPr>
          <w:rFonts w:ascii="Arial" w:eastAsia="Times New Roman" w:hAnsi="Arial" w:cs="Arial"/>
          <w:sz w:val="24"/>
          <w:szCs w:val="24"/>
        </w:rPr>
        <w:tab/>
        <w:t>Section 4 is replaced with:</w:t>
      </w:r>
    </w:p>
    <w:p w14:paraId="6A8E0E65" w14:textId="77777777" w:rsidR="00A81472" w:rsidRDefault="00413347" w:rsidP="00413347">
      <w:pPr>
        <w:spacing w:after="0" w:line="240" w:lineRule="auto"/>
        <w:ind w:left="720"/>
        <w:jc w:val="both"/>
        <w:rPr>
          <w:rFonts w:ascii="Arial" w:eastAsia="Times New Roman" w:hAnsi="Arial" w:cs="Arial"/>
          <w:sz w:val="24"/>
          <w:szCs w:val="24"/>
        </w:rPr>
      </w:pPr>
      <w:r w:rsidRPr="00413347">
        <w:rPr>
          <w:rFonts w:ascii="Arial" w:eastAsia="Times New Roman" w:hAnsi="Arial" w:cs="Arial"/>
          <w:sz w:val="24"/>
          <w:szCs w:val="24"/>
        </w:rPr>
        <w:t>Public Meetings. As permitted by Utah Executive Order No. 2020-5, all public bodies of Midvale City shall follow the public meeting requirements adopted in Midvale City Resolution No. 2020-R-11.</w:t>
      </w:r>
    </w:p>
    <w:p w14:paraId="1BB1AD9E" w14:textId="77777777" w:rsidR="00A81472" w:rsidRDefault="00A81472" w:rsidP="00413347">
      <w:pPr>
        <w:spacing w:after="0" w:line="240" w:lineRule="auto"/>
        <w:ind w:left="720"/>
        <w:jc w:val="both"/>
        <w:rPr>
          <w:rFonts w:ascii="Arial" w:eastAsia="Times New Roman" w:hAnsi="Arial" w:cs="Arial"/>
          <w:sz w:val="24"/>
          <w:szCs w:val="24"/>
        </w:rPr>
      </w:pPr>
    </w:p>
    <w:p w14:paraId="492DC659" w14:textId="66CB2E07" w:rsidR="00413347" w:rsidRPr="00A81472" w:rsidRDefault="00413347" w:rsidP="00A81472">
      <w:pPr>
        <w:rPr>
          <w:rFonts w:ascii="Arial" w:hAnsi="Arial" w:cs="Arial"/>
          <w:sz w:val="24"/>
          <w:szCs w:val="24"/>
        </w:rPr>
      </w:pPr>
      <w:r w:rsidRPr="00A81472">
        <w:rPr>
          <w:rFonts w:ascii="Arial" w:hAnsi="Arial" w:cs="Arial"/>
          <w:sz w:val="24"/>
          <w:szCs w:val="24"/>
        </w:rPr>
        <w:t>This Order will remain in effect until terminated by the Mayor or termination of the local emergency declared in Emergency Proclamation No. 1 of 2020.</w:t>
      </w:r>
    </w:p>
    <w:p w14:paraId="492DC65B" w14:textId="77777777" w:rsidR="0087757D" w:rsidRDefault="0087757D" w:rsidP="0087757D">
      <w:pPr>
        <w:spacing w:after="0" w:line="240" w:lineRule="auto"/>
        <w:jc w:val="both"/>
        <w:rPr>
          <w:rFonts w:ascii="Arial" w:eastAsia="Times New Roman" w:hAnsi="Arial" w:cs="Arial"/>
          <w:sz w:val="24"/>
          <w:szCs w:val="24"/>
        </w:rPr>
      </w:pPr>
    </w:p>
    <w:p w14:paraId="492DC65C" w14:textId="77777777" w:rsidR="0087757D" w:rsidRDefault="0087757D" w:rsidP="0087757D">
      <w:pPr>
        <w:spacing w:after="0" w:line="240" w:lineRule="auto"/>
        <w:jc w:val="both"/>
        <w:rPr>
          <w:rFonts w:ascii="Arial" w:eastAsia="Times New Roman" w:hAnsi="Arial" w:cs="Arial"/>
          <w:b/>
          <w:sz w:val="24"/>
          <w:szCs w:val="24"/>
        </w:rPr>
      </w:pPr>
      <w:r>
        <w:rPr>
          <w:rFonts w:ascii="Arial" w:eastAsia="Times New Roman" w:hAnsi="Arial" w:cs="Arial"/>
          <w:sz w:val="24"/>
          <w:szCs w:val="24"/>
        </w:rPr>
        <w:tab/>
      </w:r>
      <w:r w:rsidR="00413347">
        <w:rPr>
          <w:rFonts w:ascii="Arial" w:eastAsia="Times New Roman" w:hAnsi="Arial" w:cs="Arial"/>
          <w:b/>
          <w:sz w:val="24"/>
          <w:szCs w:val="24"/>
        </w:rPr>
        <w:t>D</w:t>
      </w:r>
      <w:r>
        <w:rPr>
          <w:rFonts w:ascii="Arial" w:eastAsia="Times New Roman" w:hAnsi="Arial" w:cs="Arial"/>
          <w:b/>
          <w:sz w:val="24"/>
          <w:szCs w:val="24"/>
        </w:rPr>
        <w:t>.</w:t>
      </w:r>
      <w:r>
        <w:rPr>
          <w:rFonts w:ascii="Arial" w:eastAsia="Times New Roman" w:hAnsi="Arial" w:cs="Arial"/>
          <w:b/>
          <w:sz w:val="24"/>
          <w:szCs w:val="24"/>
        </w:rPr>
        <w:tab/>
        <w:t>UNIFIED POLICE &amp; UNIFIED FIRE DEPARTMENT REPORTS</w:t>
      </w:r>
    </w:p>
    <w:p w14:paraId="492DC65D" w14:textId="6BD1C1C3" w:rsidR="0087757D" w:rsidRDefault="0087757D" w:rsidP="0087757D">
      <w:p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Chief Randy Thomas </w:t>
      </w:r>
      <w:r w:rsidR="00275B74">
        <w:rPr>
          <w:rFonts w:ascii="Arial" w:eastAsia="Times New Roman" w:hAnsi="Arial" w:cs="Arial"/>
          <w:sz w:val="24"/>
          <w:szCs w:val="24"/>
        </w:rPr>
        <w:t xml:space="preserve">recognized the great work their UPD team did last week on two major incidents. He has dealt with </w:t>
      </w:r>
      <w:r w:rsidR="00EB5997">
        <w:rPr>
          <w:rFonts w:ascii="Arial" w:eastAsia="Times New Roman" w:hAnsi="Arial" w:cs="Arial"/>
          <w:sz w:val="24"/>
          <w:szCs w:val="24"/>
        </w:rPr>
        <w:t>quite a few speed complaints from Council members</w:t>
      </w:r>
      <w:r w:rsidR="00132F14">
        <w:rPr>
          <w:rFonts w:ascii="Arial" w:eastAsia="Times New Roman" w:hAnsi="Arial" w:cs="Arial"/>
          <w:sz w:val="24"/>
          <w:szCs w:val="24"/>
        </w:rPr>
        <w:t xml:space="preserve">. He reported on a </w:t>
      </w:r>
      <w:r w:rsidR="004D5A12">
        <w:rPr>
          <w:rFonts w:ascii="Arial" w:eastAsia="Times New Roman" w:hAnsi="Arial" w:cs="Arial"/>
          <w:sz w:val="24"/>
          <w:szCs w:val="24"/>
        </w:rPr>
        <w:t xml:space="preserve">recent </w:t>
      </w:r>
      <w:r w:rsidR="00132F14">
        <w:rPr>
          <w:rFonts w:ascii="Arial" w:eastAsia="Times New Roman" w:hAnsi="Arial" w:cs="Arial"/>
          <w:sz w:val="24"/>
          <w:szCs w:val="24"/>
        </w:rPr>
        <w:t>shooting</w:t>
      </w:r>
      <w:r w:rsidR="004D5A12">
        <w:rPr>
          <w:rFonts w:ascii="Arial" w:eastAsia="Times New Roman" w:hAnsi="Arial" w:cs="Arial"/>
          <w:sz w:val="24"/>
          <w:szCs w:val="24"/>
        </w:rPr>
        <w:t>. The Midvale Precinct is looking at opening to the public</w:t>
      </w:r>
      <w:r w:rsidR="00855CC4">
        <w:rPr>
          <w:rFonts w:ascii="Arial" w:eastAsia="Times New Roman" w:hAnsi="Arial" w:cs="Arial"/>
          <w:sz w:val="24"/>
          <w:szCs w:val="24"/>
        </w:rPr>
        <w:t xml:space="preserve"> around May </w:t>
      </w:r>
      <w:r w:rsidR="00CD71E1">
        <w:rPr>
          <w:rFonts w:ascii="Arial" w:eastAsia="Times New Roman" w:hAnsi="Arial" w:cs="Arial"/>
          <w:sz w:val="24"/>
          <w:szCs w:val="24"/>
        </w:rPr>
        <w:t>1</w:t>
      </w:r>
      <w:r w:rsidR="00855CC4">
        <w:rPr>
          <w:rFonts w:ascii="Arial" w:eastAsia="Times New Roman" w:hAnsi="Arial" w:cs="Arial"/>
          <w:sz w:val="24"/>
          <w:szCs w:val="24"/>
        </w:rPr>
        <w:t>8</w:t>
      </w:r>
      <w:r w:rsidR="00855CC4" w:rsidRPr="00855CC4">
        <w:rPr>
          <w:rFonts w:ascii="Arial" w:eastAsia="Times New Roman" w:hAnsi="Arial" w:cs="Arial"/>
          <w:sz w:val="24"/>
          <w:szCs w:val="24"/>
          <w:vertAlign w:val="superscript"/>
        </w:rPr>
        <w:t>th</w:t>
      </w:r>
      <w:r w:rsidR="00855CC4">
        <w:rPr>
          <w:rFonts w:ascii="Arial" w:eastAsia="Times New Roman" w:hAnsi="Arial" w:cs="Arial"/>
          <w:sz w:val="24"/>
          <w:szCs w:val="24"/>
        </w:rPr>
        <w:t xml:space="preserve">.  </w:t>
      </w:r>
      <w:r w:rsidR="00A81472">
        <w:rPr>
          <w:rFonts w:ascii="Arial" w:eastAsia="Times New Roman" w:hAnsi="Arial" w:cs="Arial"/>
          <w:sz w:val="24"/>
          <w:szCs w:val="24"/>
        </w:rPr>
        <w:t>He r</w:t>
      </w:r>
      <w:r w:rsidR="00B86C9B">
        <w:rPr>
          <w:rFonts w:ascii="Arial" w:eastAsia="Times New Roman" w:hAnsi="Arial" w:cs="Arial"/>
          <w:sz w:val="24"/>
          <w:szCs w:val="24"/>
        </w:rPr>
        <w:t xml:space="preserve">ecognized Brittany Washington for </w:t>
      </w:r>
      <w:r w:rsidR="00A81472">
        <w:rPr>
          <w:rFonts w:ascii="Arial" w:eastAsia="Times New Roman" w:hAnsi="Arial" w:cs="Arial"/>
          <w:sz w:val="24"/>
          <w:szCs w:val="24"/>
        </w:rPr>
        <w:t xml:space="preserve">her </w:t>
      </w:r>
      <w:r w:rsidR="00B86C9B">
        <w:rPr>
          <w:rFonts w:ascii="Arial" w:eastAsia="Times New Roman" w:hAnsi="Arial" w:cs="Arial"/>
          <w:sz w:val="24"/>
          <w:szCs w:val="24"/>
        </w:rPr>
        <w:t xml:space="preserve">excellent work on a felony case. </w:t>
      </w:r>
      <w:r w:rsidR="00A81472">
        <w:rPr>
          <w:rFonts w:ascii="Arial" w:eastAsia="Times New Roman" w:hAnsi="Arial" w:cs="Arial"/>
          <w:sz w:val="24"/>
          <w:szCs w:val="24"/>
        </w:rPr>
        <w:t>The officers are c</w:t>
      </w:r>
      <w:r w:rsidR="00DC7338">
        <w:rPr>
          <w:rFonts w:ascii="Arial" w:eastAsia="Times New Roman" w:hAnsi="Arial" w:cs="Arial"/>
          <w:sz w:val="24"/>
          <w:szCs w:val="24"/>
        </w:rPr>
        <w:t>ontinuing with park patrol</w:t>
      </w:r>
      <w:r w:rsidR="00A81472">
        <w:rPr>
          <w:rFonts w:ascii="Arial" w:eastAsia="Times New Roman" w:hAnsi="Arial" w:cs="Arial"/>
          <w:sz w:val="24"/>
          <w:szCs w:val="24"/>
        </w:rPr>
        <w:t xml:space="preserve"> and their case load was</w:t>
      </w:r>
      <w:r w:rsidR="00DC7338">
        <w:rPr>
          <w:rFonts w:ascii="Arial" w:eastAsia="Times New Roman" w:hAnsi="Arial" w:cs="Arial"/>
          <w:sz w:val="24"/>
          <w:szCs w:val="24"/>
        </w:rPr>
        <w:t xml:space="preserve"> </w:t>
      </w:r>
      <w:r w:rsidR="00F83233">
        <w:rPr>
          <w:rFonts w:ascii="Arial" w:eastAsia="Times New Roman" w:hAnsi="Arial" w:cs="Arial"/>
          <w:sz w:val="24"/>
          <w:szCs w:val="24"/>
        </w:rPr>
        <w:t>851 cases last month</w:t>
      </w:r>
      <w:r w:rsidR="00A81472">
        <w:rPr>
          <w:rFonts w:ascii="Arial" w:eastAsia="Times New Roman" w:hAnsi="Arial" w:cs="Arial"/>
          <w:sz w:val="24"/>
          <w:szCs w:val="24"/>
        </w:rPr>
        <w:t xml:space="preserve"> compa</w:t>
      </w:r>
      <w:r w:rsidR="00F83233">
        <w:rPr>
          <w:rFonts w:ascii="Arial" w:eastAsia="Times New Roman" w:hAnsi="Arial" w:cs="Arial"/>
          <w:sz w:val="24"/>
          <w:szCs w:val="24"/>
        </w:rPr>
        <w:t>red to the month prior</w:t>
      </w:r>
      <w:r w:rsidR="00A81472">
        <w:rPr>
          <w:rFonts w:ascii="Arial" w:eastAsia="Times New Roman" w:hAnsi="Arial" w:cs="Arial"/>
          <w:sz w:val="24"/>
          <w:szCs w:val="24"/>
        </w:rPr>
        <w:t xml:space="preserve"> which</w:t>
      </w:r>
      <w:r w:rsidR="00F83233">
        <w:rPr>
          <w:rFonts w:ascii="Arial" w:eastAsia="Times New Roman" w:hAnsi="Arial" w:cs="Arial"/>
          <w:sz w:val="24"/>
          <w:szCs w:val="24"/>
        </w:rPr>
        <w:t xml:space="preserve"> was 858. </w:t>
      </w:r>
      <w:r w:rsidR="00A81472">
        <w:rPr>
          <w:rFonts w:ascii="Arial" w:eastAsia="Times New Roman" w:hAnsi="Arial" w:cs="Arial"/>
          <w:sz w:val="24"/>
          <w:szCs w:val="24"/>
        </w:rPr>
        <w:t>He said the n</w:t>
      </w:r>
      <w:r w:rsidR="008B06F9">
        <w:rPr>
          <w:rFonts w:ascii="Arial" w:eastAsia="Times New Roman" w:hAnsi="Arial" w:cs="Arial"/>
          <w:sz w:val="24"/>
          <w:szCs w:val="24"/>
        </w:rPr>
        <w:t>ight</w:t>
      </w:r>
      <w:r w:rsidR="00A81472">
        <w:rPr>
          <w:rFonts w:ascii="Arial" w:eastAsia="Times New Roman" w:hAnsi="Arial" w:cs="Arial"/>
          <w:sz w:val="24"/>
          <w:szCs w:val="24"/>
        </w:rPr>
        <w:t>-</w:t>
      </w:r>
      <w:r w:rsidR="008B06F9">
        <w:rPr>
          <w:rFonts w:ascii="Arial" w:eastAsia="Times New Roman" w:hAnsi="Arial" w:cs="Arial"/>
          <w:sz w:val="24"/>
          <w:szCs w:val="24"/>
        </w:rPr>
        <w:t xml:space="preserve">time action has increased, as well as domestic violence and alcohol related cases. </w:t>
      </w:r>
    </w:p>
    <w:p w14:paraId="2A1D977B" w14:textId="4C490879" w:rsidR="00051CEE" w:rsidRDefault="00051CEE" w:rsidP="0087757D">
      <w:pPr>
        <w:spacing w:after="0" w:line="240" w:lineRule="auto"/>
        <w:jc w:val="both"/>
        <w:rPr>
          <w:rFonts w:ascii="Arial" w:eastAsia="Times New Roman" w:hAnsi="Arial" w:cs="Arial"/>
          <w:sz w:val="24"/>
          <w:szCs w:val="24"/>
        </w:rPr>
      </w:pPr>
    </w:p>
    <w:p w14:paraId="28D6EC0A" w14:textId="1903136F" w:rsidR="00051CEE" w:rsidRDefault="00051CEE" w:rsidP="0087757D">
      <w:p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Chief Brad Larson </w:t>
      </w:r>
      <w:r w:rsidR="00145A1B">
        <w:rPr>
          <w:rFonts w:ascii="Arial" w:eastAsia="Times New Roman" w:hAnsi="Arial" w:cs="Arial"/>
          <w:sz w:val="24"/>
          <w:szCs w:val="24"/>
        </w:rPr>
        <w:t>discussed a recent apartment fir</w:t>
      </w:r>
      <w:r>
        <w:rPr>
          <w:rFonts w:ascii="Arial" w:eastAsia="Times New Roman" w:hAnsi="Arial" w:cs="Arial"/>
          <w:sz w:val="24"/>
          <w:szCs w:val="24"/>
        </w:rPr>
        <w:t xml:space="preserve">e in Midvale City.  </w:t>
      </w:r>
      <w:r w:rsidR="00BF3D81">
        <w:rPr>
          <w:rFonts w:ascii="Arial" w:eastAsia="Times New Roman" w:hAnsi="Arial" w:cs="Arial"/>
          <w:sz w:val="24"/>
          <w:szCs w:val="24"/>
        </w:rPr>
        <w:t xml:space="preserve">He discussed the </w:t>
      </w:r>
      <w:r w:rsidR="00DB47B5">
        <w:rPr>
          <w:rFonts w:ascii="Arial" w:eastAsia="Times New Roman" w:hAnsi="Arial" w:cs="Arial"/>
          <w:sz w:val="24"/>
          <w:szCs w:val="24"/>
        </w:rPr>
        <w:t>budget</w:t>
      </w:r>
      <w:r w:rsidR="001B1640">
        <w:rPr>
          <w:rFonts w:ascii="Arial" w:eastAsia="Times New Roman" w:hAnsi="Arial" w:cs="Arial"/>
          <w:sz w:val="24"/>
          <w:szCs w:val="24"/>
        </w:rPr>
        <w:t xml:space="preserve"> of the Unified Fire Authority.  </w:t>
      </w:r>
      <w:r w:rsidR="00606D9B">
        <w:rPr>
          <w:rFonts w:ascii="Arial" w:eastAsia="Times New Roman" w:hAnsi="Arial" w:cs="Arial"/>
          <w:sz w:val="24"/>
          <w:szCs w:val="24"/>
        </w:rPr>
        <w:t>New recruits graduating May 14</w:t>
      </w:r>
      <w:r w:rsidR="00606D9B" w:rsidRPr="00606D9B">
        <w:rPr>
          <w:rFonts w:ascii="Arial" w:eastAsia="Times New Roman" w:hAnsi="Arial" w:cs="Arial"/>
          <w:sz w:val="24"/>
          <w:szCs w:val="24"/>
          <w:vertAlign w:val="superscript"/>
        </w:rPr>
        <w:t>th</w:t>
      </w:r>
      <w:r w:rsidR="00606D9B">
        <w:rPr>
          <w:rFonts w:ascii="Arial" w:eastAsia="Times New Roman" w:hAnsi="Arial" w:cs="Arial"/>
          <w:sz w:val="24"/>
          <w:szCs w:val="24"/>
        </w:rPr>
        <w:t xml:space="preserve"> and will start working immediately.  </w:t>
      </w:r>
    </w:p>
    <w:p w14:paraId="492DC660" w14:textId="77777777" w:rsidR="0087757D" w:rsidRDefault="0087757D" w:rsidP="0087757D">
      <w:pPr>
        <w:spacing w:after="0" w:line="240" w:lineRule="auto"/>
        <w:jc w:val="both"/>
        <w:rPr>
          <w:rFonts w:ascii="Arial" w:eastAsia="Times New Roman" w:hAnsi="Arial" w:cs="Arial"/>
          <w:sz w:val="24"/>
          <w:szCs w:val="24"/>
        </w:rPr>
      </w:pPr>
      <w:r>
        <w:rPr>
          <w:rFonts w:ascii="Arial" w:eastAsia="Times New Roman" w:hAnsi="Arial" w:cs="Arial"/>
          <w:b/>
          <w:bCs/>
          <w:sz w:val="24"/>
          <w:szCs w:val="24"/>
        </w:rPr>
        <w:tab/>
      </w:r>
    </w:p>
    <w:p w14:paraId="492DC661" w14:textId="5AC0CE00" w:rsidR="0087757D" w:rsidRDefault="0087757D" w:rsidP="0087757D">
      <w:pPr>
        <w:tabs>
          <w:tab w:val="left" w:pos="720"/>
          <w:tab w:val="left" w:pos="1080"/>
        </w:tabs>
        <w:spacing w:after="0" w:line="240" w:lineRule="auto"/>
        <w:jc w:val="both"/>
        <w:rPr>
          <w:rFonts w:ascii="Arial" w:eastAsia="Times New Roman" w:hAnsi="Arial" w:cs="Arial"/>
          <w:sz w:val="24"/>
          <w:szCs w:val="24"/>
        </w:rPr>
      </w:pPr>
      <w:r>
        <w:rPr>
          <w:rFonts w:ascii="Arial" w:eastAsia="Times New Roman" w:hAnsi="Arial" w:cs="Arial"/>
          <w:b/>
          <w:sz w:val="24"/>
          <w:szCs w:val="24"/>
        </w:rPr>
        <w:t>II.</w:t>
      </w:r>
      <w:r>
        <w:rPr>
          <w:rFonts w:ascii="Arial" w:eastAsia="Times New Roman" w:hAnsi="Arial" w:cs="Arial"/>
          <w:b/>
          <w:sz w:val="24"/>
          <w:szCs w:val="24"/>
        </w:rPr>
        <w:tab/>
      </w:r>
      <w:r>
        <w:rPr>
          <w:rFonts w:ascii="Arial" w:eastAsia="Times New Roman" w:hAnsi="Arial" w:cs="Arial"/>
          <w:b/>
          <w:sz w:val="24"/>
          <w:szCs w:val="24"/>
          <w:u w:val="single"/>
        </w:rPr>
        <w:t>PUBLIC COMMENTS</w:t>
      </w:r>
      <w:r w:rsidR="00145A1B">
        <w:rPr>
          <w:rFonts w:ascii="Arial" w:eastAsia="Times New Roman" w:hAnsi="Arial" w:cs="Arial"/>
          <w:b/>
          <w:sz w:val="24"/>
          <w:szCs w:val="24"/>
          <w:u w:val="single"/>
        </w:rPr>
        <w:t xml:space="preserve"> </w:t>
      </w:r>
    </w:p>
    <w:p w14:paraId="31ABB755" w14:textId="0E5DB4C1" w:rsidR="00145A1B" w:rsidRPr="00145A1B" w:rsidRDefault="00145A1B" w:rsidP="0087757D">
      <w:pPr>
        <w:tabs>
          <w:tab w:val="left" w:pos="720"/>
          <w:tab w:val="left" w:pos="1080"/>
        </w:tabs>
        <w:spacing w:after="0" w:line="240" w:lineRule="auto"/>
        <w:jc w:val="both"/>
        <w:rPr>
          <w:rFonts w:ascii="Arial" w:eastAsia="Times New Roman" w:hAnsi="Arial" w:cs="Arial"/>
          <w:sz w:val="24"/>
          <w:szCs w:val="24"/>
        </w:rPr>
      </w:pPr>
      <w:r>
        <w:rPr>
          <w:rFonts w:ascii="Arial" w:eastAsia="Times New Roman" w:hAnsi="Arial" w:cs="Arial"/>
          <w:sz w:val="24"/>
          <w:szCs w:val="24"/>
        </w:rPr>
        <w:t>There was no one who desired to comment.</w:t>
      </w:r>
    </w:p>
    <w:p w14:paraId="492DC664" w14:textId="77777777" w:rsidR="0087757D" w:rsidRDefault="0087757D" w:rsidP="0087757D">
      <w:pPr>
        <w:tabs>
          <w:tab w:val="left" w:pos="720"/>
          <w:tab w:val="left" w:pos="1080"/>
        </w:tabs>
        <w:spacing w:after="0" w:line="240" w:lineRule="auto"/>
        <w:jc w:val="both"/>
        <w:rPr>
          <w:rFonts w:ascii="Arial" w:eastAsia="Times New Roman" w:hAnsi="Arial" w:cs="Arial"/>
          <w:b/>
          <w:sz w:val="24"/>
          <w:szCs w:val="24"/>
        </w:rPr>
      </w:pPr>
    </w:p>
    <w:p w14:paraId="492DC665" w14:textId="77777777" w:rsidR="0087757D" w:rsidRDefault="0087757D" w:rsidP="0087757D">
      <w:pPr>
        <w:spacing w:after="0" w:line="240" w:lineRule="auto"/>
        <w:jc w:val="both"/>
        <w:rPr>
          <w:rFonts w:ascii="Arial" w:eastAsia="Times New Roman" w:hAnsi="Arial" w:cs="Arial"/>
          <w:b/>
          <w:sz w:val="24"/>
          <w:szCs w:val="24"/>
          <w:u w:val="single"/>
        </w:rPr>
      </w:pPr>
      <w:r>
        <w:rPr>
          <w:rFonts w:ascii="Arial" w:eastAsia="Times New Roman" w:hAnsi="Arial" w:cs="Arial"/>
          <w:b/>
          <w:sz w:val="24"/>
          <w:szCs w:val="24"/>
        </w:rPr>
        <w:t>III.</w:t>
      </w:r>
      <w:r>
        <w:rPr>
          <w:rFonts w:ascii="Arial" w:eastAsia="Times New Roman" w:hAnsi="Arial" w:cs="Arial"/>
          <w:b/>
          <w:sz w:val="24"/>
          <w:szCs w:val="24"/>
        </w:rPr>
        <w:tab/>
      </w:r>
      <w:r>
        <w:rPr>
          <w:rFonts w:ascii="Arial" w:eastAsia="Times New Roman" w:hAnsi="Arial" w:cs="Arial"/>
          <w:b/>
          <w:sz w:val="24"/>
          <w:szCs w:val="24"/>
          <w:u w:val="single"/>
        </w:rPr>
        <w:t>COUNCIL REPORTS</w:t>
      </w:r>
    </w:p>
    <w:p w14:paraId="492DC666" w14:textId="5183C5B1" w:rsidR="0087757D" w:rsidRDefault="0087757D" w:rsidP="0087757D">
      <w:pPr>
        <w:tabs>
          <w:tab w:val="left" w:pos="0"/>
          <w:tab w:val="left" w:pos="720"/>
          <w:tab w:val="left" w:pos="1440"/>
          <w:tab w:val="left" w:pos="2160"/>
          <w:tab w:val="left" w:pos="2880"/>
          <w:tab w:val="left" w:pos="3600"/>
          <w:tab w:val="left" w:pos="4320"/>
          <w:tab w:val="left" w:pos="5888"/>
        </w:tabs>
        <w:spacing w:after="0" w:line="240" w:lineRule="auto"/>
        <w:jc w:val="both"/>
        <w:rPr>
          <w:rFonts w:ascii="Arial" w:eastAsia="Times New Roman" w:hAnsi="Arial" w:cs="Arial"/>
          <w:sz w:val="24"/>
          <w:szCs w:val="24"/>
        </w:rPr>
      </w:pPr>
      <w:r>
        <w:rPr>
          <w:rFonts w:ascii="Arial" w:eastAsia="Times New Roman" w:hAnsi="Arial" w:cs="Arial"/>
          <w:b/>
          <w:sz w:val="24"/>
          <w:szCs w:val="24"/>
        </w:rPr>
        <w:tab/>
        <w:t>A.</w:t>
      </w:r>
      <w:r>
        <w:rPr>
          <w:rFonts w:ascii="Arial" w:eastAsia="Times New Roman" w:hAnsi="Arial" w:cs="Arial"/>
          <w:b/>
          <w:sz w:val="24"/>
          <w:szCs w:val="24"/>
        </w:rPr>
        <w:tab/>
        <w:t xml:space="preserve">Council Member </w:t>
      </w:r>
      <w:r w:rsidR="00F92E2F">
        <w:rPr>
          <w:rFonts w:ascii="Arial" w:eastAsia="Times New Roman" w:hAnsi="Arial" w:cs="Arial"/>
          <w:b/>
          <w:sz w:val="24"/>
          <w:szCs w:val="24"/>
        </w:rPr>
        <w:t>Quinn Sperry</w:t>
      </w:r>
      <w:r>
        <w:rPr>
          <w:rFonts w:ascii="Arial" w:eastAsia="Times New Roman" w:hAnsi="Arial" w:cs="Arial"/>
          <w:sz w:val="24"/>
          <w:szCs w:val="24"/>
        </w:rPr>
        <w:t xml:space="preserve"> – </w:t>
      </w:r>
      <w:r w:rsidR="00145A1B">
        <w:rPr>
          <w:rFonts w:ascii="Arial" w:eastAsia="Times New Roman" w:hAnsi="Arial" w:cs="Arial"/>
          <w:sz w:val="24"/>
          <w:szCs w:val="24"/>
        </w:rPr>
        <w:t xml:space="preserve">had </w:t>
      </w:r>
      <w:r w:rsidR="005C5298">
        <w:rPr>
          <w:rFonts w:ascii="Arial" w:eastAsia="Times New Roman" w:hAnsi="Arial" w:cs="Arial"/>
          <w:sz w:val="24"/>
          <w:szCs w:val="24"/>
        </w:rPr>
        <w:t>nothing</w:t>
      </w:r>
      <w:r w:rsidR="00145A1B">
        <w:rPr>
          <w:rFonts w:ascii="Arial" w:eastAsia="Times New Roman" w:hAnsi="Arial" w:cs="Arial"/>
          <w:sz w:val="24"/>
          <w:szCs w:val="24"/>
        </w:rPr>
        <w:t xml:space="preserve"> to report.</w:t>
      </w:r>
    </w:p>
    <w:p w14:paraId="492DC667" w14:textId="77777777" w:rsidR="0087757D" w:rsidRDefault="0087757D" w:rsidP="0087757D">
      <w:pPr>
        <w:tabs>
          <w:tab w:val="left" w:pos="0"/>
          <w:tab w:val="left" w:pos="360"/>
        </w:tabs>
        <w:spacing w:after="0" w:line="240" w:lineRule="auto"/>
        <w:jc w:val="both"/>
        <w:rPr>
          <w:rFonts w:ascii="Arial" w:eastAsia="Times New Roman" w:hAnsi="Arial" w:cs="Arial"/>
          <w:sz w:val="24"/>
          <w:szCs w:val="24"/>
        </w:rPr>
      </w:pPr>
      <w:r>
        <w:rPr>
          <w:rFonts w:ascii="Arial" w:eastAsia="Times New Roman" w:hAnsi="Arial" w:cs="Arial"/>
          <w:sz w:val="24"/>
          <w:szCs w:val="24"/>
        </w:rPr>
        <w:t>.</w:t>
      </w:r>
    </w:p>
    <w:p w14:paraId="492DC668" w14:textId="14E87F5B" w:rsidR="0087757D" w:rsidRDefault="0087757D" w:rsidP="0087757D">
      <w:pPr>
        <w:spacing w:after="0" w:line="240" w:lineRule="auto"/>
        <w:ind w:firstLine="720"/>
        <w:jc w:val="both"/>
        <w:rPr>
          <w:rFonts w:ascii="Arial" w:eastAsia="Calibri" w:hAnsi="Arial" w:cs="Arial"/>
          <w:sz w:val="24"/>
          <w:szCs w:val="24"/>
        </w:rPr>
      </w:pPr>
      <w:r>
        <w:rPr>
          <w:rFonts w:ascii="Arial" w:eastAsia="Calibri" w:hAnsi="Arial" w:cs="Arial"/>
          <w:b/>
          <w:sz w:val="24"/>
          <w:szCs w:val="24"/>
        </w:rPr>
        <w:t>B.</w:t>
      </w:r>
      <w:r>
        <w:rPr>
          <w:rFonts w:ascii="Arial" w:eastAsia="Calibri" w:hAnsi="Arial" w:cs="Arial"/>
          <w:b/>
          <w:sz w:val="24"/>
          <w:szCs w:val="24"/>
        </w:rPr>
        <w:tab/>
        <w:t xml:space="preserve">Council Member </w:t>
      </w:r>
      <w:r w:rsidR="00F92E2F">
        <w:rPr>
          <w:rFonts w:ascii="Arial" w:eastAsia="Calibri" w:hAnsi="Arial" w:cs="Arial"/>
          <w:b/>
          <w:sz w:val="24"/>
          <w:szCs w:val="24"/>
        </w:rPr>
        <w:t>Heidi Robinson</w:t>
      </w:r>
      <w:r>
        <w:rPr>
          <w:rFonts w:ascii="Arial" w:eastAsia="Calibri" w:hAnsi="Arial" w:cs="Arial"/>
          <w:sz w:val="24"/>
          <w:szCs w:val="24"/>
        </w:rPr>
        <w:t xml:space="preserve"> –</w:t>
      </w:r>
      <w:r w:rsidR="005C5298">
        <w:rPr>
          <w:rFonts w:ascii="Arial" w:eastAsia="Calibri" w:hAnsi="Arial" w:cs="Arial"/>
          <w:sz w:val="24"/>
          <w:szCs w:val="24"/>
        </w:rPr>
        <w:t xml:space="preserve"> </w:t>
      </w:r>
      <w:r w:rsidR="00145A1B">
        <w:rPr>
          <w:rFonts w:ascii="Arial" w:eastAsia="Calibri" w:hAnsi="Arial" w:cs="Arial"/>
          <w:sz w:val="24"/>
          <w:szCs w:val="24"/>
        </w:rPr>
        <w:t xml:space="preserve">had </w:t>
      </w:r>
      <w:r w:rsidR="005C5298">
        <w:rPr>
          <w:rFonts w:ascii="Arial" w:eastAsia="Calibri" w:hAnsi="Arial" w:cs="Arial"/>
          <w:sz w:val="24"/>
          <w:szCs w:val="24"/>
        </w:rPr>
        <w:t>nothing</w:t>
      </w:r>
      <w:r w:rsidR="00145A1B">
        <w:rPr>
          <w:rFonts w:ascii="Arial" w:eastAsia="Calibri" w:hAnsi="Arial" w:cs="Arial"/>
          <w:sz w:val="24"/>
          <w:szCs w:val="24"/>
        </w:rPr>
        <w:t xml:space="preserve"> to report.</w:t>
      </w:r>
    </w:p>
    <w:p w14:paraId="492DC669" w14:textId="77777777" w:rsidR="0087757D" w:rsidRDefault="0087757D" w:rsidP="0087757D">
      <w:pPr>
        <w:spacing w:after="0" w:line="240" w:lineRule="auto"/>
        <w:ind w:firstLine="720"/>
        <w:jc w:val="both"/>
        <w:rPr>
          <w:rFonts w:ascii="Arial" w:eastAsia="Calibri" w:hAnsi="Arial" w:cs="Arial"/>
          <w:b/>
          <w:sz w:val="24"/>
          <w:szCs w:val="24"/>
        </w:rPr>
      </w:pPr>
    </w:p>
    <w:p w14:paraId="492DC66A" w14:textId="780208BE" w:rsidR="0087757D" w:rsidRPr="00145A1B" w:rsidRDefault="0087757D" w:rsidP="0087757D">
      <w:pPr>
        <w:spacing w:after="0" w:line="240" w:lineRule="auto"/>
        <w:jc w:val="both"/>
        <w:rPr>
          <w:rFonts w:ascii="Arial" w:eastAsia="Times New Roman" w:hAnsi="Arial" w:cs="Arial"/>
          <w:sz w:val="24"/>
          <w:szCs w:val="24"/>
        </w:rPr>
      </w:pPr>
      <w:bookmarkStart w:id="1" w:name="_Hlk510601980"/>
      <w:bookmarkStart w:id="2" w:name="_Hlk511812237"/>
      <w:r>
        <w:rPr>
          <w:rFonts w:ascii="Arial" w:eastAsia="Times New Roman" w:hAnsi="Arial" w:cs="Arial"/>
          <w:b/>
          <w:sz w:val="24"/>
          <w:szCs w:val="24"/>
        </w:rPr>
        <w:tab/>
        <w:t>C.</w:t>
      </w:r>
      <w:r>
        <w:rPr>
          <w:rFonts w:ascii="Arial" w:eastAsia="Times New Roman" w:hAnsi="Arial" w:cs="Arial"/>
          <w:b/>
          <w:sz w:val="24"/>
          <w:szCs w:val="24"/>
        </w:rPr>
        <w:tab/>
        <w:t xml:space="preserve">Council Member </w:t>
      </w:r>
      <w:bookmarkEnd w:id="1"/>
      <w:bookmarkEnd w:id="2"/>
      <w:r w:rsidR="00F92E2F">
        <w:rPr>
          <w:rFonts w:ascii="Arial" w:eastAsia="Times New Roman" w:hAnsi="Arial" w:cs="Arial"/>
          <w:b/>
          <w:sz w:val="24"/>
          <w:szCs w:val="24"/>
        </w:rPr>
        <w:t>Paul Glover</w:t>
      </w:r>
      <w:r w:rsidR="00145A1B">
        <w:rPr>
          <w:rFonts w:ascii="Arial" w:eastAsia="Times New Roman" w:hAnsi="Arial" w:cs="Arial"/>
          <w:b/>
          <w:sz w:val="24"/>
          <w:szCs w:val="24"/>
        </w:rPr>
        <w:t xml:space="preserve"> </w:t>
      </w:r>
      <w:r w:rsidR="00145A1B">
        <w:rPr>
          <w:rFonts w:ascii="Arial" w:eastAsia="Times New Roman" w:hAnsi="Arial" w:cs="Arial"/>
          <w:sz w:val="24"/>
          <w:szCs w:val="24"/>
        </w:rPr>
        <w:t>– had nothing to report.</w:t>
      </w:r>
    </w:p>
    <w:p w14:paraId="492DC66B" w14:textId="77777777" w:rsidR="00F92E2F" w:rsidRDefault="00F92E2F" w:rsidP="0087757D">
      <w:pPr>
        <w:spacing w:after="0" w:line="240" w:lineRule="auto"/>
        <w:jc w:val="both"/>
        <w:rPr>
          <w:rFonts w:ascii="Arial" w:eastAsia="Times New Roman" w:hAnsi="Arial" w:cs="Arial"/>
          <w:sz w:val="24"/>
          <w:szCs w:val="24"/>
        </w:rPr>
      </w:pPr>
    </w:p>
    <w:p w14:paraId="492DC66C" w14:textId="01165132" w:rsidR="0087757D" w:rsidRDefault="0087757D" w:rsidP="0087757D">
      <w:pPr>
        <w:tabs>
          <w:tab w:val="left" w:pos="360"/>
          <w:tab w:val="left" w:pos="720"/>
        </w:tabs>
        <w:spacing w:after="0" w:line="240" w:lineRule="auto"/>
        <w:jc w:val="both"/>
        <w:rPr>
          <w:rFonts w:ascii="Arial" w:eastAsia="Calibri" w:hAnsi="Arial" w:cs="Arial"/>
          <w:sz w:val="24"/>
          <w:szCs w:val="24"/>
        </w:rPr>
      </w:pPr>
      <w:r>
        <w:rPr>
          <w:rFonts w:ascii="Arial" w:eastAsia="Calibri" w:hAnsi="Arial" w:cs="Arial"/>
          <w:b/>
        </w:rPr>
        <w:tab/>
      </w:r>
      <w:r>
        <w:rPr>
          <w:rFonts w:ascii="Arial" w:eastAsia="Calibri" w:hAnsi="Arial" w:cs="Arial"/>
          <w:b/>
        </w:rPr>
        <w:tab/>
        <w:t>D.</w:t>
      </w:r>
      <w:r>
        <w:rPr>
          <w:rFonts w:ascii="Arial" w:eastAsia="Calibri" w:hAnsi="Arial" w:cs="Arial"/>
          <w:b/>
        </w:rPr>
        <w:tab/>
      </w:r>
      <w:r>
        <w:rPr>
          <w:rFonts w:ascii="Arial" w:eastAsia="Calibri" w:hAnsi="Arial" w:cs="Arial"/>
          <w:b/>
          <w:sz w:val="24"/>
          <w:szCs w:val="24"/>
        </w:rPr>
        <w:t xml:space="preserve">Council Member </w:t>
      </w:r>
      <w:r w:rsidR="00F92E2F">
        <w:rPr>
          <w:rFonts w:ascii="Arial" w:eastAsia="Calibri" w:hAnsi="Arial" w:cs="Arial"/>
          <w:b/>
          <w:sz w:val="24"/>
          <w:szCs w:val="24"/>
        </w:rPr>
        <w:t>Bryant Brown</w:t>
      </w:r>
      <w:r>
        <w:rPr>
          <w:rFonts w:ascii="Arial" w:eastAsia="Calibri" w:hAnsi="Arial" w:cs="Arial"/>
          <w:b/>
          <w:sz w:val="24"/>
          <w:szCs w:val="24"/>
        </w:rPr>
        <w:t xml:space="preserve"> </w:t>
      </w:r>
      <w:r>
        <w:rPr>
          <w:rFonts w:ascii="Arial" w:eastAsia="Calibri" w:hAnsi="Arial" w:cs="Arial"/>
          <w:sz w:val="24"/>
          <w:szCs w:val="24"/>
        </w:rPr>
        <w:t>–</w:t>
      </w:r>
      <w:r w:rsidR="005C5298">
        <w:rPr>
          <w:rFonts w:ascii="Arial" w:eastAsia="Calibri" w:hAnsi="Arial" w:cs="Arial"/>
          <w:sz w:val="24"/>
          <w:szCs w:val="24"/>
        </w:rPr>
        <w:t xml:space="preserve"> </w:t>
      </w:r>
      <w:r w:rsidR="00E37129">
        <w:rPr>
          <w:rFonts w:ascii="Arial" w:eastAsia="Calibri" w:hAnsi="Arial" w:cs="Arial"/>
          <w:sz w:val="24"/>
          <w:szCs w:val="24"/>
        </w:rPr>
        <w:t>excused</w:t>
      </w:r>
      <w:r w:rsidR="00145A1B">
        <w:rPr>
          <w:rFonts w:ascii="Arial" w:eastAsia="Calibri" w:hAnsi="Arial" w:cs="Arial"/>
          <w:sz w:val="24"/>
          <w:szCs w:val="24"/>
        </w:rPr>
        <w:t>.</w:t>
      </w:r>
    </w:p>
    <w:p w14:paraId="492DC66D" w14:textId="77777777" w:rsidR="0087757D" w:rsidRDefault="0087757D" w:rsidP="0087757D">
      <w:pPr>
        <w:tabs>
          <w:tab w:val="left" w:pos="360"/>
          <w:tab w:val="left" w:pos="720"/>
        </w:tabs>
        <w:spacing w:after="0" w:line="240" w:lineRule="auto"/>
        <w:jc w:val="both"/>
        <w:rPr>
          <w:rFonts w:ascii="Arial" w:eastAsia="Calibri" w:hAnsi="Arial" w:cs="Arial"/>
          <w:sz w:val="24"/>
          <w:szCs w:val="24"/>
        </w:rPr>
      </w:pPr>
    </w:p>
    <w:p w14:paraId="492DC66E" w14:textId="5FB2EAC3" w:rsidR="0087757D" w:rsidRDefault="0087757D" w:rsidP="0087757D">
      <w:pPr>
        <w:tabs>
          <w:tab w:val="left" w:pos="360"/>
          <w:tab w:val="left" w:pos="720"/>
        </w:tabs>
        <w:spacing w:after="0" w:line="240" w:lineRule="auto"/>
        <w:jc w:val="both"/>
        <w:rPr>
          <w:rFonts w:ascii="Arial" w:eastAsia="Times New Roman" w:hAnsi="Arial" w:cs="Arial"/>
          <w:sz w:val="24"/>
          <w:szCs w:val="24"/>
        </w:rPr>
      </w:pPr>
      <w:r>
        <w:rPr>
          <w:rFonts w:ascii="Arial" w:eastAsia="Calibri" w:hAnsi="Arial" w:cs="Arial"/>
          <w:sz w:val="24"/>
          <w:szCs w:val="24"/>
        </w:rPr>
        <w:tab/>
      </w:r>
      <w:r>
        <w:rPr>
          <w:rFonts w:ascii="Arial" w:eastAsia="Calibri" w:hAnsi="Arial" w:cs="Arial"/>
          <w:sz w:val="24"/>
          <w:szCs w:val="24"/>
        </w:rPr>
        <w:tab/>
      </w:r>
      <w:bookmarkStart w:id="3" w:name="_Hlk511812213"/>
      <w:r>
        <w:rPr>
          <w:rFonts w:ascii="Arial" w:eastAsia="Calibri" w:hAnsi="Arial" w:cs="Arial"/>
          <w:b/>
          <w:sz w:val="24"/>
          <w:szCs w:val="24"/>
        </w:rPr>
        <w:t>E.</w:t>
      </w:r>
      <w:r>
        <w:rPr>
          <w:rFonts w:ascii="Arial" w:eastAsia="Calibri" w:hAnsi="Arial" w:cs="Arial"/>
          <w:sz w:val="24"/>
          <w:szCs w:val="24"/>
        </w:rPr>
        <w:tab/>
      </w:r>
      <w:r>
        <w:rPr>
          <w:rFonts w:ascii="Arial" w:eastAsia="Times New Roman" w:hAnsi="Arial" w:cs="Arial"/>
          <w:b/>
          <w:sz w:val="24"/>
          <w:szCs w:val="24"/>
        </w:rPr>
        <w:t xml:space="preserve">Council Member </w:t>
      </w:r>
      <w:bookmarkEnd w:id="3"/>
      <w:r w:rsidR="00F92E2F">
        <w:rPr>
          <w:rFonts w:ascii="Arial" w:eastAsia="Times New Roman" w:hAnsi="Arial" w:cs="Arial"/>
          <w:b/>
          <w:sz w:val="24"/>
          <w:szCs w:val="24"/>
        </w:rPr>
        <w:t>Dustin Gettel</w:t>
      </w:r>
      <w:r>
        <w:rPr>
          <w:rFonts w:ascii="Arial" w:eastAsia="Times New Roman" w:hAnsi="Arial" w:cs="Arial"/>
          <w:sz w:val="24"/>
          <w:szCs w:val="24"/>
        </w:rPr>
        <w:t xml:space="preserve"> –</w:t>
      </w:r>
      <w:r w:rsidR="00E37129">
        <w:rPr>
          <w:rFonts w:ascii="Arial" w:eastAsia="Times New Roman" w:hAnsi="Arial" w:cs="Arial"/>
          <w:sz w:val="24"/>
          <w:szCs w:val="24"/>
        </w:rPr>
        <w:t xml:space="preserve"> asked if there ha</w:t>
      </w:r>
      <w:r w:rsidR="00A81472">
        <w:rPr>
          <w:rFonts w:ascii="Arial" w:eastAsia="Times New Roman" w:hAnsi="Arial" w:cs="Arial"/>
          <w:sz w:val="24"/>
          <w:szCs w:val="24"/>
        </w:rPr>
        <w:t>d</w:t>
      </w:r>
      <w:r w:rsidR="00E37129">
        <w:rPr>
          <w:rFonts w:ascii="Arial" w:eastAsia="Times New Roman" w:hAnsi="Arial" w:cs="Arial"/>
          <w:sz w:val="24"/>
          <w:szCs w:val="24"/>
        </w:rPr>
        <w:t xml:space="preserve"> been any follow-up</w:t>
      </w:r>
      <w:r w:rsidR="001E3F06">
        <w:rPr>
          <w:rFonts w:ascii="Arial" w:eastAsia="Times New Roman" w:hAnsi="Arial" w:cs="Arial"/>
          <w:sz w:val="24"/>
          <w:szCs w:val="24"/>
        </w:rPr>
        <w:t xml:space="preserve"> on the bridge replacement on the Jordan River Trail. </w:t>
      </w:r>
      <w:r w:rsidR="00E37129">
        <w:rPr>
          <w:rFonts w:ascii="Arial" w:eastAsia="Times New Roman" w:hAnsi="Arial" w:cs="Arial"/>
          <w:sz w:val="24"/>
          <w:szCs w:val="24"/>
        </w:rPr>
        <w:t xml:space="preserve"> </w:t>
      </w:r>
      <w:r w:rsidR="001B7E01">
        <w:rPr>
          <w:rFonts w:ascii="Arial" w:eastAsia="Times New Roman" w:hAnsi="Arial" w:cs="Arial"/>
          <w:sz w:val="24"/>
          <w:szCs w:val="24"/>
        </w:rPr>
        <w:t xml:space="preserve">With the increased foot traffic, it’s in bad shape. </w:t>
      </w:r>
    </w:p>
    <w:p w14:paraId="1314DDE9" w14:textId="77777777" w:rsidR="00832E0B" w:rsidRDefault="00832E0B" w:rsidP="0087757D">
      <w:pPr>
        <w:tabs>
          <w:tab w:val="left" w:pos="360"/>
          <w:tab w:val="left" w:pos="720"/>
        </w:tabs>
        <w:spacing w:after="0" w:line="240" w:lineRule="auto"/>
        <w:jc w:val="both"/>
        <w:rPr>
          <w:rFonts w:ascii="Arial" w:eastAsia="Times New Roman" w:hAnsi="Arial" w:cs="Arial"/>
          <w:sz w:val="24"/>
          <w:szCs w:val="24"/>
        </w:rPr>
      </w:pPr>
    </w:p>
    <w:p w14:paraId="2291FFD9" w14:textId="7E8C6A77" w:rsidR="00832E0B" w:rsidRDefault="00832E0B" w:rsidP="0087757D">
      <w:pPr>
        <w:tabs>
          <w:tab w:val="left" w:pos="360"/>
          <w:tab w:val="left" w:pos="720"/>
        </w:tabs>
        <w:spacing w:after="0" w:line="240" w:lineRule="auto"/>
        <w:jc w:val="both"/>
        <w:rPr>
          <w:rFonts w:ascii="Arial" w:eastAsia="Times New Roman" w:hAnsi="Arial" w:cs="Arial"/>
          <w:sz w:val="24"/>
          <w:szCs w:val="24"/>
        </w:rPr>
      </w:pPr>
      <w:r>
        <w:rPr>
          <w:rFonts w:ascii="Arial" w:eastAsia="Times New Roman" w:hAnsi="Arial" w:cs="Arial"/>
          <w:sz w:val="24"/>
          <w:szCs w:val="24"/>
        </w:rPr>
        <w:t>Matt Dahl said he ha</w:t>
      </w:r>
      <w:r w:rsidR="00A81472">
        <w:rPr>
          <w:rFonts w:ascii="Arial" w:eastAsia="Times New Roman" w:hAnsi="Arial" w:cs="Arial"/>
          <w:sz w:val="24"/>
          <w:szCs w:val="24"/>
        </w:rPr>
        <w:t>d</w:t>
      </w:r>
      <w:r>
        <w:rPr>
          <w:rFonts w:ascii="Arial" w:eastAsia="Times New Roman" w:hAnsi="Arial" w:cs="Arial"/>
          <w:sz w:val="24"/>
          <w:szCs w:val="24"/>
        </w:rPr>
        <w:t xml:space="preserve"> not</w:t>
      </w:r>
      <w:r w:rsidR="00A81472">
        <w:rPr>
          <w:rFonts w:ascii="Arial" w:eastAsia="Times New Roman" w:hAnsi="Arial" w:cs="Arial"/>
          <w:sz w:val="24"/>
          <w:szCs w:val="24"/>
        </w:rPr>
        <w:t xml:space="preserve"> yet</w:t>
      </w:r>
      <w:r>
        <w:rPr>
          <w:rFonts w:ascii="Arial" w:eastAsia="Times New Roman" w:hAnsi="Arial" w:cs="Arial"/>
          <w:sz w:val="24"/>
          <w:szCs w:val="24"/>
        </w:rPr>
        <w:t xml:space="preserve"> followed up on the Jordan River </w:t>
      </w:r>
      <w:r w:rsidR="00BD3F9C">
        <w:rPr>
          <w:rFonts w:ascii="Arial" w:eastAsia="Times New Roman" w:hAnsi="Arial" w:cs="Arial"/>
          <w:sz w:val="24"/>
          <w:szCs w:val="24"/>
        </w:rPr>
        <w:t>t</w:t>
      </w:r>
      <w:r>
        <w:rPr>
          <w:rFonts w:ascii="Arial" w:eastAsia="Times New Roman" w:hAnsi="Arial" w:cs="Arial"/>
          <w:sz w:val="24"/>
          <w:szCs w:val="24"/>
        </w:rPr>
        <w:t>rail</w:t>
      </w:r>
      <w:r w:rsidR="00A81472">
        <w:rPr>
          <w:rFonts w:ascii="Arial" w:eastAsia="Times New Roman" w:hAnsi="Arial" w:cs="Arial"/>
          <w:sz w:val="24"/>
          <w:szCs w:val="24"/>
        </w:rPr>
        <w:t xml:space="preserve"> but will do so</w:t>
      </w:r>
      <w:r>
        <w:rPr>
          <w:rFonts w:ascii="Arial" w:eastAsia="Times New Roman" w:hAnsi="Arial" w:cs="Arial"/>
          <w:sz w:val="24"/>
          <w:szCs w:val="24"/>
        </w:rPr>
        <w:t>.</w:t>
      </w:r>
    </w:p>
    <w:p w14:paraId="492DC66F" w14:textId="77777777" w:rsidR="0087757D" w:rsidRDefault="0087757D" w:rsidP="0087757D">
      <w:pPr>
        <w:tabs>
          <w:tab w:val="left" w:pos="360"/>
          <w:tab w:val="left" w:pos="720"/>
        </w:tabs>
        <w:spacing w:after="0" w:line="240" w:lineRule="auto"/>
        <w:jc w:val="both"/>
        <w:rPr>
          <w:rFonts w:ascii="Arial" w:eastAsia="Calibri" w:hAnsi="Arial" w:cs="Arial"/>
          <w:sz w:val="24"/>
          <w:szCs w:val="24"/>
        </w:rPr>
      </w:pPr>
    </w:p>
    <w:p w14:paraId="492DC670" w14:textId="77777777" w:rsidR="0087757D" w:rsidRDefault="0087757D" w:rsidP="0087757D">
      <w:pPr>
        <w:spacing w:after="0" w:line="240" w:lineRule="auto"/>
        <w:jc w:val="both"/>
        <w:rPr>
          <w:rFonts w:ascii="Arial" w:eastAsia="Times New Roman" w:hAnsi="Arial" w:cs="Arial"/>
          <w:b/>
          <w:sz w:val="24"/>
          <w:szCs w:val="24"/>
          <w:u w:val="single"/>
        </w:rPr>
      </w:pPr>
      <w:r>
        <w:rPr>
          <w:rFonts w:ascii="Arial" w:eastAsia="Times New Roman" w:hAnsi="Arial" w:cs="Arial"/>
          <w:b/>
          <w:sz w:val="24"/>
          <w:szCs w:val="24"/>
        </w:rPr>
        <w:t>IV.</w:t>
      </w:r>
      <w:r>
        <w:rPr>
          <w:rFonts w:ascii="Arial" w:eastAsia="Times New Roman" w:hAnsi="Arial" w:cs="Arial"/>
          <w:b/>
          <w:sz w:val="24"/>
          <w:szCs w:val="24"/>
        </w:rPr>
        <w:tab/>
      </w:r>
      <w:r>
        <w:rPr>
          <w:rFonts w:ascii="Arial" w:eastAsia="Times New Roman" w:hAnsi="Arial" w:cs="Arial"/>
          <w:b/>
          <w:sz w:val="24"/>
          <w:szCs w:val="24"/>
          <w:u w:val="single"/>
        </w:rPr>
        <w:t>MAYOR REPORT</w:t>
      </w:r>
    </w:p>
    <w:p w14:paraId="492DC671" w14:textId="23569E21" w:rsidR="0087757D" w:rsidRDefault="0087757D" w:rsidP="0087757D">
      <w:pPr>
        <w:spacing w:after="0" w:line="240" w:lineRule="auto"/>
        <w:jc w:val="both"/>
        <w:rPr>
          <w:rFonts w:ascii="Arial" w:eastAsia="Times New Roman" w:hAnsi="Arial" w:cs="Arial"/>
          <w:sz w:val="24"/>
          <w:szCs w:val="24"/>
        </w:rPr>
      </w:pPr>
      <w:r>
        <w:rPr>
          <w:rFonts w:ascii="Arial" w:eastAsia="Times New Roman" w:hAnsi="Arial" w:cs="Arial"/>
          <w:b/>
          <w:sz w:val="24"/>
          <w:szCs w:val="24"/>
        </w:rPr>
        <w:t>Mayor Robert Hale</w:t>
      </w:r>
      <w:r>
        <w:rPr>
          <w:rFonts w:ascii="Arial" w:eastAsia="Times New Roman" w:hAnsi="Arial" w:cs="Arial"/>
          <w:sz w:val="24"/>
          <w:szCs w:val="24"/>
        </w:rPr>
        <w:t xml:space="preserve"> – </w:t>
      </w:r>
      <w:r w:rsidR="00DD3C3E">
        <w:rPr>
          <w:rFonts w:ascii="Arial" w:eastAsia="Times New Roman" w:hAnsi="Arial" w:cs="Arial"/>
          <w:sz w:val="24"/>
          <w:szCs w:val="24"/>
        </w:rPr>
        <w:t xml:space="preserve">invited </w:t>
      </w:r>
      <w:r w:rsidR="00CD71E1">
        <w:rPr>
          <w:rFonts w:ascii="Arial" w:eastAsia="Times New Roman" w:hAnsi="Arial" w:cs="Arial"/>
          <w:sz w:val="24"/>
          <w:szCs w:val="24"/>
        </w:rPr>
        <w:t>the Council to attend the Utah Community Ac</w:t>
      </w:r>
      <w:r w:rsidR="00DD3C3E">
        <w:rPr>
          <w:rFonts w:ascii="Arial" w:eastAsia="Times New Roman" w:hAnsi="Arial" w:cs="Arial"/>
          <w:sz w:val="24"/>
          <w:szCs w:val="24"/>
        </w:rPr>
        <w:t xml:space="preserve">tion food drive and non-food drive Saturday at the </w:t>
      </w:r>
      <w:r w:rsidR="00145A1B">
        <w:rPr>
          <w:rFonts w:ascii="Arial" w:eastAsia="Times New Roman" w:hAnsi="Arial" w:cs="Arial"/>
          <w:sz w:val="24"/>
          <w:szCs w:val="24"/>
        </w:rPr>
        <w:t>Midvale</w:t>
      </w:r>
      <w:r w:rsidR="00CD71E1">
        <w:rPr>
          <w:rFonts w:ascii="Arial" w:eastAsia="Times New Roman" w:hAnsi="Arial" w:cs="Arial"/>
          <w:sz w:val="24"/>
          <w:szCs w:val="24"/>
        </w:rPr>
        <w:t xml:space="preserve"> </w:t>
      </w:r>
      <w:r w:rsidR="00A81472">
        <w:rPr>
          <w:rFonts w:ascii="Arial" w:eastAsia="Times New Roman" w:hAnsi="Arial" w:cs="Arial"/>
          <w:sz w:val="24"/>
          <w:szCs w:val="24"/>
        </w:rPr>
        <w:t>N</w:t>
      </w:r>
      <w:r w:rsidR="00CD71E1">
        <w:rPr>
          <w:rFonts w:ascii="Arial" w:eastAsia="Times New Roman" w:hAnsi="Arial" w:cs="Arial"/>
          <w:sz w:val="24"/>
          <w:szCs w:val="24"/>
        </w:rPr>
        <w:t xml:space="preserve">orth </w:t>
      </w:r>
      <w:r w:rsidR="00A81472">
        <w:rPr>
          <w:rFonts w:ascii="Arial" w:eastAsia="Times New Roman" w:hAnsi="Arial" w:cs="Arial"/>
          <w:sz w:val="24"/>
          <w:szCs w:val="24"/>
        </w:rPr>
        <w:t>S</w:t>
      </w:r>
      <w:r w:rsidR="00CD71E1">
        <w:rPr>
          <w:rFonts w:ascii="Arial" w:eastAsia="Times New Roman" w:hAnsi="Arial" w:cs="Arial"/>
          <w:sz w:val="24"/>
          <w:szCs w:val="24"/>
        </w:rPr>
        <w:t xml:space="preserve">take </w:t>
      </w:r>
      <w:r w:rsidR="00A81472">
        <w:rPr>
          <w:rFonts w:ascii="Arial" w:eastAsia="Times New Roman" w:hAnsi="Arial" w:cs="Arial"/>
          <w:sz w:val="24"/>
          <w:szCs w:val="24"/>
        </w:rPr>
        <w:t>C</w:t>
      </w:r>
      <w:r w:rsidR="00CD71E1">
        <w:rPr>
          <w:rFonts w:ascii="Arial" w:eastAsia="Times New Roman" w:hAnsi="Arial" w:cs="Arial"/>
          <w:sz w:val="24"/>
          <w:szCs w:val="24"/>
        </w:rPr>
        <w:t>enter, 7500 South</w:t>
      </w:r>
      <w:r w:rsidR="00DD3C3E">
        <w:rPr>
          <w:rFonts w:ascii="Arial" w:eastAsia="Times New Roman" w:hAnsi="Arial" w:cs="Arial"/>
          <w:sz w:val="24"/>
          <w:szCs w:val="24"/>
        </w:rPr>
        <w:t xml:space="preserve"> 75 </w:t>
      </w:r>
      <w:r w:rsidR="00CD71E1">
        <w:rPr>
          <w:rFonts w:ascii="Arial" w:eastAsia="Times New Roman" w:hAnsi="Arial" w:cs="Arial"/>
          <w:sz w:val="24"/>
          <w:szCs w:val="24"/>
        </w:rPr>
        <w:t>West</w:t>
      </w:r>
      <w:r w:rsidR="00A81472">
        <w:rPr>
          <w:rFonts w:ascii="Arial" w:eastAsia="Times New Roman" w:hAnsi="Arial" w:cs="Arial"/>
          <w:sz w:val="24"/>
          <w:szCs w:val="24"/>
        </w:rPr>
        <w:t>. T</w:t>
      </w:r>
      <w:r w:rsidR="00DD3C3E">
        <w:rPr>
          <w:rFonts w:ascii="Arial" w:eastAsia="Times New Roman" w:hAnsi="Arial" w:cs="Arial"/>
          <w:sz w:val="24"/>
          <w:szCs w:val="24"/>
        </w:rPr>
        <w:t xml:space="preserve">hey are gathering </w:t>
      </w:r>
      <w:r w:rsidR="00A81472">
        <w:rPr>
          <w:rFonts w:ascii="Arial" w:eastAsia="Times New Roman" w:hAnsi="Arial" w:cs="Arial"/>
          <w:sz w:val="24"/>
          <w:szCs w:val="24"/>
        </w:rPr>
        <w:t>f</w:t>
      </w:r>
      <w:r w:rsidR="00971C70">
        <w:rPr>
          <w:rFonts w:ascii="Arial" w:eastAsia="Times New Roman" w:hAnsi="Arial" w:cs="Arial"/>
          <w:sz w:val="24"/>
          <w:szCs w:val="24"/>
        </w:rPr>
        <w:t xml:space="preserve">ood items, toiletries, toilet paper, etc. from 8-11 am. </w:t>
      </w:r>
      <w:r w:rsidR="00C5658B">
        <w:rPr>
          <w:rFonts w:ascii="Arial" w:eastAsia="Times New Roman" w:hAnsi="Arial" w:cs="Arial"/>
          <w:sz w:val="24"/>
          <w:szCs w:val="24"/>
        </w:rPr>
        <w:t>The items will be distrib</w:t>
      </w:r>
      <w:r w:rsidR="00F018BF">
        <w:rPr>
          <w:rFonts w:ascii="Arial" w:eastAsia="Times New Roman" w:hAnsi="Arial" w:cs="Arial"/>
          <w:sz w:val="24"/>
          <w:szCs w:val="24"/>
        </w:rPr>
        <w:t>u</w:t>
      </w:r>
      <w:r w:rsidR="00C5658B">
        <w:rPr>
          <w:rFonts w:ascii="Arial" w:eastAsia="Times New Roman" w:hAnsi="Arial" w:cs="Arial"/>
          <w:sz w:val="24"/>
          <w:szCs w:val="24"/>
        </w:rPr>
        <w:t>ted on Saturday, May 16</w:t>
      </w:r>
      <w:r w:rsidR="00C5658B" w:rsidRPr="00C5658B">
        <w:rPr>
          <w:rFonts w:ascii="Arial" w:eastAsia="Times New Roman" w:hAnsi="Arial" w:cs="Arial"/>
          <w:sz w:val="24"/>
          <w:szCs w:val="24"/>
          <w:vertAlign w:val="superscript"/>
        </w:rPr>
        <w:t>th</w:t>
      </w:r>
      <w:r w:rsidR="00C5658B">
        <w:rPr>
          <w:rFonts w:ascii="Arial" w:eastAsia="Times New Roman" w:hAnsi="Arial" w:cs="Arial"/>
          <w:sz w:val="24"/>
          <w:szCs w:val="24"/>
        </w:rPr>
        <w:t xml:space="preserve">. </w:t>
      </w:r>
      <w:r w:rsidR="00A81472">
        <w:rPr>
          <w:rFonts w:ascii="Arial" w:eastAsia="Times New Roman" w:hAnsi="Arial" w:cs="Arial"/>
          <w:sz w:val="24"/>
          <w:szCs w:val="24"/>
        </w:rPr>
        <w:t>He complimented</w:t>
      </w:r>
      <w:r w:rsidR="00C5658B">
        <w:rPr>
          <w:rFonts w:ascii="Arial" w:eastAsia="Times New Roman" w:hAnsi="Arial" w:cs="Arial"/>
          <w:sz w:val="24"/>
          <w:szCs w:val="24"/>
        </w:rPr>
        <w:t xml:space="preserve"> UPD and UFA </w:t>
      </w:r>
      <w:r w:rsidR="00A81472">
        <w:rPr>
          <w:rFonts w:ascii="Arial" w:eastAsia="Times New Roman" w:hAnsi="Arial" w:cs="Arial"/>
          <w:sz w:val="24"/>
          <w:szCs w:val="24"/>
        </w:rPr>
        <w:t>for the</w:t>
      </w:r>
      <w:r w:rsidR="00C5658B">
        <w:rPr>
          <w:rFonts w:ascii="Arial" w:eastAsia="Times New Roman" w:hAnsi="Arial" w:cs="Arial"/>
          <w:sz w:val="24"/>
          <w:szCs w:val="24"/>
        </w:rPr>
        <w:t xml:space="preserve"> great job th</w:t>
      </w:r>
      <w:r w:rsidR="00A81472">
        <w:rPr>
          <w:rFonts w:ascii="Arial" w:eastAsia="Times New Roman" w:hAnsi="Arial" w:cs="Arial"/>
          <w:sz w:val="24"/>
          <w:szCs w:val="24"/>
        </w:rPr>
        <w:t>ey did this</w:t>
      </w:r>
      <w:r w:rsidR="00C5658B">
        <w:rPr>
          <w:rFonts w:ascii="Arial" w:eastAsia="Times New Roman" w:hAnsi="Arial" w:cs="Arial"/>
          <w:sz w:val="24"/>
          <w:szCs w:val="24"/>
        </w:rPr>
        <w:t xml:space="preserve"> past week to keep</w:t>
      </w:r>
      <w:r w:rsidR="00F018BF">
        <w:rPr>
          <w:rFonts w:ascii="Arial" w:eastAsia="Times New Roman" w:hAnsi="Arial" w:cs="Arial"/>
          <w:sz w:val="24"/>
          <w:szCs w:val="24"/>
        </w:rPr>
        <w:t xml:space="preserve"> everyone as safe as possible</w:t>
      </w:r>
      <w:r w:rsidR="00A81472">
        <w:rPr>
          <w:rFonts w:ascii="Arial" w:eastAsia="Times New Roman" w:hAnsi="Arial" w:cs="Arial"/>
          <w:sz w:val="24"/>
          <w:szCs w:val="24"/>
        </w:rPr>
        <w:t xml:space="preserve"> during some major incidents.</w:t>
      </w:r>
      <w:r w:rsidR="00971C70">
        <w:rPr>
          <w:rFonts w:ascii="Arial" w:eastAsia="Times New Roman" w:hAnsi="Arial" w:cs="Arial"/>
          <w:sz w:val="24"/>
          <w:szCs w:val="24"/>
        </w:rPr>
        <w:t xml:space="preserve"> </w:t>
      </w:r>
    </w:p>
    <w:p w14:paraId="492DC672" w14:textId="77777777" w:rsidR="0087757D" w:rsidRDefault="0087757D" w:rsidP="0087757D">
      <w:pPr>
        <w:spacing w:after="0" w:line="240" w:lineRule="auto"/>
        <w:jc w:val="both"/>
        <w:rPr>
          <w:rFonts w:ascii="Arial" w:eastAsia="Times New Roman" w:hAnsi="Arial" w:cs="Arial"/>
          <w:sz w:val="24"/>
          <w:szCs w:val="24"/>
        </w:rPr>
      </w:pPr>
    </w:p>
    <w:p w14:paraId="492DC673" w14:textId="77777777" w:rsidR="0087757D" w:rsidRDefault="0087757D" w:rsidP="0087757D">
      <w:pPr>
        <w:spacing w:after="0" w:line="240" w:lineRule="auto"/>
        <w:jc w:val="both"/>
        <w:rPr>
          <w:rFonts w:ascii="Arial" w:eastAsia="Times New Roman" w:hAnsi="Arial" w:cs="Arial"/>
          <w:b/>
          <w:sz w:val="24"/>
          <w:szCs w:val="24"/>
          <w:u w:val="single"/>
        </w:rPr>
      </w:pPr>
      <w:r>
        <w:rPr>
          <w:rFonts w:ascii="Arial" w:eastAsia="Times New Roman" w:hAnsi="Arial" w:cs="Arial"/>
          <w:b/>
          <w:sz w:val="24"/>
          <w:szCs w:val="24"/>
        </w:rPr>
        <w:t>V.</w:t>
      </w:r>
      <w:r>
        <w:rPr>
          <w:rFonts w:ascii="Arial" w:eastAsia="Times New Roman" w:hAnsi="Arial" w:cs="Arial"/>
          <w:b/>
          <w:sz w:val="24"/>
          <w:szCs w:val="24"/>
        </w:rPr>
        <w:tab/>
      </w:r>
      <w:r>
        <w:rPr>
          <w:rFonts w:ascii="Arial" w:eastAsia="Times New Roman" w:hAnsi="Arial" w:cs="Arial"/>
          <w:b/>
          <w:sz w:val="24"/>
          <w:szCs w:val="24"/>
          <w:u w:val="single"/>
        </w:rPr>
        <w:t>CITY MANAGER REPORT</w:t>
      </w:r>
    </w:p>
    <w:p w14:paraId="492DC674" w14:textId="568BFA98" w:rsidR="0087757D" w:rsidRDefault="0087757D" w:rsidP="0087757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Kane Loader </w:t>
      </w:r>
      <w:r w:rsidR="00615877">
        <w:rPr>
          <w:rFonts w:ascii="Arial" w:eastAsia="Times New Roman" w:hAnsi="Arial" w:cs="Arial"/>
          <w:bCs/>
          <w:sz w:val="24"/>
          <w:szCs w:val="24"/>
        </w:rPr>
        <w:t xml:space="preserve">discussed an upcoming public hearing regarding property by the main park. </w:t>
      </w:r>
      <w:r w:rsidR="007C535F">
        <w:rPr>
          <w:rFonts w:ascii="Arial" w:eastAsia="Times New Roman" w:hAnsi="Arial" w:cs="Arial"/>
          <w:bCs/>
          <w:sz w:val="24"/>
          <w:szCs w:val="24"/>
        </w:rPr>
        <w:t>He said the notice was misleading, so he wanted to reiterate that t</w:t>
      </w:r>
      <w:r w:rsidR="00615877">
        <w:rPr>
          <w:rFonts w:ascii="Arial" w:eastAsia="Times New Roman" w:hAnsi="Arial" w:cs="Arial"/>
          <w:bCs/>
          <w:sz w:val="24"/>
          <w:szCs w:val="24"/>
        </w:rPr>
        <w:t>here is no intention of</w:t>
      </w:r>
      <w:r w:rsidR="007C535F">
        <w:rPr>
          <w:rFonts w:ascii="Arial" w:eastAsia="Times New Roman" w:hAnsi="Arial" w:cs="Arial"/>
          <w:bCs/>
          <w:sz w:val="24"/>
          <w:szCs w:val="24"/>
        </w:rPr>
        <w:t xml:space="preserve"> the City</w:t>
      </w:r>
      <w:r w:rsidR="00615877">
        <w:rPr>
          <w:rFonts w:ascii="Arial" w:eastAsia="Times New Roman" w:hAnsi="Arial" w:cs="Arial"/>
          <w:bCs/>
          <w:sz w:val="24"/>
          <w:szCs w:val="24"/>
        </w:rPr>
        <w:t xml:space="preserve"> losing any of the greenspace in the park</w:t>
      </w:r>
      <w:r w:rsidR="004E2D4F">
        <w:rPr>
          <w:rFonts w:ascii="Arial" w:eastAsia="Times New Roman" w:hAnsi="Arial" w:cs="Arial"/>
          <w:bCs/>
          <w:sz w:val="24"/>
          <w:szCs w:val="24"/>
        </w:rPr>
        <w:t>. That is property the City has improved as part of the park and the City has first right of refusal on it</w:t>
      </w:r>
      <w:r w:rsidR="007C535F">
        <w:rPr>
          <w:rFonts w:ascii="Arial" w:eastAsia="Times New Roman" w:hAnsi="Arial" w:cs="Arial"/>
          <w:bCs/>
          <w:sz w:val="24"/>
          <w:szCs w:val="24"/>
        </w:rPr>
        <w:t xml:space="preserve"> if the school district decided to sell it.</w:t>
      </w:r>
      <w:r w:rsidR="009A6657">
        <w:rPr>
          <w:rFonts w:ascii="Arial" w:eastAsia="Times New Roman" w:hAnsi="Arial" w:cs="Arial"/>
          <w:bCs/>
          <w:sz w:val="24"/>
          <w:szCs w:val="24"/>
        </w:rPr>
        <w:t xml:space="preserve"> </w:t>
      </w:r>
    </w:p>
    <w:p w14:paraId="492DC675" w14:textId="77777777" w:rsidR="0087757D" w:rsidRDefault="0087757D" w:rsidP="0087757D">
      <w:pPr>
        <w:spacing w:after="0" w:line="240" w:lineRule="auto"/>
        <w:jc w:val="both"/>
        <w:rPr>
          <w:rFonts w:ascii="Arial" w:eastAsia="Times New Roman" w:hAnsi="Arial" w:cs="Arial"/>
          <w:b/>
          <w:sz w:val="24"/>
          <w:szCs w:val="24"/>
          <w:u w:val="single"/>
        </w:rPr>
      </w:pPr>
    </w:p>
    <w:p w14:paraId="492DC676" w14:textId="77777777" w:rsidR="0087757D" w:rsidRDefault="0087757D" w:rsidP="0087757D">
      <w:pPr>
        <w:spacing w:after="0" w:line="240" w:lineRule="auto"/>
        <w:jc w:val="both"/>
        <w:rPr>
          <w:rFonts w:ascii="Arial" w:eastAsia="Times New Roman" w:hAnsi="Arial" w:cs="Arial"/>
          <w:b/>
          <w:sz w:val="24"/>
          <w:szCs w:val="24"/>
          <w:u w:val="single"/>
        </w:rPr>
      </w:pPr>
      <w:r>
        <w:rPr>
          <w:rFonts w:ascii="Arial" w:eastAsia="Times New Roman" w:hAnsi="Arial" w:cs="Arial"/>
          <w:b/>
          <w:sz w:val="24"/>
          <w:szCs w:val="24"/>
        </w:rPr>
        <w:t>VI.</w:t>
      </w:r>
      <w:r>
        <w:rPr>
          <w:rFonts w:ascii="Arial" w:eastAsia="Times New Roman" w:hAnsi="Arial" w:cs="Arial"/>
          <w:b/>
          <w:sz w:val="24"/>
          <w:szCs w:val="24"/>
        </w:rPr>
        <w:tab/>
      </w:r>
      <w:r>
        <w:rPr>
          <w:rFonts w:ascii="Arial" w:eastAsia="Times New Roman" w:hAnsi="Arial" w:cs="Arial"/>
          <w:b/>
          <w:sz w:val="24"/>
          <w:szCs w:val="24"/>
          <w:u w:val="single"/>
        </w:rPr>
        <w:t>DEPARTMENT REPORTS</w:t>
      </w:r>
    </w:p>
    <w:p w14:paraId="492DC677" w14:textId="77777777" w:rsidR="0087757D" w:rsidRDefault="0087757D" w:rsidP="0087757D">
      <w:pPr>
        <w:spacing w:after="0" w:line="240" w:lineRule="auto"/>
        <w:jc w:val="both"/>
        <w:rPr>
          <w:rFonts w:ascii="Arial" w:eastAsia="Times New Roman" w:hAnsi="Arial" w:cs="Arial"/>
          <w:b/>
          <w:sz w:val="24"/>
          <w:szCs w:val="24"/>
        </w:rPr>
      </w:pPr>
      <w:r>
        <w:rPr>
          <w:rFonts w:ascii="Arial" w:eastAsia="Times New Roman" w:hAnsi="Arial" w:cs="Arial"/>
          <w:b/>
          <w:sz w:val="24"/>
          <w:szCs w:val="24"/>
        </w:rPr>
        <w:tab/>
        <w:t>A.</w:t>
      </w:r>
      <w:r>
        <w:rPr>
          <w:rFonts w:ascii="Arial" w:eastAsia="Times New Roman" w:hAnsi="Arial" w:cs="Arial"/>
          <w:b/>
          <w:sz w:val="24"/>
          <w:szCs w:val="24"/>
        </w:rPr>
        <w:tab/>
        <w:t>PUBLIC WORKS REPORT</w:t>
      </w:r>
    </w:p>
    <w:p w14:paraId="23710971" w14:textId="3B81FB2E" w:rsidR="00920A34" w:rsidRDefault="0087757D" w:rsidP="0087757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Glen Kennedy reported </w:t>
      </w:r>
      <w:r w:rsidR="00920A34">
        <w:rPr>
          <w:rFonts w:ascii="Arial" w:eastAsia="Times New Roman" w:hAnsi="Arial" w:cs="Arial"/>
          <w:bCs/>
          <w:sz w:val="24"/>
          <w:szCs w:val="24"/>
        </w:rPr>
        <w:t>that yesterday all field staff returned to normal hours with adjustments made for social distancing etc. Other than a few hiccups on phone coverage, everything is going smoothly.  There was a Council request for speed feedback signs to be installed on Bingham Junction south of Center Street.  They have been ordered and will be installed upon delivery.</w:t>
      </w:r>
      <w:r w:rsidR="007C535F">
        <w:rPr>
          <w:rFonts w:ascii="Arial" w:eastAsia="Times New Roman" w:hAnsi="Arial" w:cs="Arial"/>
          <w:bCs/>
          <w:sz w:val="24"/>
          <w:szCs w:val="24"/>
        </w:rPr>
        <w:t xml:space="preserve"> He said he received an email from a c</w:t>
      </w:r>
      <w:r w:rsidR="00920A34">
        <w:rPr>
          <w:rFonts w:ascii="Arial" w:eastAsia="Times New Roman" w:hAnsi="Arial" w:cs="Arial"/>
          <w:bCs/>
          <w:sz w:val="24"/>
          <w:szCs w:val="24"/>
        </w:rPr>
        <w:t>oncerned resident pertaining to garbage cans at Jordan River trailheads and along trail.</w:t>
      </w:r>
      <w:r w:rsidR="007C535F">
        <w:rPr>
          <w:rFonts w:ascii="Arial" w:eastAsia="Times New Roman" w:hAnsi="Arial" w:cs="Arial"/>
          <w:bCs/>
          <w:sz w:val="24"/>
          <w:szCs w:val="24"/>
        </w:rPr>
        <w:t xml:space="preserve"> This person was also</w:t>
      </w:r>
      <w:r w:rsidR="00920A34">
        <w:rPr>
          <w:rFonts w:ascii="Arial" w:eastAsia="Times New Roman" w:hAnsi="Arial" w:cs="Arial"/>
          <w:bCs/>
          <w:sz w:val="24"/>
          <w:szCs w:val="24"/>
        </w:rPr>
        <w:t xml:space="preserve"> concerned about speeding vehicles, parking, red curb and no parking signage along Bingham Junction.</w:t>
      </w:r>
      <w:r w:rsidR="007C535F">
        <w:rPr>
          <w:rFonts w:ascii="Arial" w:eastAsia="Times New Roman" w:hAnsi="Arial" w:cs="Arial"/>
          <w:bCs/>
          <w:sz w:val="24"/>
          <w:szCs w:val="24"/>
        </w:rPr>
        <w:t xml:space="preserve">  He said t</w:t>
      </w:r>
      <w:r w:rsidR="001D661D">
        <w:rPr>
          <w:rFonts w:ascii="Arial" w:eastAsia="Times New Roman" w:hAnsi="Arial" w:cs="Arial"/>
          <w:bCs/>
          <w:sz w:val="24"/>
          <w:szCs w:val="24"/>
        </w:rPr>
        <w:t>he garbage cans were checked. There are some garbage cans that are</w:t>
      </w:r>
      <w:r w:rsidR="007C535F">
        <w:rPr>
          <w:rFonts w:ascii="Arial" w:eastAsia="Times New Roman" w:hAnsi="Arial" w:cs="Arial"/>
          <w:bCs/>
          <w:sz w:val="24"/>
          <w:szCs w:val="24"/>
        </w:rPr>
        <w:t xml:space="preserve"> owned by the </w:t>
      </w:r>
      <w:r w:rsidR="001D661D">
        <w:rPr>
          <w:rFonts w:ascii="Arial" w:eastAsia="Times New Roman" w:hAnsi="Arial" w:cs="Arial"/>
          <w:bCs/>
          <w:sz w:val="24"/>
          <w:szCs w:val="24"/>
        </w:rPr>
        <w:t>HOA</w:t>
      </w:r>
      <w:r w:rsidR="007C535F">
        <w:rPr>
          <w:rFonts w:ascii="Arial" w:eastAsia="Times New Roman" w:hAnsi="Arial" w:cs="Arial"/>
          <w:bCs/>
          <w:sz w:val="24"/>
          <w:szCs w:val="24"/>
        </w:rPr>
        <w:t xml:space="preserve"> the City does not control</w:t>
      </w:r>
      <w:r w:rsidR="001D661D">
        <w:rPr>
          <w:rFonts w:ascii="Arial" w:eastAsia="Times New Roman" w:hAnsi="Arial" w:cs="Arial"/>
          <w:bCs/>
          <w:sz w:val="24"/>
          <w:szCs w:val="24"/>
        </w:rPr>
        <w:t>.</w:t>
      </w:r>
      <w:r w:rsidR="007C535F">
        <w:rPr>
          <w:rFonts w:ascii="Arial" w:eastAsia="Times New Roman" w:hAnsi="Arial" w:cs="Arial"/>
          <w:bCs/>
          <w:sz w:val="24"/>
          <w:szCs w:val="24"/>
        </w:rPr>
        <w:t xml:space="preserve"> He is also r</w:t>
      </w:r>
      <w:r w:rsidR="001D661D">
        <w:rPr>
          <w:rFonts w:ascii="Arial" w:eastAsia="Times New Roman" w:hAnsi="Arial" w:cs="Arial"/>
          <w:bCs/>
          <w:sz w:val="24"/>
          <w:szCs w:val="24"/>
        </w:rPr>
        <w:t>eview</w:t>
      </w:r>
      <w:r w:rsidR="007C535F">
        <w:rPr>
          <w:rFonts w:ascii="Arial" w:eastAsia="Times New Roman" w:hAnsi="Arial" w:cs="Arial"/>
          <w:bCs/>
          <w:sz w:val="24"/>
          <w:szCs w:val="24"/>
        </w:rPr>
        <w:t>ing</w:t>
      </w:r>
      <w:r w:rsidR="001D661D">
        <w:rPr>
          <w:rFonts w:ascii="Arial" w:eastAsia="Times New Roman" w:hAnsi="Arial" w:cs="Arial"/>
          <w:bCs/>
          <w:sz w:val="24"/>
          <w:szCs w:val="24"/>
        </w:rPr>
        <w:t xml:space="preserve"> the data on speeding issues along Bingham Junction.</w:t>
      </w:r>
    </w:p>
    <w:p w14:paraId="24DD62A2" w14:textId="77777777" w:rsidR="00920A34" w:rsidRDefault="00920A34" w:rsidP="0087757D">
      <w:pPr>
        <w:spacing w:after="0" w:line="240" w:lineRule="auto"/>
        <w:jc w:val="both"/>
        <w:rPr>
          <w:rFonts w:ascii="Arial" w:eastAsia="Times New Roman" w:hAnsi="Arial" w:cs="Arial"/>
          <w:bCs/>
          <w:sz w:val="24"/>
          <w:szCs w:val="24"/>
        </w:rPr>
      </w:pPr>
    </w:p>
    <w:p w14:paraId="492DC67E" w14:textId="2A6BAF73" w:rsidR="0087757D" w:rsidRDefault="00920A34" w:rsidP="00161CB5">
      <w:pPr>
        <w:spacing w:after="0" w:line="240" w:lineRule="auto"/>
        <w:ind w:left="1440" w:hanging="1440"/>
        <w:jc w:val="both"/>
        <w:rPr>
          <w:rFonts w:ascii="Arial" w:eastAsia="Times New Roman" w:hAnsi="Arial" w:cs="Arial"/>
          <w:b/>
          <w:sz w:val="24"/>
          <w:szCs w:val="24"/>
        </w:rPr>
      </w:pPr>
      <w:r>
        <w:rPr>
          <w:rFonts w:ascii="Arial" w:eastAsia="Times New Roman" w:hAnsi="Arial" w:cs="Arial"/>
          <w:b/>
          <w:sz w:val="24"/>
          <w:szCs w:val="24"/>
        </w:rPr>
        <w:t>MO</w:t>
      </w:r>
      <w:r w:rsidR="0087757D">
        <w:rPr>
          <w:rFonts w:ascii="Arial" w:eastAsia="Times New Roman" w:hAnsi="Arial" w:cs="Arial"/>
          <w:b/>
          <w:sz w:val="24"/>
          <w:szCs w:val="24"/>
        </w:rPr>
        <w:t>TION:</w:t>
      </w:r>
      <w:r w:rsidR="0087757D">
        <w:rPr>
          <w:rFonts w:ascii="Arial" w:eastAsia="Times New Roman" w:hAnsi="Arial" w:cs="Arial"/>
          <w:b/>
          <w:sz w:val="24"/>
          <w:szCs w:val="24"/>
        </w:rPr>
        <w:tab/>
        <w:t xml:space="preserve">Council Member </w:t>
      </w:r>
      <w:r w:rsidR="00161CB5">
        <w:rPr>
          <w:rFonts w:ascii="Arial" w:eastAsia="Times New Roman" w:hAnsi="Arial" w:cs="Arial"/>
          <w:b/>
          <w:sz w:val="24"/>
          <w:szCs w:val="24"/>
        </w:rPr>
        <w:t>D</w:t>
      </w:r>
      <w:r w:rsidR="00832E0B">
        <w:rPr>
          <w:rFonts w:ascii="Arial" w:eastAsia="Times New Roman" w:hAnsi="Arial" w:cs="Arial"/>
          <w:b/>
          <w:sz w:val="24"/>
          <w:szCs w:val="24"/>
        </w:rPr>
        <w:t xml:space="preserve">ustin </w:t>
      </w:r>
      <w:r w:rsidR="00161CB5">
        <w:rPr>
          <w:rFonts w:ascii="Arial" w:eastAsia="Times New Roman" w:hAnsi="Arial" w:cs="Arial"/>
          <w:b/>
          <w:sz w:val="24"/>
          <w:szCs w:val="24"/>
        </w:rPr>
        <w:t>G</w:t>
      </w:r>
      <w:r w:rsidR="00832E0B">
        <w:rPr>
          <w:rFonts w:ascii="Arial" w:eastAsia="Times New Roman" w:hAnsi="Arial" w:cs="Arial"/>
          <w:b/>
          <w:sz w:val="24"/>
          <w:szCs w:val="24"/>
        </w:rPr>
        <w:t>ettel</w:t>
      </w:r>
      <w:r w:rsidR="0087757D">
        <w:rPr>
          <w:rFonts w:ascii="Arial" w:eastAsia="Times New Roman" w:hAnsi="Arial" w:cs="Arial"/>
          <w:b/>
          <w:sz w:val="24"/>
          <w:szCs w:val="24"/>
        </w:rPr>
        <w:t xml:space="preserve"> MOVED </w:t>
      </w:r>
      <w:r w:rsidR="007C535F">
        <w:rPr>
          <w:rFonts w:ascii="Arial" w:eastAsia="Times New Roman" w:hAnsi="Arial" w:cs="Arial"/>
          <w:b/>
          <w:sz w:val="24"/>
          <w:szCs w:val="24"/>
        </w:rPr>
        <w:t xml:space="preserve">to </w:t>
      </w:r>
      <w:r w:rsidR="0087757D">
        <w:rPr>
          <w:rFonts w:ascii="Arial" w:eastAsia="Times New Roman" w:hAnsi="Arial" w:cs="Arial"/>
          <w:b/>
          <w:sz w:val="24"/>
          <w:szCs w:val="24"/>
        </w:rPr>
        <w:t xml:space="preserve">open the public hearing.  The motion was SECONDED by Council Member </w:t>
      </w:r>
      <w:r w:rsidR="00161CB5">
        <w:rPr>
          <w:rFonts w:ascii="Arial" w:eastAsia="Times New Roman" w:hAnsi="Arial" w:cs="Arial"/>
          <w:b/>
          <w:sz w:val="24"/>
          <w:szCs w:val="24"/>
        </w:rPr>
        <w:t>P</w:t>
      </w:r>
      <w:r w:rsidR="00832E0B">
        <w:rPr>
          <w:rFonts w:ascii="Arial" w:eastAsia="Times New Roman" w:hAnsi="Arial" w:cs="Arial"/>
          <w:b/>
          <w:sz w:val="24"/>
          <w:szCs w:val="24"/>
        </w:rPr>
        <w:t xml:space="preserve">aul </w:t>
      </w:r>
      <w:r w:rsidR="00161CB5">
        <w:rPr>
          <w:rFonts w:ascii="Arial" w:eastAsia="Times New Roman" w:hAnsi="Arial" w:cs="Arial"/>
          <w:b/>
          <w:sz w:val="24"/>
          <w:szCs w:val="24"/>
        </w:rPr>
        <w:t>G</w:t>
      </w:r>
      <w:r w:rsidR="00832E0B">
        <w:rPr>
          <w:rFonts w:ascii="Arial" w:eastAsia="Times New Roman" w:hAnsi="Arial" w:cs="Arial"/>
          <w:b/>
          <w:sz w:val="24"/>
          <w:szCs w:val="24"/>
        </w:rPr>
        <w:t>lover</w:t>
      </w:r>
      <w:r w:rsidR="0087757D">
        <w:rPr>
          <w:rFonts w:ascii="Arial" w:eastAsia="Times New Roman" w:hAnsi="Arial" w:cs="Arial"/>
          <w:b/>
          <w:sz w:val="24"/>
          <w:szCs w:val="24"/>
        </w:rPr>
        <w:t xml:space="preserve">.  Mayor Hale called for discussion on the motion. There being none, he called for </w:t>
      </w:r>
      <w:r w:rsidR="00161CB5">
        <w:rPr>
          <w:rFonts w:ascii="Arial" w:eastAsia="Times New Roman" w:hAnsi="Arial" w:cs="Arial"/>
          <w:b/>
          <w:sz w:val="24"/>
          <w:szCs w:val="24"/>
        </w:rPr>
        <w:t xml:space="preserve">a </w:t>
      </w:r>
      <w:r w:rsidR="0087757D">
        <w:rPr>
          <w:rFonts w:ascii="Arial" w:eastAsia="Times New Roman" w:hAnsi="Arial" w:cs="Arial"/>
          <w:b/>
          <w:sz w:val="24"/>
          <w:szCs w:val="24"/>
        </w:rPr>
        <w:t xml:space="preserve">vote.  The </w:t>
      </w:r>
      <w:r w:rsidR="00161CB5">
        <w:rPr>
          <w:rFonts w:ascii="Arial" w:eastAsia="Times New Roman" w:hAnsi="Arial" w:cs="Arial"/>
          <w:b/>
          <w:sz w:val="24"/>
          <w:szCs w:val="24"/>
        </w:rPr>
        <w:t>motion passed unanimous</w:t>
      </w:r>
      <w:r w:rsidR="00D42FD0">
        <w:rPr>
          <w:rFonts w:ascii="Arial" w:eastAsia="Times New Roman" w:hAnsi="Arial" w:cs="Arial"/>
          <w:b/>
          <w:sz w:val="24"/>
          <w:szCs w:val="24"/>
        </w:rPr>
        <w:t>ly</w:t>
      </w:r>
      <w:r w:rsidR="00161CB5">
        <w:rPr>
          <w:rFonts w:ascii="Arial" w:eastAsia="Times New Roman" w:hAnsi="Arial" w:cs="Arial"/>
          <w:b/>
          <w:sz w:val="24"/>
          <w:szCs w:val="24"/>
        </w:rPr>
        <w:t>.</w:t>
      </w:r>
    </w:p>
    <w:p w14:paraId="492DC681" w14:textId="77777777" w:rsidR="0087757D" w:rsidRDefault="0087757D" w:rsidP="0087757D">
      <w:pPr>
        <w:spacing w:after="0" w:line="240" w:lineRule="auto"/>
        <w:jc w:val="both"/>
        <w:rPr>
          <w:rFonts w:ascii="Arial" w:eastAsia="Times New Roman" w:hAnsi="Arial" w:cs="Arial"/>
          <w:sz w:val="24"/>
          <w:szCs w:val="24"/>
        </w:rPr>
      </w:pPr>
    </w:p>
    <w:p w14:paraId="492DC682" w14:textId="77777777" w:rsidR="0087757D" w:rsidRDefault="0087757D" w:rsidP="0087757D">
      <w:pPr>
        <w:spacing w:after="0" w:line="240" w:lineRule="auto"/>
        <w:jc w:val="both"/>
        <w:rPr>
          <w:rFonts w:ascii="Arial" w:eastAsia="Times New Roman" w:hAnsi="Arial" w:cs="Arial"/>
          <w:b/>
          <w:sz w:val="24"/>
          <w:szCs w:val="24"/>
          <w:u w:val="single"/>
        </w:rPr>
      </w:pPr>
      <w:r>
        <w:rPr>
          <w:rFonts w:ascii="Arial" w:eastAsia="Times New Roman" w:hAnsi="Arial" w:cs="Arial"/>
          <w:b/>
          <w:sz w:val="24"/>
          <w:szCs w:val="24"/>
        </w:rPr>
        <w:t>VII.</w:t>
      </w:r>
      <w:r>
        <w:rPr>
          <w:rFonts w:ascii="Arial" w:eastAsia="Times New Roman" w:hAnsi="Arial" w:cs="Arial"/>
          <w:b/>
          <w:sz w:val="24"/>
          <w:szCs w:val="24"/>
        </w:rPr>
        <w:tab/>
      </w:r>
      <w:r>
        <w:rPr>
          <w:rFonts w:ascii="Arial" w:eastAsia="Times New Roman" w:hAnsi="Arial" w:cs="Arial"/>
          <w:b/>
          <w:sz w:val="24"/>
          <w:szCs w:val="24"/>
          <w:u w:val="single"/>
        </w:rPr>
        <w:t>PUBLIC HEARINGS</w:t>
      </w:r>
    </w:p>
    <w:p w14:paraId="492DC683" w14:textId="77777777" w:rsidR="0087757D" w:rsidRDefault="0087757D" w:rsidP="00EF0267">
      <w:pPr>
        <w:spacing w:after="0" w:line="240" w:lineRule="auto"/>
        <w:ind w:left="1440" w:hanging="720"/>
        <w:jc w:val="both"/>
        <w:rPr>
          <w:rFonts w:ascii="Arial" w:eastAsia="Times New Roman" w:hAnsi="Arial" w:cs="Arial"/>
          <w:sz w:val="24"/>
          <w:szCs w:val="24"/>
        </w:rPr>
      </w:pPr>
      <w:r>
        <w:rPr>
          <w:rFonts w:ascii="Arial" w:eastAsia="Times New Roman" w:hAnsi="Arial" w:cs="Arial"/>
          <w:b/>
          <w:sz w:val="24"/>
          <w:szCs w:val="24"/>
        </w:rPr>
        <w:t>A.</w:t>
      </w:r>
      <w:r>
        <w:rPr>
          <w:rFonts w:ascii="Arial" w:eastAsia="Times New Roman" w:hAnsi="Arial" w:cs="Arial"/>
          <w:b/>
          <w:sz w:val="24"/>
          <w:szCs w:val="24"/>
        </w:rPr>
        <w:tab/>
        <w:t xml:space="preserve">CONSIDER </w:t>
      </w:r>
      <w:r w:rsidR="002A312E">
        <w:rPr>
          <w:rFonts w:ascii="Arial" w:eastAsia="Times New Roman" w:hAnsi="Arial" w:cs="Arial"/>
          <w:b/>
          <w:sz w:val="24"/>
          <w:szCs w:val="24"/>
        </w:rPr>
        <w:t xml:space="preserve">SUB-21-26-227-001 </w:t>
      </w:r>
      <w:r>
        <w:rPr>
          <w:rFonts w:ascii="Arial" w:eastAsia="Times New Roman" w:hAnsi="Arial" w:cs="Arial"/>
          <w:b/>
          <w:sz w:val="24"/>
          <w:szCs w:val="24"/>
        </w:rPr>
        <w:t xml:space="preserve">RIVERWALK II LOT 2 AMENDED SUBDIVISION; LOCATED AT 6997 SOUTH RIVER GATE DR, FINAL SUBDIVISION PLAT FOR 2-LOT SUBDIVISION; BINGHAM JUNCTION </w:t>
      </w:r>
      <w:r>
        <w:rPr>
          <w:rFonts w:ascii="Arial" w:eastAsia="Times New Roman" w:hAnsi="Arial" w:cs="Arial"/>
          <w:b/>
          <w:sz w:val="24"/>
          <w:szCs w:val="24"/>
        </w:rPr>
        <w:lastRenderedPageBreak/>
        <w:t>ZONE WITH RIVERWALK OVERLAY; WADSWORTH DEVELOPMENT GROUP, ELIZABETH COLE</w:t>
      </w:r>
      <w:r w:rsidR="002A312E">
        <w:rPr>
          <w:rFonts w:ascii="Arial" w:eastAsia="Times New Roman" w:hAnsi="Arial" w:cs="Arial"/>
          <w:b/>
          <w:sz w:val="24"/>
          <w:szCs w:val="24"/>
        </w:rPr>
        <w:t>,</w:t>
      </w:r>
      <w:r>
        <w:rPr>
          <w:rFonts w:ascii="Arial" w:eastAsia="Times New Roman" w:hAnsi="Arial" w:cs="Arial"/>
          <w:b/>
          <w:sz w:val="24"/>
          <w:szCs w:val="24"/>
        </w:rPr>
        <w:t xml:space="preserve"> APPLICANT</w:t>
      </w:r>
    </w:p>
    <w:p w14:paraId="492DC686" w14:textId="2BEBBE1D" w:rsidR="00F92E2F" w:rsidRPr="00F92E2F" w:rsidRDefault="00EF0267" w:rsidP="00F92E2F">
      <w:p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Alex Murphy said </w:t>
      </w:r>
      <w:r w:rsidR="00F92E2F" w:rsidRPr="00F92E2F">
        <w:rPr>
          <w:rFonts w:ascii="Arial" w:eastAsia="Times New Roman" w:hAnsi="Arial" w:cs="Arial"/>
          <w:sz w:val="24"/>
          <w:szCs w:val="24"/>
        </w:rPr>
        <w:t xml:space="preserve">Elizabeth Cole, representing Wadsworth Development, is requesting approval to subdivide property located 6997 South River Gate Drive into two lots to separate development pads in Bingham Junction onto individual lots. The subject property is approximately 2 acres in size and is located near the northeast corner of the Jordan River Boulevard and River Gate Drive intersection. The Planning Commission approved an amended Large-Scale Master Plan for the area in 2012 (Riverwalk West at Bingham Junction) and a Small-Scale Master Plan (“SSMP”) for this property in 2018. No new development is proposed as part of this subdivision request. </w:t>
      </w:r>
    </w:p>
    <w:p w14:paraId="492DC687" w14:textId="77777777" w:rsidR="00F92E2F" w:rsidRPr="00F92E2F" w:rsidRDefault="00F92E2F" w:rsidP="00F92E2F">
      <w:pPr>
        <w:spacing w:after="0" w:line="240" w:lineRule="auto"/>
        <w:jc w:val="both"/>
        <w:rPr>
          <w:rFonts w:ascii="Arial" w:eastAsia="Times New Roman" w:hAnsi="Arial" w:cs="Arial"/>
          <w:sz w:val="24"/>
          <w:szCs w:val="24"/>
        </w:rPr>
      </w:pPr>
    </w:p>
    <w:p w14:paraId="492DC688" w14:textId="77777777" w:rsidR="00F92E2F" w:rsidRPr="00F92E2F" w:rsidRDefault="00F92E2F" w:rsidP="00F92E2F">
      <w:pPr>
        <w:spacing w:after="0" w:line="240" w:lineRule="auto"/>
        <w:jc w:val="both"/>
        <w:rPr>
          <w:rFonts w:ascii="Arial" w:eastAsia="Times New Roman" w:hAnsi="Arial" w:cs="Arial"/>
          <w:sz w:val="24"/>
          <w:szCs w:val="24"/>
        </w:rPr>
      </w:pPr>
      <w:r w:rsidRPr="00F92E2F">
        <w:rPr>
          <w:rFonts w:ascii="Arial" w:eastAsia="Times New Roman" w:hAnsi="Arial" w:cs="Arial"/>
          <w:sz w:val="24"/>
          <w:szCs w:val="24"/>
        </w:rPr>
        <w:t xml:space="preserve">The proposed subdivision is subject to Title 16 (Subdivisions) and Chapters 17-7-9 (Bingham Junction) and 17-7-9.12.1 (Riverwalk Overlay) of the Midvale City Municipal Code. </w:t>
      </w:r>
    </w:p>
    <w:p w14:paraId="492DC689" w14:textId="77777777" w:rsidR="00F92E2F" w:rsidRPr="00F92E2F" w:rsidRDefault="00F92E2F" w:rsidP="00F92E2F">
      <w:pPr>
        <w:spacing w:after="0" w:line="240" w:lineRule="auto"/>
        <w:jc w:val="both"/>
        <w:rPr>
          <w:rFonts w:ascii="Arial" w:eastAsia="Times New Roman" w:hAnsi="Arial" w:cs="Arial"/>
          <w:sz w:val="24"/>
          <w:szCs w:val="24"/>
        </w:rPr>
      </w:pPr>
    </w:p>
    <w:p w14:paraId="492DC68A" w14:textId="77777777" w:rsidR="00F92E2F" w:rsidRPr="00F92E2F" w:rsidRDefault="00F92E2F" w:rsidP="00F92E2F">
      <w:pPr>
        <w:spacing w:after="0" w:line="240" w:lineRule="auto"/>
        <w:jc w:val="both"/>
        <w:rPr>
          <w:rFonts w:ascii="Arial" w:eastAsia="Times New Roman" w:hAnsi="Arial" w:cs="Arial"/>
          <w:sz w:val="24"/>
          <w:szCs w:val="24"/>
        </w:rPr>
      </w:pPr>
      <w:r w:rsidRPr="00F92E2F">
        <w:rPr>
          <w:rFonts w:ascii="Arial" w:eastAsia="Times New Roman" w:hAnsi="Arial" w:cs="Arial"/>
          <w:sz w:val="24"/>
          <w:szCs w:val="24"/>
        </w:rPr>
        <w:t xml:space="preserve">Because the proposal is for a two-lot subdivision with no new roads proposed, the proposal is subject to the minor subdivision process laid out in Section 16.04.050. Staff has found the proposed subdivision generally complies with the design standard requirements of Title 16 Subdivisions. No lot standards apply for the zone and no new streets are proposed. No new public infrastructure is proposed, including street trees, and private infrastructure improvements have been or will be included as part of individual site development plans. The required utility notices have been sent. </w:t>
      </w:r>
    </w:p>
    <w:p w14:paraId="492DC68B" w14:textId="77777777" w:rsidR="00F92E2F" w:rsidRPr="00F92E2F" w:rsidRDefault="00F92E2F" w:rsidP="00F92E2F">
      <w:pPr>
        <w:spacing w:after="0" w:line="240" w:lineRule="auto"/>
        <w:jc w:val="both"/>
        <w:rPr>
          <w:rFonts w:ascii="Arial" w:eastAsia="Times New Roman" w:hAnsi="Arial" w:cs="Arial"/>
          <w:sz w:val="24"/>
          <w:szCs w:val="24"/>
        </w:rPr>
      </w:pPr>
    </w:p>
    <w:p w14:paraId="492DC68C" w14:textId="77777777" w:rsidR="00F92E2F" w:rsidRPr="00F92E2F" w:rsidRDefault="00F92E2F" w:rsidP="00F92E2F">
      <w:pPr>
        <w:spacing w:after="0" w:line="240" w:lineRule="auto"/>
        <w:jc w:val="both"/>
        <w:rPr>
          <w:rFonts w:ascii="Arial" w:eastAsia="Times New Roman" w:hAnsi="Arial" w:cs="Arial"/>
          <w:sz w:val="24"/>
          <w:szCs w:val="24"/>
        </w:rPr>
      </w:pPr>
      <w:r w:rsidRPr="00F92E2F">
        <w:rPr>
          <w:rFonts w:ascii="Arial" w:eastAsia="Times New Roman" w:hAnsi="Arial" w:cs="Arial"/>
          <w:sz w:val="24"/>
          <w:szCs w:val="24"/>
        </w:rPr>
        <w:t xml:space="preserve">Staff has also found the proposed subdivision complies with the requirements of the development zone. The approved SSMP verified the site development complies with development requirements. No lot size standards apply. Future development on the site will require the applicant to comply with the prior approvals and a note to this effect has been included on the plat. </w:t>
      </w:r>
    </w:p>
    <w:p w14:paraId="492DC68D" w14:textId="77777777" w:rsidR="00F92E2F" w:rsidRPr="00F92E2F" w:rsidRDefault="00F92E2F" w:rsidP="00F92E2F">
      <w:pPr>
        <w:spacing w:after="0" w:line="240" w:lineRule="auto"/>
        <w:jc w:val="both"/>
        <w:rPr>
          <w:rFonts w:ascii="Arial" w:eastAsia="Times New Roman" w:hAnsi="Arial" w:cs="Arial"/>
          <w:sz w:val="24"/>
          <w:szCs w:val="24"/>
        </w:rPr>
      </w:pPr>
    </w:p>
    <w:p w14:paraId="492DC68E" w14:textId="77777777" w:rsidR="00F92E2F" w:rsidRPr="00F92E2F" w:rsidRDefault="00F92E2F" w:rsidP="00F92E2F">
      <w:pPr>
        <w:spacing w:after="0" w:line="240" w:lineRule="auto"/>
        <w:jc w:val="both"/>
        <w:rPr>
          <w:rFonts w:ascii="Arial" w:eastAsia="Times New Roman" w:hAnsi="Arial" w:cs="Arial"/>
          <w:sz w:val="24"/>
          <w:szCs w:val="24"/>
        </w:rPr>
      </w:pPr>
      <w:r w:rsidRPr="00F92E2F">
        <w:rPr>
          <w:rFonts w:ascii="Arial" w:eastAsia="Times New Roman" w:hAnsi="Arial" w:cs="Arial"/>
          <w:sz w:val="24"/>
          <w:szCs w:val="24"/>
        </w:rPr>
        <w:t xml:space="preserve">The applicant’s proposal was sent to the City Engineer and Unified Fire Authority for review and both approved the final plat without comment. </w:t>
      </w:r>
    </w:p>
    <w:p w14:paraId="492DC68F" w14:textId="77777777" w:rsidR="00F92E2F" w:rsidRPr="00F92E2F" w:rsidRDefault="00F92E2F" w:rsidP="00F92E2F">
      <w:pPr>
        <w:spacing w:after="0" w:line="240" w:lineRule="auto"/>
        <w:jc w:val="both"/>
        <w:rPr>
          <w:rFonts w:ascii="Arial" w:eastAsia="Times New Roman" w:hAnsi="Arial" w:cs="Arial"/>
          <w:sz w:val="24"/>
          <w:szCs w:val="24"/>
        </w:rPr>
      </w:pPr>
    </w:p>
    <w:p w14:paraId="492DC690" w14:textId="77777777" w:rsidR="00F92E2F" w:rsidRPr="00F92E2F" w:rsidRDefault="00F92E2F" w:rsidP="00F92E2F">
      <w:pPr>
        <w:spacing w:after="0" w:line="240" w:lineRule="auto"/>
        <w:jc w:val="both"/>
        <w:rPr>
          <w:rFonts w:ascii="Arial" w:eastAsia="Times New Roman" w:hAnsi="Arial" w:cs="Arial"/>
          <w:sz w:val="24"/>
          <w:szCs w:val="24"/>
        </w:rPr>
      </w:pPr>
      <w:r w:rsidRPr="00F92E2F">
        <w:rPr>
          <w:rFonts w:ascii="Arial" w:eastAsia="Times New Roman" w:hAnsi="Arial" w:cs="Arial"/>
          <w:sz w:val="24"/>
          <w:szCs w:val="24"/>
        </w:rPr>
        <w:t>All subdivisions require a review and recommendation from the Planning Commission and approval from the City Council. Public hearings are required to be held by each body. The Planning Commission conducted a public hearing on this subdivision plat on April 8, 2020 and forwarded a recommendation to the City Council to approve the final subdivision plat for the Riverwalk II Lot 2 Amended Subdivision with the following findings and conditions or approval:</w:t>
      </w:r>
    </w:p>
    <w:p w14:paraId="492DC691" w14:textId="77777777" w:rsidR="00F92E2F" w:rsidRPr="00F92E2F" w:rsidRDefault="00F92E2F" w:rsidP="00F92E2F">
      <w:pPr>
        <w:spacing w:after="0" w:line="240" w:lineRule="auto"/>
        <w:jc w:val="both"/>
        <w:rPr>
          <w:rFonts w:ascii="Arial" w:eastAsia="Times New Roman" w:hAnsi="Arial" w:cs="Arial"/>
          <w:sz w:val="24"/>
          <w:szCs w:val="24"/>
        </w:rPr>
      </w:pPr>
    </w:p>
    <w:p w14:paraId="492DC692" w14:textId="77777777" w:rsidR="00F92E2F" w:rsidRPr="00F92E2F" w:rsidRDefault="00F92E2F" w:rsidP="00F92E2F">
      <w:pPr>
        <w:spacing w:after="0" w:line="240" w:lineRule="auto"/>
        <w:jc w:val="both"/>
        <w:rPr>
          <w:rFonts w:ascii="Arial" w:eastAsia="Times New Roman" w:hAnsi="Arial" w:cs="Arial"/>
          <w:sz w:val="24"/>
          <w:szCs w:val="24"/>
        </w:rPr>
      </w:pPr>
      <w:r w:rsidRPr="00F92E2F">
        <w:rPr>
          <w:rFonts w:ascii="Arial" w:eastAsia="Times New Roman" w:hAnsi="Arial" w:cs="Arial"/>
          <w:sz w:val="24"/>
          <w:szCs w:val="24"/>
        </w:rPr>
        <w:t>Findings:</w:t>
      </w:r>
    </w:p>
    <w:p w14:paraId="492DC694" w14:textId="77777777" w:rsidR="00F92E2F" w:rsidRPr="00F92E2F" w:rsidRDefault="00F92E2F" w:rsidP="00F92E2F">
      <w:pPr>
        <w:spacing w:after="0" w:line="240" w:lineRule="auto"/>
        <w:ind w:left="720" w:hanging="720"/>
        <w:jc w:val="both"/>
        <w:rPr>
          <w:rFonts w:ascii="Arial" w:eastAsia="Times New Roman" w:hAnsi="Arial" w:cs="Arial"/>
          <w:sz w:val="24"/>
          <w:szCs w:val="24"/>
        </w:rPr>
      </w:pPr>
      <w:r w:rsidRPr="00F92E2F">
        <w:rPr>
          <w:rFonts w:ascii="Arial" w:eastAsia="Times New Roman" w:hAnsi="Arial" w:cs="Arial"/>
          <w:sz w:val="24"/>
          <w:szCs w:val="24"/>
        </w:rPr>
        <w:t>1.</w:t>
      </w:r>
      <w:r w:rsidRPr="00F92E2F">
        <w:rPr>
          <w:rFonts w:ascii="Arial" w:eastAsia="Times New Roman" w:hAnsi="Arial" w:cs="Arial"/>
          <w:sz w:val="24"/>
          <w:szCs w:val="24"/>
        </w:rPr>
        <w:tab/>
        <w:t>With the conditions included in this approval, the proposed subdivision complies with the requirements of Title 16 (Subdivisions) and Chapters 17-7-9 (Bingham Junction) and 17-7-9.12.1 (Riverwalk Overlay) of the Midvale City Municipal Code.</w:t>
      </w:r>
    </w:p>
    <w:p w14:paraId="492DC695" w14:textId="77777777" w:rsidR="00F92E2F" w:rsidRPr="00F92E2F" w:rsidRDefault="00F92E2F" w:rsidP="00F92E2F">
      <w:pPr>
        <w:spacing w:after="0" w:line="240" w:lineRule="auto"/>
        <w:jc w:val="both"/>
        <w:rPr>
          <w:rFonts w:ascii="Arial" w:eastAsia="Times New Roman" w:hAnsi="Arial" w:cs="Arial"/>
          <w:sz w:val="24"/>
          <w:szCs w:val="24"/>
        </w:rPr>
      </w:pPr>
    </w:p>
    <w:p w14:paraId="492DC696" w14:textId="77777777" w:rsidR="00F92E2F" w:rsidRPr="00F92E2F" w:rsidRDefault="00F92E2F" w:rsidP="00F92E2F">
      <w:pPr>
        <w:spacing w:after="0" w:line="240" w:lineRule="auto"/>
        <w:jc w:val="both"/>
        <w:rPr>
          <w:rFonts w:ascii="Arial" w:eastAsia="Times New Roman" w:hAnsi="Arial" w:cs="Arial"/>
          <w:sz w:val="24"/>
          <w:szCs w:val="24"/>
        </w:rPr>
      </w:pPr>
      <w:r w:rsidRPr="00F92E2F">
        <w:rPr>
          <w:rFonts w:ascii="Arial" w:eastAsia="Times New Roman" w:hAnsi="Arial" w:cs="Arial"/>
          <w:sz w:val="24"/>
          <w:szCs w:val="24"/>
        </w:rPr>
        <w:t>Conditions of Approval:</w:t>
      </w:r>
    </w:p>
    <w:p w14:paraId="492DC698" w14:textId="77777777" w:rsidR="00F92E2F" w:rsidRPr="00F92E2F" w:rsidRDefault="00F92E2F" w:rsidP="00F92E2F">
      <w:pPr>
        <w:spacing w:after="0" w:line="240" w:lineRule="auto"/>
        <w:ind w:left="720" w:hanging="720"/>
        <w:jc w:val="both"/>
        <w:rPr>
          <w:rFonts w:ascii="Arial" w:eastAsia="Times New Roman" w:hAnsi="Arial" w:cs="Arial"/>
          <w:sz w:val="24"/>
          <w:szCs w:val="24"/>
        </w:rPr>
      </w:pPr>
      <w:r w:rsidRPr="00F92E2F">
        <w:rPr>
          <w:rFonts w:ascii="Arial" w:eastAsia="Times New Roman" w:hAnsi="Arial" w:cs="Arial"/>
          <w:sz w:val="24"/>
          <w:szCs w:val="24"/>
        </w:rPr>
        <w:lastRenderedPageBreak/>
        <w:t>1.</w:t>
      </w:r>
      <w:r w:rsidRPr="00F92E2F">
        <w:rPr>
          <w:rFonts w:ascii="Arial" w:eastAsia="Times New Roman" w:hAnsi="Arial" w:cs="Arial"/>
          <w:sz w:val="24"/>
          <w:szCs w:val="24"/>
        </w:rPr>
        <w:tab/>
        <w:t>The applicant shall prepare a final subdivision plat to be reviewed and approved by the City Engineer, Fire Marshal, and City Council.</w:t>
      </w:r>
    </w:p>
    <w:p w14:paraId="492DC699" w14:textId="77777777" w:rsidR="00F92E2F" w:rsidRPr="00F92E2F" w:rsidRDefault="00F92E2F" w:rsidP="00F92E2F">
      <w:pPr>
        <w:spacing w:after="0" w:line="240" w:lineRule="auto"/>
        <w:ind w:left="720" w:hanging="720"/>
        <w:jc w:val="both"/>
        <w:rPr>
          <w:rFonts w:ascii="Arial" w:eastAsia="Times New Roman" w:hAnsi="Arial" w:cs="Arial"/>
          <w:sz w:val="24"/>
          <w:szCs w:val="24"/>
        </w:rPr>
      </w:pPr>
      <w:r w:rsidRPr="00F92E2F">
        <w:rPr>
          <w:rFonts w:ascii="Arial" w:eastAsia="Times New Roman" w:hAnsi="Arial" w:cs="Arial"/>
          <w:sz w:val="24"/>
          <w:szCs w:val="24"/>
        </w:rPr>
        <w:t>2.</w:t>
      </w:r>
      <w:r w:rsidRPr="00F92E2F">
        <w:rPr>
          <w:rFonts w:ascii="Arial" w:eastAsia="Times New Roman" w:hAnsi="Arial" w:cs="Arial"/>
          <w:sz w:val="24"/>
          <w:szCs w:val="24"/>
        </w:rPr>
        <w:tab/>
        <w:t>Future development on the associated property shall be required to comply with the prior approvals granted on the property. The following note shall be added to the plat:</w:t>
      </w:r>
    </w:p>
    <w:p w14:paraId="492DC69A" w14:textId="77777777" w:rsidR="00F92E2F" w:rsidRPr="00F92E2F" w:rsidRDefault="00F92E2F" w:rsidP="00F92E2F">
      <w:pPr>
        <w:spacing w:after="0" w:line="240" w:lineRule="auto"/>
        <w:jc w:val="both"/>
        <w:rPr>
          <w:rFonts w:ascii="Arial" w:eastAsia="Times New Roman" w:hAnsi="Arial" w:cs="Arial"/>
          <w:sz w:val="24"/>
          <w:szCs w:val="24"/>
        </w:rPr>
      </w:pPr>
    </w:p>
    <w:p w14:paraId="492DC69B" w14:textId="77777777" w:rsidR="00F92E2F" w:rsidRPr="00F92E2F" w:rsidRDefault="00F92E2F" w:rsidP="00F92E2F">
      <w:pPr>
        <w:spacing w:after="0" w:line="240" w:lineRule="auto"/>
        <w:ind w:left="720" w:hanging="720"/>
        <w:jc w:val="both"/>
        <w:rPr>
          <w:rFonts w:ascii="Arial" w:eastAsia="Times New Roman" w:hAnsi="Arial" w:cs="Arial"/>
          <w:sz w:val="24"/>
          <w:szCs w:val="24"/>
        </w:rPr>
      </w:pPr>
      <w:r w:rsidRPr="00F92E2F">
        <w:rPr>
          <w:rFonts w:ascii="Arial" w:eastAsia="Times New Roman" w:hAnsi="Arial" w:cs="Arial"/>
          <w:sz w:val="24"/>
          <w:szCs w:val="24"/>
        </w:rPr>
        <w:t>a.</w:t>
      </w:r>
      <w:r w:rsidRPr="00F92E2F">
        <w:rPr>
          <w:rFonts w:ascii="Arial" w:eastAsia="Times New Roman" w:hAnsi="Arial" w:cs="Arial"/>
          <w:sz w:val="24"/>
          <w:szCs w:val="24"/>
        </w:rPr>
        <w:tab/>
        <w:t>“Future development on property within this subdivision plat is subject to the approval and conditions of the Riverwalk II Lot 2 Small-Scale Master Plan, as amended.”</w:t>
      </w:r>
    </w:p>
    <w:p w14:paraId="492DC69C" w14:textId="77777777" w:rsidR="00F92E2F" w:rsidRPr="00F92E2F" w:rsidRDefault="00F92E2F" w:rsidP="00F92E2F">
      <w:pPr>
        <w:spacing w:after="0" w:line="240" w:lineRule="auto"/>
        <w:jc w:val="both"/>
        <w:rPr>
          <w:rFonts w:ascii="Arial" w:eastAsia="Times New Roman" w:hAnsi="Arial" w:cs="Arial"/>
          <w:sz w:val="24"/>
          <w:szCs w:val="24"/>
        </w:rPr>
      </w:pPr>
    </w:p>
    <w:p w14:paraId="492DC69D" w14:textId="77777777" w:rsidR="00F92E2F" w:rsidRPr="00F92E2F" w:rsidRDefault="00F92E2F" w:rsidP="00F92E2F">
      <w:pPr>
        <w:spacing w:after="0" w:line="240" w:lineRule="auto"/>
        <w:ind w:left="720" w:hanging="720"/>
        <w:jc w:val="both"/>
        <w:rPr>
          <w:rFonts w:ascii="Arial" w:eastAsia="Times New Roman" w:hAnsi="Arial" w:cs="Arial"/>
          <w:sz w:val="24"/>
          <w:szCs w:val="24"/>
        </w:rPr>
      </w:pPr>
      <w:r w:rsidRPr="00F92E2F">
        <w:rPr>
          <w:rFonts w:ascii="Arial" w:eastAsia="Times New Roman" w:hAnsi="Arial" w:cs="Arial"/>
          <w:sz w:val="24"/>
          <w:szCs w:val="24"/>
        </w:rPr>
        <w:t>3.</w:t>
      </w:r>
      <w:r w:rsidRPr="00F92E2F">
        <w:rPr>
          <w:rFonts w:ascii="Arial" w:eastAsia="Times New Roman" w:hAnsi="Arial" w:cs="Arial"/>
          <w:sz w:val="24"/>
          <w:szCs w:val="24"/>
        </w:rPr>
        <w:tab/>
        <w:t>The applicant shall provide evidence that courtesy notices has been sent to Dominion Energy, Rocky Mountain Power, Xfinity, Utopia, and Century Link regarding the utility easements on the subdivision plat prior to final approval.</w:t>
      </w:r>
    </w:p>
    <w:p w14:paraId="492DC69E" w14:textId="77777777" w:rsidR="00F92E2F" w:rsidRPr="00F92E2F" w:rsidRDefault="00F92E2F" w:rsidP="00F92E2F">
      <w:pPr>
        <w:spacing w:after="0" w:line="240" w:lineRule="auto"/>
        <w:jc w:val="both"/>
        <w:rPr>
          <w:rFonts w:ascii="Arial" w:eastAsia="Times New Roman" w:hAnsi="Arial" w:cs="Arial"/>
          <w:sz w:val="24"/>
          <w:szCs w:val="24"/>
        </w:rPr>
      </w:pPr>
    </w:p>
    <w:p w14:paraId="492DC69F" w14:textId="08548CFB" w:rsidR="00F92E2F" w:rsidRDefault="00F92E2F" w:rsidP="00F92E2F">
      <w:pPr>
        <w:spacing w:after="0" w:line="240" w:lineRule="auto"/>
        <w:jc w:val="both"/>
        <w:rPr>
          <w:rFonts w:ascii="Arial" w:eastAsia="Times New Roman" w:hAnsi="Arial" w:cs="Arial"/>
          <w:sz w:val="24"/>
          <w:szCs w:val="24"/>
        </w:rPr>
      </w:pPr>
      <w:r w:rsidRPr="00F92E2F">
        <w:rPr>
          <w:rFonts w:ascii="Arial" w:eastAsia="Times New Roman" w:hAnsi="Arial" w:cs="Arial"/>
          <w:sz w:val="24"/>
          <w:szCs w:val="24"/>
        </w:rPr>
        <w:t>The applicant has prepared an updated plat with the required note and provided copies of the courtesy notices sent to the local utility companies.</w:t>
      </w:r>
    </w:p>
    <w:p w14:paraId="492DC6A0" w14:textId="77777777" w:rsidR="00F92E2F" w:rsidRDefault="00F92E2F" w:rsidP="00F92E2F">
      <w:pPr>
        <w:spacing w:after="0" w:line="240" w:lineRule="auto"/>
        <w:jc w:val="both"/>
        <w:rPr>
          <w:rFonts w:ascii="Arial" w:eastAsia="Times New Roman" w:hAnsi="Arial" w:cs="Arial"/>
          <w:sz w:val="24"/>
          <w:szCs w:val="24"/>
        </w:rPr>
      </w:pPr>
    </w:p>
    <w:p w14:paraId="492DC6A1" w14:textId="77777777" w:rsidR="00F92E2F" w:rsidRPr="00F92E2F" w:rsidRDefault="00F92E2F" w:rsidP="00F92E2F">
      <w:pPr>
        <w:spacing w:after="0" w:line="240" w:lineRule="auto"/>
        <w:jc w:val="both"/>
        <w:rPr>
          <w:rFonts w:ascii="Arial" w:eastAsia="Times New Roman" w:hAnsi="Arial" w:cs="Arial"/>
          <w:b/>
          <w:sz w:val="24"/>
          <w:szCs w:val="24"/>
        </w:rPr>
      </w:pPr>
      <w:r w:rsidRPr="00F92E2F">
        <w:rPr>
          <w:rFonts w:ascii="Arial" w:eastAsia="Times New Roman" w:hAnsi="Arial" w:cs="Arial"/>
          <w:b/>
          <w:sz w:val="24"/>
          <w:szCs w:val="24"/>
        </w:rPr>
        <w:t>STAFF RECOMMENDATION:</w:t>
      </w:r>
    </w:p>
    <w:p w14:paraId="492DC6A3" w14:textId="77777777" w:rsidR="00F92E2F" w:rsidRPr="00F92E2F" w:rsidRDefault="00F92E2F" w:rsidP="00F92E2F">
      <w:pPr>
        <w:spacing w:after="0" w:line="240" w:lineRule="auto"/>
        <w:jc w:val="both"/>
        <w:rPr>
          <w:rFonts w:ascii="Arial" w:eastAsia="Times New Roman" w:hAnsi="Arial" w:cs="Arial"/>
          <w:sz w:val="24"/>
          <w:szCs w:val="24"/>
        </w:rPr>
      </w:pPr>
      <w:r w:rsidRPr="00F92E2F">
        <w:rPr>
          <w:rFonts w:ascii="Arial" w:eastAsia="Times New Roman" w:hAnsi="Arial" w:cs="Arial"/>
          <w:sz w:val="24"/>
          <w:szCs w:val="24"/>
        </w:rPr>
        <w:t>Staff recommends the City Council approve the final subdivision plat for the Riverwalk II Lot 2 Amended Subdivision with the following conditions of approval:</w:t>
      </w:r>
    </w:p>
    <w:p w14:paraId="492DC6A4" w14:textId="77777777" w:rsidR="00F92E2F" w:rsidRPr="00F92E2F" w:rsidRDefault="00F92E2F" w:rsidP="00F92E2F">
      <w:pPr>
        <w:spacing w:after="0" w:line="240" w:lineRule="auto"/>
        <w:jc w:val="both"/>
        <w:rPr>
          <w:rFonts w:ascii="Arial" w:eastAsia="Times New Roman" w:hAnsi="Arial" w:cs="Arial"/>
          <w:sz w:val="24"/>
          <w:szCs w:val="24"/>
        </w:rPr>
      </w:pPr>
    </w:p>
    <w:p w14:paraId="492DC6A5" w14:textId="77777777" w:rsidR="00F92E2F" w:rsidRPr="00F92E2F" w:rsidRDefault="00F92E2F" w:rsidP="00F92E2F">
      <w:pPr>
        <w:spacing w:after="0" w:line="240" w:lineRule="auto"/>
        <w:jc w:val="both"/>
        <w:rPr>
          <w:rFonts w:ascii="Arial" w:eastAsia="Times New Roman" w:hAnsi="Arial" w:cs="Arial"/>
          <w:sz w:val="24"/>
          <w:szCs w:val="24"/>
        </w:rPr>
      </w:pPr>
      <w:r w:rsidRPr="00F92E2F">
        <w:rPr>
          <w:rFonts w:ascii="Arial" w:eastAsia="Times New Roman" w:hAnsi="Arial" w:cs="Arial"/>
          <w:sz w:val="24"/>
          <w:szCs w:val="24"/>
        </w:rPr>
        <w:t>Conditions of Approval:</w:t>
      </w:r>
    </w:p>
    <w:p w14:paraId="492DC6A7" w14:textId="77777777" w:rsidR="00F92E2F" w:rsidRPr="00F92E2F" w:rsidRDefault="00F92E2F" w:rsidP="00F92E2F">
      <w:pPr>
        <w:spacing w:after="0" w:line="240" w:lineRule="auto"/>
        <w:jc w:val="both"/>
        <w:rPr>
          <w:rFonts w:ascii="Arial" w:eastAsia="Times New Roman" w:hAnsi="Arial" w:cs="Arial"/>
          <w:sz w:val="24"/>
          <w:szCs w:val="24"/>
        </w:rPr>
      </w:pPr>
      <w:r w:rsidRPr="00F92E2F">
        <w:rPr>
          <w:rFonts w:ascii="Arial" w:eastAsia="Times New Roman" w:hAnsi="Arial" w:cs="Arial"/>
          <w:sz w:val="24"/>
          <w:szCs w:val="24"/>
        </w:rPr>
        <w:t>1.</w:t>
      </w:r>
      <w:r w:rsidRPr="00F92E2F">
        <w:rPr>
          <w:rFonts w:ascii="Arial" w:eastAsia="Times New Roman" w:hAnsi="Arial" w:cs="Arial"/>
          <w:sz w:val="24"/>
          <w:szCs w:val="24"/>
        </w:rPr>
        <w:tab/>
        <w:t>The applicant shall obtain all required signatures on the final subdivision plat Mylar.</w:t>
      </w:r>
    </w:p>
    <w:p w14:paraId="4966D471" w14:textId="65FC9A96" w:rsidR="005302F3" w:rsidRDefault="005302F3" w:rsidP="005302F3">
      <w:pPr>
        <w:spacing w:after="0" w:line="240" w:lineRule="auto"/>
        <w:jc w:val="both"/>
        <w:rPr>
          <w:rFonts w:ascii="Arial" w:eastAsia="Times New Roman" w:hAnsi="Arial" w:cs="Arial"/>
          <w:b/>
          <w:sz w:val="24"/>
          <w:szCs w:val="24"/>
        </w:rPr>
      </w:pPr>
    </w:p>
    <w:p w14:paraId="26C35266" w14:textId="6AC1A724" w:rsidR="005302F3" w:rsidRPr="005302F3" w:rsidRDefault="005302F3" w:rsidP="005302F3">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Mayor Hale opened the hearing to public comment.  </w:t>
      </w:r>
      <w:r w:rsidR="0065536D">
        <w:rPr>
          <w:rFonts w:ascii="Arial" w:eastAsia="Times New Roman" w:hAnsi="Arial" w:cs="Arial"/>
          <w:bCs/>
          <w:sz w:val="24"/>
          <w:szCs w:val="24"/>
        </w:rPr>
        <w:t>There was no one who desired to comment.</w:t>
      </w:r>
    </w:p>
    <w:p w14:paraId="492DC6A9" w14:textId="77777777" w:rsidR="0087757D" w:rsidRDefault="0087757D" w:rsidP="0087757D">
      <w:pPr>
        <w:spacing w:after="0" w:line="240" w:lineRule="auto"/>
        <w:ind w:left="1440"/>
        <w:jc w:val="both"/>
        <w:rPr>
          <w:rFonts w:ascii="Arial" w:eastAsia="Times New Roman" w:hAnsi="Arial" w:cs="Arial"/>
          <w:b/>
          <w:sz w:val="24"/>
          <w:szCs w:val="24"/>
        </w:rPr>
      </w:pPr>
    </w:p>
    <w:p w14:paraId="492DC6AA" w14:textId="47B84433" w:rsidR="0087757D" w:rsidRDefault="0087757D" w:rsidP="0087757D">
      <w:pPr>
        <w:spacing w:after="0" w:line="240" w:lineRule="auto"/>
        <w:ind w:left="1440" w:hanging="1440"/>
        <w:jc w:val="both"/>
        <w:rPr>
          <w:rFonts w:ascii="Arial" w:eastAsia="Times New Roman" w:hAnsi="Arial" w:cs="Arial"/>
          <w:b/>
          <w:sz w:val="24"/>
          <w:szCs w:val="24"/>
        </w:rPr>
      </w:pPr>
      <w:r>
        <w:rPr>
          <w:rFonts w:ascii="Arial" w:eastAsia="Times New Roman" w:hAnsi="Arial" w:cs="Arial"/>
          <w:b/>
          <w:sz w:val="24"/>
          <w:szCs w:val="24"/>
        </w:rPr>
        <w:t>MOTION:</w:t>
      </w:r>
      <w:r>
        <w:rPr>
          <w:rFonts w:ascii="Arial" w:eastAsia="Times New Roman" w:hAnsi="Arial" w:cs="Arial"/>
          <w:b/>
          <w:sz w:val="24"/>
          <w:szCs w:val="24"/>
        </w:rPr>
        <w:tab/>
        <w:t xml:space="preserve">Council Member </w:t>
      </w:r>
      <w:r w:rsidR="0065536D">
        <w:rPr>
          <w:rFonts w:ascii="Arial" w:eastAsia="Times New Roman" w:hAnsi="Arial" w:cs="Arial"/>
          <w:b/>
          <w:sz w:val="24"/>
          <w:szCs w:val="24"/>
        </w:rPr>
        <w:t xml:space="preserve">Quinn </w:t>
      </w:r>
      <w:r w:rsidR="00555679">
        <w:rPr>
          <w:rFonts w:ascii="Arial" w:eastAsia="Times New Roman" w:hAnsi="Arial" w:cs="Arial"/>
          <w:b/>
          <w:sz w:val="24"/>
          <w:szCs w:val="24"/>
        </w:rPr>
        <w:t>S</w:t>
      </w:r>
      <w:r w:rsidR="0065536D">
        <w:rPr>
          <w:rFonts w:ascii="Arial" w:eastAsia="Times New Roman" w:hAnsi="Arial" w:cs="Arial"/>
          <w:b/>
          <w:sz w:val="24"/>
          <w:szCs w:val="24"/>
        </w:rPr>
        <w:t>perry</w:t>
      </w:r>
      <w:r>
        <w:rPr>
          <w:rFonts w:ascii="Arial" w:eastAsia="Times New Roman" w:hAnsi="Arial" w:cs="Arial"/>
          <w:b/>
          <w:sz w:val="24"/>
          <w:szCs w:val="24"/>
        </w:rPr>
        <w:t xml:space="preserve"> MOVED to close the public hearing.  The motion was SECONDED by Council Member </w:t>
      </w:r>
      <w:r w:rsidR="00555679">
        <w:rPr>
          <w:rFonts w:ascii="Arial" w:eastAsia="Times New Roman" w:hAnsi="Arial" w:cs="Arial"/>
          <w:b/>
          <w:sz w:val="24"/>
          <w:szCs w:val="24"/>
        </w:rPr>
        <w:t>P</w:t>
      </w:r>
      <w:r w:rsidR="0065536D">
        <w:rPr>
          <w:rFonts w:ascii="Arial" w:eastAsia="Times New Roman" w:hAnsi="Arial" w:cs="Arial"/>
          <w:b/>
          <w:sz w:val="24"/>
          <w:szCs w:val="24"/>
        </w:rPr>
        <w:t xml:space="preserve">aul </w:t>
      </w:r>
      <w:r w:rsidR="00555679">
        <w:rPr>
          <w:rFonts w:ascii="Arial" w:eastAsia="Times New Roman" w:hAnsi="Arial" w:cs="Arial"/>
          <w:b/>
          <w:sz w:val="24"/>
          <w:szCs w:val="24"/>
        </w:rPr>
        <w:t>G</w:t>
      </w:r>
      <w:r w:rsidR="0065536D">
        <w:rPr>
          <w:rFonts w:ascii="Arial" w:eastAsia="Times New Roman" w:hAnsi="Arial" w:cs="Arial"/>
          <w:b/>
          <w:sz w:val="24"/>
          <w:szCs w:val="24"/>
        </w:rPr>
        <w:t>lover</w:t>
      </w:r>
      <w:r>
        <w:rPr>
          <w:rFonts w:ascii="Arial" w:eastAsia="Times New Roman" w:hAnsi="Arial" w:cs="Arial"/>
          <w:b/>
          <w:sz w:val="24"/>
          <w:szCs w:val="24"/>
        </w:rPr>
        <w:t xml:space="preserve">.  Mayor Hale called for discussion on the motion. There being none, he called for </w:t>
      </w:r>
      <w:r w:rsidR="00EF0267">
        <w:rPr>
          <w:rFonts w:ascii="Arial" w:eastAsia="Times New Roman" w:hAnsi="Arial" w:cs="Arial"/>
          <w:b/>
          <w:sz w:val="24"/>
          <w:szCs w:val="24"/>
        </w:rPr>
        <w:t>a</w:t>
      </w:r>
      <w:r>
        <w:rPr>
          <w:rFonts w:ascii="Arial" w:eastAsia="Times New Roman" w:hAnsi="Arial" w:cs="Arial"/>
          <w:b/>
          <w:sz w:val="24"/>
          <w:szCs w:val="24"/>
        </w:rPr>
        <w:t xml:space="preserve"> vote.  The </w:t>
      </w:r>
      <w:r w:rsidR="00EF0267">
        <w:rPr>
          <w:rFonts w:ascii="Arial" w:eastAsia="Times New Roman" w:hAnsi="Arial" w:cs="Arial"/>
          <w:b/>
          <w:sz w:val="24"/>
          <w:szCs w:val="24"/>
        </w:rPr>
        <w:t>motion passed unanimous</w:t>
      </w:r>
      <w:r w:rsidR="007C535F">
        <w:rPr>
          <w:rFonts w:ascii="Arial" w:eastAsia="Times New Roman" w:hAnsi="Arial" w:cs="Arial"/>
          <w:b/>
          <w:sz w:val="24"/>
          <w:szCs w:val="24"/>
        </w:rPr>
        <w:t>ly.</w:t>
      </w:r>
      <w:r>
        <w:rPr>
          <w:rFonts w:ascii="Arial" w:eastAsia="Times New Roman" w:hAnsi="Arial" w:cs="Arial"/>
          <w:b/>
          <w:sz w:val="24"/>
          <w:szCs w:val="24"/>
        </w:rPr>
        <w:tab/>
      </w:r>
    </w:p>
    <w:p w14:paraId="492DC6AF" w14:textId="16784AAC" w:rsidR="0087757D" w:rsidRDefault="0087757D" w:rsidP="00EF0267">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p>
    <w:p w14:paraId="492DC6B0" w14:textId="54CED817" w:rsidR="0087757D" w:rsidRDefault="00EF0267" w:rsidP="00516D9A">
      <w:pPr>
        <w:spacing w:after="0" w:line="240" w:lineRule="auto"/>
        <w:ind w:left="1440"/>
        <w:jc w:val="both"/>
        <w:rPr>
          <w:rFonts w:ascii="Arial" w:eastAsia="Times New Roman" w:hAnsi="Arial" w:cs="Arial"/>
          <w:b/>
          <w:sz w:val="24"/>
          <w:szCs w:val="24"/>
        </w:rPr>
      </w:pPr>
      <w:r>
        <w:rPr>
          <w:rFonts w:ascii="Arial" w:eastAsia="Times New Roman" w:hAnsi="Arial" w:cs="Arial"/>
          <w:b/>
          <w:sz w:val="24"/>
          <w:szCs w:val="24"/>
        </w:rPr>
        <w:t xml:space="preserve">ACTION:  </w:t>
      </w:r>
      <w:r w:rsidR="007C535F">
        <w:rPr>
          <w:rFonts w:ascii="Arial" w:eastAsia="Times New Roman" w:hAnsi="Arial" w:cs="Arial"/>
          <w:b/>
          <w:sz w:val="24"/>
          <w:szCs w:val="24"/>
        </w:rPr>
        <w:tab/>
      </w:r>
      <w:r>
        <w:rPr>
          <w:rFonts w:ascii="Arial" w:eastAsia="Times New Roman" w:hAnsi="Arial" w:cs="Arial"/>
          <w:b/>
          <w:sz w:val="24"/>
          <w:szCs w:val="24"/>
        </w:rPr>
        <w:t xml:space="preserve">CONSIDER SUB 21-26227-001 RIVERWALK II LOT 2 </w:t>
      </w:r>
      <w:r w:rsidR="007C535F">
        <w:rPr>
          <w:rFonts w:ascii="Arial" w:eastAsia="Times New Roman" w:hAnsi="Arial" w:cs="Arial"/>
          <w:b/>
          <w:sz w:val="24"/>
          <w:szCs w:val="24"/>
        </w:rPr>
        <w:tab/>
      </w:r>
      <w:r w:rsidR="007C535F">
        <w:rPr>
          <w:rFonts w:ascii="Arial" w:eastAsia="Times New Roman" w:hAnsi="Arial" w:cs="Arial"/>
          <w:b/>
          <w:sz w:val="24"/>
          <w:szCs w:val="24"/>
        </w:rPr>
        <w:tab/>
      </w:r>
      <w:r w:rsidR="007C535F">
        <w:rPr>
          <w:rFonts w:ascii="Arial" w:eastAsia="Times New Roman" w:hAnsi="Arial" w:cs="Arial"/>
          <w:b/>
          <w:sz w:val="24"/>
          <w:szCs w:val="24"/>
        </w:rPr>
        <w:tab/>
      </w:r>
      <w:r>
        <w:rPr>
          <w:rFonts w:ascii="Arial" w:eastAsia="Times New Roman" w:hAnsi="Arial" w:cs="Arial"/>
          <w:b/>
          <w:sz w:val="24"/>
          <w:szCs w:val="24"/>
        </w:rPr>
        <w:t xml:space="preserve">AMENDED SUBDIVISION; LOCATED AT 6997 SOUTH </w:t>
      </w:r>
      <w:r w:rsidR="007C535F">
        <w:rPr>
          <w:rFonts w:ascii="Arial" w:eastAsia="Times New Roman" w:hAnsi="Arial" w:cs="Arial"/>
          <w:b/>
          <w:sz w:val="24"/>
          <w:szCs w:val="24"/>
        </w:rPr>
        <w:tab/>
      </w:r>
      <w:r w:rsidR="007C535F">
        <w:rPr>
          <w:rFonts w:ascii="Arial" w:eastAsia="Times New Roman" w:hAnsi="Arial" w:cs="Arial"/>
          <w:b/>
          <w:sz w:val="24"/>
          <w:szCs w:val="24"/>
        </w:rPr>
        <w:tab/>
      </w:r>
      <w:r w:rsidR="007C535F">
        <w:rPr>
          <w:rFonts w:ascii="Arial" w:eastAsia="Times New Roman" w:hAnsi="Arial" w:cs="Arial"/>
          <w:b/>
          <w:sz w:val="24"/>
          <w:szCs w:val="24"/>
        </w:rPr>
        <w:tab/>
      </w:r>
      <w:r>
        <w:rPr>
          <w:rFonts w:ascii="Arial" w:eastAsia="Times New Roman" w:hAnsi="Arial" w:cs="Arial"/>
          <w:b/>
          <w:sz w:val="24"/>
          <w:szCs w:val="24"/>
        </w:rPr>
        <w:t>RIVER GATE</w:t>
      </w:r>
      <w:r w:rsidR="007C535F">
        <w:rPr>
          <w:rFonts w:ascii="Arial" w:eastAsia="Times New Roman" w:hAnsi="Arial" w:cs="Arial"/>
          <w:b/>
          <w:sz w:val="24"/>
          <w:szCs w:val="24"/>
        </w:rPr>
        <w:t xml:space="preserve"> </w:t>
      </w:r>
      <w:r>
        <w:rPr>
          <w:rFonts w:ascii="Arial" w:eastAsia="Times New Roman" w:hAnsi="Arial" w:cs="Arial"/>
          <w:b/>
          <w:sz w:val="24"/>
          <w:szCs w:val="24"/>
        </w:rPr>
        <w:t xml:space="preserve">DR, FINAL SUBDIVISION PLAT FOR 2-LOT </w:t>
      </w:r>
      <w:r w:rsidR="007C535F">
        <w:rPr>
          <w:rFonts w:ascii="Arial" w:eastAsia="Times New Roman" w:hAnsi="Arial" w:cs="Arial"/>
          <w:b/>
          <w:sz w:val="24"/>
          <w:szCs w:val="24"/>
        </w:rPr>
        <w:tab/>
      </w:r>
      <w:r w:rsidR="007C535F">
        <w:rPr>
          <w:rFonts w:ascii="Arial" w:eastAsia="Times New Roman" w:hAnsi="Arial" w:cs="Arial"/>
          <w:b/>
          <w:sz w:val="24"/>
          <w:szCs w:val="24"/>
        </w:rPr>
        <w:tab/>
      </w:r>
      <w:r w:rsidR="007C535F">
        <w:rPr>
          <w:rFonts w:ascii="Arial" w:eastAsia="Times New Roman" w:hAnsi="Arial" w:cs="Arial"/>
          <w:b/>
          <w:sz w:val="24"/>
          <w:szCs w:val="24"/>
        </w:rPr>
        <w:tab/>
      </w:r>
      <w:r>
        <w:rPr>
          <w:rFonts w:ascii="Arial" w:eastAsia="Times New Roman" w:hAnsi="Arial" w:cs="Arial"/>
          <w:b/>
          <w:sz w:val="24"/>
          <w:szCs w:val="24"/>
        </w:rPr>
        <w:t xml:space="preserve">SUBDIVISION; BINGHAM JUNCTION ZONE WITH </w:t>
      </w:r>
      <w:r w:rsidR="007C535F">
        <w:rPr>
          <w:rFonts w:ascii="Arial" w:eastAsia="Times New Roman" w:hAnsi="Arial" w:cs="Arial"/>
          <w:b/>
          <w:sz w:val="24"/>
          <w:szCs w:val="24"/>
        </w:rPr>
        <w:tab/>
      </w:r>
      <w:r w:rsidR="007C535F">
        <w:rPr>
          <w:rFonts w:ascii="Arial" w:eastAsia="Times New Roman" w:hAnsi="Arial" w:cs="Arial"/>
          <w:b/>
          <w:sz w:val="24"/>
          <w:szCs w:val="24"/>
        </w:rPr>
        <w:tab/>
      </w:r>
      <w:r w:rsidR="007C535F">
        <w:rPr>
          <w:rFonts w:ascii="Arial" w:eastAsia="Times New Roman" w:hAnsi="Arial" w:cs="Arial"/>
          <w:b/>
          <w:sz w:val="24"/>
          <w:szCs w:val="24"/>
        </w:rPr>
        <w:tab/>
      </w:r>
      <w:r w:rsidR="007C535F">
        <w:rPr>
          <w:rFonts w:ascii="Arial" w:eastAsia="Times New Roman" w:hAnsi="Arial" w:cs="Arial"/>
          <w:b/>
          <w:sz w:val="24"/>
          <w:szCs w:val="24"/>
        </w:rPr>
        <w:tab/>
      </w:r>
      <w:r>
        <w:rPr>
          <w:rFonts w:ascii="Arial" w:eastAsia="Times New Roman" w:hAnsi="Arial" w:cs="Arial"/>
          <w:b/>
          <w:sz w:val="24"/>
          <w:szCs w:val="24"/>
        </w:rPr>
        <w:t xml:space="preserve">RIVERWALK OVERLAY; WADSWORTH DEVELOPMENT </w:t>
      </w:r>
      <w:r w:rsidR="007C535F">
        <w:rPr>
          <w:rFonts w:ascii="Arial" w:eastAsia="Times New Roman" w:hAnsi="Arial" w:cs="Arial"/>
          <w:b/>
          <w:sz w:val="24"/>
          <w:szCs w:val="24"/>
        </w:rPr>
        <w:tab/>
      </w:r>
      <w:r w:rsidR="007C535F">
        <w:rPr>
          <w:rFonts w:ascii="Arial" w:eastAsia="Times New Roman" w:hAnsi="Arial" w:cs="Arial"/>
          <w:b/>
          <w:sz w:val="24"/>
          <w:szCs w:val="24"/>
        </w:rPr>
        <w:tab/>
      </w:r>
      <w:r w:rsidR="007C535F">
        <w:rPr>
          <w:rFonts w:ascii="Arial" w:eastAsia="Times New Roman" w:hAnsi="Arial" w:cs="Arial"/>
          <w:b/>
          <w:sz w:val="24"/>
          <w:szCs w:val="24"/>
        </w:rPr>
        <w:tab/>
      </w:r>
      <w:r>
        <w:rPr>
          <w:rFonts w:ascii="Arial" w:eastAsia="Times New Roman" w:hAnsi="Arial" w:cs="Arial"/>
          <w:b/>
          <w:sz w:val="24"/>
          <w:szCs w:val="24"/>
        </w:rPr>
        <w:t>GROUP, ELEZABETH COLE, APPLICANT</w:t>
      </w:r>
    </w:p>
    <w:p w14:paraId="492DC6B1" w14:textId="77777777" w:rsidR="0087757D" w:rsidRDefault="0087757D" w:rsidP="0087757D">
      <w:pPr>
        <w:spacing w:after="0" w:line="240" w:lineRule="auto"/>
        <w:ind w:left="1440"/>
        <w:jc w:val="both"/>
        <w:rPr>
          <w:rFonts w:ascii="Arial" w:eastAsia="Times New Roman" w:hAnsi="Arial" w:cs="Arial"/>
          <w:b/>
          <w:sz w:val="24"/>
          <w:szCs w:val="24"/>
        </w:rPr>
      </w:pPr>
    </w:p>
    <w:p w14:paraId="492DC6B2" w14:textId="6AA7CB8B" w:rsidR="0087757D" w:rsidRDefault="0087757D" w:rsidP="0087757D">
      <w:pPr>
        <w:spacing w:after="0" w:line="240" w:lineRule="auto"/>
        <w:ind w:left="1440" w:hanging="1440"/>
        <w:jc w:val="both"/>
        <w:rPr>
          <w:rFonts w:ascii="Arial" w:eastAsia="Times New Roman" w:hAnsi="Arial" w:cs="Arial"/>
          <w:b/>
          <w:sz w:val="24"/>
          <w:szCs w:val="24"/>
        </w:rPr>
      </w:pPr>
      <w:r>
        <w:rPr>
          <w:rFonts w:ascii="Arial" w:eastAsia="Times New Roman" w:hAnsi="Arial" w:cs="Arial"/>
          <w:b/>
          <w:sz w:val="24"/>
          <w:szCs w:val="24"/>
        </w:rPr>
        <w:t>M</w:t>
      </w:r>
      <w:r w:rsidR="00F92E2F">
        <w:rPr>
          <w:rFonts w:ascii="Arial" w:eastAsia="Times New Roman" w:hAnsi="Arial" w:cs="Arial"/>
          <w:b/>
          <w:sz w:val="24"/>
          <w:szCs w:val="24"/>
        </w:rPr>
        <w:t>OTION:</w:t>
      </w:r>
      <w:r w:rsidR="00F92E2F">
        <w:rPr>
          <w:rFonts w:ascii="Arial" w:eastAsia="Times New Roman" w:hAnsi="Arial" w:cs="Arial"/>
          <w:b/>
          <w:sz w:val="24"/>
          <w:szCs w:val="24"/>
        </w:rPr>
        <w:tab/>
        <w:t xml:space="preserve">Council Member </w:t>
      </w:r>
      <w:r w:rsidR="00555679">
        <w:rPr>
          <w:rFonts w:ascii="Arial" w:eastAsia="Times New Roman" w:hAnsi="Arial" w:cs="Arial"/>
          <w:b/>
          <w:sz w:val="24"/>
          <w:szCs w:val="24"/>
        </w:rPr>
        <w:t>Quinn Sperry</w:t>
      </w:r>
      <w:r w:rsidR="00F92E2F">
        <w:rPr>
          <w:rFonts w:ascii="Arial" w:eastAsia="Times New Roman" w:hAnsi="Arial" w:cs="Arial"/>
          <w:b/>
          <w:sz w:val="24"/>
          <w:szCs w:val="24"/>
        </w:rPr>
        <w:t xml:space="preserve"> MOVED </w:t>
      </w:r>
      <w:r w:rsidR="00F92E2F" w:rsidRPr="00F92E2F">
        <w:rPr>
          <w:rFonts w:ascii="Arial" w:eastAsia="Times New Roman" w:hAnsi="Arial" w:cs="Arial"/>
          <w:b/>
          <w:sz w:val="24"/>
          <w:szCs w:val="24"/>
        </w:rPr>
        <w:t>Based on compliance with the requirements of the Midvale City Municipal Code, I move that we approve the final subdivision plat for the Riverwalk II Lot 2 Amended Subdivision plat and direct the applicant to obtain all required signatures on the final subdivision plat Mylar</w:t>
      </w:r>
      <w:r w:rsidR="00F92E2F">
        <w:rPr>
          <w:rFonts w:ascii="Arial" w:eastAsia="Times New Roman" w:hAnsi="Arial" w:cs="Arial"/>
          <w:b/>
          <w:sz w:val="24"/>
          <w:szCs w:val="24"/>
        </w:rPr>
        <w:t>.</w:t>
      </w:r>
      <w:r w:rsidR="007C535F">
        <w:rPr>
          <w:rFonts w:ascii="Arial" w:eastAsia="Times New Roman" w:hAnsi="Arial" w:cs="Arial"/>
          <w:b/>
          <w:sz w:val="24"/>
          <w:szCs w:val="24"/>
        </w:rPr>
        <w:t xml:space="preserve"> </w:t>
      </w:r>
      <w:r>
        <w:rPr>
          <w:rFonts w:ascii="Arial" w:eastAsia="Times New Roman" w:hAnsi="Arial" w:cs="Arial"/>
          <w:b/>
          <w:sz w:val="24"/>
          <w:szCs w:val="24"/>
        </w:rPr>
        <w:t xml:space="preserve">The motion was SECONDED by Council Member </w:t>
      </w:r>
      <w:r w:rsidR="005A255D">
        <w:rPr>
          <w:rFonts w:ascii="Arial" w:eastAsia="Times New Roman" w:hAnsi="Arial" w:cs="Arial"/>
          <w:b/>
          <w:sz w:val="24"/>
          <w:szCs w:val="24"/>
        </w:rPr>
        <w:t>Paul Glover</w:t>
      </w:r>
      <w:r>
        <w:rPr>
          <w:rFonts w:ascii="Arial" w:eastAsia="Times New Roman" w:hAnsi="Arial" w:cs="Arial"/>
          <w:b/>
          <w:sz w:val="24"/>
          <w:szCs w:val="24"/>
        </w:rPr>
        <w:t xml:space="preserve">.  Mayor Hale called for </w:t>
      </w:r>
      <w:r>
        <w:rPr>
          <w:rFonts w:ascii="Arial" w:eastAsia="Times New Roman" w:hAnsi="Arial" w:cs="Arial"/>
          <w:b/>
          <w:sz w:val="24"/>
          <w:szCs w:val="24"/>
        </w:rPr>
        <w:lastRenderedPageBreak/>
        <w:t>discussion on the motion. There being none, he called for roll call vote.  The voting was as follows:</w:t>
      </w:r>
      <w:r>
        <w:rPr>
          <w:rFonts w:ascii="Arial" w:eastAsia="Times New Roman" w:hAnsi="Arial" w:cs="Arial"/>
          <w:b/>
          <w:sz w:val="24"/>
          <w:szCs w:val="24"/>
        </w:rPr>
        <w:tab/>
      </w:r>
    </w:p>
    <w:p w14:paraId="492DC6B3" w14:textId="77777777" w:rsidR="0087757D" w:rsidRDefault="0087757D" w:rsidP="0087757D">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Quinn Sperry</w:t>
      </w:r>
      <w:r>
        <w:rPr>
          <w:rFonts w:ascii="Arial" w:eastAsia="Times New Roman" w:hAnsi="Arial" w:cs="Arial"/>
          <w:b/>
          <w:sz w:val="24"/>
          <w:szCs w:val="24"/>
        </w:rPr>
        <w:tab/>
      </w:r>
      <w:r>
        <w:rPr>
          <w:rFonts w:ascii="Arial" w:eastAsia="Times New Roman" w:hAnsi="Arial" w:cs="Arial"/>
          <w:b/>
          <w:sz w:val="24"/>
          <w:szCs w:val="24"/>
        </w:rPr>
        <w:tab/>
        <w:t>Aye</w:t>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Paul Glover</w:t>
      </w:r>
      <w:r>
        <w:rPr>
          <w:rFonts w:ascii="Arial" w:eastAsia="Times New Roman" w:hAnsi="Arial" w:cs="Arial"/>
          <w:b/>
          <w:sz w:val="24"/>
          <w:szCs w:val="24"/>
        </w:rPr>
        <w:tab/>
      </w:r>
      <w:r>
        <w:rPr>
          <w:rFonts w:ascii="Arial" w:eastAsia="Times New Roman" w:hAnsi="Arial" w:cs="Arial"/>
          <w:b/>
          <w:sz w:val="24"/>
          <w:szCs w:val="24"/>
        </w:rPr>
        <w:tab/>
        <w:t>Aye</w:t>
      </w:r>
    </w:p>
    <w:p w14:paraId="492DC6B4" w14:textId="77777777" w:rsidR="0087757D" w:rsidRDefault="0087757D" w:rsidP="0087757D">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Heidi Robinson</w:t>
      </w:r>
      <w:r>
        <w:rPr>
          <w:rFonts w:ascii="Arial" w:eastAsia="Times New Roman" w:hAnsi="Arial" w:cs="Arial"/>
          <w:b/>
          <w:sz w:val="24"/>
          <w:szCs w:val="24"/>
        </w:rPr>
        <w:tab/>
        <w:t>Aye</w:t>
      </w:r>
    </w:p>
    <w:p w14:paraId="492DC6B5" w14:textId="4907C0AF" w:rsidR="0087757D" w:rsidRDefault="0087757D" w:rsidP="0087757D">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Bryant Brown</w:t>
      </w:r>
      <w:r>
        <w:rPr>
          <w:rFonts w:ascii="Arial" w:eastAsia="Times New Roman" w:hAnsi="Arial" w:cs="Arial"/>
          <w:b/>
          <w:sz w:val="24"/>
          <w:szCs w:val="24"/>
        </w:rPr>
        <w:tab/>
      </w:r>
      <w:r>
        <w:rPr>
          <w:rFonts w:ascii="Arial" w:eastAsia="Times New Roman" w:hAnsi="Arial" w:cs="Arial"/>
          <w:b/>
          <w:sz w:val="24"/>
          <w:szCs w:val="24"/>
        </w:rPr>
        <w:tab/>
        <w:t>A</w:t>
      </w:r>
      <w:r w:rsidR="00555679">
        <w:rPr>
          <w:rFonts w:ascii="Arial" w:eastAsia="Times New Roman" w:hAnsi="Arial" w:cs="Arial"/>
          <w:b/>
          <w:sz w:val="24"/>
          <w:szCs w:val="24"/>
        </w:rPr>
        <w:t>bsent</w:t>
      </w:r>
    </w:p>
    <w:p w14:paraId="492DC6B6" w14:textId="46F9BAA7" w:rsidR="0087757D" w:rsidRDefault="0087757D" w:rsidP="0087757D">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Dustin Gettel</w:t>
      </w:r>
      <w:r>
        <w:rPr>
          <w:rFonts w:ascii="Arial" w:eastAsia="Times New Roman" w:hAnsi="Arial" w:cs="Arial"/>
          <w:b/>
          <w:sz w:val="24"/>
          <w:szCs w:val="24"/>
        </w:rPr>
        <w:tab/>
      </w:r>
      <w:r>
        <w:rPr>
          <w:rFonts w:ascii="Arial" w:eastAsia="Times New Roman" w:hAnsi="Arial" w:cs="Arial"/>
          <w:b/>
          <w:sz w:val="24"/>
          <w:szCs w:val="24"/>
        </w:rPr>
        <w:tab/>
        <w:t>Aye</w:t>
      </w:r>
    </w:p>
    <w:p w14:paraId="757A6A56" w14:textId="7E8558EF" w:rsidR="00D42FD0" w:rsidRDefault="00D42FD0" w:rsidP="0087757D">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t>The motion passed unanimously.</w:t>
      </w:r>
    </w:p>
    <w:p w14:paraId="492DC6B7" w14:textId="77777777" w:rsidR="004C74DD" w:rsidRDefault="004C74DD" w:rsidP="0087757D">
      <w:pPr>
        <w:spacing w:after="0" w:line="240" w:lineRule="auto"/>
        <w:ind w:left="720"/>
        <w:jc w:val="both"/>
        <w:rPr>
          <w:rFonts w:ascii="Arial" w:eastAsia="Times New Roman" w:hAnsi="Arial" w:cs="Arial"/>
          <w:b/>
          <w:sz w:val="24"/>
          <w:szCs w:val="24"/>
        </w:rPr>
      </w:pPr>
    </w:p>
    <w:p w14:paraId="492DC6B8" w14:textId="7ADB2D2D" w:rsidR="004C74DD" w:rsidRDefault="004C74DD" w:rsidP="00FE4884">
      <w:pPr>
        <w:spacing w:after="0" w:line="240" w:lineRule="auto"/>
        <w:ind w:left="1440" w:hanging="1440"/>
        <w:jc w:val="both"/>
        <w:rPr>
          <w:rFonts w:ascii="Arial" w:eastAsia="Times New Roman" w:hAnsi="Arial" w:cs="Arial"/>
          <w:b/>
          <w:sz w:val="24"/>
          <w:szCs w:val="24"/>
        </w:rPr>
      </w:pPr>
      <w:r>
        <w:rPr>
          <w:rFonts w:ascii="Arial" w:eastAsia="Times New Roman" w:hAnsi="Arial" w:cs="Arial"/>
          <w:b/>
          <w:sz w:val="24"/>
          <w:szCs w:val="24"/>
        </w:rPr>
        <w:t>MOTION:</w:t>
      </w:r>
      <w:r>
        <w:rPr>
          <w:rFonts w:ascii="Arial" w:eastAsia="Times New Roman" w:hAnsi="Arial" w:cs="Arial"/>
          <w:b/>
          <w:sz w:val="24"/>
          <w:szCs w:val="24"/>
        </w:rPr>
        <w:tab/>
        <w:t xml:space="preserve">Council Member </w:t>
      </w:r>
      <w:r w:rsidR="00C57415">
        <w:rPr>
          <w:rFonts w:ascii="Arial" w:eastAsia="Times New Roman" w:hAnsi="Arial" w:cs="Arial"/>
          <w:b/>
          <w:sz w:val="24"/>
          <w:szCs w:val="24"/>
        </w:rPr>
        <w:t>P</w:t>
      </w:r>
      <w:r w:rsidR="0065536D">
        <w:rPr>
          <w:rFonts w:ascii="Arial" w:eastAsia="Times New Roman" w:hAnsi="Arial" w:cs="Arial"/>
          <w:b/>
          <w:sz w:val="24"/>
          <w:szCs w:val="24"/>
        </w:rPr>
        <w:t xml:space="preserve">aul </w:t>
      </w:r>
      <w:r w:rsidR="00C57415">
        <w:rPr>
          <w:rFonts w:ascii="Arial" w:eastAsia="Times New Roman" w:hAnsi="Arial" w:cs="Arial"/>
          <w:b/>
          <w:sz w:val="24"/>
          <w:szCs w:val="24"/>
        </w:rPr>
        <w:t>G</w:t>
      </w:r>
      <w:r w:rsidR="0065536D">
        <w:rPr>
          <w:rFonts w:ascii="Arial" w:eastAsia="Times New Roman" w:hAnsi="Arial" w:cs="Arial"/>
          <w:b/>
          <w:sz w:val="24"/>
          <w:szCs w:val="24"/>
        </w:rPr>
        <w:t>lover</w:t>
      </w:r>
      <w:r>
        <w:rPr>
          <w:rFonts w:ascii="Arial" w:eastAsia="Times New Roman" w:hAnsi="Arial" w:cs="Arial"/>
          <w:b/>
          <w:sz w:val="24"/>
          <w:szCs w:val="24"/>
        </w:rPr>
        <w:t xml:space="preserve"> MOVED to open the public hearing.  The motion was SECONDED by Council Member</w:t>
      </w:r>
      <w:r w:rsidR="00C57415">
        <w:rPr>
          <w:rFonts w:ascii="Arial" w:eastAsia="Times New Roman" w:hAnsi="Arial" w:cs="Arial"/>
          <w:b/>
          <w:sz w:val="24"/>
          <w:szCs w:val="24"/>
        </w:rPr>
        <w:t xml:space="preserve"> Q</w:t>
      </w:r>
      <w:r w:rsidR="007C535F">
        <w:rPr>
          <w:rFonts w:ascii="Arial" w:eastAsia="Times New Roman" w:hAnsi="Arial" w:cs="Arial"/>
          <w:b/>
          <w:sz w:val="24"/>
          <w:szCs w:val="24"/>
        </w:rPr>
        <w:t>uinn Sperry</w:t>
      </w:r>
      <w:r>
        <w:rPr>
          <w:rFonts w:ascii="Arial" w:eastAsia="Times New Roman" w:hAnsi="Arial" w:cs="Arial"/>
          <w:b/>
          <w:sz w:val="24"/>
          <w:szCs w:val="24"/>
        </w:rPr>
        <w:t xml:space="preserve">.  Mayor Hale called for discussion on the motion. There being none, he called for </w:t>
      </w:r>
      <w:r w:rsidR="00FE4884">
        <w:rPr>
          <w:rFonts w:ascii="Arial" w:eastAsia="Times New Roman" w:hAnsi="Arial" w:cs="Arial"/>
          <w:b/>
          <w:sz w:val="24"/>
          <w:szCs w:val="24"/>
        </w:rPr>
        <w:t xml:space="preserve">a </w:t>
      </w:r>
      <w:r>
        <w:rPr>
          <w:rFonts w:ascii="Arial" w:eastAsia="Times New Roman" w:hAnsi="Arial" w:cs="Arial"/>
          <w:b/>
          <w:sz w:val="24"/>
          <w:szCs w:val="24"/>
        </w:rPr>
        <w:t xml:space="preserve">vote.  The </w:t>
      </w:r>
      <w:r w:rsidR="00FE4884">
        <w:rPr>
          <w:rFonts w:ascii="Arial" w:eastAsia="Times New Roman" w:hAnsi="Arial" w:cs="Arial"/>
          <w:b/>
          <w:sz w:val="24"/>
          <w:szCs w:val="24"/>
        </w:rPr>
        <w:t>motion passed unanimous</w:t>
      </w:r>
      <w:r w:rsidR="007C535F">
        <w:rPr>
          <w:rFonts w:ascii="Arial" w:eastAsia="Times New Roman" w:hAnsi="Arial" w:cs="Arial"/>
          <w:b/>
          <w:sz w:val="24"/>
          <w:szCs w:val="24"/>
        </w:rPr>
        <w:t>ly</w:t>
      </w:r>
      <w:r w:rsidR="00FE4884">
        <w:rPr>
          <w:rFonts w:ascii="Arial" w:eastAsia="Times New Roman" w:hAnsi="Arial" w:cs="Arial"/>
          <w:b/>
          <w:sz w:val="24"/>
          <w:szCs w:val="24"/>
        </w:rPr>
        <w:t>.</w:t>
      </w:r>
      <w:r>
        <w:rPr>
          <w:rFonts w:ascii="Arial" w:eastAsia="Times New Roman" w:hAnsi="Arial" w:cs="Arial"/>
          <w:b/>
          <w:sz w:val="24"/>
          <w:szCs w:val="24"/>
        </w:rPr>
        <w:tab/>
      </w:r>
    </w:p>
    <w:p w14:paraId="492DC6BD" w14:textId="77777777" w:rsidR="004C74DD" w:rsidRDefault="004C74DD" w:rsidP="004C74DD">
      <w:pPr>
        <w:spacing w:after="0" w:line="240" w:lineRule="auto"/>
        <w:ind w:left="720" w:hanging="720"/>
        <w:jc w:val="both"/>
        <w:rPr>
          <w:rFonts w:ascii="Arial" w:eastAsia="Times New Roman" w:hAnsi="Arial" w:cs="Arial"/>
          <w:b/>
          <w:sz w:val="24"/>
          <w:szCs w:val="24"/>
        </w:rPr>
      </w:pPr>
    </w:p>
    <w:p w14:paraId="492DC6C0" w14:textId="39C7CFF5" w:rsidR="0087757D" w:rsidRDefault="007C535F" w:rsidP="004C74DD">
      <w:pPr>
        <w:spacing w:after="0" w:line="240" w:lineRule="auto"/>
        <w:ind w:left="1440" w:hanging="1440"/>
        <w:jc w:val="both"/>
        <w:rPr>
          <w:rFonts w:ascii="Arial" w:eastAsia="Times New Roman" w:hAnsi="Arial" w:cs="Arial"/>
          <w:bCs/>
          <w:sz w:val="24"/>
          <w:szCs w:val="24"/>
        </w:rPr>
      </w:pPr>
      <w:r>
        <w:rPr>
          <w:rFonts w:ascii="Arial" w:eastAsia="Times New Roman" w:hAnsi="Arial" w:cs="Arial"/>
          <w:b/>
          <w:sz w:val="24"/>
          <w:szCs w:val="24"/>
        </w:rPr>
        <w:t xml:space="preserve">         </w:t>
      </w:r>
      <w:r w:rsidR="0087757D">
        <w:rPr>
          <w:rFonts w:ascii="Arial" w:eastAsia="Times New Roman" w:hAnsi="Arial" w:cs="Arial"/>
          <w:b/>
          <w:sz w:val="24"/>
          <w:szCs w:val="24"/>
        </w:rPr>
        <w:t>B.</w:t>
      </w:r>
      <w:r w:rsidR="0087757D">
        <w:rPr>
          <w:rFonts w:ascii="Arial" w:eastAsia="Times New Roman" w:hAnsi="Arial" w:cs="Arial"/>
          <w:b/>
          <w:sz w:val="24"/>
          <w:szCs w:val="24"/>
        </w:rPr>
        <w:tab/>
        <w:t>CONSIDER</w:t>
      </w:r>
      <w:r w:rsidR="002A312E">
        <w:rPr>
          <w:rFonts w:ascii="Arial" w:eastAsia="Times New Roman" w:hAnsi="Arial" w:cs="Arial"/>
          <w:b/>
          <w:sz w:val="24"/>
          <w:szCs w:val="24"/>
        </w:rPr>
        <w:t xml:space="preserve"> SUB 21-26-226-009; </w:t>
      </w:r>
      <w:r w:rsidR="004C74DD">
        <w:rPr>
          <w:rFonts w:ascii="Arial" w:eastAsia="Times New Roman" w:hAnsi="Arial" w:cs="Arial"/>
          <w:b/>
          <w:sz w:val="24"/>
          <w:szCs w:val="24"/>
        </w:rPr>
        <w:t>RIVERWALK AT BINGHAM JUNCTION LOT 4D &amp; 4E AMENDED-LOT 9 AMENDED SUBDIVISION; LOCATED AT 7087 BINGHAM JUNCTION BLVD; FINAL SUBDIVISION PLAT FOR 2-LOT SUBIDIVISION; BINGHAM JUNCTION ZONE WITH RIVERWALK OVERLAY; WADSWORTH DEVELOPMENT GROUP, ELIZABETH COLE, APPLICANT</w:t>
      </w:r>
    </w:p>
    <w:p w14:paraId="492DC6C5" w14:textId="124CFBF5" w:rsidR="00F92E2F" w:rsidRPr="00F92E2F" w:rsidRDefault="004D03DD" w:rsidP="00F92E2F">
      <w:p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Alex Murphy said </w:t>
      </w:r>
      <w:r w:rsidR="00F92E2F" w:rsidRPr="00F92E2F">
        <w:rPr>
          <w:rFonts w:ascii="Arial" w:eastAsia="Times New Roman" w:hAnsi="Arial" w:cs="Arial"/>
          <w:sz w:val="24"/>
          <w:szCs w:val="24"/>
        </w:rPr>
        <w:t xml:space="preserve">Elizabeth Cole, representing Wadsworth Development, is requesting approval to subdivide property located 7087 S Bingham Junction Blvd into two lots to separate development pads in Bingham Junction onto individual lots. The subject property is approximately 1.76 acres in size and is located on Bingham Junction Blvd, north of the Jordan River Boulevard and Bingham Junction Blvd intersection and south of WinCo. The Planning Commission approved an amended Large-Scale Master Plan for the area in 2010 (Riverwalk Retail Center) and an amended Small-Scale Master Plan (“SSMP”) for this property in 2019. No new development is proposed as part of this subdivision request. </w:t>
      </w:r>
    </w:p>
    <w:p w14:paraId="492DC6C6" w14:textId="77777777" w:rsidR="00F92E2F" w:rsidRPr="00F92E2F" w:rsidRDefault="00F92E2F" w:rsidP="00F92E2F">
      <w:pPr>
        <w:spacing w:after="0" w:line="240" w:lineRule="auto"/>
        <w:jc w:val="both"/>
        <w:rPr>
          <w:rFonts w:ascii="Arial" w:eastAsia="Times New Roman" w:hAnsi="Arial" w:cs="Arial"/>
          <w:sz w:val="24"/>
          <w:szCs w:val="24"/>
        </w:rPr>
      </w:pPr>
    </w:p>
    <w:p w14:paraId="492DC6C7" w14:textId="77777777" w:rsidR="00F92E2F" w:rsidRPr="00F92E2F" w:rsidRDefault="00F92E2F" w:rsidP="00F92E2F">
      <w:pPr>
        <w:spacing w:after="0" w:line="240" w:lineRule="auto"/>
        <w:jc w:val="both"/>
        <w:rPr>
          <w:rFonts w:ascii="Arial" w:eastAsia="Times New Roman" w:hAnsi="Arial" w:cs="Arial"/>
          <w:sz w:val="24"/>
          <w:szCs w:val="24"/>
        </w:rPr>
      </w:pPr>
      <w:r w:rsidRPr="00F92E2F">
        <w:rPr>
          <w:rFonts w:ascii="Arial" w:eastAsia="Times New Roman" w:hAnsi="Arial" w:cs="Arial"/>
          <w:sz w:val="24"/>
          <w:szCs w:val="24"/>
        </w:rPr>
        <w:t xml:space="preserve">The proposed subdivision is subject to Title 16 (Subdivisions) and Chapters 17-7-9 (Bingham Junction) and 17-7-9.12.1 (Riverwalk Overlay) of the Midvale City Municipal Code. </w:t>
      </w:r>
    </w:p>
    <w:p w14:paraId="492DC6C8" w14:textId="77777777" w:rsidR="00F92E2F" w:rsidRPr="00F92E2F" w:rsidRDefault="00F92E2F" w:rsidP="00F92E2F">
      <w:pPr>
        <w:spacing w:after="0" w:line="240" w:lineRule="auto"/>
        <w:jc w:val="both"/>
        <w:rPr>
          <w:rFonts w:ascii="Arial" w:eastAsia="Times New Roman" w:hAnsi="Arial" w:cs="Arial"/>
          <w:sz w:val="24"/>
          <w:szCs w:val="24"/>
        </w:rPr>
      </w:pPr>
    </w:p>
    <w:p w14:paraId="492DC6C9" w14:textId="77777777" w:rsidR="00F92E2F" w:rsidRPr="00F92E2F" w:rsidRDefault="00F92E2F" w:rsidP="00F92E2F">
      <w:pPr>
        <w:spacing w:after="0" w:line="240" w:lineRule="auto"/>
        <w:jc w:val="both"/>
        <w:rPr>
          <w:rFonts w:ascii="Arial" w:eastAsia="Times New Roman" w:hAnsi="Arial" w:cs="Arial"/>
          <w:sz w:val="24"/>
          <w:szCs w:val="24"/>
        </w:rPr>
      </w:pPr>
      <w:r w:rsidRPr="00F92E2F">
        <w:rPr>
          <w:rFonts w:ascii="Arial" w:eastAsia="Times New Roman" w:hAnsi="Arial" w:cs="Arial"/>
          <w:sz w:val="24"/>
          <w:szCs w:val="24"/>
        </w:rPr>
        <w:t xml:space="preserve">Because the proposal is for a two-lot subdivision with no new roads proposed, the proposal is subject to the minor subdivision process laid out in Section 16.04.050. Staff has found the proposed subdivision generally complies with the design standard requirements of Title 16 Subdivisions. No lot standards apply for the zone and no new streets are proposed. No new public infrastructure is proposed, including street trees, and private infrastructure improvements will be included as part of individual site development plans. The required utility notices have been sent. </w:t>
      </w:r>
    </w:p>
    <w:p w14:paraId="492DC6CA" w14:textId="77777777" w:rsidR="00F92E2F" w:rsidRPr="00F92E2F" w:rsidRDefault="00F92E2F" w:rsidP="00F92E2F">
      <w:pPr>
        <w:spacing w:after="0" w:line="240" w:lineRule="auto"/>
        <w:jc w:val="both"/>
        <w:rPr>
          <w:rFonts w:ascii="Arial" w:eastAsia="Times New Roman" w:hAnsi="Arial" w:cs="Arial"/>
          <w:sz w:val="24"/>
          <w:szCs w:val="24"/>
        </w:rPr>
      </w:pPr>
    </w:p>
    <w:p w14:paraId="492DC6CB" w14:textId="77777777" w:rsidR="00F92E2F" w:rsidRPr="00F92E2F" w:rsidRDefault="00F92E2F" w:rsidP="00F92E2F">
      <w:pPr>
        <w:spacing w:after="0" w:line="240" w:lineRule="auto"/>
        <w:jc w:val="both"/>
        <w:rPr>
          <w:rFonts w:ascii="Arial" w:eastAsia="Times New Roman" w:hAnsi="Arial" w:cs="Arial"/>
          <w:sz w:val="24"/>
          <w:szCs w:val="24"/>
        </w:rPr>
      </w:pPr>
      <w:r w:rsidRPr="00F92E2F">
        <w:rPr>
          <w:rFonts w:ascii="Arial" w:eastAsia="Times New Roman" w:hAnsi="Arial" w:cs="Arial"/>
          <w:sz w:val="24"/>
          <w:szCs w:val="24"/>
        </w:rPr>
        <w:t xml:space="preserve">Staff has also found the proposed subdivision complies with the requirements of the development zone. The approved SSMP verified the site development complies with development requirements. No lot size standards apply. Future development on the site </w:t>
      </w:r>
      <w:r w:rsidRPr="00F92E2F">
        <w:rPr>
          <w:rFonts w:ascii="Arial" w:eastAsia="Times New Roman" w:hAnsi="Arial" w:cs="Arial"/>
          <w:sz w:val="24"/>
          <w:szCs w:val="24"/>
        </w:rPr>
        <w:lastRenderedPageBreak/>
        <w:t xml:space="preserve">will be required to comply with the prior approvals and a note to this effect has been added to the plat. </w:t>
      </w:r>
    </w:p>
    <w:p w14:paraId="492DC6CC" w14:textId="77777777" w:rsidR="00F92E2F" w:rsidRPr="00F92E2F" w:rsidRDefault="00F92E2F" w:rsidP="00F92E2F">
      <w:pPr>
        <w:spacing w:after="0" w:line="240" w:lineRule="auto"/>
        <w:jc w:val="both"/>
        <w:rPr>
          <w:rFonts w:ascii="Arial" w:eastAsia="Times New Roman" w:hAnsi="Arial" w:cs="Arial"/>
          <w:sz w:val="24"/>
          <w:szCs w:val="24"/>
        </w:rPr>
      </w:pPr>
    </w:p>
    <w:p w14:paraId="492DC6CD" w14:textId="77777777" w:rsidR="00F92E2F" w:rsidRPr="00F92E2F" w:rsidRDefault="00F92E2F" w:rsidP="00F92E2F">
      <w:pPr>
        <w:spacing w:after="0" w:line="240" w:lineRule="auto"/>
        <w:jc w:val="both"/>
        <w:rPr>
          <w:rFonts w:ascii="Arial" w:eastAsia="Times New Roman" w:hAnsi="Arial" w:cs="Arial"/>
          <w:sz w:val="24"/>
          <w:szCs w:val="24"/>
        </w:rPr>
      </w:pPr>
      <w:r w:rsidRPr="00F92E2F">
        <w:rPr>
          <w:rFonts w:ascii="Arial" w:eastAsia="Times New Roman" w:hAnsi="Arial" w:cs="Arial"/>
          <w:sz w:val="24"/>
          <w:szCs w:val="24"/>
        </w:rPr>
        <w:t>The applicant’s proposal was sent to the City Engineer and Unified Fire Authority for review and both approved the plat without comment.</w:t>
      </w:r>
    </w:p>
    <w:p w14:paraId="492DC6CE" w14:textId="77777777" w:rsidR="00F92E2F" w:rsidRPr="00F92E2F" w:rsidRDefault="00F92E2F" w:rsidP="00F92E2F">
      <w:pPr>
        <w:spacing w:after="0" w:line="240" w:lineRule="auto"/>
        <w:jc w:val="both"/>
        <w:rPr>
          <w:rFonts w:ascii="Arial" w:eastAsia="Times New Roman" w:hAnsi="Arial" w:cs="Arial"/>
          <w:sz w:val="24"/>
          <w:szCs w:val="24"/>
        </w:rPr>
      </w:pPr>
    </w:p>
    <w:p w14:paraId="492DC6CF" w14:textId="77777777" w:rsidR="00F92E2F" w:rsidRPr="00F92E2F" w:rsidRDefault="00F92E2F" w:rsidP="00F92E2F">
      <w:pPr>
        <w:spacing w:after="0" w:line="240" w:lineRule="auto"/>
        <w:jc w:val="both"/>
        <w:rPr>
          <w:rFonts w:ascii="Arial" w:eastAsia="Times New Roman" w:hAnsi="Arial" w:cs="Arial"/>
          <w:sz w:val="24"/>
          <w:szCs w:val="24"/>
        </w:rPr>
      </w:pPr>
      <w:r w:rsidRPr="00F92E2F">
        <w:rPr>
          <w:rFonts w:ascii="Arial" w:eastAsia="Times New Roman" w:hAnsi="Arial" w:cs="Arial"/>
          <w:sz w:val="24"/>
          <w:szCs w:val="24"/>
        </w:rPr>
        <w:t>All subdivisions require a review and recommendation from the Planning Commission and approval from the City Council. Public hearings are required to be held by each body. The Planning Commission conducted a public hearing on this subdivision plat on April 8, 2020 and forwarded a recommendation to the City Council to approve the final subdivision plat for the River Walk at Bingham Junction, Lot 4D &amp; 4E Amended – Lot 9 Amended Subdivision with the following findings and conditions or approval:</w:t>
      </w:r>
    </w:p>
    <w:p w14:paraId="492DC6D0" w14:textId="77777777" w:rsidR="00F92E2F" w:rsidRPr="00F92E2F" w:rsidRDefault="00F92E2F" w:rsidP="00F92E2F">
      <w:pPr>
        <w:spacing w:after="0" w:line="240" w:lineRule="auto"/>
        <w:jc w:val="both"/>
        <w:rPr>
          <w:rFonts w:ascii="Arial" w:eastAsia="Times New Roman" w:hAnsi="Arial" w:cs="Arial"/>
          <w:sz w:val="24"/>
          <w:szCs w:val="24"/>
        </w:rPr>
      </w:pPr>
    </w:p>
    <w:p w14:paraId="492DC6D1" w14:textId="77777777" w:rsidR="00F92E2F" w:rsidRPr="00F92E2F" w:rsidRDefault="00F92E2F" w:rsidP="00F92E2F">
      <w:pPr>
        <w:spacing w:after="0" w:line="240" w:lineRule="auto"/>
        <w:jc w:val="both"/>
        <w:rPr>
          <w:rFonts w:ascii="Arial" w:eastAsia="Times New Roman" w:hAnsi="Arial" w:cs="Arial"/>
          <w:sz w:val="24"/>
          <w:szCs w:val="24"/>
        </w:rPr>
      </w:pPr>
      <w:r w:rsidRPr="00F92E2F">
        <w:rPr>
          <w:rFonts w:ascii="Arial" w:eastAsia="Times New Roman" w:hAnsi="Arial" w:cs="Arial"/>
          <w:sz w:val="24"/>
          <w:szCs w:val="24"/>
        </w:rPr>
        <w:t>Findings:</w:t>
      </w:r>
    </w:p>
    <w:p w14:paraId="492DC6D3" w14:textId="1A316AF7" w:rsidR="00F92E2F" w:rsidRPr="00F92E2F" w:rsidRDefault="00F92E2F" w:rsidP="00F92E2F">
      <w:pPr>
        <w:spacing w:after="0" w:line="240" w:lineRule="auto"/>
        <w:jc w:val="both"/>
        <w:rPr>
          <w:rFonts w:ascii="Arial" w:eastAsia="Times New Roman" w:hAnsi="Arial" w:cs="Arial"/>
          <w:sz w:val="24"/>
          <w:szCs w:val="24"/>
        </w:rPr>
      </w:pPr>
      <w:r w:rsidRPr="00F92E2F">
        <w:rPr>
          <w:rFonts w:ascii="Arial" w:eastAsia="Times New Roman" w:hAnsi="Arial" w:cs="Arial"/>
          <w:sz w:val="24"/>
          <w:szCs w:val="24"/>
        </w:rPr>
        <w:t>1.</w:t>
      </w:r>
      <w:r w:rsidRPr="00F92E2F">
        <w:rPr>
          <w:rFonts w:ascii="Arial" w:eastAsia="Times New Roman" w:hAnsi="Arial" w:cs="Arial"/>
          <w:sz w:val="24"/>
          <w:szCs w:val="24"/>
        </w:rPr>
        <w:tab/>
        <w:t xml:space="preserve">With the conditions included in this approval, the proposed subdivision complies </w:t>
      </w:r>
      <w:r w:rsidR="00486D12">
        <w:rPr>
          <w:rFonts w:ascii="Arial" w:eastAsia="Times New Roman" w:hAnsi="Arial" w:cs="Arial"/>
          <w:sz w:val="24"/>
          <w:szCs w:val="24"/>
        </w:rPr>
        <w:tab/>
      </w:r>
      <w:r w:rsidRPr="00F92E2F">
        <w:rPr>
          <w:rFonts w:ascii="Arial" w:eastAsia="Times New Roman" w:hAnsi="Arial" w:cs="Arial"/>
          <w:sz w:val="24"/>
          <w:szCs w:val="24"/>
        </w:rPr>
        <w:t xml:space="preserve">with the requirements of Title 16 (Subdivisions) and Chapters 17-7-9 (Bingham </w:t>
      </w:r>
      <w:r w:rsidR="00486D12">
        <w:rPr>
          <w:rFonts w:ascii="Arial" w:eastAsia="Times New Roman" w:hAnsi="Arial" w:cs="Arial"/>
          <w:sz w:val="24"/>
          <w:szCs w:val="24"/>
        </w:rPr>
        <w:tab/>
      </w:r>
      <w:r w:rsidRPr="00F92E2F">
        <w:rPr>
          <w:rFonts w:ascii="Arial" w:eastAsia="Times New Roman" w:hAnsi="Arial" w:cs="Arial"/>
          <w:sz w:val="24"/>
          <w:szCs w:val="24"/>
        </w:rPr>
        <w:t>Junction) and 17-7-9.12.1 (Riverwalk Overlay) of the Midvale City Municipal Code.</w:t>
      </w:r>
    </w:p>
    <w:p w14:paraId="492DC6D4" w14:textId="77777777" w:rsidR="00F92E2F" w:rsidRPr="00F92E2F" w:rsidRDefault="00F92E2F" w:rsidP="00F92E2F">
      <w:pPr>
        <w:spacing w:after="0" w:line="240" w:lineRule="auto"/>
        <w:jc w:val="both"/>
        <w:rPr>
          <w:rFonts w:ascii="Arial" w:eastAsia="Times New Roman" w:hAnsi="Arial" w:cs="Arial"/>
          <w:sz w:val="24"/>
          <w:szCs w:val="24"/>
        </w:rPr>
      </w:pPr>
    </w:p>
    <w:p w14:paraId="492DC6D5" w14:textId="77777777" w:rsidR="00F92E2F" w:rsidRPr="00F92E2F" w:rsidRDefault="00F92E2F" w:rsidP="00F92E2F">
      <w:pPr>
        <w:spacing w:after="0" w:line="240" w:lineRule="auto"/>
        <w:jc w:val="both"/>
        <w:rPr>
          <w:rFonts w:ascii="Arial" w:eastAsia="Times New Roman" w:hAnsi="Arial" w:cs="Arial"/>
          <w:sz w:val="24"/>
          <w:szCs w:val="24"/>
        </w:rPr>
      </w:pPr>
      <w:r w:rsidRPr="00F92E2F">
        <w:rPr>
          <w:rFonts w:ascii="Arial" w:eastAsia="Times New Roman" w:hAnsi="Arial" w:cs="Arial"/>
          <w:sz w:val="24"/>
          <w:szCs w:val="24"/>
        </w:rPr>
        <w:t>Conditions of Approval:</w:t>
      </w:r>
    </w:p>
    <w:p w14:paraId="492DC6D7" w14:textId="00368C86" w:rsidR="00F92E2F" w:rsidRPr="00F92E2F" w:rsidRDefault="00F92E2F" w:rsidP="00F92E2F">
      <w:pPr>
        <w:spacing w:after="0" w:line="240" w:lineRule="auto"/>
        <w:jc w:val="both"/>
        <w:rPr>
          <w:rFonts w:ascii="Arial" w:eastAsia="Times New Roman" w:hAnsi="Arial" w:cs="Arial"/>
          <w:sz w:val="24"/>
          <w:szCs w:val="24"/>
        </w:rPr>
      </w:pPr>
      <w:r w:rsidRPr="00F92E2F">
        <w:rPr>
          <w:rFonts w:ascii="Arial" w:eastAsia="Times New Roman" w:hAnsi="Arial" w:cs="Arial"/>
          <w:sz w:val="24"/>
          <w:szCs w:val="24"/>
        </w:rPr>
        <w:t>1.</w:t>
      </w:r>
      <w:r w:rsidRPr="00F92E2F">
        <w:rPr>
          <w:rFonts w:ascii="Arial" w:eastAsia="Times New Roman" w:hAnsi="Arial" w:cs="Arial"/>
          <w:sz w:val="24"/>
          <w:szCs w:val="24"/>
        </w:rPr>
        <w:tab/>
        <w:t xml:space="preserve">The applicant shall prepare a final subdivision plat to be reviewed and approved </w:t>
      </w:r>
      <w:r w:rsidR="00D42FD0">
        <w:rPr>
          <w:rFonts w:ascii="Arial" w:eastAsia="Times New Roman" w:hAnsi="Arial" w:cs="Arial"/>
          <w:sz w:val="24"/>
          <w:szCs w:val="24"/>
        </w:rPr>
        <w:tab/>
      </w:r>
      <w:r w:rsidRPr="00F92E2F">
        <w:rPr>
          <w:rFonts w:ascii="Arial" w:eastAsia="Times New Roman" w:hAnsi="Arial" w:cs="Arial"/>
          <w:sz w:val="24"/>
          <w:szCs w:val="24"/>
        </w:rPr>
        <w:t>by the City Engineer, Fire Marshal, and City Council.</w:t>
      </w:r>
    </w:p>
    <w:p w14:paraId="4476BD93" w14:textId="77777777" w:rsidR="00D42FD0" w:rsidRDefault="00D42FD0" w:rsidP="00F92E2F">
      <w:pPr>
        <w:spacing w:after="0" w:line="240" w:lineRule="auto"/>
        <w:jc w:val="both"/>
        <w:rPr>
          <w:rFonts w:ascii="Arial" w:eastAsia="Times New Roman" w:hAnsi="Arial" w:cs="Arial"/>
          <w:sz w:val="24"/>
          <w:szCs w:val="24"/>
        </w:rPr>
      </w:pPr>
    </w:p>
    <w:p w14:paraId="492DC6D8" w14:textId="68CE1133" w:rsidR="00F92E2F" w:rsidRPr="00F92E2F" w:rsidRDefault="00F92E2F" w:rsidP="00F92E2F">
      <w:pPr>
        <w:spacing w:after="0" w:line="240" w:lineRule="auto"/>
        <w:jc w:val="both"/>
        <w:rPr>
          <w:rFonts w:ascii="Arial" w:eastAsia="Times New Roman" w:hAnsi="Arial" w:cs="Arial"/>
          <w:sz w:val="24"/>
          <w:szCs w:val="24"/>
        </w:rPr>
      </w:pPr>
      <w:r w:rsidRPr="00F92E2F">
        <w:rPr>
          <w:rFonts w:ascii="Arial" w:eastAsia="Times New Roman" w:hAnsi="Arial" w:cs="Arial"/>
          <w:sz w:val="24"/>
          <w:szCs w:val="24"/>
        </w:rPr>
        <w:t>2.</w:t>
      </w:r>
      <w:r w:rsidRPr="00F92E2F">
        <w:rPr>
          <w:rFonts w:ascii="Arial" w:eastAsia="Times New Roman" w:hAnsi="Arial" w:cs="Arial"/>
          <w:sz w:val="24"/>
          <w:szCs w:val="24"/>
        </w:rPr>
        <w:tab/>
        <w:t xml:space="preserve">Future development on the associated property shall be required to comply with </w:t>
      </w:r>
      <w:r w:rsidR="00D42FD0">
        <w:rPr>
          <w:rFonts w:ascii="Arial" w:eastAsia="Times New Roman" w:hAnsi="Arial" w:cs="Arial"/>
          <w:sz w:val="24"/>
          <w:szCs w:val="24"/>
        </w:rPr>
        <w:tab/>
      </w:r>
      <w:r w:rsidRPr="00F92E2F">
        <w:rPr>
          <w:rFonts w:ascii="Arial" w:eastAsia="Times New Roman" w:hAnsi="Arial" w:cs="Arial"/>
          <w:sz w:val="24"/>
          <w:szCs w:val="24"/>
        </w:rPr>
        <w:t xml:space="preserve">the prior approvals granted on the property. The following note shall be added to </w:t>
      </w:r>
      <w:r w:rsidR="00D42FD0">
        <w:rPr>
          <w:rFonts w:ascii="Arial" w:eastAsia="Times New Roman" w:hAnsi="Arial" w:cs="Arial"/>
          <w:sz w:val="24"/>
          <w:szCs w:val="24"/>
        </w:rPr>
        <w:tab/>
      </w:r>
      <w:r w:rsidRPr="00F92E2F">
        <w:rPr>
          <w:rFonts w:ascii="Arial" w:eastAsia="Times New Roman" w:hAnsi="Arial" w:cs="Arial"/>
          <w:sz w:val="24"/>
          <w:szCs w:val="24"/>
        </w:rPr>
        <w:t>the plat:</w:t>
      </w:r>
    </w:p>
    <w:p w14:paraId="492DC6D9" w14:textId="77777777" w:rsidR="00F92E2F" w:rsidRPr="00F92E2F" w:rsidRDefault="00F92E2F" w:rsidP="00F92E2F">
      <w:pPr>
        <w:spacing w:after="0" w:line="240" w:lineRule="auto"/>
        <w:jc w:val="both"/>
        <w:rPr>
          <w:rFonts w:ascii="Arial" w:eastAsia="Times New Roman" w:hAnsi="Arial" w:cs="Arial"/>
          <w:sz w:val="24"/>
          <w:szCs w:val="24"/>
        </w:rPr>
      </w:pPr>
    </w:p>
    <w:p w14:paraId="492DC6DA" w14:textId="0C3BAFA5" w:rsidR="00F92E2F" w:rsidRPr="00F92E2F" w:rsidRDefault="00D42FD0" w:rsidP="00F92E2F">
      <w:pPr>
        <w:spacing w:after="0" w:line="240" w:lineRule="auto"/>
        <w:jc w:val="both"/>
        <w:rPr>
          <w:rFonts w:ascii="Arial" w:eastAsia="Times New Roman" w:hAnsi="Arial" w:cs="Arial"/>
          <w:sz w:val="24"/>
          <w:szCs w:val="24"/>
        </w:rPr>
      </w:pPr>
      <w:r>
        <w:rPr>
          <w:rFonts w:ascii="Arial" w:eastAsia="Times New Roman" w:hAnsi="Arial" w:cs="Arial"/>
          <w:sz w:val="24"/>
          <w:szCs w:val="24"/>
        </w:rPr>
        <w:tab/>
      </w:r>
      <w:r w:rsidR="00F92E2F" w:rsidRPr="00F92E2F">
        <w:rPr>
          <w:rFonts w:ascii="Arial" w:eastAsia="Times New Roman" w:hAnsi="Arial" w:cs="Arial"/>
          <w:sz w:val="24"/>
          <w:szCs w:val="24"/>
        </w:rPr>
        <w:t>a.</w:t>
      </w:r>
      <w:r w:rsidR="00F92E2F" w:rsidRPr="00F92E2F">
        <w:rPr>
          <w:rFonts w:ascii="Arial" w:eastAsia="Times New Roman" w:hAnsi="Arial" w:cs="Arial"/>
          <w:sz w:val="24"/>
          <w:szCs w:val="24"/>
        </w:rPr>
        <w:tab/>
        <w:t xml:space="preserve">“Future development on property within this subdivision plat is subject to the </w:t>
      </w:r>
      <w:r>
        <w:rPr>
          <w:rFonts w:ascii="Arial" w:eastAsia="Times New Roman" w:hAnsi="Arial" w:cs="Arial"/>
          <w:sz w:val="24"/>
          <w:szCs w:val="24"/>
        </w:rPr>
        <w:tab/>
      </w:r>
      <w:r>
        <w:rPr>
          <w:rFonts w:ascii="Arial" w:eastAsia="Times New Roman" w:hAnsi="Arial" w:cs="Arial"/>
          <w:sz w:val="24"/>
          <w:szCs w:val="24"/>
        </w:rPr>
        <w:tab/>
      </w:r>
      <w:r w:rsidR="00F92E2F" w:rsidRPr="00F92E2F">
        <w:rPr>
          <w:rFonts w:ascii="Arial" w:eastAsia="Times New Roman" w:hAnsi="Arial" w:cs="Arial"/>
          <w:sz w:val="24"/>
          <w:szCs w:val="24"/>
        </w:rPr>
        <w:t xml:space="preserve">approval and conditions of the Riverwalk Retail Lot 9 Small-Scale Master </w:t>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r w:rsidR="00F92E2F" w:rsidRPr="00F92E2F">
        <w:rPr>
          <w:rFonts w:ascii="Arial" w:eastAsia="Times New Roman" w:hAnsi="Arial" w:cs="Arial"/>
          <w:sz w:val="24"/>
          <w:szCs w:val="24"/>
        </w:rPr>
        <w:t>Plan, as amended.”</w:t>
      </w:r>
    </w:p>
    <w:p w14:paraId="492DC6DB" w14:textId="77777777" w:rsidR="00F92E2F" w:rsidRPr="00F92E2F" w:rsidRDefault="00F92E2F" w:rsidP="00F92E2F">
      <w:pPr>
        <w:spacing w:after="0" w:line="240" w:lineRule="auto"/>
        <w:jc w:val="both"/>
        <w:rPr>
          <w:rFonts w:ascii="Arial" w:eastAsia="Times New Roman" w:hAnsi="Arial" w:cs="Arial"/>
          <w:sz w:val="24"/>
          <w:szCs w:val="24"/>
        </w:rPr>
      </w:pPr>
    </w:p>
    <w:p w14:paraId="492DC6DC" w14:textId="117E031D" w:rsidR="00F92E2F" w:rsidRPr="00F92E2F" w:rsidRDefault="00F92E2F" w:rsidP="00F92E2F">
      <w:pPr>
        <w:spacing w:after="0" w:line="240" w:lineRule="auto"/>
        <w:jc w:val="both"/>
        <w:rPr>
          <w:rFonts w:ascii="Arial" w:eastAsia="Times New Roman" w:hAnsi="Arial" w:cs="Arial"/>
          <w:sz w:val="24"/>
          <w:szCs w:val="24"/>
        </w:rPr>
      </w:pPr>
      <w:r w:rsidRPr="00F92E2F">
        <w:rPr>
          <w:rFonts w:ascii="Arial" w:eastAsia="Times New Roman" w:hAnsi="Arial" w:cs="Arial"/>
          <w:sz w:val="24"/>
          <w:szCs w:val="24"/>
        </w:rPr>
        <w:t>3.</w:t>
      </w:r>
      <w:r w:rsidRPr="00F92E2F">
        <w:rPr>
          <w:rFonts w:ascii="Arial" w:eastAsia="Times New Roman" w:hAnsi="Arial" w:cs="Arial"/>
          <w:sz w:val="24"/>
          <w:szCs w:val="24"/>
        </w:rPr>
        <w:tab/>
        <w:t xml:space="preserve">The applicant shall provide evidence that courtesy notices has been sent to </w:t>
      </w:r>
      <w:r w:rsidR="00D42FD0">
        <w:rPr>
          <w:rFonts w:ascii="Arial" w:eastAsia="Times New Roman" w:hAnsi="Arial" w:cs="Arial"/>
          <w:sz w:val="24"/>
          <w:szCs w:val="24"/>
        </w:rPr>
        <w:tab/>
      </w:r>
      <w:r w:rsidRPr="00F92E2F">
        <w:rPr>
          <w:rFonts w:ascii="Arial" w:eastAsia="Times New Roman" w:hAnsi="Arial" w:cs="Arial"/>
          <w:sz w:val="24"/>
          <w:szCs w:val="24"/>
        </w:rPr>
        <w:t xml:space="preserve">Dominion Energy, Rocky Mountain Power, Xfinity, Utopia, and Century Link </w:t>
      </w:r>
      <w:r w:rsidR="00D42FD0">
        <w:rPr>
          <w:rFonts w:ascii="Arial" w:eastAsia="Times New Roman" w:hAnsi="Arial" w:cs="Arial"/>
          <w:sz w:val="24"/>
          <w:szCs w:val="24"/>
        </w:rPr>
        <w:tab/>
      </w:r>
      <w:r w:rsidRPr="00F92E2F">
        <w:rPr>
          <w:rFonts w:ascii="Arial" w:eastAsia="Times New Roman" w:hAnsi="Arial" w:cs="Arial"/>
          <w:sz w:val="24"/>
          <w:szCs w:val="24"/>
        </w:rPr>
        <w:t>regarding the utility easements on the subdivision plat prior to final approval.</w:t>
      </w:r>
    </w:p>
    <w:p w14:paraId="492DC6DD" w14:textId="77777777" w:rsidR="00F92E2F" w:rsidRPr="00F92E2F" w:rsidRDefault="00F92E2F" w:rsidP="00F92E2F">
      <w:pPr>
        <w:spacing w:after="0" w:line="240" w:lineRule="auto"/>
        <w:jc w:val="both"/>
        <w:rPr>
          <w:rFonts w:ascii="Arial" w:eastAsia="Times New Roman" w:hAnsi="Arial" w:cs="Arial"/>
          <w:sz w:val="24"/>
          <w:szCs w:val="24"/>
        </w:rPr>
      </w:pPr>
    </w:p>
    <w:p w14:paraId="492DC6DE" w14:textId="7C23C02D" w:rsidR="00F92E2F" w:rsidRPr="00F92E2F" w:rsidRDefault="00F92E2F" w:rsidP="00F92E2F">
      <w:pPr>
        <w:spacing w:after="0" w:line="240" w:lineRule="auto"/>
        <w:jc w:val="both"/>
        <w:rPr>
          <w:rFonts w:ascii="Arial" w:eastAsia="Times New Roman" w:hAnsi="Arial" w:cs="Arial"/>
          <w:sz w:val="24"/>
          <w:szCs w:val="24"/>
        </w:rPr>
      </w:pPr>
      <w:r w:rsidRPr="00F92E2F">
        <w:rPr>
          <w:rFonts w:ascii="Arial" w:eastAsia="Times New Roman" w:hAnsi="Arial" w:cs="Arial"/>
          <w:sz w:val="24"/>
          <w:szCs w:val="24"/>
        </w:rPr>
        <w:t xml:space="preserve">The applicant has prepared an updated plat with the required note and provided copies of the courtesy notices sent to the local utility companies. </w:t>
      </w:r>
    </w:p>
    <w:p w14:paraId="492DC6DF" w14:textId="77777777" w:rsidR="00F92E2F" w:rsidRPr="00F92E2F" w:rsidRDefault="00F92E2F" w:rsidP="00F92E2F">
      <w:pPr>
        <w:spacing w:after="0" w:line="240" w:lineRule="auto"/>
        <w:jc w:val="both"/>
        <w:rPr>
          <w:rFonts w:ascii="Arial" w:eastAsia="Times New Roman" w:hAnsi="Arial" w:cs="Arial"/>
          <w:sz w:val="24"/>
          <w:szCs w:val="24"/>
        </w:rPr>
      </w:pPr>
    </w:p>
    <w:p w14:paraId="492DC6E0" w14:textId="77777777" w:rsidR="00F92E2F" w:rsidRPr="00F92E2F" w:rsidRDefault="00F92E2F" w:rsidP="00F92E2F">
      <w:pPr>
        <w:spacing w:after="0" w:line="240" w:lineRule="auto"/>
        <w:jc w:val="both"/>
        <w:rPr>
          <w:rFonts w:ascii="Arial" w:eastAsia="Times New Roman" w:hAnsi="Arial" w:cs="Arial"/>
          <w:b/>
          <w:sz w:val="24"/>
          <w:szCs w:val="24"/>
        </w:rPr>
      </w:pPr>
      <w:r w:rsidRPr="00F92E2F">
        <w:rPr>
          <w:rFonts w:ascii="Arial" w:eastAsia="Times New Roman" w:hAnsi="Arial" w:cs="Arial"/>
          <w:b/>
          <w:sz w:val="24"/>
          <w:szCs w:val="24"/>
        </w:rPr>
        <w:t>STAFF RECOMMENDATION:</w:t>
      </w:r>
    </w:p>
    <w:p w14:paraId="492DC6E2" w14:textId="77777777" w:rsidR="00F92E2F" w:rsidRPr="00F92E2F" w:rsidRDefault="00F92E2F" w:rsidP="00F92E2F">
      <w:pPr>
        <w:spacing w:after="0" w:line="240" w:lineRule="auto"/>
        <w:jc w:val="both"/>
        <w:rPr>
          <w:rFonts w:ascii="Arial" w:eastAsia="Times New Roman" w:hAnsi="Arial" w:cs="Arial"/>
          <w:sz w:val="24"/>
          <w:szCs w:val="24"/>
        </w:rPr>
      </w:pPr>
      <w:r w:rsidRPr="00F92E2F">
        <w:rPr>
          <w:rFonts w:ascii="Arial" w:eastAsia="Times New Roman" w:hAnsi="Arial" w:cs="Arial"/>
          <w:sz w:val="24"/>
          <w:szCs w:val="24"/>
        </w:rPr>
        <w:t>Staff recommends the City Council approve the final subdivision plat for the River Walk at Bingham Junction, Lot 4D &amp; 4E Amended – Lot 9 Amended Subdivision with the following conditions of approval:</w:t>
      </w:r>
    </w:p>
    <w:p w14:paraId="492DC6E3" w14:textId="77777777" w:rsidR="00F92E2F" w:rsidRPr="00F92E2F" w:rsidRDefault="00F92E2F" w:rsidP="00F92E2F">
      <w:pPr>
        <w:spacing w:after="0" w:line="240" w:lineRule="auto"/>
        <w:jc w:val="both"/>
        <w:rPr>
          <w:rFonts w:ascii="Arial" w:eastAsia="Times New Roman" w:hAnsi="Arial" w:cs="Arial"/>
          <w:sz w:val="24"/>
          <w:szCs w:val="24"/>
        </w:rPr>
      </w:pPr>
    </w:p>
    <w:p w14:paraId="492DC6E4" w14:textId="77777777" w:rsidR="00F92E2F" w:rsidRPr="00F92E2F" w:rsidRDefault="00F92E2F" w:rsidP="00F92E2F">
      <w:pPr>
        <w:spacing w:after="0" w:line="240" w:lineRule="auto"/>
        <w:jc w:val="both"/>
        <w:rPr>
          <w:rFonts w:ascii="Arial" w:eastAsia="Times New Roman" w:hAnsi="Arial" w:cs="Arial"/>
          <w:sz w:val="24"/>
          <w:szCs w:val="24"/>
        </w:rPr>
      </w:pPr>
      <w:r w:rsidRPr="00F92E2F">
        <w:rPr>
          <w:rFonts w:ascii="Arial" w:eastAsia="Times New Roman" w:hAnsi="Arial" w:cs="Arial"/>
          <w:sz w:val="24"/>
          <w:szCs w:val="24"/>
        </w:rPr>
        <w:t>Conditions of Approval:</w:t>
      </w:r>
    </w:p>
    <w:p w14:paraId="492DC6E6" w14:textId="77777777" w:rsidR="00F92E2F" w:rsidRPr="00F92E2F" w:rsidRDefault="00F92E2F" w:rsidP="00F92E2F">
      <w:pPr>
        <w:spacing w:after="0" w:line="240" w:lineRule="auto"/>
        <w:jc w:val="both"/>
        <w:rPr>
          <w:rFonts w:ascii="Arial" w:eastAsia="Times New Roman" w:hAnsi="Arial" w:cs="Arial"/>
          <w:sz w:val="24"/>
          <w:szCs w:val="24"/>
        </w:rPr>
      </w:pPr>
      <w:r w:rsidRPr="00F92E2F">
        <w:rPr>
          <w:rFonts w:ascii="Arial" w:eastAsia="Times New Roman" w:hAnsi="Arial" w:cs="Arial"/>
          <w:sz w:val="24"/>
          <w:szCs w:val="24"/>
        </w:rPr>
        <w:t>1.</w:t>
      </w:r>
      <w:r w:rsidRPr="00F92E2F">
        <w:rPr>
          <w:rFonts w:ascii="Arial" w:eastAsia="Times New Roman" w:hAnsi="Arial" w:cs="Arial"/>
          <w:sz w:val="24"/>
          <w:szCs w:val="24"/>
        </w:rPr>
        <w:tab/>
        <w:t>The applicant shall obtain all required signatures on the final subdivision plat Mylar.</w:t>
      </w:r>
    </w:p>
    <w:p w14:paraId="492DC6E7" w14:textId="43BBE131" w:rsidR="004C74DD" w:rsidRDefault="004C74DD" w:rsidP="0087757D">
      <w:pPr>
        <w:spacing w:after="0" w:line="240" w:lineRule="auto"/>
        <w:ind w:left="1440" w:hanging="1440"/>
        <w:jc w:val="both"/>
        <w:rPr>
          <w:rFonts w:ascii="Arial" w:eastAsia="Times New Roman" w:hAnsi="Arial" w:cs="Arial"/>
          <w:b/>
          <w:sz w:val="24"/>
          <w:szCs w:val="24"/>
        </w:rPr>
      </w:pPr>
    </w:p>
    <w:p w14:paraId="19BAE461" w14:textId="61937A77" w:rsidR="00C9724A" w:rsidRPr="00B07BAA" w:rsidRDefault="00C9724A" w:rsidP="0087757D">
      <w:pPr>
        <w:spacing w:after="0" w:line="240" w:lineRule="auto"/>
        <w:ind w:left="1440" w:hanging="1440"/>
        <w:jc w:val="both"/>
        <w:rPr>
          <w:rFonts w:ascii="Arial" w:eastAsia="Times New Roman" w:hAnsi="Arial" w:cs="Arial"/>
          <w:bCs/>
          <w:sz w:val="24"/>
          <w:szCs w:val="24"/>
        </w:rPr>
      </w:pPr>
      <w:r w:rsidRPr="00B07BAA">
        <w:rPr>
          <w:rFonts w:ascii="Arial" w:eastAsia="Times New Roman" w:hAnsi="Arial" w:cs="Arial"/>
          <w:bCs/>
          <w:sz w:val="24"/>
          <w:szCs w:val="24"/>
        </w:rPr>
        <w:t>Council member D</w:t>
      </w:r>
      <w:r w:rsidR="00A96A6E">
        <w:rPr>
          <w:rFonts w:ascii="Arial" w:eastAsia="Times New Roman" w:hAnsi="Arial" w:cs="Arial"/>
          <w:bCs/>
          <w:sz w:val="24"/>
          <w:szCs w:val="24"/>
        </w:rPr>
        <w:t xml:space="preserve">ustin </w:t>
      </w:r>
      <w:r w:rsidRPr="00B07BAA">
        <w:rPr>
          <w:rFonts w:ascii="Arial" w:eastAsia="Times New Roman" w:hAnsi="Arial" w:cs="Arial"/>
          <w:bCs/>
          <w:sz w:val="24"/>
          <w:szCs w:val="24"/>
        </w:rPr>
        <w:t>G</w:t>
      </w:r>
      <w:r w:rsidR="00A96A6E">
        <w:rPr>
          <w:rFonts w:ascii="Arial" w:eastAsia="Times New Roman" w:hAnsi="Arial" w:cs="Arial"/>
          <w:bCs/>
          <w:sz w:val="24"/>
          <w:szCs w:val="24"/>
        </w:rPr>
        <w:t xml:space="preserve">ettel </w:t>
      </w:r>
      <w:r w:rsidR="007C535F">
        <w:rPr>
          <w:rFonts w:ascii="Arial" w:eastAsia="Times New Roman" w:hAnsi="Arial" w:cs="Arial"/>
          <w:bCs/>
          <w:sz w:val="24"/>
          <w:szCs w:val="24"/>
        </w:rPr>
        <w:t>said he was</w:t>
      </w:r>
      <w:r w:rsidRPr="00B07BAA">
        <w:rPr>
          <w:rFonts w:ascii="Arial" w:eastAsia="Times New Roman" w:hAnsi="Arial" w:cs="Arial"/>
          <w:bCs/>
          <w:sz w:val="24"/>
          <w:szCs w:val="24"/>
        </w:rPr>
        <w:t xml:space="preserve"> concern</w:t>
      </w:r>
      <w:r w:rsidR="00A96A6E">
        <w:rPr>
          <w:rFonts w:ascii="Arial" w:eastAsia="Times New Roman" w:hAnsi="Arial" w:cs="Arial"/>
          <w:bCs/>
          <w:sz w:val="24"/>
          <w:szCs w:val="24"/>
        </w:rPr>
        <w:t>ed with</w:t>
      </w:r>
      <w:r w:rsidRPr="00B07BAA">
        <w:rPr>
          <w:rFonts w:ascii="Arial" w:eastAsia="Times New Roman" w:hAnsi="Arial" w:cs="Arial"/>
          <w:bCs/>
          <w:sz w:val="24"/>
          <w:szCs w:val="24"/>
        </w:rPr>
        <w:t xml:space="preserve"> traffic flow in area.</w:t>
      </w:r>
    </w:p>
    <w:p w14:paraId="3BD4C9D3" w14:textId="6D4F65C5" w:rsidR="00C9724A" w:rsidRPr="00B07BAA" w:rsidRDefault="00C9724A" w:rsidP="0087757D">
      <w:pPr>
        <w:spacing w:after="0" w:line="240" w:lineRule="auto"/>
        <w:ind w:left="1440" w:hanging="1440"/>
        <w:jc w:val="both"/>
        <w:rPr>
          <w:rFonts w:ascii="Arial" w:eastAsia="Times New Roman" w:hAnsi="Arial" w:cs="Arial"/>
          <w:bCs/>
          <w:sz w:val="24"/>
          <w:szCs w:val="24"/>
        </w:rPr>
      </w:pPr>
    </w:p>
    <w:p w14:paraId="1A002769" w14:textId="17891AEB" w:rsidR="00C9724A" w:rsidRPr="00B07BAA" w:rsidRDefault="00C9724A" w:rsidP="001B357F">
      <w:pPr>
        <w:spacing w:after="0" w:line="240" w:lineRule="auto"/>
        <w:jc w:val="both"/>
        <w:rPr>
          <w:rFonts w:ascii="Arial" w:eastAsia="Times New Roman" w:hAnsi="Arial" w:cs="Arial"/>
          <w:bCs/>
          <w:sz w:val="24"/>
          <w:szCs w:val="24"/>
        </w:rPr>
      </w:pPr>
      <w:r w:rsidRPr="00B07BAA">
        <w:rPr>
          <w:rFonts w:ascii="Arial" w:eastAsia="Times New Roman" w:hAnsi="Arial" w:cs="Arial"/>
          <w:bCs/>
          <w:sz w:val="24"/>
          <w:szCs w:val="24"/>
        </w:rPr>
        <w:t>Elizabeth Cole</w:t>
      </w:r>
      <w:r w:rsidR="001B357F">
        <w:rPr>
          <w:rFonts w:ascii="Arial" w:eastAsia="Times New Roman" w:hAnsi="Arial" w:cs="Arial"/>
          <w:bCs/>
          <w:sz w:val="24"/>
          <w:szCs w:val="24"/>
        </w:rPr>
        <w:t>, Wadsworth Development,</w:t>
      </w:r>
      <w:r w:rsidRPr="00B07BAA">
        <w:rPr>
          <w:rFonts w:ascii="Arial" w:eastAsia="Times New Roman" w:hAnsi="Arial" w:cs="Arial"/>
          <w:bCs/>
          <w:sz w:val="24"/>
          <w:szCs w:val="24"/>
        </w:rPr>
        <w:t xml:space="preserve"> said they would be happy to look at the traffic flow.</w:t>
      </w:r>
    </w:p>
    <w:p w14:paraId="5261DD09" w14:textId="77777777" w:rsidR="00C9724A" w:rsidRDefault="00C9724A" w:rsidP="0087757D">
      <w:pPr>
        <w:spacing w:after="0" w:line="240" w:lineRule="auto"/>
        <w:ind w:left="1440" w:hanging="1440"/>
        <w:jc w:val="both"/>
        <w:rPr>
          <w:rFonts w:ascii="Arial" w:eastAsia="Times New Roman" w:hAnsi="Arial" w:cs="Arial"/>
          <w:b/>
          <w:sz w:val="24"/>
          <w:szCs w:val="24"/>
        </w:rPr>
      </w:pPr>
    </w:p>
    <w:p w14:paraId="664F17F9" w14:textId="61B72288" w:rsidR="00C57415" w:rsidRPr="00C57415" w:rsidRDefault="00C57415" w:rsidP="00A96A6E">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Mayor Hale opened the hearing to </w:t>
      </w:r>
      <w:r w:rsidR="00930268">
        <w:rPr>
          <w:rFonts w:ascii="Arial" w:eastAsia="Times New Roman" w:hAnsi="Arial" w:cs="Arial"/>
          <w:bCs/>
          <w:sz w:val="24"/>
          <w:szCs w:val="24"/>
        </w:rPr>
        <w:t xml:space="preserve">public comment.  </w:t>
      </w:r>
      <w:r w:rsidR="00A96A6E">
        <w:rPr>
          <w:rFonts w:ascii="Arial" w:eastAsia="Times New Roman" w:hAnsi="Arial" w:cs="Arial"/>
          <w:bCs/>
          <w:sz w:val="24"/>
          <w:szCs w:val="24"/>
        </w:rPr>
        <w:t xml:space="preserve">There was no </w:t>
      </w:r>
      <w:r w:rsidR="00930268">
        <w:rPr>
          <w:rFonts w:ascii="Arial" w:eastAsia="Times New Roman" w:hAnsi="Arial" w:cs="Arial"/>
          <w:bCs/>
          <w:sz w:val="24"/>
          <w:szCs w:val="24"/>
        </w:rPr>
        <w:t>one</w:t>
      </w:r>
      <w:r w:rsidR="00A96A6E">
        <w:rPr>
          <w:rFonts w:ascii="Arial" w:eastAsia="Times New Roman" w:hAnsi="Arial" w:cs="Arial"/>
          <w:bCs/>
          <w:sz w:val="24"/>
          <w:szCs w:val="24"/>
        </w:rPr>
        <w:t xml:space="preserve"> who desired to comment.</w:t>
      </w:r>
    </w:p>
    <w:p w14:paraId="5887A849" w14:textId="77777777" w:rsidR="007C535F" w:rsidRDefault="007C535F" w:rsidP="00930268">
      <w:pPr>
        <w:spacing w:after="0" w:line="240" w:lineRule="auto"/>
        <w:ind w:left="1440" w:hanging="1440"/>
        <w:jc w:val="both"/>
        <w:rPr>
          <w:rFonts w:ascii="Arial" w:eastAsia="Times New Roman" w:hAnsi="Arial" w:cs="Arial"/>
          <w:b/>
          <w:sz w:val="24"/>
          <w:szCs w:val="24"/>
        </w:rPr>
      </w:pPr>
    </w:p>
    <w:p w14:paraId="492DC6ED" w14:textId="0E96B711" w:rsidR="004C74DD" w:rsidRDefault="0087757D" w:rsidP="00930268">
      <w:pPr>
        <w:spacing w:after="0" w:line="240" w:lineRule="auto"/>
        <w:ind w:left="1440" w:hanging="1440"/>
        <w:jc w:val="both"/>
        <w:rPr>
          <w:rFonts w:ascii="Arial" w:eastAsia="Times New Roman" w:hAnsi="Arial" w:cs="Arial"/>
          <w:b/>
          <w:sz w:val="24"/>
          <w:szCs w:val="24"/>
        </w:rPr>
      </w:pPr>
      <w:r>
        <w:rPr>
          <w:rFonts w:ascii="Arial" w:eastAsia="Times New Roman" w:hAnsi="Arial" w:cs="Arial"/>
          <w:b/>
          <w:sz w:val="24"/>
          <w:szCs w:val="24"/>
        </w:rPr>
        <w:t>MOTION:</w:t>
      </w:r>
      <w:r>
        <w:rPr>
          <w:rFonts w:ascii="Arial" w:eastAsia="Times New Roman" w:hAnsi="Arial" w:cs="Arial"/>
          <w:b/>
          <w:sz w:val="24"/>
          <w:szCs w:val="24"/>
        </w:rPr>
        <w:tab/>
        <w:t xml:space="preserve">Council Member </w:t>
      </w:r>
      <w:r w:rsidR="00806A34">
        <w:rPr>
          <w:rFonts w:ascii="Arial" w:eastAsia="Times New Roman" w:hAnsi="Arial" w:cs="Arial"/>
          <w:b/>
          <w:sz w:val="24"/>
          <w:szCs w:val="24"/>
        </w:rPr>
        <w:t>P</w:t>
      </w:r>
      <w:r w:rsidR="00A96A6E">
        <w:rPr>
          <w:rFonts w:ascii="Arial" w:eastAsia="Times New Roman" w:hAnsi="Arial" w:cs="Arial"/>
          <w:b/>
          <w:sz w:val="24"/>
          <w:szCs w:val="24"/>
        </w:rPr>
        <w:t xml:space="preserve">aul </w:t>
      </w:r>
      <w:r w:rsidR="00806A34">
        <w:rPr>
          <w:rFonts w:ascii="Arial" w:eastAsia="Times New Roman" w:hAnsi="Arial" w:cs="Arial"/>
          <w:b/>
          <w:sz w:val="24"/>
          <w:szCs w:val="24"/>
        </w:rPr>
        <w:t>G</w:t>
      </w:r>
      <w:r w:rsidR="00A96A6E">
        <w:rPr>
          <w:rFonts w:ascii="Arial" w:eastAsia="Times New Roman" w:hAnsi="Arial" w:cs="Arial"/>
          <w:b/>
          <w:sz w:val="24"/>
          <w:szCs w:val="24"/>
        </w:rPr>
        <w:t>lover</w:t>
      </w:r>
      <w:r>
        <w:rPr>
          <w:rFonts w:ascii="Arial" w:eastAsia="Times New Roman" w:hAnsi="Arial" w:cs="Arial"/>
          <w:b/>
          <w:sz w:val="24"/>
          <w:szCs w:val="24"/>
        </w:rPr>
        <w:t xml:space="preserve"> MOVED to</w:t>
      </w:r>
      <w:r w:rsidR="004C74DD">
        <w:rPr>
          <w:rFonts w:ascii="Arial" w:eastAsia="Times New Roman" w:hAnsi="Arial" w:cs="Arial"/>
          <w:b/>
          <w:sz w:val="24"/>
          <w:szCs w:val="24"/>
        </w:rPr>
        <w:t xml:space="preserve"> close the public hearing. T</w:t>
      </w:r>
      <w:r>
        <w:rPr>
          <w:rFonts w:ascii="Arial" w:eastAsia="Times New Roman" w:hAnsi="Arial" w:cs="Arial"/>
          <w:b/>
          <w:sz w:val="24"/>
          <w:szCs w:val="24"/>
        </w:rPr>
        <w:t>he motion was SECONDED by Council Member</w:t>
      </w:r>
      <w:r w:rsidR="00806A34">
        <w:rPr>
          <w:rFonts w:ascii="Arial" w:eastAsia="Times New Roman" w:hAnsi="Arial" w:cs="Arial"/>
          <w:b/>
          <w:sz w:val="24"/>
          <w:szCs w:val="24"/>
        </w:rPr>
        <w:t xml:space="preserve"> Q</w:t>
      </w:r>
      <w:r w:rsidR="001B357F">
        <w:rPr>
          <w:rFonts w:ascii="Arial" w:eastAsia="Times New Roman" w:hAnsi="Arial" w:cs="Arial"/>
          <w:b/>
          <w:sz w:val="24"/>
          <w:szCs w:val="24"/>
        </w:rPr>
        <w:t xml:space="preserve">uinn </w:t>
      </w:r>
      <w:r w:rsidR="00806A34">
        <w:rPr>
          <w:rFonts w:ascii="Arial" w:eastAsia="Times New Roman" w:hAnsi="Arial" w:cs="Arial"/>
          <w:b/>
          <w:sz w:val="24"/>
          <w:szCs w:val="24"/>
        </w:rPr>
        <w:t>S</w:t>
      </w:r>
      <w:r w:rsidR="001B357F">
        <w:rPr>
          <w:rFonts w:ascii="Arial" w:eastAsia="Times New Roman" w:hAnsi="Arial" w:cs="Arial"/>
          <w:b/>
          <w:sz w:val="24"/>
          <w:szCs w:val="24"/>
        </w:rPr>
        <w:t>perry</w:t>
      </w:r>
      <w:r>
        <w:rPr>
          <w:rFonts w:ascii="Arial" w:eastAsia="Times New Roman" w:hAnsi="Arial" w:cs="Arial"/>
          <w:b/>
          <w:sz w:val="24"/>
          <w:szCs w:val="24"/>
        </w:rPr>
        <w:t xml:space="preserve">.  Mayor Hale called for discussion on the motion. There being none, he called for </w:t>
      </w:r>
      <w:r w:rsidR="00930268">
        <w:rPr>
          <w:rFonts w:ascii="Arial" w:eastAsia="Times New Roman" w:hAnsi="Arial" w:cs="Arial"/>
          <w:b/>
          <w:sz w:val="24"/>
          <w:szCs w:val="24"/>
        </w:rPr>
        <w:t xml:space="preserve">a </w:t>
      </w:r>
      <w:r>
        <w:rPr>
          <w:rFonts w:ascii="Arial" w:eastAsia="Times New Roman" w:hAnsi="Arial" w:cs="Arial"/>
          <w:b/>
          <w:sz w:val="24"/>
          <w:szCs w:val="24"/>
        </w:rPr>
        <w:t xml:space="preserve">vote.  The </w:t>
      </w:r>
      <w:r w:rsidR="00930268">
        <w:rPr>
          <w:rFonts w:ascii="Arial" w:eastAsia="Times New Roman" w:hAnsi="Arial" w:cs="Arial"/>
          <w:b/>
          <w:sz w:val="24"/>
          <w:szCs w:val="24"/>
        </w:rPr>
        <w:t>motion passed unanimous</w:t>
      </w:r>
      <w:r w:rsidR="00D42FD0">
        <w:rPr>
          <w:rFonts w:ascii="Arial" w:eastAsia="Times New Roman" w:hAnsi="Arial" w:cs="Arial"/>
          <w:b/>
          <w:sz w:val="24"/>
          <w:szCs w:val="24"/>
        </w:rPr>
        <w:t>ly</w:t>
      </w:r>
      <w:r w:rsidR="00930268">
        <w:rPr>
          <w:rFonts w:ascii="Arial" w:eastAsia="Times New Roman" w:hAnsi="Arial" w:cs="Arial"/>
          <w:b/>
          <w:sz w:val="24"/>
          <w:szCs w:val="24"/>
        </w:rPr>
        <w:t>.</w:t>
      </w:r>
    </w:p>
    <w:p w14:paraId="2AD11A13" w14:textId="77777777" w:rsidR="00930268" w:rsidRDefault="00930268" w:rsidP="00930268">
      <w:pPr>
        <w:spacing w:after="0" w:line="240" w:lineRule="auto"/>
        <w:ind w:left="1440" w:hanging="1440"/>
        <w:jc w:val="both"/>
        <w:rPr>
          <w:rFonts w:ascii="Arial" w:eastAsia="Times New Roman" w:hAnsi="Arial" w:cs="Arial"/>
          <w:b/>
          <w:sz w:val="24"/>
          <w:szCs w:val="24"/>
        </w:rPr>
      </w:pPr>
    </w:p>
    <w:p w14:paraId="4CB6BC86" w14:textId="569D9FF6" w:rsidR="004D03DD" w:rsidRDefault="004D03DD" w:rsidP="00516D9A">
      <w:pPr>
        <w:spacing w:after="0" w:line="240" w:lineRule="auto"/>
        <w:ind w:left="2160" w:hanging="1440"/>
        <w:jc w:val="both"/>
        <w:rPr>
          <w:rFonts w:ascii="Arial" w:eastAsia="Times New Roman" w:hAnsi="Arial" w:cs="Arial"/>
          <w:b/>
          <w:sz w:val="24"/>
          <w:szCs w:val="24"/>
        </w:rPr>
      </w:pPr>
      <w:r>
        <w:rPr>
          <w:rFonts w:ascii="Arial" w:eastAsia="Times New Roman" w:hAnsi="Arial" w:cs="Arial"/>
          <w:b/>
          <w:sz w:val="24"/>
          <w:szCs w:val="24"/>
        </w:rPr>
        <w:t>ACTION:</w:t>
      </w:r>
      <w:r>
        <w:rPr>
          <w:rFonts w:ascii="Arial" w:eastAsia="Times New Roman" w:hAnsi="Arial" w:cs="Arial"/>
          <w:b/>
          <w:sz w:val="24"/>
          <w:szCs w:val="24"/>
        </w:rPr>
        <w:tab/>
        <w:t>ADOPT SUB 21-26-226-009; RIVERWALK AT BINGHAM JUNCTION LOT 4D &amp; 4E AMENDED-LOT 9 AMENDED SUBDIVISION; LOCATED AT 7087 BINGHAM JUNCTION BLVD; FINAL SUBDIVISION PLAT FOR 2-LOT SUBDIVISION; BINGHAM JUNCTION ZONE WITH RIVERWALK OVERLAY; WADSWORTH DEVELOPMENT GROUP, ELIZABETH COLE, APPLICANT</w:t>
      </w:r>
    </w:p>
    <w:p w14:paraId="43C779EF" w14:textId="77777777" w:rsidR="004D03DD" w:rsidRDefault="004D03DD" w:rsidP="0087757D">
      <w:pPr>
        <w:spacing w:after="0" w:line="240" w:lineRule="auto"/>
        <w:ind w:left="720"/>
        <w:jc w:val="both"/>
        <w:rPr>
          <w:rFonts w:ascii="Arial" w:eastAsia="Times New Roman" w:hAnsi="Arial" w:cs="Arial"/>
          <w:b/>
          <w:sz w:val="24"/>
          <w:szCs w:val="24"/>
        </w:rPr>
      </w:pPr>
    </w:p>
    <w:p w14:paraId="492DC6EE" w14:textId="4A3BF332" w:rsidR="004C74DD" w:rsidRDefault="007003E8" w:rsidP="004C74DD">
      <w:pPr>
        <w:spacing w:after="0" w:line="240" w:lineRule="auto"/>
        <w:ind w:left="1440" w:hanging="1440"/>
        <w:jc w:val="both"/>
        <w:rPr>
          <w:rFonts w:ascii="Arial" w:eastAsia="Times New Roman" w:hAnsi="Arial" w:cs="Arial"/>
          <w:b/>
          <w:sz w:val="24"/>
          <w:szCs w:val="24"/>
        </w:rPr>
      </w:pPr>
      <w:r>
        <w:rPr>
          <w:rFonts w:ascii="Arial" w:eastAsia="Times New Roman" w:hAnsi="Arial" w:cs="Arial"/>
          <w:b/>
          <w:sz w:val="24"/>
          <w:szCs w:val="24"/>
        </w:rPr>
        <w:t>MOTION:</w:t>
      </w:r>
      <w:r>
        <w:rPr>
          <w:rFonts w:ascii="Arial" w:eastAsia="Times New Roman" w:hAnsi="Arial" w:cs="Arial"/>
          <w:b/>
          <w:sz w:val="24"/>
          <w:szCs w:val="24"/>
        </w:rPr>
        <w:tab/>
        <w:t xml:space="preserve">Council Member </w:t>
      </w:r>
      <w:r w:rsidR="00806A34">
        <w:rPr>
          <w:rFonts w:ascii="Arial" w:eastAsia="Times New Roman" w:hAnsi="Arial" w:cs="Arial"/>
          <w:b/>
          <w:sz w:val="24"/>
          <w:szCs w:val="24"/>
        </w:rPr>
        <w:t xml:space="preserve">Dustin Gettel </w:t>
      </w:r>
      <w:r w:rsidR="004C74DD">
        <w:rPr>
          <w:rFonts w:ascii="Arial" w:eastAsia="Times New Roman" w:hAnsi="Arial" w:cs="Arial"/>
          <w:b/>
          <w:sz w:val="24"/>
          <w:szCs w:val="24"/>
        </w:rPr>
        <w:t xml:space="preserve">MOVED </w:t>
      </w:r>
      <w:r w:rsidRPr="007003E8">
        <w:rPr>
          <w:rFonts w:ascii="Arial" w:eastAsia="Times New Roman" w:hAnsi="Arial" w:cs="Arial"/>
          <w:b/>
          <w:sz w:val="24"/>
          <w:szCs w:val="24"/>
        </w:rPr>
        <w:t>Based on compliance with the requirements of the Midvale City Municipal Code, I move that we approve the final subdivision plat for the River Walk at Bingham Junction, Lot 4D &amp; 4E Amended – Lot 9 Amended Subdivision plat and direct the applicant to obtain all required signatures on the final subdivision plat Mylar</w:t>
      </w:r>
      <w:r w:rsidR="004C74DD">
        <w:rPr>
          <w:rFonts w:ascii="Arial" w:eastAsia="Times New Roman" w:hAnsi="Arial" w:cs="Arial"/>
          <w:b/>
          <w:sz w:val="24"/>
          <w:szCs w:val="24"/>
        </w:rPr>
        <w:t xml:space="preserve">. The motion was SECONDED by Council Member </w:t>
      </w:r>
      <w:r w:rsidR="00175ED4">
        <w:rPr>
          <w:rFonts w:ascii="Arial" w:eastAsia="Times New Roman" w:hAnsi="Arial" w:cs="Arial"/>
          <w:b/>
          <w:sz w:val="24"/>
          <w:szCs w:val="24"/>
        </w:rPr>
        <w:t>H</w:t>
      </w:r>
      <w:r w:rsidR="001B357F">
        <w:rPr>
          <w:rFonts w:ascii="Arial" w:eastAsia="Times New Roman" w:hAnsi="Arial" w:cs="Arial"/>
          <w:b/>
          <w:sz w:val="24"/>
          <w:szCs w:val="24"/>
        </w:rPr>
        <w:t xml:space="preserve">eidi </w:t>
      </w:r>
      <w:r w:rsidR="00175ED4">
        <w:rPr>
          <w:rFonts w:ascii="Arial" w:eastAsia="Times New Roman" w:hAnsi="Arial" w:cs="Arial"/>
          <w:b/>
          <w:sz w:val="24"/>
          <w:szCs w:val="24"/>
        </w:rPr>
        <w:t>R</w:t>
      </w:r>
      <w:r w:rsidR="001B357F">
        <w:rPr>
          <w:rFonts w:ascii="Arial" w:eastAsia="Times New Roman" w:hAnsi="Arial" w:cs="Arial"/>
          <w:b/>
          <w:sz w:val="24"/>
          <w:szCs w:val="24"/>
        </w:rPr>
        <w:t>obinson</w:t>
      </w:r>
      <w:r w:rsidR="004C74DD">
        <w:rPr>
          <w:rFonts w:ascii="Arial" w:eastAsia="Times New Roman" w:hAnsi="Arial" w:cs="Arial"/>
          <w:b/>
          <w:sz w:val="24"/>
          <w:szCs w:val="24"/>
        </w:rPr>
        <w:t>. Mayor Hale called for discussion on the motion. There being none, he called for roll call</w:t>
      </w:r>
      <w:r w:rsidR="007C535F">
        <w:rPr>
          <w:rFonts w:ascii="Arial" w:eastAsia="Times New Roman" w:hAnsi="Arial" w:cs="Arial"/>
          <w:b/>
          <w:sz w:val="24"/>
          <w:szCs w:val="24"/>
        </w:rPr>
        <w:t xml:space="preserve"> </w:t>
      </w:r>
      <w:r w:rsidR="004C74DD">
        <w:rPr>
          <w:rFonts w:ascii="Arial" w:eastAsia="Times New Roman" w:hAnsi="Arial" w:cs="Arial"/>
          <w:b/>
          <w:sz w:val="24"/>
          <w:szCs w:val="24"/>
        </w:rPr>
        <w:t>vote.  The voting was as follows:</w:t>
      </w:r>
      <w:r w:rsidR="004C74DD">
        <w:rPr>
          <w:rFonts w:ascii="Arial" w:eastAsia="Times New Roman" w:hAnsi="Arial" w:cs="Arial"/>
          <w:b/>
          <w:sz w:val="24"/>
          <w:szCs w:val="24"/>
        </w:rPr>
        <w:tab/>
      </w:r>
    </w:p>
    <w:p w14:paraId="492DC6EF" w14:textId="77777777" w:rsidR="004C74DD" w:rsidRDefault="004C74DD" w:rsidP="004C74DD">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Quinn Sperry</w:t>
      </w:r>
      <w:r>
        <w:rPr>
          <w:rFonts w:ascii="Arial" w:eastAsia="Times New Roman" w:hAnsi="Arial" w:cs="Arial"/>
          <w:b/>
          <w:sz w:val="24"/>
          <w:szCs w:val="24"/>
        </w:rPr>
        <w:tab/>
      </w:r>
      <w:r>
        <w:rPr>
          <w:rFonts w:ascii="Arial" w:eastAsia="Times New Roman" w:hAnsi="Arial" w:cs="Arial"/>
          <w:b/>
          <w:sz w:val="24"/>
          <w:szCs w:val="24"/>
        </w:rPr>
        <w:tab/>
        <w:t>Aye</w:t>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Paul Glover</w:t>
      </w:r>
      <w:r>
        <w:rPr>
          <w:rFonts w:ascii="Arial" w:eastAsia="Times New Roman" w:hAnsi="Arial" w:cs="Arial"/>
          <w:b/>
          <w:sz w:val="24"/>
          <w:szCs w:val="24"/>
        </w:rPr>
        <w:tab/>
      </w:r>
      <w:r>
        <w:rPr>
          <w:rFonts w:ascii="Arial" w:eastAsia="Times New Roman" w:hAnsi="Arial" w:cs="Arial"/>
          <w:b/>
          <w:sz w:val="24"/>
          <w:szCs w:val="24"/>
        </w:rPr>
        <w:tab/>
        <w:t>Aye</w:t>
      </w:r>
    </w:p>
    <w:p w14:paraId="492DC6F0" w14:textId="77777777" w:rsidR="004C74DD" w:rsidRDefault="004C74DD" w:rsidP="004C74DD">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Heidi Robinson</w:t>
      </w:r>
      <w:r>
        <w:rPr>
          <w:rFonts w:ascii="Arial" w:eastAsia="Times New Roman" w:hAnsi="Arial" w:cs="Arial"/>
          <w:b/>
          <w:sz w:val="24"/>
          <w:szCs w:val="24"/>
        </w:rPr>
        <w:tab/>
        <w:t>Aye</w:t>
      </w:r>
    </w:p>
    <w:p w14:paraId="492DC6F1" w14:textId="13429946" w:rsidR="004C74DD" w:rsidRDefault="004C74DD" w:rsidP="004C74DD">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Bryant Brown</w:t>
      </w:r>
      <w:r>
        <w:rPr>
          <w:rFonts w:ascii="Arial" w:eastAsia="Times New Roman" w:hAnsi="Arial" w:cs="Arial"/>
          <w:b/>
          <w:sz w:val="24"/>
          <w:szCs w:val="24"/>
        </w:rPr>
        <w:tab/>
      </w:r>
      <w:r>
        <w:rPr>
          <w:rFonts w:ascii="Arial" w:eastAsia="Times New Roman" w:hAnsi="Arial" w:cs="Arial"/>
          <w:b/>
          <w:sz w:val="24"/>
          <w:szCs w:val="24"/>
        </w:rPr>
        <w:tab/>
      </w:r>
      <w:r w:rsidR="00175ED4">
        <w:rPr>
          <w:rFonts w:ascii="Arial" w:eastAsia="Times New Roman" w:hAnsi="Arial" w:cs="Arial"/>
          <w:b/>
          <w:sz w:val="24"/>
          <w:szCs w:val="24"/>
        </w:rPr>
        <w:t>Absent</w:t>
      </w:r>
    </w:p>
    <w:p w14:paraId="492DC6F2" w14:textId="152A7E21" w:rsidR="004C74DD" w:rsidRDefault="004C74DD" w:rsidP="004C74DD">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Dustin Gettel</w:t>
      </w:r>
      <w:r>
        <w:rPr>
          <w:rFonts w:ascii="Arial" w:eastAsia="Times New Roman" w:hAnsi="Arial" w:cs="Arial"/>
          <w:b/>
          <w:sz w:val="24"/>
          <w:szCs w:val="24"/>
        </w:rPr>
        <w:tab/>
      </w:r>
      <w:r>
        <w:rPr>
          <w:rFonts w:ascii="Arial" w:eastAsia="Times New Roman" w:hAnsi="Arial" w:cs="Arial"/>
          <w:b/>
          <w:sz w:val="24"/>
          <w:szCs w:val="24"/>
        </w:rPr>
        <w:tab/>
        <w:t>Aye</w:t>
      </w:r>
    </w:p>
    <w:p w14:paraId="1A3577C1" w14:textId="1597E45F" w:rsidR="007C535F" w:rsidRDefault="007C535F" w:rsidP="004C74DD">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t>The motion passed unanimously.</w:t>
      </w:r>
    </w:p>
    <w:p w14:paraId="492DC6F3" w14:textId="77777777" w:rsidR="004C74DD" w:rsidRDefault="004C74DD" w:rsidP="004C74DD">
      <w:pPr>
        <w:spacing w:after="0" w:line="240" w:lineRule="auto"/>
        <w:ind w:left="720"/>
        <w:jc w:val="both"/>
        <w:rPr>
          <w:rFonts w:ascii="Arial" w:eastAsia="Times New Roman" w:hAnsi="Arial" w:cs="Arial"/>
          <w:b/>
          <w:sz w:val="24"/>
          <w:szCs w:val="24"/>
        </w:rPr>
      </w:pPr>
    </w:p>
    <w:p w14:paraId="492DC6F4" w14:textId="4E934D95" w:rsidR="004C74DD" w:rsidRDefault="004C74DD" w:rsidP="004C74DD">
      <w:pPr>
        <w:spacing w:after="0" w:line="240" w:lineRule="auto"/>
        <w:ind w:left="1440" w:hanging="1440"/>
        <w:jc w:val="both"/>
        <w:rPr>
          <w:rFonts w:ascii="Arial" w:eastAsia="Times New Roman" w:hAnsi="Arial" w:cs="Arial"/>
          <w:b/>
          <w:sz w:val="24"/>
          <w:szCs w:val="24"/>
        </w:rPr>
      </w:pPr>
      <w:r>
        <w:rPr>
          <w:rFonts w:ascii="Arial" w:eastAsia="Times New Roman" w:hAnsi="Arial" w:cs="Arial"/>
          <w:b/>
          <w:sz w:val="24"/>
          <w:szCs w:val="24"/>
        </w:rPr>
        <w:t>MOTION:</w:t>
      </w:r>
      <w:r>
        <w:rPr>
          <w:rFonts w:ascii="Arial" w:eastAsia="Times New Roman" w:hAnsi="Arial" w:cs="Arial"/>
          <w:b/>
          <w:sz w:val="24"/>
          <w:szCs w:val="24"/>
        </w:rPr>
        <w:tab/>
        <w:t xml:space="preserve">Council Member </w:t>
      </w:r>
      <w:r w:rsidR="00CC7E30">
        <w:rPr>
          <w:rFonts w:ascii="Arial" w:eastAsia="Times New Roman" w:hAnsi="Arial" w:cs="Arial"/>
          <w:b/>
          <w:sz w:val="24"/>
          <w:szCs w:val="24"/>
        </w:rPr>
        <w:t>Q</w:t>
      </w:r>
      <w:r w:rsidR="001B357F">
        <w:rPr>
          <w:rFonts w:ascii="Arial" w:eastAsia="Times New Roman" w:hAnsi="Arial" w:cs="Arial"/>
          <w:b/>
          <w:sz w:val="24"/>
          <w:szCs w:val="24"/>
        </w:rPr>
        <w:t>uinn Sperry</w:t>
      </w:r>
      <w:r>
        <w:rPr>
          <w:rFonts w:ascii="Arial" w:eastAsia="Times New Roman" w:hAnsi="Arial" w:cs="Arial"/>
          <w:b/>
          <w:sz w:val="24"/>
          <w:szCs w:val="24"/>
        </w:rPr>
        <w:t xml:space="preserve"> MOVED to open the public hearing. The motion was SECONDED by Council Member </w:t>
      </w:r>
      <w:r w:rsidR="00CC7E30">
        <w:rPr>
          <w:rFonts w:ascii="Arial" w:eastAsia="Times New Roman" w:hAnsi="Arial" w:cs="Arial"/>
          <w:b/>
          <w:sz w:val="24"/>
          <w:szCs w:val="24"/>
        </w:rPr>
        <w:t>H</w:t>
      </w:r>
      <w:r w:rsidR="001B357F">
        <w:rPr>
          <w:rFonts w:ascii="Arial" w:eastAsia="Times New Roman" w:hAnsi="Arial" w:cs="Arial"/>
          <w:b/>
          <w:sz w:val="24"/>
          <w:szCs w:val="24"/>
        </w:rPr>
        <w:t xml:space="preserve">eidi </w:t>
      </w:r>
      <w:r w:rsidR="00CC7E30">
        <w:rPr>
          <w:rFonts w:ascii="Arial" w:eastAsia="Times New Roman" w:hAnsi="Arial" w:cs="Arial"/>
          <w:b/>
          <w:sz w:val="24"/>
          <w:szCs w:val="24"/>
        </w:rPr>
        <w:t>R</w:t>
      </w:r>
      <w:r w:rsidR="001B357F">
        <w:rPr>
          <w:rFonts w:ascii="Arial" w:eastAsia="Times New Roman" w:hAnsi="Arial" w:cs="Arial"/>
          <w:b/>
          <w:sz w:val="24"/>
          <w:szCs w:val="24"/>
        </w:rPr>
        <w:t>obinson</w:t>
      </w:r>
      <w:r>
        <w:rPr>
          <w:rFonts w:ascii="Arial" w:eastAsia="Times New Roman" w:hAnsi="Arial" w:cs="Arial"/>
          <w:b/>
          <w:sz w:val="24"/>
          <w:szCs w:val="24"/>
        </w:rPr>
        <w:t>.  Mayor Hale called for discussion on the motion. There being none, he called for</w:t>
      </w:r>
      <w:r w:rsidR="009C6E5E">
        <w:rPr>
          <w:rFonts w:ascii="Arial" w:eastAsia="Times New Roman" w:hAnsi="Arial" w:cs="Arial"/>
          <w:b/>
          <w:sz w:val="24"/>
          <w:szCs w:val="24"/>
        </w:rPr>
        <w:t xml:space="preserve"> a </w:t>
      </w:r>
      <w:r>
        <w:rPr>
          <w:rFonts w:ascii="Arial" w:eastAsia="Times New Roman" w:hAnsi="Arial" w:cs="Arial"/>
          <w:b/>
          <w:sz w:val="24"/>
          <w:szCs w:val="24"/>
        </w:rPr>
        <w:t xml:space="preserve">vote.  The </w:t>
      </w:r>
      <w:r w:rsidR="009C6E5E">
        <w:rPr>
          <w:rFonts w:ascii="Arial" w:eastAsia="Times New Roman" w:hAnsi="Arial" w:cs="Arial"/>
          <w:b/>
          <w:sz w:val="24"/>
          <w:szCs w:val="24"/>
        </w:rPr>
        <w:t>motion passed unanimous</w:t>
      </w:r>
      <w:r w:rsidR="007C535F">
        <w:rPr>
          <w:rFonts w:ascii="Arial" w:eastAsia="Times New Roman" w:hAnsi="Arial" w:cs="Arial"/>
          <w:b/>
          <w:sz w:val="24"/>
          <w:szCs w:val="24"/>
        </w:rPr>
        <w:t>ly</w:t>
      </w:r>
      <w:r w:rsidR="009C6E5E">
        <w:rPr>
          <w:rFonts w:ascii="Arial" w:eastAsia="Times New Roman" w:hAnsi="Arial" w:cs="Arial"/>
          <w:b/>
          <w:sz w:val="24"/>
          <w:szCs w:val="24"/>
        </w:rPr>
        <w:t>.</w:t>
      </w:r>
      <w:r>
        <w:rPr>
          <w:rFonts w:ascii="Arial" w:eastAsia="Times New Roman" w:hAnsi="Arial" w:cs="Arial"/>
          <w:b/>
          <w:sz w:val="24"/>
          <w:szCs w:val="24"/>
        </w:rPr>
        <w:tab/>
      </w:r>
    </w:p>
    <w:p w14:paraId="492DC6FB" w14:textId="36DEE645" w:rsidR="004C74DD" w:rsidRDefault="004C74DD" w:rsidP="009C6E5E">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p>
    <w:p w14:paraId="492DC6FC" w14:textId="6A5D66F3" w:rsidR="004C74DD" w:rsidRDefault="007C535F" w:rsidP="004C74DD">
      <w:pPr>
        <w:spacing w:after="0" w:line="240" w:lineRule="auto"/>
        <w:ind w:left="720" w:hanging="720"/>
        <w:jc w:val="both"/>
        <w:rPr>
          <w:rFonts w:ascii="Arial" w:eastAsia="Times New Roman" w:hAnsi="Arial" w:cs="Arial"/>
          <w:b/>
          <w:sz w:val="24"/>
          <w:szCs w:val="24"/>
        </w:rPr>
      </w:pPr>
      <w:r>
        <w:rPr>
          <w:rFonts w:ascii="Arial" w:eastAsia="Times New Roman" w:hAnsi="Arial" w:cs="Arial"/>
          <w:b/>
          <w:sz w:val="24"/>
          <w:szCs w:val="24"/>
        </w:rPr>
        <w:tab/>
      </w:r>
      <w:r w:rsidR="004C74DD">
        <w:rPr>
          <w:rFonts w:ascii="Arial" w:eastAsia="Times New Roman" w:hAnsi="Arial" w:cs="Arial"/>
          <w:b/>
          <w:sz w:val="24"/>
          <w:szCs w:val="24"/>
        </w:rPr>
        <w:t>C.</w:t>
      </w:r>
      <w:r w:rsidR="004C74DD">
        <w:rPr>
          <w:rFonts w:ascii="Arial" w:eastAsia="Times New Roman" w:hAnsi="Arial" w:cs="Arial"/>
          <w:b/>
          <w:sz w:val="24"/>
          <w:szCs w:val="24"/>
        </w:rPr>
        <w:tab/>
        <w:t xml:space="preserve">CONSIDER </w:t>
      </w:r>
      <w:r w:rsidR="007F6162">
        <w:rPr>
          <w:rFonts w:ascii="Arial" w:eastAsia="Times New Roman" w:hAnsi="Arial" w:cs="Arial"/>
          <w:b/>
          <w:sz w:val="24"/>
          <w:szCs w:val="24"/>
        </w:rPr>
        <w:t xml:space="preserve">SUB-21-26-226-018; </w:t>
      </w:r>
      <w:r w:rsidR="004C74DD">
        <w:rPr>
          <w:rFonts w:ascii="Arial" w:eastAsia="Times New Roman" w:hAnsi="Arial" w:cs="Arial"/>
          <w:b/>
          <w:sz w:val="24"/>
          <w:szCs w:val="24"/>
        </w:rPr>
        <w:t xml:space="preserve">RIVERWALK AT BINGHAM JUNCTION </w:t>
      </w:r>
      <w:r>
        <w:rPr>
          <w:rFonts w:ascii="Arial" w:eastAsia="Times New Roman" w:hAnsi="Arial" w:cs="Arial"/>
          <w:b/>
          <w:sz w:val="24"/>
          <w:szCs w:val="24"/>
        </w:rPr>
        <w:tab/>
      </w:r>
      <w:r w:rsidR="004C74DD">
        <w:rPr>
          <w:rFonts w:ascii="Arial" w:eastAsia="Times New Roman" w:hAnsi="Arial" w:cs="Arial"/>
          <w:b/>
          <w:sz w:val="24"/>
          <w:szCs w:val="24"/>
        </w:rPr>
        <w:t xml:space="preserve">LOT 4D &amp; 4E AMENDED-LOT 2 AMENDED SUBIDIVSION LOCATED AT  </w:t>
      </w:r>
      <w:r>
        <w:rPr>
          <w:rFonts w:ascii="Arial" w:eastAsia="Times New Roman" w:hAnsi="Arial" w:cs="Arial"/>
          <w:b/>
          <w:sz w:val="24"/>
          <w:szCs w:val="24"/>
        </w:rPr>
        <w:tab/>
      </w:r>
      <w:r w:rsidR="004C74DD">
        <w:rPr>
          <w:rFonts w:ascii="Arial" w:eastAsia="Times New Roman" w:hAnsi="Arial" w:cs="Arial"/>
          <w:b/>
          <w:sz w:val="24"/>
          <w:szCs w:val="24"/>
        </w:rPr>
        <w:t xml:space="preserve">7171 SOUTH BINGHAM JUNCTION BLVD; FINAL SUBDIVISION PLAT </w:t>
      </w:r>
      <w:r>
        <w:rPr>
          <w:rFonts w:ascii="Arial" w:eastAsia="Times New Roman" w:hAnsi="Arial" w:cs="Arial"/>
          <w:b/>
          <w:sz w:val="24"/>
          <w:szCs w:val="24"/>
        </w:rPr>
        <w:tab/>
      </w:r>
      <w:r w:rsidR="004C74DD">
        <w:rPr>
          <w:rFonts w:ascii="Arial" w:eastAsia="Times New Roman" w:hAnsi="Arial" w:cs="Arial"/>
          <w:b/>
          <w:sz w:val="24"/>
          <w:szCs w:val="24"/>
        </w:rPr>
        <w:t xml:space="preserve">FOR 2-LOT SUBDIVISION; BINGHAM JUNCTION ZONE WITH </w:t>
      </w:r>
      <w:r>
        <w:rPr>
          <w:rFonts w:ascii="Arial" w:eastAsia="Times New Roman" w:hAnsi="Arial" w:cs="Arial"/>
          <w:b/>
          <w:sz w:val="24"/>
          <w:szCs w:val="24"/>
        </w:rPr>
        <w:tab/>
      </w:r>
      <w:r w:rsidR="004C74DD">
        <w:rPr>
          <w:rFonts w:ascii="Arial" w:eastAsia="Times New Roman" w:hAnsi="Arial" w:cs="Arial"/>
          <w:b/>
          <w:sz w:val="24"/>
          <w:szCs w:val="24"/>
        </w:rPr>
        <w:t xml:space="preserve">RIVERWALK OVERLAY, WADSWORTH DEVELOPMENT GROUP, </w:t>
      </w:r>
      <w:r>
        <w:rPr>
          <w:rFonts w:ascii="Arial" w:eastAsia="Times New Roman" w:hAnsi="Arial" w:cs="Arial"/>
          <w:b/>
          <w:sz w:val="24"/>
          <w:szCs w:val="24"/>
        </w:rPr>
        <w:tab/>
      </w:r>
      <w:r w:rsidR="004C74DD">
        <w:rPr>
          <w:rFonts w:ascii="Arial" w:eastAsia="Times New Roman" w:hAnsi="Arial" w:cs="Arial"/>
          <w:b/>
          <w:sz w:val="24"/>
          <w:szCs w:val="24"/>
        </w:rPr>
        <w:t>ELIZABETH COLE, APPLICANT</w:t>
      </w:r>
    </w:p>
    <w:p w14:paraId="492DC700" w14:textId="461609EC" w:rsidR="007003E8" w:rsidRPr="007003E8" w:rsidRDefault="004D03DD" w:rsidP="007003E8">
      <w:pPr>
        <w:spacing w:after="0" w:line="240" w:lineRule="auto"/>
        <w:jc w:val="both"/>
        <w:rPr>
          <w:rFonts w:ascii="Arial" w:eastAsia="Times New Roman" w:hAnsi="Arial" w:cs="Arial"/>
          <w:sz w:val="24"/>
          <w:szCs w:val="24"/>
        </w:rPr>
      </w:pPr>
      <w:r>
        <w:rPr>
          <w:rFonts w:ascii="Arial" w:eastAsia="Times New Roman" w:hAnsi="Arial" w:cs="Arial"/>
          <w:sz w:val="24"/>
          <w:szCs w:val="24"/>
        </w:rPr>
        <w:lastRenderedPageBreak/>
        <w:t xml:space="preserve">Alex Murphy said </w:t>
      </w:r>
      <w:r w:rsidR="007003E8" w:rsidRPr="007003E8">
        <w:rPr>
          <w:rFonts w:ascii="Arial" w:eastAsia="Times New Roman" w:hAnsi="Arial" w:cs="Arial"/>
          <w:sz w:val="24"/>
          <w:szCs w:val="24"/>
        </w:rPr>
        <w:t xml:space="preserve">Elizabeth Cole, representing Wadsworth Development, is requesting approval to subdivide property located 7171 S Bingham Junction Blvd into two lots to separate development pads in Bingham Junction onto individual lots. The subject property is approximately 1.2 acres in size and is located at the northwest corner of the Jordan River Boulevard and 700 West intersection. The Planning Commission approved an amended Large-Scale Master Plan for the area in 2010 (Riverwalk Retail Center) and a Small-Scale Master Plan (“SSMP”) for this property in 2019. No new development is proposed as part of this subdivision request. </w:t>
      </w:r>
    </w:p>
    <w:p w14:paraId="492DC701" w14:textId="77777777" w:rsidR="007003E8" w:rsidRPr="007003E8" w:rsidRDefault="007003E8" w:rsidP="007003E8">
      <w:pPr>
        <w:spacing w:after="0" w:line="240" w:lineRule="auto"/>
        <w:jc w:val="both"/>
        <w:rPr>
          <w:rFonts w:ascii="Arial" w:eastAsia="Times New Roman" w:hAnsi="Arial" w:cs="Arial"/>
          <w:sz w:val="24"/>
          <w:szCs w:val="24"/>
        </w:rPr>
      </w:pPr>
    </w:p>
    <w:p w14:paraId="492DC702" w14:textId="77777777" w:rsidR="007003E8" w:rsidRPr="007003E8" w:rsidRDefault="007003E8" w:rsidP="007003E8">
      <w:pPr>
        <w:spacing w:after="0" w:line="240" w:lineRule="auto"/>
        <w:jc w:val="both"/>
        <w:rPr>
          <w:rFonts w:ascii="Arial" w:eastAsia="Times New Roman" w:hAnsi="Arial" w:cs="Arial"/>
          <w:sz w:val="24"/>
          <w:szCs w:val="24"/>
        </w:rPr>
      </w:pPr>
      <w:r w:rsidRPr="007003E8">
        <w:rPr>
          <w:rFonts w:ascii="Arial" w:eastAsia="Times New Roman" w:hAnsi="Arial" w:cs="Arial"/>
          <w:sz w:val="24"/>
          <w:szCs w:val="24"/>
        </w:rPr>
        <w:t xml:space="preserve">The proposed subdivision is subject to Title 16 (Subdivisions) and Chapters 17-7-9 (Bingham Junction) and 17-7-9.12.1 (Riverwalk Overlay) of the Midvale City Municipal Code. </w:t>
      </w:r>
    </w:p>
    <w:p w14:paraId="492DC703" w14:textId="77777777" w:rsidR="007003E8" w:rsidRPr="007003E8" w:rsidRDefault="007003E8" w:rsidP="007003E8">
      <w:pPr>
        <w:spacing w:after="0" w:line="240" w:lineRule="auto"/>
        <w:jc w:val="both"/>
        <w:rPr>
          <w:rFonts w:ascii="Arial" w:eastAsia="Times New Roman" w:hAnsi="Arial" w:cs="Arial"/>
          <w:sz w:val="24"/>
          <w:szCs w:val="24"/>
        </w:rPr>
      </w:pPr>
    </w:p>
    <w:p w14:paraId="492DC704" w14:textId="77777777" w:rsidR="007003E8" w:rsidRPr="007003E8" w:rsidRDefault="007003E8" w:rsidP="007003E8">
      <w:pPr>
        <w:spacing w:after="0" w:line="240" w:lineRule="auto"/>
        <w:jc w:val="both"/>
        <w:rPr>
          <w:rFonts w:ascii="Arial" w:eastAsia="Times New Roman" w:hAnsi="Arial" w:cs="Arial"/>
          <w:sz w:val="24"/>
          <w:szCs w:val="24"/>
        </w:rPr>
      </w:pPr>
      <w:r w:rsidRPr="007003E8">
        <w:rPr>
          <w:rFonts w:ascii="Arial" w:eastAsia="Times New Roman" w:hAnsi="Arial" w:cs="Arial"/>
          <w:sz w:val="24"/>
          <w:szCs w:val="24"/>
        </w:rPr>
        <w:t xml:space="preserve">Because the proposal is for a two-lot subdivision with no new roads proposed, the proposal is subject to the minor subdivision process laid out in Section 16.04.050. Staff has found the proposed subdivision generally complies with the design standard requirements of Title 16 Subdivisions. No lot standards apply for the zone and no new streets are proposed. No new public infrastructure is proposed, including street trees, and private infrastructure improvements will be included as part of individual site development plans. The required utility notices have been sent. </w:t>
      </w:r>
    </w:p>
    <w:p w14:paraId="492DC705" w14:textId="77777777" w:rsidR="007003E8" w:rsidRPr="007003E8" w:rsidRDefault="007003E8" w:rsidP="007003E8">
      <w:pPr>
        <w:spacing w:after="0" w:line="240" w:lineRule="auto"/>
        <w:jc w:val="both"/>
        <w:rPr>
          <w:rFonts w:ascii="Arial" w:eastAsia="Times New Roman" w:hAnsi="Arial" w:cs="Arial"/>
          <w:sz w:val="24"/>
          <w:szCs w:val="24"/>
        </w:rPr>
      </w:pPr>
    </w:p>
    <w:p w14:paraId="492DC706" w14:textId="77777777" w:rsidR="007003E8" w:rsidRPr="007003E8" w:rsidRDefault="007003E8" w:rsidP="007003E8">
      <w:pPr>
        <w:spacing w:after="0" w:line="240" w:lineRule="auto"/>
        <w:jc w:val="both"/>
        <w:rPr>
          <w:rFonts w:ascii="Arial" w:eastAsia="Times New Roman" w:hAnsi="Arial" w:cs="Arial"/>
          <w:sz w:val="24"/>
          <w:szCs w:val="24"/>
        </w:rPr>
      </w:pPr>
      <w:r w:rsidRPr="007003E8">
        <w:rPr>
          <w:rFonts w:ascii="Arial" w:eastAsia="Times New Roman" w:hAnsi="Arial" w:cs="Arial"/>
          <w:sz w:val="24"/>
          <w:szCs w:val="24"/>
        </w:rPr>
        <w:t xml:space="preserve">Staff has also found the proposed subdivision complies with the requirements of the development zone. The approved SSMP verified the site development complies with development requirements. No lot size standards apply. Future development on the site will require the applicant to comply with the prior approvals and Staff recommends restating this requirement as a condition of approval. </w:t>
      </w:r>
    </w:p>
    <w:p w14:paraId="492DC707" w14:textId="77777777" w:rsidR="007003E8" w:rsidRPr="007003E8" w:rsidRDefault="007003E8" w:rsidP="007003E8">
      <w:pPr>
        <w:spacing w:after="0" w:line="240" w:lineRule="auto"/>
        <w:jc w:val="both"/>
        <w:rPr>
          <w:rFonts w:ascii="Arial" w:eastAsia="Times New Roman" w:hAnsi="Arial" w:cs="Arial"/>
          <w:sz w:val="24"/>
          <w:szCs w:val="24"/>
        </w:rPr>
      </w:pPr>
    </w:p>
    <w:p w14:paraId="492DC708" w14:textId="77777777" w:rsidR="007003E8" w:rsidRPr="007003E8" w:rsidRDefault="007003E8" w:rsidP="007003E8">
      <w:pPr>
        <w:spacing w:after="0" w:line="240" w:lineRule="auto"/>
        <w:jc w:val="both"/>
        <w:rPr>
          <w:rFonts w:ascii="Arial" w:eastAsia="Times New Roman" w:hAnsi="Arial" w:cs="Arial"/>
          <w:sz w:val="24"/>
          <w:szCs w:val="24"/>
        </w:rPr>
      </w:pPr>
      <w:r w:rsidRPr="007003E8">
        <w:rPr>
          <w:rFonts w:ascii="Arial" w:eastAsia="Times New Roman" w:hAnsi="Arial" w:cs="Arial"/>
          <w:sz w:val="24"/>
          <w:szCs w:val="24"/>
        </w:rPr>
        <w:t>The applicant’s proposal was sent to the City Engineer and Unified Fire Authority for review and both approved the plat without comment.</w:t>
      </w:r>
    </w:p>
    <w:p w14:paraId="492DC709" w14:textId="77777777" w:rsidR="007003E8" w:rsidRPr="007003E8" w:rsidRDefault="007003E8" w:rsidP="007003E8">
      <w:pPr>
        <w:spacing w:after="0" w:line="240" w:lineRule="auto"/>
        <w:jc w:val="both"/>
        <w:rPr>
          <w:rFonts w:ascii="Arial" w:eastAsia="Times New Roman" w:hAnsi="Arial" w:cs="Arial"/>
          <w:sz w:val="24"/>
          <w:szCs w:val="24"/>
        </w:rPr>
      </w:pPr>
    </w:p>
    <w:p w14:paraId="492DC70A" w14:textId="77777777" w:rsidR="007003E8" w:rsidRPr="007003E8" w:rsidRDefault="007003E8" w:rsidP="007003E8">
      <w:pPr>
        <w:spacing w:after="0" w:line="240" w:lineRule="auto"/>
        <w:jc w:val="both"/>
        <w:rPr>
          <w:rFonts w:ascii="Arial" w:eastAsia="Times New Roman" w:hAnsi="Arial" w:cs="Arial"/>
          <w:sz w:val="24"/>
          <w:szCs w:val="24"/>
        </w:rPr>
      </w:pPr>
      <w:r w:rsidRPr="007003E8">
        <w:rPr>
          <w:rFonts w:ascii="Arial" w:eastAsia="Times New Roman" w:hAnsi="Arial" w:cs="Arial"/>
          <w:sz w:val="24"/>
          <w:szCs w:val="24"/>
        </w:rPr>
        <w:t>All subdivisions require a review and recommendation from the Planning Commission and approval from the City Council. Public hearings are required to be held by each body. The Planning Commission conducted a public hearing on this subdivision plat on April 8, 2020 and forwarded a recommendation to the City Council to approve the final subdivision plat for the River Walk at Bingham Junction, Lot 4D &amp; 4E Amended – Lot 2 Amended Subdivision with the following findings and conditions or approval:</w:t>
      </w:r>
    </w:p>
    <w:p w14:paraId="492DC70B" w14:textId="77777777" w:rsidR="007003E8" w:rsidRPr="007003E8" w:rsidRDefault="007003E8" w:rsidP="007003E8">
      <w:pPr>
        <w:spacing w:after="0" w:line="240" w:lineRule="auto"/>
        <w:jc w:val="both"/>
        <w:rPr>
          <w:rFonts w:ascii="Arial" w:eastAsia="Times New Roman" w:hAnsi="Arial" w:cs="Arial"/>
          <w:sz w:val="24"/>
          <w:szCs w:val="24"/>
        </w:rPr>
      </w:pPr>
    </w:p>
    <w:p w14:paraId="492DC70C" w14:textId="77777777" w:rsidR="007003E8" w:rsidRPr="007003E8" w:rsidRDefault="007003E8" w:rsidP="007003E8">
      <w:pPr>
        <w:spacing w:after="0" w:line="240" w:lineRule="auto"/>
        <w:jc w:val="both"/>
        <w:rPr>
          <w:rFonts w:ascii="Arial" w:eastAsia="Times New Roman" w:hAnsi="Arial" w:cs="Arial"/>
          <w:sz w:val="24"/>
          <w:szCs w:val="24"/>
        </w:rPr>
      </w:pPr>
      <w:r w:rsidRPr="007003E8">
        <w:rPr>
          <w:rFonts w:ascii="Arial" w:eastAsia="Times New Roman" w:hAnsi="Arial" w:cs="Arial"/>
          <w:sz w:val="24"/>
          <w:szCs w:val="24"/>
        </w:rPr>
        <w:t>Findings:</w:t>
      </w:r>
    </w:p>
    <w:p w14:paraId="492DC70E" w14:textId="77777777" w:rsidR="007003E8" w:rsidRPr="007003E8" w:rsidRDefault="007003E8" w:rsidP="007003E8">
      <w:pPr>
        <w:spacing w:after="0" w:line="240" w:lineRule="auto"/>
        <w:ind w:left="720" w:hanging="720"/>
        <w:jc w:val="both"/>
        <w:rPr>
          <w:rFonts w:ascii="Arial" w:eastAsia="Times New Roman" w:hAnsi="Arial" w:cs="Arial"/>
          <w:sz w:val="24"/>
          <w:szCs w:val="24"/>
        </w:rPr>
      </w:pPr>
      <w:r w:rsidRPr="007003E8">
        <w:rPr>
          <w:rFonts w:ascii="Arial" w:eastAsia="Times New Roman" w:hAnsi="Arial" w:cs="Arial"/>
          <w:sz w:val="24"/>
          <w:szCs w:val="24"/>
        </w:rPr>
        <w:t>1.</w:t>
      </w:r>
      <w:r w:rsidRPr="007003E8">
        <w:rPr>
          <w:rFonts w:ascii="Arial" w:eastAsia="Times New Roman" w:hAnsi="Arial" w:cs="Arial"/>
          <w:sz w:val="24"/>
          <w:szCs w:val="24"/>
        </w:rPr>
        <w:tab/>
        <w:t>With the conditions included in this approval, the proposed subdivision complies with the requirements of Title 16 (Subdivisions) and Chapters 17-7-9 (Bingham Junction) and 17-7-9.12.1 (Riverwalk Overlay) of the Midvale City Municipal Code.</w:t>
      </w:r>
    </w:p>
    <w:p w14:paraId="492DC70F" w14:textId="77777777" w:rsidR="007003E8" w:rsidRPr="007003E8" w:rsidRDefault="007003E8" w:rsidP="007003E8">
      <w:pPr>
        <w:spacing w:after="0" w:line="240" w:lineRule="auto"/>
        <w:jc w:val="both"/>
        <w:rPr>
          <w:rFonts w:ascii="Arial" w:eastAsia="Times New Roman" w:hAnsi="Arial" w:cs="Arial"/>
          <w:sz w:val="24"/>
          <w:szCs w:val="24"/>
        </w:rPr>
      </w:pPr>
    </w:p>
    <w:p w14:paraId="492DC710" w14:textId="77777777" w:rsidR="007003E8" w:rsidRPr="007003E8" w:rsidRDefault="007003E8" w:rsidP="007003E8">
      <w:pPr>
        <w:spacing w:after="0" w:line="240" w:lineRule="auto"/>
        <w:jc w:val="both"/>
        <w:rPr>
          <w:rFonts w:ascii="Arial" w:eastAsia="Times New Roman" w:hAnsi="Arial" w:cs="Arial"/>
          <w:sz w:val="24"/>
          <w:szCs w:val="24"/>
        </w:rPr>
      </w:pPr>
      <w:r w:rsidRPr="007003E8">
        <w:rPr>
          <w:rFonts w:ascii="Arial" w:eastAsia="Times New Roman" w:hAnsi="Arial" w:cs="Arial"/>
          <w:sz w:val="24"/>
          <w:szCs w:val="24"/>
        </w:rPr>
        <w:t>Conditions of Approval:</w:t>
      </w:r>
    </w:p>
    <w:p w14:paraId="492DC712" w14:textId="77777777" w:rsidR="007003E8" w:rsidRPr="007003E8" w:rsidRDefault="007003E8" w:rsidP="007003E8">
      <w:pPr>
        <w:spacing w:after="0" w:line="240" w:lineRule="auto"/>
        <w:ind w:left="720" w:hanging="720"/>
        <w:jc w:val="both"/>
        <w:rPr>
          <w:rFonts w:ascii="Arial" w:eastAsia="Times New Roman" w:hAnsi="Arial" w:cs="Arial"/>
          <w:sz w:val="24"/>
          <w:szCs w:val="24"/>
        </w:rPr>
      </w:pPr>
      <w:r w:rsidRPr="007003E8">
        <w:rPr>
          <w:rFonts w:ascii="Arial" w:eastAsia="Times New Roman" w:hAnsi="Arial" w:cs="Arial"/>
          <w:sz w:val="24"/>
          <w:szCs w:val="24"/>
        </w:rPr>
        <w:t>1.</w:t>
      </w:r>
      <w:r w:rsidRPr="007003E8">
        <w:rPr>
          <w:rFonts w:ascii="Arial" w:eastAsia="Times New Roman" w:hAnsi="Arial" w:cs="Arial"/>
          <w:sz w:val="24"/>
          <w:szCs w:val="24"/>
        </w:rPr>
        <w:tab/>
        <w:t>The applicant shall prepare a final subdivision plat to be reviewed and approved by the City Engineer, Fire Marshal, and City Council.</w:t>
      </w:r>
    </w:p>
    <w:p w14:paraId="492DC713" w14:textId="77777777" w:rsidR="007003E8" w:rsidRPr="007003E8" w:rsidRDefault="007003E8" w:rsidP="007003E8">
      <w:pPr>
        <w:spacing w:after="0" w:line="240" w:lineRule="auto"/>
        <w:ind w:left="720" w:hanging="720"/>
        <w:jc w:val="both"/>
        <w:rPr>
          <w:rFonts w:ascii="Arial" w:eastAsia="Times New Roman" w:hAnsi="Arial" w:cs="Arial"/>
          <w:sz w:val="24"/>
          <w:szCs w:val="24"/>
        </w:rPr>
      </w:pPr>
      <w:r w:rsidRPr="007003E8">
        <w:rPr>
          <w:rFonts w:ascii="Arial" w:eastAsia="Times New Roman" w:hAnsi="Arial" w:cs="Arial"/>
          <w:sz w:val="24"/>
          <w:szCs w:val="24"/>
        </w:rPr>
        <w:lastRenderedPageBreak/>
        <w:t>2.</w:t>
      </w:r>
      <w:r w:rsidRPr="007003E8">
        <w:rPr>
          <w:rFonts w:ascii="Arial" w:eastAsia="Times New Roman" w:hAnsi="Arial" w:cs="Arial"/>
          <w:sz w:val="24"/>
          <w:szCs w:val="24"/>
        </w:rPr>
        <w:tab/>
        <w:t>Future development on the associated property shall be required to comply with the prior approvals granted on the property. The following note shall be added to the plat:</w:t>
      </w:r>
    </w:p>
    <w:p w14:paraId="492DC714" w14:textId="77777777" w:rsidR="007003E8" w:rsidRPr="007003E8" w:rsidRDefault="007003E8" w:rsidP="007003E8">
      <w:pPr>
        <w:spacing w:after="0" w:line="240" w:lineRule="auto"/>
        <w:jc w:val="both"/>
        <w:rPr>
          <w:rFonts w:ascii="Arial" w:eastAsia="Times New Roman" w:hAnsi="Arial" w:cs="Arial"/>
          <w:sz w:val="24"/>
          <w:szCs w:val="24"/>
        </w:rPr>
      </w:pPr>
    </w:p>
    <w:p w14:paraId="492DC715" w14:textId="7607254A" w:rsidR="007003E8" w:rsidRPr="007003E8" w:rsidRDefault="00D42FD0" w:rsidP="007003E8">
      <w:pPr>
        <w:spacing w:after="0" w:line="240" w:lineRule="auto"/>
        <w:ind w:left="720" w:hanging="720"/>
        <w:jc w:val="both"/>
        <w:rPr>
          <w:rFonts w:ascii="Arial" w:eastAsia="Times New Roman" w:hAnsi="Arial" w:cs="Arial"/>
          <w:sz w:val="24"/>
          <w:szCs w:val="24"/>
        </w:rPr>
      </w:pPr>
      <w:r>
        <w:rPr>
          <w:rFonts w:ascii="Arial" w:eastAsia="Times New Roman" w:hAnsi="Arial" w:cs="Arial"/>
          <w:sz w:val="24"/>
          <w:szCs w:val="24"/>
        </w:rPr>
        <w:tab/>
      </w:r>
      <w:r w:rsidR="007003E8" w:rsidRPr="007003E8">
        <w:rPr>
          <w:rFonts w:ascii="Arial" w:eastAsia="Times New Roman" w:hAnsi="Arial" w:cs="Arial"/>
          <w:sz w:val="24"/>
          <w:szCs w:val="24"/>
        </w:rPr>
        <w:t>a.</w:t>
      </w:r>
      <w:r w:rsidR="007003E8" w:rsidRPr="007003E8">
        <w:rPr>
          <w:rFonts w:ascii="Arial" w:eastAsia="Times New Roman" w:hAnsi="Arial" w:cs="Arial"/>
          <w:sz w:val="24"/>
          <w:szCs w:val="24"/>
        </w:rPr>
        <w:tab/>
        <w:t xml:space="preserve">“Future development on property within this subdivision plat is subject to the </w:t>
      </w:r>
      <w:r>
        <w:rPr>
          <w:rFonts w:ascii="Arial" w:eastAsia="Times New Roman" w:hAnsi="Arial" w:cs="Arial"/>
          <w:sz w:val="24"/>
          <w:szCs w:val="24"/>
        </w:rPr>
        <w:tab/>
      </w:r>
      <w:r w:rsidR="007003E8" w:rsidRPr="007003E8">
        <w:rPr>
          <w:rFonts w:ascii="Arial" w:eastAsia="Times New Roman" w:hAnsi="Arial" w:cs="Arial"/>
          <w:sz w:val="24"/>
          <w:szCs w:val="24"/>
        </w:rPr>
        <w:t xml:space="preserve">approval and conditions of the Riverwalk Retail Lot 2 Small-Scale Master </w:t>
      </w:r>
      <w:r>
        <w:rPr>
          <w:rFonts w:ascii="Arial" w:eastAsia="Times New Roman" w:hAnsi="Arial" w:cs="Arial"/>
          <w:sz w:val="24"/>
          <w:szCs w:val="24"/>
        </w:rPr>
        <w:tab/>
      </w:r>
      <w:r w:rsidR="007003E8" w:rsidRPr="007003E8">
        <w:rPr>
          <w:rFonts w:ascii="Arial" w:eastAsia="Times New Roman" w:hAnsi="Arial" w:cs="Arial"/>
          <w:sz w:val="24"/>
          <w:szCs w:val="24"/>
        </w:rPr>
        <w:t>Plan, as amended.”</w:t>
      </w:r>
    </w:p>
    <w:p w14:paraId="492DC716" w14:textId="77777777" w:rsidR="007003E8" w:rsidRPr="007003E8" w:rsidRDefault="007003E8" w:rsidP="007003E8">
      <w:pPr>
        <w:spacing w:after="0" w:line="240" w:lineRule="auto"/>
        <w:jc w:val="both"/>
        <w:rPr>
          <w:rFonts w:ascii="Arial" w:eastAsia="Times New Roman" w:hAnsi="Arial" w:cs="Arial"/>
          <w:sz w:val="24"/>
          <w:szCs w:val="24"/>
        </w:rPr>
      </w:pPr>
    </w:p>
    <w:p w14:paraId="492DC717" w14:textId="77777777" w:rsidR="007003E8" w:rsidRPr="007003E8" w:rsidRDefault="007003E8" w:rsidP="007003E8">
      <w:pPr>
        <w:spacing w:after="0" w:line="240" w:lineRule="auto"/>
        <w:ind w:left="720" w:hanging="720"/>
        <w:jc w:val="both"/>
        <w:rPr>
          <w:rFonts w:ascii="Arial" w:eastAsia="Times New Roman" w:hAnsi="Arial" w:cs="Arial"/>
          <w:sz w:val="24"/>
          <w:szCs w:val="24"/>
        </w:rPr>
      </w:pPr>
      <w:r w:rsidRPr="007003E8">
        <w:rPr>
          <w:rFonts w:ascii="Arial" w:eastAsia="Times New Roman" w:hAnsi="Arial" w:cs="Arial"/>
          <w:sz w:val="24"/>
          <w:szCs w:val="24"/>
        </w:rPr>
        <w:t>3.</w:t>
      </w:r>
      <w:r w:rsidRPr="007003E8">
        <w:rPr>
          <w:rFonts w:ascii="Arial" w:eastAsia="Times New Roman" w:hAnsi="Arial" w:cs="Arial"/>
          <w:sz w:val="24"/>
          <w:szCs w:val="24"/>
        </w:rPr>
        <w:tab/>
        <w:t>The applicant shall provide evidence that courtesy notices has been sent to Dominion Energy, Rocky Mountain Power, Xfinity, Utopia, and Century Link regarding the utility easements on the subdivision plat prior to final approval.</w:t>
      </w:r>
    </w:p>
    <w:p w14:paraId="492DC718" w14:textId="77777777" w:rsidR="007003E8" w:rsidRPr="007003E8" w:rsidRDefault="007003E8" w:rsidP="007003E8">
      <w:pPr>
        <w:spacing w:after="0" w:line="240" w:lineRule="auto"/>
        <w:jc w:val="both"/>
        <w:rPr>
          <w:rFonts w:ascii="Arial" w:eastAsia="Times New Roman" w:hAnsi="Arial" w:cs="Arial"/>
          <w:sz w:val="24"/>
          <w:szCs w:val="24"/>
        </w:rPr>
      </w:pPr>
    </w:p>
    <w:p w14:paraId="492DC719" w14:textId="72708DFC" w:rsidR="007003E8" w:rsidRPr="007003E8" w:rsidRDefault="007003E8" w:rsidP="007003E8">
      <w:pPr>
        <w:spacing w:after="0" w:line="240" w:lineRule="auto"/>
        <w:jc w:val="both"/>
        <w:rPr>
          <w:rFonts w:ascii="Arial" w:eastAsia="Times New Roman" w:hAnsi="Arial" w:cs="Arial"/>
          <w:sz w:val="24"/>
          <w:szCs w:val="24"/>
        </w:rPr>
      </w:pPr>
      <w:r w:rsidRPr="007003E8">
        <w:rPr>
          <w:rFonts w:ascii="Arial" w:eastAsia="Times New Roman" w:hAnsi="Arial" w:cs="Arial"/>
          <w:sz w:val="24"/>
          <w:szCs w:val="24"/>
        </w:rPr>
        <w:t xml:space="preserve">The applicant has prepared an updated plat with the required note and provided copies of the courtesy notices sent to the local utility companies. </w:t>
      </w:r>
    </w:p>
    <w:p w14:paraId="492DC71A" w14:textId="77777777" w:rsidR="007003E8" w:rsidRDefault="007003E8" w:rsidP="007003E8">
      <w:pPr>
        <w:spacing w:after="0" w:line="240" w:lineRule="auto"/>
        <w:jc w:val="both"/>
        <w:rPr>
          <w:rFonts w:ascii="Arial" w:eastAsia="Times New Roman" w:hAnsi="Arial" w:cs="Arial"/>
          <w:sz w:val="24"/>
          <w:szCs w:val="24"/>
        </w:rPr>
      </w:pPr>
    </w:p>
    <w:p w14:paraId="492DC71B" w14:textId="77777777" w:rsidR="007003E8" w:rsidRPr="007003E8" w:rsidRDefault="007003E8" w:rsidP="007003E8">
      <w:pPr>
        <w:spacing w:after="0" w:line="240" w:lineRule="auto"/>
        <w:jc w:val="both"/>
        <w:rPr>
          <w:rFonts w:ascii="Arial" w:eastAsia="Times New Roman" w:hAnsi="Arial" w:cs="Arial"/>
          <w:b/>
          <w:sz w:val="24"/>
          <w:szCs w:val="24"/>
        </w:rPr>
      </w:pPr>
      <w:r w:rsidRPr="007003E8">
        <w:rPr>
          <w:rFonts w:ascii="Arial" w:eastAsia="Times New Roman" w:hAnsi="Arial" w:cs="Arial"/>
          <w:b/>
          <w:sz w:val="24"/>
          <w:szCs w:val="24"/>
        </w:rPr>
        <w:t>STAFF RECOMMENDATION:</w:t>
      </w:r>
    </w:p>
    <w:p w14:paraId="492DC71D" w14:textId="77777777" w:rsidR="007003E8" w:rsidRPr="007003E8" w:rsidRDefault="007003E8" w:rsidP="007003E8">
      <w:pPr>
        <w:spacing w:after="0" w:line="240" w:lineRule="auto"/>
        <w:jc w:val="both"/>
        <w:rPr>
          <w:rFonts w:ascii="Arial" w:eastAsia="Times New Roman" w:hAnsi="Arial" w:cs="Arial"/>
          <w:sz w:val="24"/>
          <w:szCs w:val="24"/>
        </w:rPr>
      </w:pPr>
      <w:r w:rsidRPr="007003E8">
        <w:rPr>
          <w:rFonts w:ascii="Arial" w:eastAsia="Times New Roman" w:hAnsi="Arial" w:cs="Arial"/>
          <w:sz w:val="24"/>
          <w:szCs w:val="24"/>
        </w:rPr>
        <w:t>Staff recommends the City Council approve the final subdivision plat for the River Walk at Bingham Junction, Lot 4D &amp; 4E Amended – Lot 2 Amended Subdivision with the following conditions of approval:</w:t>
      </w:r>
    </w:p>
    <w:p w14:paraId="492DC71E" w14:textId="77777777" w:rsidR="007003E8" w:rsidRPr="007003E8" w:rsidRDefault="007003E8" w:rsidP="007003E8">
      <w:pPr>
        <w:spacing w:after="0" w:line="240" w:lineRule="auto"/>
        <w:jc w:val="both"/>
        <w:rPr>
          <w:rFonts w:ascii="Arial" w:eastAsia="Times New Roman" w:hAnsi="Arial" w:cs="Arial"/>
          <w:sz w:val="24"/>
          <w:szCs w:val="24"/>
        </w:rPr>
      </w:pPr>
    </w:p>
    <w:p w14:paraId="492DC71F" w14:textId="77777777" w:rsidR="007003E8" w:rsidRPr="007003E8" w:rsidRDefault="007003E8" w:rsidP="007003E8">
      <w:pPr>
        <w:spacing w:after="0" w:line="240" w:lineRule="auto"/>
        <w:jc w:val="both"/>
        <w:rPr>
          <w:rFonts w:ascii="Arial" w:eastAsia="Times New Roman" w:hAnsi="Arial" w:cs="Arial"/>
          <w:sz w:val="24"/>
          <w:szCs w:val="24"/>
        </w:rPr>
      </w:pPr>
      <w:r w:rsidRPr="007003E8">
        <w:rPr>
          <w:rFonts w:ascii="Arial" w:eastAsia="Times New Roman" w:hAnsi="Arial" w:cs="Arial"/>
          <w:sz w:val="24"/>
          <w:szCs w:val="24"/>
        </w:rPr>
        <w:t>Conditions of Approval:</w:t>
      </w:r>
    </w:p>
    <w:p w14:paraId="492DC721" w14:textId="77777777" w:rsidR="007003E8" w:rsidRPr="007003E8" w:rsidRDefault="007003E8" w:rsidP="007003E8">
      <w:pPr>
        <w:spacing w:after="0" w:line="240" w:lineRule="auto"/>
        <w:jc w:val="both"/>
        <w:rPr>
          <w:rFonts w:ascii="Arial" w:eastAsia="Times New Roman" w:hAnsi="Arial" w:cs="Arial"/>
          <w:sz w:val="24"/>
          <w:szCs w:val="24"/>
        </w:rPr>
      </w:pPr>
      <w:r w:rsidRPr="007003E8">
        <w:rPr>
          <w:rFonts w:ascii="Arial" w:eastAsia="Times New Roman" w:hAnsi="Arial" w:cs="Arial"/>
          <w:sz w:val="24"/>
          <w:szCs w:val="24"/>
        </w:rPr>
        <w:t>1.</w:t>
      </w:r>
      <w:r w:rsidRPr="007003E8">
        <w:rPr>
          <w:rFonts w:ascii="Arial" w:eastAsia="Times New Roman" w:hAnsi="Arial" w:cs="Arial"/>
          <w:sz w:val="24"/>
          <w:szCs w:val="24"/>
        </w:rPr>
        <w:tab/>
        <w:t>The applicant shall obtain all required signatures on the final subdivision plat Mylar.</w:t>
      </w:r>
    </w:p>
    <w:p w14:paraId="492DC722" w14:textId="37F18D33" w:rsidR="004C74DD" w:rsidRDefault="004C74DD" w:rsidP="004C74DD">
      <w:pPr>
        <w:spacing w:after="0" w:line="240" w:lineRule="auto"/>
        <w:ind w:left="720" w:hanging="720"/>
        <w:jc w:val="both"/>
        <w:rPr>
          <w:rFonts w:ascii="Arial" w:eastAsia="Times New Roman" w:hAnsi="Arial" w:cs="Arial"/>
          <w:b/>
          <w:sz w:val="24"/>
          <w:szCs w:val="24"/>
        </w:rPr>
      </w:pPr>
    </w:p>
    <w:p w14:paraId="48C2AD53" w14:textId="3D2C9E52" w:rsidR="00CC7E30" w:rsidRPr="00CC7E30" w:rsidRDefault="00CC7E30" w:rsidP="001B357F">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Mayor Hale opened the hearing to public comment. </w:t>
      </w:r>
      <w:r w:rsidR="001B357F">
        <w:rPr>
          <w:rFonts w:ascii="Arial" w:eastAsia="Times New Roman" w:hAnsi="Arial" w:cs="Arial"/>
          <w:bCs/>
          <w:sz w:val="24"/>
          <w:szCs w:val="24"/>
        </w:rPr>
        <w:t xml:space="preserve">There was no </w:t>
      </w:r>
      <w:r w:rsidR="00933731">
        <w:rPr>
          <w:rFonts w:ascii="Arial" w:eastAsia="Times New Roman" w:hAnsi="Arial" w:cs="Arial"/>
          <w:bCs/>
          <w:sz w:val="24"/>
          <w:szCs w:val="24"/>
        </w:rPr>
        <w:t>one</w:t>
      </w:r>
      <w:r w:rsidR="001B357F">
        <w:rPr>
          <w:rFonts w:ascii="Arial" w:eastAsia="Times New Roman" w:hAnsi="Arial" w:cs="Arial"/>
          <w:bCs/>
          <w:sz w:val="24"/>
          <w:szCs w:val="24"/>
        </w:rPr>
        <w:t xml:space="preserve"> who desired to comment.</w:t>
      </w:r>
    </w:p>
    <w:p w14:paraId="245D7E55" w14:textId="77777777" w:rsidR="00CC7E30" w:rsidRDefault="00CC7E30" w:rsidP="004C74DD">
      <w:pPr>
        <w:spacing w:after="0" w:line="240" w:lineRule="auto"/>
        <w:ind w:left="720" w:hanging="720"/>
        <w:jc w:val="both"/>
        <w:rPr>
          <w:rFonts w:ascii="Arial" w:eastAsia="Times New Roman" w:hAnsi="Arial" w:cs="Arial"/>
          <w:b/>
          <w:sz w:val="24"/>
          <w:szCs w:val="24"/>
        </w:rPr>
      </w:pPr>
    </w:p>
    <w:p w14:paraId="5F9CC8B0" w14:textId="13724261" w:rsidR="007C535F" w:rsidRDefault="004C74DD" w:rsidP="007C535F">
      <w:pPr>
        <w:spacing w:after="0" w:line="240" w:lineRule="auto"/>
        <w:ind w:left="1440" w:hanging="1440"/>
        <w:jc w:val="both"/>
        <w:rPr>
          <w:rFonts w:ascii="Arial" w:eastAsia="Times New Roman" w:hAnsi="Arial" w:cs="Arial"/>
          <w:b/>
          <w:sz w:val="24"/>
          <w:szCs w:val="24"/>
        </w:rPr>
      </w:pPr>
      <w:r>
        <w:rPr>
          <w:rFonts w:ascii="Arial" w:eastAsia="Times New Roman" w:hAnsi="Arial" w:cs="Arial"/>
          <w:b/>
          <w:sz w:val="24"/>
          <w:szCs w:val="24"/>
        </w:rPr>
        <w:t>MOTION:</w:t>
      </w:r>
      <w:r>
        <w:rPr>
          <w:rFonts w:ascii="Arial" w:eastAsia="Times New Roman" w:hAnsi="Arial" w:cs="Arial"/>
          <w:b/>
          <w:sz w:val="24"/>
          <w:szCs w:val="24"/>
        </w:rPr>
        <w:tab/>
        <w:t>Council Member</w:t>
      </w:r>
      <w:r w:rsidR="001B357F">
        <w:rPr>
          <w:rFonts w:ascii="Arial" w:eastAsia="Times New Roman" w:hAnsi="Arial" w:cs="Arial"/>
          <w:b/>
          <w:sz w:val="24"/>
          <w:szCs w:val="24"/>
        </w:rPr>
        <w:t xml:space="preserve"> </w:t>
      </w:r>
      <w:r w:rsidR="00665A42">
        <w:rPr>
          <w:rFonts w:ascii="Arial" w:eastAsia="Times New Roman" w:hAnsi="Arial" w:cs="Arial"/>
          <w:b/>
          <w:sz w:val="24"/>
          <w:szCs w:val="24"/>
        </w:rPr>
        <w:t>D</w:t>
      </w:r>
      <w:r w:rsidR="001B357F">
        <w:rPr>
          <w:rFonts w:ascii="Arial" w:eastAsia="Times New Roman" w:hAnsi="Arial" w:cs="Arial"/>
          <w:b/>
          <w:sz w:val="24"/>
          <w:szCs w:val="24"/>
        </w:rPr>
        <w:t xml:space="preserve">ustin </w:t>
      </w:r>
      <w:r w:rsidR="00665A42">
        <w:rPr>
          <w:rFonts w:ascii="Arial" w:eastAsia="Times New Roman" w:hAnsi="Arial" w:cs="Arial"/>
          <w:b/>
          <w:sz w:val="24"/>
          <w:szCs w:val="24"/>
        </w:rPr>
        <w:t>G</w:t>
      </w:r>
      <w:r w:rsidR="001B357F">
        <w:rPr>
          <w:rFonts w:ascii="Arial" w:eastAsia="Times New Roman" w:hAnsi="Arial" w:cs="Arial"/>
          <w:b/>
          <w:sz w:val="24"/>
          <w:szCs w:val="24"/>
        </w:rPr>
        <w:t>ettel</w:t>
      </w:r>
      <w:r>
        <w:rPr>
          <w:rFonts w:ascii="Arial" w:eastAsia="Times New Roman" w:hAnsi="Arial" w:cs="Arial"/>
          <w:b/>
          <w:sz w:val="24"/>
          <w:szCs w:val="24"/>
        </w:rPr>
        <w:t xml:space="preserve"> MOVED to close the public hearing. The motion was SECONDED by Council Member </w:t>
      </w:r>
      <w:r w:rsidR="00665A42">
        <w:rPr>
          <w:rFonts w:ascii="Arial" w:eastAsia="Times New Roman" w:hAnsi="Arial" w:cs="Arial"/>
          <w:b/>
          <w:sz w:val="24"/>
          <w:szCs w:val="24"/>
        </w:rPr>
        <w:t>Q</w:t>
      </w:r>
      <w:r w:rsidR="001B357F">
        <w:rPr>
          <w:rFonts w:ascii="Arial" w:eastAsia="Times New Roman" w:hAnsi="Arial" w:cs="Arial"/>
          <w:b/>
          <w:sz w:val="24"/>
          <w:szCs w:val="24"/>
        </w:rPr>
        <w:t xml:space="preserve">uinn </w:t>
      </w:r>
      <w:r w:rsidR="00665A42">
        <w:rPr>
          <w:rFonts w:ascii="Arial" w:eastAsia="Times New Roman" w:hAnsi="Arial" w:cs="Arial"/>
          <w:b/>
          <w:sz w:val="24"/>
          <w:szCs w:val="24"/>
        </w:rPr>
        <w:t>S</w:t>
      </w:r>
      <w:r w:rsidR="001B357F">
        <w:rPr>
          <w:rFonts w:ascii="Arial" w:eastAsia="Times New Roman" w:hAnsi="Arial" w:cs="Arial"/>
          <w:b/>
          <w:sz w:val="24"/>
          <w:szCs w:val="24"/>
        </w:rPr>
        <w:t>perry</w:t>
      </w:r>
      <w:r>
        <w:rPr>
          <w:rFonts w:ascii="Arial" w:eastAsia="Times New Roman" w:hAnsi="Arial" w:cs="Arial"/>
          <w:b/>
          <w:sz w:val="24"/>
          <w:szCs w:val="24"/>
        </w:rPr>
        <w:t xml:space="preserve">.  Mayor Hale called for discussion on the motion. There being none, he called for roll call vote.  </w:t>
      </w:r>
      <w:r w:rsidR="001B357F">
        <w:rPr>
          <w:rFonts w:ascii="Arial" w:eastAsia="Times New Roman" w:hAnsi="Arial" w:cs="Arial"/>
          <w:b/>
          <w:sz w:val="24"/>
          <w:szCs w:val="24"/>
        </w:rPr>
        <w:t>The motion passed unanimous</w:t>
      </w:r>
      <w:r w:rsidR="00D42FD0">
        <w:rPr>
          <w:rFonts w:ascii="Arial" w:eastAsia="Times New Roman" w:hAnsi="Arial" w:cs="Arial"/>
          <w:b/>
          <w:sz w:val="24"/>
          <w:szCs w:val="24"/>
        </w:rPr>
        <w:t>ly</w:t>
      </w:r>
      <w:r w:rsidR="001B357F">
        <w:rPr>
          <w:rFonts w:ascii="Arial" w:eastAsia="Times New Roman" w:hAnsi="Arial" w:cs="Arial"/>
          <w:b/>
          <w:sz w:val="24"/>
          <w:szCs w:val="24"/>
        </w:rPr>
        <w:t>.</w:t>
      </w:r>
      <w:r w:rsidR="001B357F">
        <w:rPr>
          <w:rFonts w:ascii="Arial" w:eastAsia="Times New Roman" w:hAnsi="Arial" w:cs="Arial"/>
          <w:b/>
          <w:sz w:val="24"/>
          <w:szCs w:val="24"/>
        </w:rPr>
        <w:tab/>
      </w:r>
      <w:r>
        <w:rPr>
          <w:rFonts w:ascii="Arial" w:eastAsia="Times New Roman" w:hAnsi="Arial" w:cs="Arial"/>
          <w:b/>
          <w:sz w:val="24"/>
          <w:szCs w:val="24"/>
        </w:rPr>
        <w:tab/>
      </w:r>
    </w:p>
    <w:p w14:paraId="55BC8430" w14:textId="77777777" w:rsidR="007C535F" w:rsidRDefault="007C535F" w:rsidP="007C535F">
      <w:pPr>
        <w:spacing w:after="0" w:line="240" w:lineRule="auto"/>
        <w:ind w:left="1440" w:hanging="1440"/>
        <w:jc w:val="both"/>
        <w:rPr>
          <w:rFonts w:ascii="Arial" w:eastAsia="Times New Roman" w:hAnsi="Arial" w:cs="Arial"/>
          <w:b/>
          <w:sz w:val="24"/>
          <w:szCs w:val="24"/>
        </w:rPr>
      </w:pPr>
    </w:p>
    <w:p w14:paraId="37EAB84C" w14:textId="087853B6" w:rsidR="004D03DD" w:rsidRDefault="007C535F" w:rsidP="007C535F">
      <w:pPr>
        <w:spacing w:after="0" w:line="240" w:lineRule="auto"/>
        <w:ind w:left="1440" w:hanging="1440"/>
        <w:jc w:val="both"/>
        <w:rPr>
          <w:rFonts w:ascii="Arial" w:eastAsia="Times New Roman" w:hAnsi="Arial" w:cs="Arial"/>
          <w:b/>
          <w:sz w:val="24"/>
          <w:szCs w:val="24"/>
        </w:rPr>
      </w:pPr>
      <w:r>
        <w:rPr>
          <w:rFonts w:ascii="Arial" w:eastAsia="Times New Roman" w:hAnsi="Arial" w:cs="Arial"/>
          <w:b/>
          <w:sz w:val="24"/>
          <w:szCs w:val="24"/>
        </w:rPr>
        <w:tab/>
      </w:r>
      <w:r w:rsidR="004D03DD">
        <w:rPr>
          <w:rFonts w:ascii="Arial" w:eastAsia="Times New Roman" w:hAnsi="Arial" w:cs="Arial"/>
          <w:b/>
          <w:sz w:val="24"/>
          <w:szCs w:val="24"/>
        </w:rPr>
        <w:t xml:space="preserve">ACTION:  </w:t>
      </w:r>
      <w:r>
        <w:rPr>
          <w:rFonts w:ascii="Arial" w:eastAsia="Times New Roman" w:hAnsi="Arial" w:cs="Arial"/>
          <w:b/>
          <w:sz w:val="24"/>
          <w:szCs w:val="24"/>
        </w:rPr>
        <w:tab/>
      </w:r>
      <w:r w:rsidR="004D03DD">
        <w:rPr>
          <w:rFonts w:ascii="Arial" w:eastAsia="Times New Roman" w:hAnsi="Arial" w:cs="Arial"/>
          <w:b/>
          <w:sz w:val="24"/>
          <w:szCs w:val="24"/>
        </w:rPr>
        <w:t xml:space="preserve">APPROVE SUB-21-26-226-018; RIVERWALK AT </w:t>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sidR="004D03DD">
        <w:rPr>
          <w:rFonts w:ascii="Arial" w:eastAsia="Times New Roman" w:hAnsi="Arial" w:cs="Arial"/>
          <w:b/>
          <w:sz w:val="24"/>
          <w:szCs w:val="24"/>
        </w:rPr>
        <w:t xml:space="preserve">BINGHAM JUNCTION LOT 4D &amp; 4E AMENDED-LOT 2 </w:t>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sidR="004D03DD">
        <w:rPr>
          <w:rFonts w:ascii="Arial" w:eastAsia="Times New Roman" w:hAnsi="Arial" w:cs="Arial"/>
          <w:b/>
          <w:sz w:val="24"/>
          <w:szCs w:val="24"/>
        </w:rPr>
        <w:t xml:space="preserve">AMENDED SUBDIVISION LOCATED AT 7171 SOUTH </w:t>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sidR="004D03DD">
        <w:rPr>
          <w:rFonts w:ascii="Arial" w:eastAsia="Times New Roman" w:hAnsi="Arial" w:cs="Arial"/>
          <w:b/>
          <w:sz w:val="24"/>
          <w:szCs w:val="24"/>
        </w:rPr>
        <w:t xml:space="preserve">BINGHAM JUNCTION BLVD, FINAL SUBDIVISION PLAT </w:t>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sidR="004D03DD">
        <w:rPr>
          <w:rFonts w:ascii="Arial" w:eastAsia="Times New Roman" w:hAnsi="Arial" w:cs="Arial"/>
          <w:b/>
          <w:sz w:val="24"/>
          <w:szCs w:val="24"/>
        </w:rPr>
        <w:t>FOR 2-LOT</w:t>
      </w:r>
      <w:r>
        <w:rPr>
          <w:rFonts w:ascii="Arial" w:eastAsia="Times New Roman" w:hAnsi="Arial" w:cs="Arial"/>
          <w:b/>
          <w:sz w:val="24"/>
          <w:szCs w:val="24"/>
        </w:rPr>
        <w:t xml:space="preserve"> </w:t>
      </w:r>
      <w:r w:rsidR="004D03DD">
        <w:rPr>
          <w:rFonts w:ascii="Arial" w:eastAsia="Times New Roman" w:hAnsi="Arial" w:cs="Arial"/>
          <w:b/>
          <w:sz w:val="24"/>
          <w:szCs w:val="24"/>
        </w:rPr>
        <w:t xml:space="preserve">SUBDIVISION; BINGHAM JUNCTION ZONE </w:t>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sidR="004D03DD">
        <w:rPr>
          <w:rFonts w:ascii="Arial" w:eastAsia="Times New Roman" w:hAnsi="Arial" w:cs="Arial"/>
          <w:b/>
          <w:sz w:val="24"/>
          <w:szCs w:val="24"/>
        </w:rPr>
        <w:t xml:space="preserve">WITH RIVERWALK OVERLAY, WADSWORTH </w:t>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sidR="004D03DD">
        <w:rPr>
          <w:rFonts w:ascii="Arial" w:eastAsia="Times New Roman" w:hAnsi="Arial" w:cs="Arial"/>
          <w:b/>
          <w:sz w:val="24"/>
          <w:szCs w:val="24"/>
        </w:rPr>
        <w:t>DEVELOPMENT GROUP, ELIZABETH COLE, APPLICANT</w:t>
      </w:r>
    </w:p>
    <w:p w14:paraId="492DC729" w14:textId="77777777" w:rsidR="004C74DD" w:rsidRDefault="004C74DD" w:rsidP="004C74DD">
      <w:pPr>
        <w:spacing w:after="0" w:line="240" w:lineRule="auto"/>
        <w:ind w:left="720" w:hanging="720"/>
        <w:jc w:val="both"/>
        <w:rPr>
          <w:rFonts w:ascii="Arial" w:eastAsia="Times New Roman" w:hAnsi="Arial" w:cs="Arial"/>
          <w:b/>
          <w:sz w:val="24"/>
          <w:szCs w:val="24"/>
        </w:rPr>
      </w:pPr>
    </w:p>
    <w:p w14:paraId="492DC72A" w14:textId="0B218CC8" w:rsidR="004C74DD" w:rsidRDefault="004C74DD" w:rsidP="004C74DD">
      <w:pPr>
        <w:spacing w:after="0" w:line="240" w:lineRule="auto"/>
        <w:ind w:left="1440" w:hanging="1440"/>
        <w:jc w:val="both"/>
        <w:rPr>
          <w:rFonts w:ascii="Arial" w:eastAsia="Times New Roman" w:hAnsi="Arial" w:cs="Arial"/>
          <w:b/>
          <w:sz w:val="24"/>
          <w:szCs w:val="24"/>
        </w:rPr>
      </w:pPr>
      <w:r>
        <w:rPr>
          <w:rFonts w:ascii="Arial" w:eastAsia="Times New Roman" w:hAnsi="Arial" w:cs="Arial"/>
          <w:b/>
          <w:sz w:val="24"/>
          <w:szCs w:val="24"/>
        </w:rPr>
        <w:t>M</w:t>
      </w:r>
      <w:r w:rsidR="007003E8">
        <w:rPr>
          <w:rFonts w:ascii="Arial" w:eastAsia="Times New Roman" w:hAnsi="Arial" w:cs="Arial"/>
          <w:b/>
          <w:sz w:val="24"/>
          <w:szCs w:val="24"/>
        </w:rPr>
        <w:t>OTION:</w:t>
      </w:r>
      <w:r w:rsidR="007003E8">
        <w:rPr>
          <w:rFonts w:ascii="Arial" w:eastAsia="Times New Roman" w:hAnsi="Arial" w:cs="Arial"/>
          <w:b/>
          <w:sz w:val="24"/>
          <w:szCs w:val="24"/>
        </w:rPr>
        <w:tab/>
        <w:t xml:space="preserve">Council Member </w:t>
      </w:r>
      <w:r w:rsidR="00622D69">
        <w:rPr>
          <w:rFonts w:ascii="Arial" w:eastAsia="Times New Roman" w:hAnsi="Arial" w:cs="Arial"/>
          <w:b/>
          <w:sz w:val="24"/>
          <w:szCs w:val="24"/>
        </w:rPr>
        <w:t>Paul Glover</w:t>
      </w:r>
      <w:r w:rsidR="007003E8">
        <w:rPr>
          <w:rFonts w:ascii="Arial" w:eastAsia="Times New Roman" w:hAnsi="Arial" w:cs="Arial"/>
          <w:b/>
          <w:sz w:val="24"/>
          <w:szCs w:val="24"/>
        </w:rPr>
        <w:t xml:space="preserve"> MOVED </w:t>
      </w:r>
      <w:r w:rsidR="00B60D45" w:rsidRPr="007003E8">
        <w:rPr>
          <w:rFonts w:ascii="Arial" w:eastAsia="Times New Roman" w:hAnsi="Arial" w:cs="Arial"/>
          <w:b/>
          <w:sz w:val="24"/>
          <w:szCs w:val="24"/>
        </w:rPr>
        <w:t>based</w:t>
      </w:r>
      <w:r w:rsidR="007003E8" w:rsidRPr="007003E8">
        <w:rPr>
          <w:rFonts w:ascii="Arial" w:eastAsia="Times New Roman" w:hAnsi="Arial" w:cs="Arial"/>
          <w:b/>
          <w:sz w:val="24"/>
          <w:szCs w:val="24"/>
        </w:rPr>
        <w:t xml:space="preserve"> on compliance with the requirements of the Midvale City Municipal Code, I move that we approve the final subdivision plat for the River Walk at Bingham Junction, Lot 4D &amp; 4E Amended – Lot 2 Amended Subdivision plat and direct the applicant to obtain all required signatures on the final subdivision plat Mylar</w:t>
      </w:r>
      <w:r w:rsidR="00B60D45">
        <w:rPr>
          <w:rFonts w:ascii="Arial" w:eastAsia="Times New Roman" w:hAnsi="Arial" w:cs="Arial"/>
          <w:b/>
          <w:sz w:val="24"/>
          <w:szCs w:val="24"/>
        </w:rPr>
        <w:t xml:space="preserve">. </w:t>
      </w:r>
      <w:r>
        <w:rPr>
          <w:rFonts w:ascii="Arial" w:eastAsia="Times New Roman" w:hAnsi="Arial" w:cs="Arial"/>
          <w:b/>
          <w:sz w:val="24"/>
          <w:szCs w:val="24"/>
        </w:rPr>
        <w:t xml:space="preserve">The motion was SECONDED by Council Member </w:t>
      </w:r>
      <w:r w:rsidR="005F3279">
        <w:rPr>
          <w:rFonts w:ascii="Arial" w:eastAsia="Times New Roman" w:hAnsi="Arial" w:cs="Arial"/>
          <w:b/>
          <w:sz w:val="24"/>
          <w:szCs w:val="24"/>
        </w:rPr>
        <w:t>Q</w:t>
      </w:r>
      <w:r w:rsidR="00B60D45">
        <w:rPr>
          <w:rFonts w:ascii="Arial" w:eastAsia="Times New Roman" w:hAnsi="Arial" w:cs="Arial"/>
          <w:b/>
          <w:sz w:val="24"/>
          <w:szCs w:val="24"/>
        </w:rPr>
        <w:t xml:space="preserve">uinn </w:t>
      </w:r>
      <w:r w:rsidR="005F3279">
        <w:rPr>
          <w:rFonts w:ascii="Arial" w:eastAsia="Times New Roman" w:hAnsi="Arial" w:cs="Arial"/>
          <w:b/>
          <w:sz w:val="24"/>
          <w:szCs w:val="24"/>
        </w:rPr>
        <w:t>S</w:t>
      </w:r>
      <w:r w:rsidR="00B60D45">
        <w:rPr>
          <w:rFonts w:ascii="Arial" w:eastAsia="Times New Roman" w:hAnsi="Arial" w:cs="Arial"/>
          <w:b/>
          <w:sz w:val="24"/>
          <w:szCs w:val="24"/>
        </w:rPr>
        <w:t>perry</w:t>
      </w:r>
      <w:r>
        <w:rPr>
          <w:rFonts w:ascii="Arial" w:eastAsia="Times New Roman" w:hAnsi="Arial" w:cs="Arial"/>
          <w:b/>
          <w:sz w:val="24"/>
          <w:szCs w:val="24"/>
        </w:rPr>
        <w:t xml:space="preserve">. Mayor Hale called for discussion on the </w:t>
      </w:r>
      <w:r>
        <w:rPr>
          <w:rFonts w:ascii="Arial" w:eastAsia="Times New Roman" w:hAnsi="Arial" w:cs="Arial"/>
          <w:b/>
          <w:sz w:val="24"/>
          <w:szCs w:val="24"/>
        </w:rPr>
        <w:lastRenderedPageBreak/>
        <w:t xml:space="preserve">motion. There being none, he called for roll call </w:t>
      </w:r>
      <w:r>
        <w:rPr>
          <w:rFonts w:ascii="Arial" w:eastAsia="Times New Roman" w:hAnsi="Arial" w:cs="Arial"/>
          <w:b/>
          <w:sz w:val="24"/>
          <w:szCs w:val="24"/>
        </w:rPr>
        <w:tab/>
        <w:t>vote.  The voting was as follows:</w:t>
      </w:r>
      <w:r>
        <w:rPr>
          <w:rFonts w:ascii="Arial" w:eastAsia="Times New Roman" w:hAnsi="Arial" w:cs="Arial"/>
          <w:b/>
          <w:sz w:val="24"/>
          <w:szCs w:val="24"/>
        </w:rPr>
        <w:tab/>
      </w:r>
    </w:p>
    <w:p w14:paraId="492DC72B" w14:textId="77777777" w:rsidR="004C74DD" w:rsidRDefault="004C74DD" w:rsidP="004C74DD">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Quinn Sperry</w:t>
      </w:r>
      <w:r>
        <w:rPr>
          <w:rFonts w:ascii="Arial" w:eastAsia="Times New Roman" w:hAnsi="Arial" w:cs="Arial"/>
          <w:b/>
          <w:sz w:val="24"/>
          <w:szCs w:val="24"/>
        </w:rPr>
        <w:tab/>
      </w:r>
      <w:r>
        <w:rPr>
          <w:rFonts w:ascii="Arial" w:eastAsia="Times New Roman" w:hAnsi="Arial" w:cs="Arial"/>
          <w:b/>
          <w:sz w:val="24"/>
          <w:szCs w:val="24"/>
        </w:rPr>
        <w:tab/>
        <w:t>Aye</w:t>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Paul Glover</w:t>
      </w:r>
      <w:r>
        <w:rPr>
          <w:rFonts w:ascii="Arial" w:eastAsia="Times New Roman" w:hAnsi="Arial" w:cs="Arial"/>
          <w:b/>
          <w:sz w:val="24"/>
          <w:szCs w:val="24"/>
        </w:rPr>
        <w:tab/>
      </w:r>
      <w:r>
        <w:rPr>
          <w:rFonts w:ascii="Arial" w:eastAsia="Times New Roman" w:hAnsi="Arial" w:cs="Arial"/>
          <w:b/>
          <w:sz w:val="24"/>
          <w:szCs w:val="24"/>
        </w:rPr>
        <w:tab/>
        <w:t>Aye</w:t>
      </w:r>
    </w:p>
    <w:p w14:paraId="492DC72C" w14:textId="77777777" w:rsidR="004C74DD" w:rsidRDefault="004C74DD" w:rsidP="004C74DD">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Heidi Robinson</w:t>
      </w:r>
      <w:r>
        <w:rPr>
          <w:rFonts w:ascii="Arial" w:eastAsia="Times New Roman" w:hAnsi="Arial" w:cs="Arial"/>
          <w:b/>
          <w:sz w:val="24"/>
          <w:szCs w:val="24"/>
        </w:rPr>
        <w:tab/>
        <w:t>Aye</w:t>
      </w:r>
    </w:p>
    <w:p w14:paraId="492DC72D" w14:textId="5974C311" w:rsidR="004C74DD" w:rsidRDefault="004C74DD" w:rsidP="004C74DD">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Bryant Brown</w:t>
      </w:r>
      <w:r>
        <w:rPr>
          <w:rFonts w:ascii="Arial" w:eastAsia="Times New Roman" w:hAnsi="Arial" w:cs="Arial"/>
          <w:b/>
          <w:sz w:val="24"/>
          <w:szCs w:val="24"/>
        </w:rPr>
        <w:tab/>
      </w:r>
      <w:r>
        <w:rPr>
          <w:rFonts w:ascii="Arial" w:eastAsia="Times New Roman" w:hAnsi="Arial" w:cs="Arial"/>
          <w:b/>
          <w:sz w:val="24"/>
          <w:szCs w:val="24"/>
        </w:rPr>
        <w:tab/>
        <w:t>A</w:t>
      </w:r>
      <w:r w:rsidR="00622D69">
        <w:rPr>
          <w:rFonts w:ascii="Arial" w:eastAsia="Times New Roman" w:hAnsi="Arial" w:cs="Arial"/>
          <w:b/>
          <w:sz w:val="24"/>
          <w:szCs w:val="24"/>
        </w:rPr>
        <w:t>bsent</w:t>
      </w:r>
    </w:p>
    <w:p w14:paraId="492DC72E" w14:textId="47747275" w:rsidR="004C74DD" w:rsidRDefault="004C74DD" w:rsidP="004C74DD">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Dustin Gettel</w:t>
      </w:r>
      <w:r>
        <w:rPr>
          <w:rFonts w:ascii="Arial" w:eastAsia="Times New Roman" w:hAnsi="Arial" w:cs="Arial"/>
          <w:b/>
          <w:sz w:val="24"/>
          <w:szCs w:val="24"/>
        </w:rPr>
        <w:tab/>
      </w:r>
      <w:r>
        <w:rPr>
          <w:rFonts w:ascii="Arial" w:eastAsia="Times New Roman" w:hAnsi="Arial" w:cs="Arial"/>
          <w:b/>
          <w:sz w:val="24"/>
          <w:szCs w:val="24"/>
        </w:rPr>
        <w:tab/>
        <w:t>Aye</w:t>
      </w:r>
    </w:p>
    <w:p w14:paraId="5957BC4F" w14:textId="4C6C715D" w:rsidR="00D42FD0" w:rsidRDefault="00D42FD0" w:rsidP="004C74DD">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t>The motion passed unanimously.</w:t>
      </w:r>
    </w:p>
    <w:p w14:paraId="492DC72F" w14:textId="77777777" w:rsidR="004C74DD" w:rsidRDefault="004C74DD" w:rsidP="004C74DD">
      <w:pPr>
        <w:spacing w:after="0" w:line="240" w:lineRule="auto"/>
        <w:ind w:left="720" w:hanging="720"/>
        <w:jc w:val="both"/>
        <w:rPr>
          <w:rFonts w:ascii="Arial" w:eastAsia="Times New Roman" w:hAnsi="Arial" w:cs="Arial"/>
          <w:b/>
          <w:sz w:val="24"/>
          <w:szCs w:val="24"/>
        </w:rPr>
      </w:pPr>
    </w:p>
    <w:p w14:paraId="492DC731" w14:textId="5E8FA331" w:rsidR="002A312E" w:rsidRDefault="002A312E" w:rsidP="002A312E">
      <w:pPr>
        <w:spacing w:after="0" w:line="240" w:lineRule="auto"/>
        <w:ind w:left="1440" w:hanging="1440"/>
        <w:jc w:val="both"/>
        <w:rPr>
          <w:rFonts w:ascii="Arial" w:eastAsia="Times New Roman" w:hAnsi="Arial" w:cs="Arial"/>
          <w:b/>
          <w:sz w:val="24"/>
          <w:szCs w:val="24"/>
        </w:rPr>
      </w:pPr>
      <w:r>
        <w:rPr>
          <w:rFonts w:ascii="Arial" w:eastAsia="Times New Roman" w:hAnsi="Arial" w:cs="Arial"/>
          <w:b/>
          <w:sz w:val="24"/>
          <w:szCs w:val="24"/>
        </w:rPr>
        <w:t>MOTION:</w:t>
      </w:r>
      <w:r>
        <w:rPr>
          <w:rFonts w:ascii="Arial" w:eastAsia="Times New Roman" w:hAnsi="Arial" w:cs="Arial"/>
          <w:b/>
          <w:sz w:val="24"/>
          <w:szCs w:val="24"/>
        </w:rPr>
        <w:tab/>
        <w:t xml:space="preserve">Council Member </w:t>
      </w:r>
      <w:r w:rsidR="00A17982">
        <w:rPr>
          <w:rFonts w:ascii="Arial" w:eastAsia="Times New Roman" w:hAnsi="Arial" w:cs="Arial"/>
          <w:b/>
          <w:sz w:val="24"/>
          <w:szCs w:val="24"/>
        </w:rPr>
        <w:t>Q</w:t>
      </w:r>
      <w:r w:rsidR="001B357F">
        <w:rPr>
          <w:rFonts w:ascii="Arial" w:eastAsia="Times New Roman" w:hAnsi="Arial" w:cs="Arial"/>
          <w:b/>
          <w:sz w:val="24"/>
          <w:szCs w:val="24"/>
        </w:rPr>
        <w:t xml:space="preserve">uinn </w:t>
      </w:r>
      <w:r w:rsidR="00A17982">
        <w:rPr>
          <w:rFonts w:ascii="Arial" w:eastAsia="Times New Roman" w:hAnsi="Arial" w:cs="Arial"/>
          <w:b/>
          <w:sz w:val="24"/>
          <w:szCs w:val="24"/>
        </w:rPr>
        <w:t>S</w:t>
      </w:r>
      <w:r w:rsidR="001B357F">
        <w:rPr>
          <w:rFonts w:ascii="Arial" w:eastAsia="Times New Roman" w:hAnsi="Arial" w:cs="Arial"/>
          <w:b/>
          <w:sz w:val="24"/>
          <w:szCs w:val="24"/>
        </w:rPr>
        <w:t>perry</w:t>
      </w:r>
      <w:r>
        <w:rPr>
          <w:rFonts w:ascii="Arial" w:eastAsia="Times New Roman" w:hAnsi="Arial" w:cs="Arial"/>
          <w:b/>
          <w:sz w:val="24"/>
          <w:szCs w:val="24"/>
        </w:rPr>
        <w:t xml:space="preserve"> MOVED to open the public hearing. The motion was SECONDED by Council Member </w:t>
      </w:r>
      <w:r w:rsidR="00A17982">
        <w:rPr>
          <w:rFonts w:ascii="Arial" w:eastAsia="Times New Roman" w:hAnsi="Arial" w:cs="Arial"/>
          <w:b/>
          <w:sz w:val="24"/>
          <w:szCs w:val="24"/>
        </w:rPr>
        <w:t>D</w:t>
      </w:r>
      <w:r w:rsidR="001B357F">
        <w:rPr>
          <w:rFonts w:ascii="Arial" w:eastAsia="Times New Roman" w:hAnsi="Arial" w:cs="Arial"/>
          <w:b/>
          <w:sz w:val="24"/>
          <w:szCs w:val="24"/>
        </w:rPr>
        <w:t xml:space="preserve">ustin </w:t>
      </w:r>
      <w:r w:rsidR="00A17982">
        <w:rPr>
          <w:rFonts w:ascii="Arial" w:eastAsia="Times New Roman" w:hAnsi="Arial" w:cs="Arial"/>
          <w:b/>
          <w:sz w:val="24"/>
          <w:szCs w:val="24"/>
        </w:rPr>
        <w:t>G</w:t>
      </w:r>
      <w:r w:rsidR="001B357F">
        <w:rPr>
          <w:rFonts w:ascii="Arial" w:eastAsia="Times New Roman" w:hAnsi="Arial" w:cs="Arial"/>
          <w:b/>
          <w:sz w:val="24"/>
          <w:szCs w:val="24"/>
        </w:rPr>
        <w:t>ettel</w:t>
      </w:r>
      <w:r>
        <w:rPr>
          <w:rFonts w:ascii="Arial" w:eastAsia="Times New Roman" w:hAnsi="Arial" w:cs="Arial"/>
          <w:b/>
          <w:sz w:val="24"/>
          <w:szCs w:val="24"/>
        </w:rPr>
        <w:t>.  Mayor Hale called for discussion on the motion. There being none, he called for</w:t>
      </w:r>
      <w:r w:rsidR="001B357F">
        <w:rPr>
          <w:rFonts w:ascii="Arial" w:eastAsia="Times New Roman" w:hAnsi="Arial" w:cs="Arial"/>
          <w:b/>
          <w:sz w:val="24"/>
          <w:szCs w:val="24"/>
        </w:rPr>
        <w:t xml:space="preserve"> a </w:t>
      </w:r>
      <w:r>
        <w:rPr>
          <w:rFonts w:ascii="Arial" w:eastAsia="Times New Roman" w:hAnsi="Arial" w:cs="Arial"/>
          <w:b/>
          <w:sz w:val="24"/>
          <w:szCs w:val="24"/>
        </w:rPr>
        <w:t>v</w:t>
      </w:r>
      <w:r w:rsidR="001B357F">
        <w:rPr>
          <w:rFonts w:ascii="Arial" w:eastAsia="Times New Roman" w:hAnsi="Arial" w:cs="Arial"/>
          <w:b/>
          <w:sz w:val="24"/>
          <w:szCs w:val="24"/>
        </w:rPr>
        <w:t>ote.  The motion passed unanimous</w:t>
      </w:r>
      <w:r w:rsidR="00D42FD0">
        <w:rPr>
          <w:rFonts w:ascii="Arial" w:eastAsia="Times New Roman" w:hAnsi="Arial" w:cs="Arial"/>
          <w:b/>
          <w:sz w:val="24"/>
          <w:szCs w:val="24"/>
        </w:rPr>
        <w:t>ly</w:t>
      </w:r>
      <w:r w:rsidR="001B357F">
        <w:rPr>
          <w:rFonts w:ascii="Arial" w:eastAsia="Times New Roman" w:hAnsi="Arial" w:cs="Arial"/>
          <w:b/>
          <w:sz w:val="24"/>
          <w:szCs w:val="24"/>
        </w:rPr>
        <w:t>.</w:t>
      </w:r>
      <w:r w:rsidR="001B357F">
        <w:rPr>
          <w:rFonts w:ascii="Arial" w:eastAsia="Times New Roman" w:hAnsi="Arial" w:cs="Arial"/>
          <w:b/>
          <w:sz w:val="24"/>
          <w:szCs w:val="24"/>
        </w:rPr>
        <w:tab/>
      </w:r>
    </w:p>
    <w:p w14:paraId="492DC735" w14:textId="3EAEAAF0" w:rsidR="007003E8" w:rsidRDefault="002A312E" w:rsidP="00811FC3">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p>
    <w:p w14:paraId="492DC738" w14:textId="77777777" w:rsidR="007003E8" w:rsidRDefault="007003E8" w:rsidP="007003E8">
      <w:pPr>
        <w:spacing w:after="0" w:line="240" w:lineRule="auto"/>
        <w:ind w:left="720" w:hanging="720"/>
        <w:jc w:val="both"/>
        <w:rPr>
          <w:rFonts w:ascii="Arial" w:eastAsia="Times New Roman" w:hAnsi="Arial" w:cs="Arial"/>
          <w:b/>
          <w:sz w:val="24"/>
          <w:szCs w:val="24"/>
        </w:rPr>
      </w:pPr>
      <w:r>
        <w:rPr>
          <w:rFonts w:ascii="Arial" w:eastAsia="Times New Roman" w:hAnsi="Arial" w:cs="Arial"/>
          <w:b/>
          <w:sz w:val="24"/>
          <w:szCs w:val="24"/>
        </w:rPr>
        <w:t>D.</w:t>
      </w:r>
      <w:r>
        <w:rPr>
          <w:rFonts w:ascii="Arial" w:eastAsia="Times New Roman" w:hAnsi="Arial" w:cs="Arial"/>
          <w:b/>
          <w:sz w:val="24"/>
          <w:szCs w:val="24"/>
        </w:rPr>
        <w:tab/>
        <w:t>CONSIDER A PRELIMINARY SUBDIVISION PLAT</w:t>
      </w:r>
      <w:r w:rsidR="00CD5494">
        <w:rPr>
          <w:rFonts w:ascii="Arial" w:eastAsia="Times New Roman" w:hAnsi="Arial" w:cs="Arial"/>
          <w:b/>
          <w:sz w:val="24"/>
          <w:szCs w:val="24"/>
        </w:rPr>
        <w:t xml:space="preserve"> FOR 6-LOT LENNON LANE SUBDIVISI</w:t>
      </w:r>
      <w:r>
        <w:rPr>
          <w:rFonts w:ascii="Arial" w:eastAsia="Times New Roman" w:hAnsi="Arial" w:cs="Arial"/>
          <w:b/>
          <w:sz w:val="24"/>
          <w:szCs w:val="24"/>
        </w:rPr>
        <w:t>ON LOCATED AT 455 EAST 7500 SOUTH</w:t>
      </w:r>
    </w:p>
    <w:p w14:paraId="492DC739" w14:textId="77777777" w:rsidR="00CD5494" w:rsidRPr="00CD5494" w:rsidRDefault="00E04949" w:rsidP="00CD5494">
      <w:pPr>
        <w:spacing w:after="0" w:line="240" w:lineRule="auto"/>
        <w:jc w:val="both"/>
        <w:rPr>
          <w:rFonts w:ascii="Arial" w:eastAsia="Times New Roman" w:hAnsi="Arial" w:cs="Arial"/>
          <w:sz w:val="24"/>
          <w:szCs w:val="24"/>
        </w:rPr>
      </w:pPr>
      <w:r>
        <w:rPr>
          <w:rFonts w:ascii="Arial" w:eastAsia="Times New Roman" w:hAnsi="Arial" w:cs="Arial"/>
          <w:sz w:val="24"/>
          <w:szCs w:val="24"/>
        </w:rPr>
        <w:t>Jana Ward</w:t>
      </w:r>
      <w:r w:rsidR="00CD5494">
        <w:rPr>
          <w:rFonts w:ascii="Arial" w:eastAsia="Times New Roman" w:hAnsi="Arial" w:cs="Arial"/>
          <w:sz w:val="24"/>
          <w:szCs w:val="24"/>
        </w:rPr>
        <w:t xml:space="preserve"> said t</w:t>
      </w:r>
      <w:r w:rsidR="00CD5494" w:rsidRPr="00CD5494">
        <w:rPr>
          <w:rFonts w:ascii="Arial" w:eastAsia="Times New Roman" w:hAnsi="Arial" w:cs="Arial"/>
          <w:sz w:val="24"/>
          <w:szCs w:val="24"/>
        </w:rPr>
        <w:t>he applicant, Gary Cannon, is requesting preliminary subdivision plat approval to reconfigure</w:t>
      </w:r>
      <w:r w:rsidR="00CD5494">
        <w:rPr>
          <w:rFonts w:ascii="Arial" w:eastAsia="Times New Roman" w:hAnsi="Arial" w:cs="Arial"/>
          <w:sz w:val="24"/>
          <w:szCs w:val="24"/>
        </w:rPr>
        <w:t xml:space="preserve"> </w:t>
      </w:r>
      <w:r w:rsidR="00CD5494" w:rsidRPr="00CD5494">
        <w:rPr>
          <w:rFonts w:ascii="Arial" w:eastAsia="Times New Roman" w:hAnsi="Arial" w:cs="Arial"/>
          <w:sz w:val="24"/>
          <w:szCs w:val="24"/>
        </w:rPr>
        <w:t>an existing parcel located at 455 East 7500 South into a six-lot subdivision with three new twin</w:t>
      </w:r>
      <w:r w:rsidR="00CD5494">
        <w:rPr>
          <w:rFonts w:ascii="Arial" w:eastAsia="Times New Roman" w:hAnsi="Arial" w:cs="Arial"/>
          <w:sz w:val="24"/>
          <w:szCs w:val="24"/>
        </w:rPr>
        <w:t xml:space="preserve"> </w:t>
      </w:r>
      <w:r w:rsidR="00CD5494" w:rsidRPr="00CD5494">
        <w:rPr>
          <w:rFonts w:ascii="Arial" w:eastAsia="Times New Roman" w:hAnsi="Arial" w:cs="Arial"/>
          <w:sz w:val="24"/>
          <w:szCs w:val="24"/>
        </w:rPr>
        <w:t>homes: one occupying the rear lots and two on the front lots.</w:t>
      </w:r>
    </w:p>
    <w:p w14:paraId="0319ACDD" w14:textId="77777777" w:rsidR="00486D12" w:rsidRDefault="00486D12" w:rsidP="00CD5494">
      <w:pPr>
        <w:spacing w:after="0" w:line="240" w:lineRule="auto"/>
        <w:jc w:val="both"/>
        <w:rPr>
          <w:rFonts w:ascii="Arial" w:eastAsia="Times New Roman" w:hAnsi="Arial" w:cs="Arial"/>
          <w:sz w:val="24"/>
          <w:szCs w:val="24"/>
        </w:rPr>
      </w:pPr>
    </w:p>
    <w:p w14:paraId="492DC73A" w14:textId="74E15228" w:rsidR="00CD5494" w:rsidRDefault="00CD5494" w:rsidP="00CD5494">
      <w:pPr>
        <w:spacing w:after="0" w:line="240" w:lineRule="auto"/>
        <w:jc w:val="both"/>
        <w:rPr>
          <w:rFonts w:ascii="Arial" w:eastAsia="Times New Roman" w:hAnsi="Arial" w:cs="Arial"/>
          <w:sz w:val="24"/>
          <w:szCs w:val="24"/>
        </w:rPr>
      </w:pPr>
      <w:r w:rsidRPr="00CD5494">
        <w:rPr>
          <w:rFonts w:ascii="Arial" w:eastAsia="Times New Roman" w:hAnsi="Arial" w:cs="Arial"/>
          <w:sz w:val="24"/>
          <w:szCs w:val="24"/>
        </w:rPr>
        <w:t>The parcel is approximately 0.64 acres with 138 feet of frontage along 7500 South. The property</w:t>
      </w:r>
      <w:r>
        <w:rPr>
          <w:rFonts w:ascii="Arial" w:eastAsia="Times New Roman" w:hAnsi="Arial" w:cs="Arial"/>
          <w:sz w:val="24"/>
          <w:szCs w:val="24"/>
        </w:rPr>
        <w:t xml:space="preserve"> </w:t>
      </w:r>
      <w:r w:rsidRPr="00CD5494">
        <w:rPr>
          <w:rFonts w:ascii="Arial" w:eastAsia="Times New Roman" w:hAnsi="Arial" w:cs="Arial"/>
          <w:sz w:val="24"/>
          <w:szCs w:val="24"/>
        </w:rPr>
        <w:t>is zoned Single Family Residential with Duplex Overlay (SF-1/DO). There is an existing single</w:t>
      </w:r>
      <w:r>
        <w:rPr>
          <w:rFonts w:ascii="Arial" w:eastAsia="Times New Roman" w:hAnsi="Arial" w:cs="Arial"/>
          <w:sz w:val="24"/>
          <w:szCs w:val="24"/>
        </w:rPr>
        <w:t xml:space="preserve"> </w:t>
      </w:r>
      <w:r w:rsidRPr="00CD5494">
        <w:rPr>
          <w:rFonts w:ascii="Arial" w:eastAsia="Times New Roman" w:hAnsi="Arial" w:cs="Arial"/>
          <w:sz w:val="24"/>
          <w:szCs w:val="24"/>
        </w:rPr>
        <w:t>family home and detached garage on the existing lot. This proposal will require the demolition</w:t>
      </w:r>
      <w:r>
        <w:rPr>
          <w:rFonts w:ascii="Arial" w:eastAsia="Times New Roman" w:hAnsi="Arial" w:cs="Arial"/>
          <w:sz w:val="24"/>
          <w:szCs w:val="24"/>
        </w:rPr>
        <w:t xml:space="preserve"> </w:t>
      </w:r>
      <w:r w:rsidRPr="00CD5494">
        <w:rPr>
          <w:rFonts w:ascii="Arial" w:eastAsia="Times New Roman" w:hAnsi="Arial" w:cs="Arial"/>
          <w:sz w:val="24"/>
          <w:szCs w:val="24"/>
        </w:rPr>
        <w:t>and removal of the existing home and detached garage. All new development will be required to</w:t>
      </w:r>
      <w:r>
        <w:rPr>
          <w:rFonts w:ascii="Arial" w:eastAsia="Times New Roman" w:hAnsi="Arial" w:cs="Arial"/>
          <w:sz w:val="24"/>
          <w:szCs w:val="24"/>
        </w:rPr>
        <w:t xml:space="preserve"> </w:t>
      </w:r>
      <w:r w:rsidRPr="00CD5494">
        <w:rPr>
          <w:rFonts w:ascii="Arial" w:eastAsia="Times New Roman" w:hAnsi="Arial" w:cs="Arial"/>
          <w:sz w:val="24"/>
          <w:szCs w:val="24"/>
        </w:rPr>
        <w:t>comply with the standards of the SF-1/DO zone.</w:t>
      </w:r>
    </w:p>
    <w:p w14:paraId="492DC73B" w14:textId="77777777" w:rsidR="00CD5494" w:rsidRPr="00CD5494" w:rsidRDefault="00CD5494" w:rsidP="00CD5494">
      <w:pPr>
        <w:spacing w:after="0" w:line="240" w:lineRule="auto"/>
        <w:jc w:val="both"/>
        <w:rPr>
          <w:rFonts w:ascii="Arial" w:eastAsia="Times New Roman" w:hAnsi="Arial" w:cs="Arial"/>
          <w:sz w:val="24"/>
          <w:szCs w:val="24"/>
        </w:rPr>
      </w:pPr>
    </w:p>
    <w:p w14:paraId="492DC73C" w14:textId="77777777" w:rsidR="00CD5494" w:rsidRPr="00CD5494" w:rsidRDefault="00CD5494" w:rsidP="00CD5494">
      <w:pPr>
        <w:spacing w:after="0" w:line="240" w:lineRule="auto"/>
        <w:jc w:val="both"/>
        <w:rPr>
          <w:rFonts w:ascii="Arial" w:eastAsia="Times New Roman" w:hAnsi="Arial" w:cs="Arial"/>
          <w:sz w:val="24"/>
          <w:szCs w:val="24"/>
        </w:rPr>
      </w:pPr>
      <w:r w:rsidRPr="00CD5494">
        <w:rPr>
          <w:rFonts w:ascii="Arial" w:eastAsia="Times New Roman" w:hAnsi="Arial" w:cs="Arial"/>
          <w:sz w:val="24"/>
          <w:szCs w:val="24"/>
        </w:rPr>
        <w:t>All major subdivisions require a review and recommendation from the Planning Commission and</w:t>
      </w:r>
      <w:r>
        <w:rPr>
          <w:rFonts w:ascii="Arial" w:eastAsia="Times New Roman" w:hAnsi="Arial" w:cs="Arial"/>
          <w:sz w:val="24"/>
          <w:szCs w:val="24"/>
        </w:rPr>
        <w:t xml:space="preserve"> </w:t>
      </w:r>
      <w:r w:rsidRPr="00CD5494">
        <w:rPr>
          <w:rFonts w:ascii="Arial" w:eastAsia="Times New Roman" w:hAnsi="Arial" w:cs="Arial"/>
          <w:sz w:val="24"/>
          <w:szCs w:val="24"/>
        </w:rPr>
        <w:t>approval from the City Council of a preliminary and final subdivision plat. Public hearings are</w:t>
      </w:r>
      <w:r>
        <w:rPr>
          <w:rFonts w:ascii="Arial" w:eastAsia="Times New Roman" w:hAnsi="Arial" w:cs="Arial"/>
          <w:sz w:val="24"/>
          <w:szCs w:val="24"/>
        </w:rPr>
        <w:t xml:space="preserve"> </w:t>
      </w:r>
      <w:r w:rsidRPr="00CD5494">
        <w:rPr>
          <w:rFonts w:ascii="Arial" w:eastAsia="Times New Roman" w:hAnsi="Arial" w:cs="Arial"/>
          <w:sz w:val="24"/>
          <w:szCs w:val="24"/>
        </w:rPr>
        <w:t>required to be held by each body on the preliminary subdivision plat. The Planning Commission</w:t>
      </w:r>
    </w:p>
    <w:p w14:paraId="492DC73D" w14:textId="77777777" w:rsidR="00CD5494" w:rsidRDefault="00CD5494" w:rsidP="00CD5494">
      <w:pPr>
        <w:spacing w:after="0" w:line="240" w:lineRule="auto"/>
        <w:jc w:val="both"/>
        <w:rPr>
          <w:rFonts w:ascii="Arial" w:eastAsia="Times New Roman" w:hAnsi="Arial" w:cs="Arial"/>
          <w:sz w:val="24"/>
          <w:szCs w:val="24"/>
        </w:rPr>
      </w:pPr>
      <w:r w:rsidRPr="00CD5494">
        <w:rPr>
          <w:rFonts w:ascii="Arial" w:eastAsia="Times New Roman" w:hAnsi="Arial" w:cs="Arial"/>
          <w:sz w:val="24"/>
          <w:szCs w:val="24"/>
        </w:rPr>
        <w:t>conducted a public hearing on this preliminary subdivision plat on April 8, 2020. Based on</w:t>
      </w:r>
      <w:r>
        <w:rPr>
          <w:rFonts w:ascii="Arial" w:eastAsia="Times New Roman" w:hAnsi="Arial" w:cs="Arial"/>
          <w:sz w:val="24"/>
          <w:szCs w:val="24"/>
        </w:rPr>
        <w:t xml:space="preserve"> </w:t>
      </w:r>
      <w:r w:rsidRPr="00CD5494">
        <w:rPr>
          <w:rFonts w:ascii="Arial" w:eastAsia="Times New Roman" w:hAnsi="Arial" w:cs="Arial"/>
          <w:sz w:val="24"/>
          <w:szCs w:val="24"/>
        </w:rPr>
        <w:t>compliance with the City’s zoning and subdivision requirements, the Planning Commission</w:t>
      </w:r>
      <w:r>
        <w:rPr>
          <w:rFonts w:ascii="Arial" w:eastAsia="Times New Roman" w:hAnsi="Arial" w:cs="Arial"/>
          <w:sz w:val="24"/>
          <w:szCs w:val="24"/>
        </w:rPr>
        <w:t xml:space="preserve"> </w:t>
      </w:r>
      <w:r w:rsidRPr="00CD5494">
        <w:rPr>
          <w:rFonts w:ascii="Arial" w:eastAsia="Times New Roman" w:hAnsi="Arial" w:cs="Arial"/>
          <w:sz w:val="24"/>
          <w:szCs w:val="24"/>
        </w:rPr>
        <w:t>forwarded a positive recommendation to the City Council to approve the preliminary subdivision</w:t>
      </w:r>
      <w:r>
        <w:rPr>
          <w:rFonts w:ascii="Arial" w:eastAsia="Times New Roman" w:hAnsi="Arial" w:cs="Arial"/>
          <w:sz w:val="24"/>
          <w:szCs w:val="24"/>
        </w:rPr>
        <w:t xml:space="preserve"> </w:t>
      </w:r>
      <w:r w:rsidRPr="00CD5494">
        <w:rPr>
          <w:rFonts w:ascii="Arial" w:eastAsia="Times New Roman" w:hAnsi="Arial" w:cs="Arial"/>
          <w:sz w:val="24"/>
          <w:szCs w:val="24"/>
        </w:rPr>
        <w:t>plat for the Lennon Lane Subdivision with the following conditions:</w:t>
      </w:r>
    </w:p>
    <w:p w14:paraId="492DC73E" w14:textId="77777777" w:rsidR="00CD5494" w:rsidRDefault="00CD5494" w:rsidP="00CD5494">
      <w:pPr>
        <w:spacing w:after="0" w:line="240" w:lineRule="auto"/>
        <w:jc w:val="both"/>
        <w:rPr>
          <w:rFonts w:ascii="Arial" w:eastAsia="Times New Roman" w:hAnsi="Arial" w:cs="Arial"/>
          <w:sz w:val="24"/>
          <w:szCs w:val="24"/>
        </w:rPr>
      </w:pPr>
    </w:p>
    <w:p w14:paraId="492DC73F" w14:textId="4D9AE707" w:rsidR="00CD5494" w:rsidRPr="00CD5494" w:rsidRDefault="00CD5494" w:rsidP="00A17982">
      <w:pPr>
        <w:spacing w:after="0" w:line="240" w:lineRule="auto"/>
        <w:ind w:left="720" w:hanging="450"/>
        <w:jc w:val="both"/>
        <w:rPr>
          <w:rFonts w:ascii="Arial" w:eastAsia="Times New Roman" w:hAnsi="Arial" w:cs="Arial"/>
          <w:sz w:val="24"/>
          <w:szCs w:val="24"/>
        </w:rPr>
      </w:pPr>
      <w:r w:rsidRPr="00CD5494">
        <w:rPr>
          <w:rFonts w:ascii="Arial" w:eastAsia="Times New Roman" w:hAnsi="Arial" w:cs="Arial"/>
          <w:sz w:val="24"/>
          <w:szCs w:val="24"/>
        </w:rPr>
        <w:t xml:space="preserve">1. </w:t>
      </w:r>
      <w:r w:rsidR="00A17982">
        <w:rPr>
          <w:rFonts w:ascii="Arial" w:eastAsia="Times New Roman" w:hAnsi="Arial" w:cs="Arial"/>
          <w:sz w:val="24"/>
          <w:szCs w:val="24"/>
        </w:rPr>
        <w:tab/>
      </w:r>
      <w:r w:rsidRPr="00CD5494">
        <w:rPr>
          <w:rFonts w:ascii="Arial" w:eastAsia="Times New Roman" w:hAnsi="Arial" w:cs="Arial"/>
          <w:sz w:val="24"/>
          <w:szCs w:val="24"/>
        </w:rPr>
        <w:t>The applicant shall prepare a final subdivision plat to be reviewed and approved by the</w:t>
      </w:r>
      <w:r>
        <w:rPr>
          <w:rFonts w:ascii="Arial" w:eastAsia="Times New Roman" w:hAnsi="Arial" w:cs="Arial"/>
          <w:sz w:val="24"/>
          <w:szCs w:val="24"/>
        </w:rPr>
        <w:t xml:space="preserve"> </w:t>
      </w:r>
      <w:r w:rsidRPr="00CD5494">
        <w:rPr>
          <w:rFonts w:ascii="Arial" w:eastAsia="Times New Roman" w:hAnsi="Arial" w:cs="Arial"/>
          <w:sz w:val="24"/>
          <w:szCs w:val="24"/>
        </w:rPr>
        <w:t>City Engineer, Fire Marshal and City Council.</w:t>
      </w:r>
    </w:p>
    <w:p w14:paraId="21A4C33A" w14:textId="77777777" w:rsidR="00A17982" w:rsidRDefault="00A17982" w:rsidP="00CD5494">
      <w:pPr>
        <w:spacing w:after="0" w:line="240" w:lineRule="auto"/>
        <w:ind w:left="270" w:hanging="270"/>
        <w:jc w:val="both"/>
        <w:rPr>
          <w:rFonts w:ascii="Arial" w:eastAsia="Times New Roman" w:hAnsi="Arial" w:cs="Arial"/>
          <w:sz w:val="24"/>
          <w:szCs w:val="24"/>
        </w:rPr>
      </w:pPr>
    </w:p>
    <w:p w14:paraId="492DC740" w14:textId="2C5221AB" w:rsidR="00CD5494" w:rsidRDefault="00CD5494" w:rsidP="00A17982">
      <w:pPr>
        <w:spacing w:after="0" w:line="240" w:lineRule="auto"/>
        <w:ind w:left="720" w:hanging="450"/>
        <w:jc w:val="both"/>
        <w:rPr>
          <w:rFonts w:ascii="Arial" w:eastAsia="Times New Roman" w:hAnsi="Arial" w:cs="Arial"/>
          <w:sz w:val="24"/>
          <w:szCs w:val="24"/>
        </w:rPr>
      </w:pPr>
      <w:r w:rsidRPr="00CD5494">
        <w:rPr>
          <w:rFonts w:ascii="Arial" w:eastAsia="Times New Roman" w:hAnsi="Arial" w:cs="Arial"/>
          <w:sz w:val="24"/>
          <w:szCs w:val="24"/>
        </w:rPr>
        <w:t>2.</w:t>
      </w:r>
      <w:r w:rsidR="00A17982">
        <w:rPr>
          <w:rFonts w:ascii="Arial" w:eastAsia="Times New Roman" w:hAnsi="Arial" w:cs="Arial"/>
          <w:sz w:val="24"/>
          <w:szCs w:val="24"/>
        </w:rPr>
        <w:tab/>
      </w:r>
      <w:r w:rsidRPr="00CD5494">
        <w:rPr>
          <w:rFonts w:ascii="Arial" w:eastAsia="Times New Roman" w:hAnsi="Arial" w:cs="Arial"/>
          <w:sz w:val="24"/>
          <w:szCs w:val="24"/>
        </w:rPr>
        <w:t>A note shall be added to the subdivision plat indicating that a two-unit residential</w:t>
      </w:r>
      <w:r>
        <w:rPr>
          <w:rFonts w:ascii="Arial" w:eastAsia="Times New Roman" w:hAnsi="Arial" w:cs="Arial"/>
          <w:sz w:val="24"/>
          <w:szCs w:val="24"/>
        </w:rPr>
        <w:t xml:space="preserve"> </w:t>
      </w:r>
      <w:r w:rsidRPr="00CD5494">
        <w:rPr>
          <w:rFonts w:ascii="Arial" w:eastAsia="Times New Roman" w:hAnsi="Arial" w:cs="Arial"/>
          <w:sz w:val="24"/>
          <w:szCs w:val="24"/>
        </w:rPr>
        <w:t>structure with a common wall is required to be constructed along the center line dividing</w:t>
      </w:r>
      <w:r>
        <w:rPr>
          <w:rFonts w:ascii="Arial" w:eastAsia="Times New Roman" w:hAnsi="Arial" w:cs="Arial"/>
          <w:sz w:val="24"/>
          <w:szCs w:val="24"/>
        </w:rPr>
        <w:t xml:space="preserve"> </w:t>
      </w:r>
      <w:r w:rsidRPr="00CD5494">
        <w:rPr>
          <w:rFonts w:ascii="Arial" w:eastAsia="Times New Roman" w:hAnsi="Arial" w:cs="Arial"/>
          <w:sz w:val="24"/>
          <w:szCs w:val="24"/>
        </w:rPr>
        <w:t>Lots 1 &amp; 2, 3&amp;4, and 5&amp;6 unless the subdivision plat is officially amended.</w:t>
      </w:r>
      <w:r>
        <w:rPr>
          <w:rFonts w:ascii="Arial" w:eastAsia="Times New Roman" w:hAnsi="Arial" w:cs="Arial"/>
          <w:sz w:val="24"/>
          <w:szCs w:val="24"/>
        </w:rPr>
        <w:t xml:space="preserve">  </w:t>
      </w:r>
    </w:p>
    <w:p w14:paraId="39206DE3" w14:textId="77777777" w:rsidR="00A17982" w:rsidRDefault="00A17982" w:rsidP="00CD5494">
      <w:pPr>
        <w:spacing w:after="0" w:line="240" w:lineRule="auto"/>
        <w:ind w:left="270" w:hanging="270"/>
        <w:jc w:val="both"/>
        <w:rPr>
          <w:rFonts w:ascii="Arial" w:eastAsia="Times New Roman" w:hAnsi="Arial" w:cs="Arial"/>
          <w:sz w:val="24"/>
          <w:szCs w:val="24"/>
        </w:rPr>
      </w:pPr>
    </w:p>
    <w:p w14:paraId="492DC741" w14:textId="0F942AE8" w:rsidR="00CD5494" w:rsidRPr="00CD5494" w:rsidRDefault="00CD5494" w:rsidP="00A17982">
      <w:pPr>
        <w:spacing w:after="0" w:line="240" w:lineRule="auto"/>
        <w:ind w:left="720" w:hanging="450"/>
        <w:jc w:val="both"/>
        <w:rPr>
          <w:rFonts w:ascii="Arial" w:eastAsia="Times New Roman" w:hAnsi="Arial" w:cs="Arial"/>
          <w:sz w:val="24"/>
          <w:szCs w:val="24"/>
        </w:rPr>
      </w:pPr>
      <w:r w:rsidRPr="00CD5494">
        <w:rPr>
          <w:rFonts w:ascii="Arial" w:eastAsia="Times New Roman" w:hAnsi="Arial" w:cs="Arial"/>
          <w:sz w:val="24"/>
          <w:szCs w:val="24"/>
        </w:rPr>
        <w:t>3.</w:t>
      </w:r>
      <w:r w:rsidR="00A17982">
        <w:rPr>
          <w:rFonts w:ascii="Arial" w:eastAsia="Times New Roman" w:hAnsi="Arial" w:cs="Arial"/>
          <w:sz w:val="24"/>
          <w:szCs w:val="24"/>
        </w:rPr>
        <w:tab/>
      </w:r>
      <w:r w:rsidRPr="00CD5494">
        <w:rPr>
          <w:rFonts w:ascii="Arial" w:eastAsia="Times New Roman" w:hAnsi="Arial" w:cs="Arial"/>
          <w:sz w:val="24"/>
          <w:szCs w:val="24"/>
        </w:rPr>
        <w:t>All new development on the flag lot shall comply with the flag lot requirements, i.e.</w:t>
      </w:r>
      <w:r>
        <w:rPr>
          <w:rFonts w:ascii="Arial" w:eastAsia="Times New Roman" w:hAnsi="Arial" w:cs="Arial"/>
          <w:sz w:val="24"/>
          <w:szCs w:val="24"/>
        </w:rPr>
        <w:t xml:space="preserve"> </w:t>
      </w:r>
      <w:r w:rsidRPr="00CD5494">
        <w:rPr>
          <w:rFonts w:ascii="Arial" w:eastAsia="Times New Roman" w:hAnsi="Arial" w:cs="Arial"/>
          <w:sz w:val="24"/>
          <w:szCs w:val="24"/>
        </w:rPr>
        <w:t>setbacks, height (single story), parking, and 20-foot wide paved driveway. A note</w:t>
      </w:r>
      <w:r>
        <w:rPr>
          <w:rFonts w:ascii="Arial" w:eastAsia="Times New Roman" w:hAnsi="Arial" w:cs="Arial"/>
          <w:sz w:val="24"/>
          <w:szCs w:val="24"/>
        </w:rPr>
        <w:t xml:space="preserve"> </w:t>
      </w:r>
      <w:r w:rsidRPr="00CD5494">
        <w:rPr>
          <w:rFonts w:ascii="Arial" w:eastAsia="Times New Roman" w:hAnsi="Arial" w:cs="Arial"/>
          <w:sz w:val="24"/>
          <w:szCs w:val="24"/>
        </w:rPr>
        <w:t>indicating these requirements shall be included on the final subdivision plat.</w:t>
      </w:r>
    </w:p>
    <w:p w14:paraId="7B1E5C82" w14:textId="77777777" w:rsidR="00A17982" w:rsidRDefault="00A17982" w:rsidP="00A17982">
      <w:pPr>
        <w:spacing w:after="0" w:line="240" w:lineRule="auto"/>
        <w:ind w:left="270"/>
        <w:jc w:val="both"/>
        <w:rPr>
          <w:rFonts w:ascii="Arial" w:eastAsia="Times New Roman" w:hAnsi="Arial" w:cs="Arial"/>
          <w:sz w:val="24"/>
          <w:szCs w:val="24"/>
        </w:rPr>
      </w:pPr>
    </w:p>
    <w:p w14:paraId="492DC743" w14:textId="7FAC4730" w:rsidR="00CD5494" w:rsidRPr="00CD5494" w:rsidRDefault="00CD5494" w:rsidP="00A17982">
      <w:pPr>
        <w:spacing w:after="0" w:line="240" w:lineRule="auto"/>
        <w:ind w:left="720" w:hanging="450"/>
        <w:jc w:val="both"/>
        <w:rPr>
          <w:rFonts w:ascii="Arial" w:eastAsia="Times New Roman" w:hAnsi="Arial" w:cs="Arial"/>
          <w:sz w:val="24"/>
          <w:szCs w:val="24"/>
        </w:rPr>
      </w:pPr>
      <w:r w:rsidRPr="00CD5494">
        <w:rPr>
          <w:rFonts w:ascii="Arial" w:eastAsia="Times New Roman" w:hAnsi="Arial" w:cs="Arial"/>
          <w:sz w:val="24"/>
          <w:szCs w:val="24"/>
        </w:rPr>
        <w:t>4.</w:t>
      </w:r>
      <w:r w:rsidR="00A17982">
        <w:rPr>
          <w:rFonts w:ascii="Arial" w:eastAsia="Times New Roman" w:hAnsi="Arial" w:cs="Arial"/>
          <w:sz w:val="24"/>
          <w:szCs w:val="24"/>
        </w:rPr>
        <w:tab/>
      </w:r>
      <w:r w:rsidRPr="00CD5494">
        <w:rPr>
          <w:rFonts w:ascii="Arial" w:eastAsia="Times New Roman" w:hAnsi="Arial" w:cs="Arial"/>
          <w:sz w:val="24"/>
          <w:szCs w:val="24"/>
        </w:rPr>
        <w:t>The flag lot driveway shall remain clear of overhanging vegetation and be posted with</w:t>
      </w:r>
      <w:r>
        <w:rPr>
          <w:rFonts w:ascii="Arial" w:eastAsia="Times New Roman" w:hAnsi="Arial" w:cs="Arial"/>
          <w:sz w:val="24"/>
          <w:szCs w:val="24"/>
        </w:rPr>
        <w:t xml:space="preserve"> </w:t>
      </w:r>
      <w:r w:rsidRPr="00CD5494">
        <w:rPr>
          <w:rFonts w:ascii="Arial" w:eastAsia="Times New Roman" w:hAnsi="Arial" w:cs="Arial"/>
          <w:sz w:val="24"/>
          <w:szCs w:val="24"/>
        </w:rPr>
        <w:t>“No Parking” signs every fifty feet (50’). A note to this effect shall be included on the</w:t>
      </w:r>
      <w:r>
        <w:rPr>
          <w:rFonts w:ascii="Arial" w:eastAsia="Times New Roman" w:hAnsi="Arial" w:cs="Arial"/>
          <w:sz w:val="24"/>
          <w:szCs w:val="24"/>
        </w:rPr>
        <w:t xml:space="preserve"> </w:t>
      </w:r>
      <w:r w:rsidRPr="00CD5494">
        <w:rPr>
          <w:rFonts w:ascii="Arial" w:eastAsia="Times New Roman" w:hAnsi="Arial" w:cs="Arial"/>
          <w:sz w:val="24"/>
          <w:szCs w:val="24"/>
        </w:rPr>
        <w:t xml:space="preserve">final subdivision plat. </w:t>
      </w:r>
    </w:p>
    <w:p w14:paraId="59980414" w14:textId="77777777" w:rsidR="00A17982" w:rsidRDefault="00A17982" w:rsidP="00CD5494">
      <w:pPr>
        <w:spacing w:after="0" w:line="240" w:lineRule="auto"/>
        <w:ind w:left="270" w:hanging="270"/>
        <w:jc w:val="both"/>
        <w:rPr>
          <w:rFonts w:ascii="Arial" w:eastAsia="Times New Roman" w:hAnsi="Arial" w:cs="Arial"/>
          <w:sz w:val="24"/>
          <w:szCs w:val="24"/>
        </w:rPr>
      </w:pPr>
    </w:p>
    <w:p w14:paraId="492DC744" w14:textId="5AFE6378" w:rsidR="00CD5494" w:rsidRPr="00CD5494" w:rsidRDefault="00CD5494" w:rsidP="00A17982">
      <w:pPr>
        <w:spacing w:after="0" w:line="240" w:lineRule="auto"/>
        <w:ind w:left="720" w:hanging="450"/>
        <w:jc w:val="both"/>
        <w:rPr>
          <w:rFonts w:ascii="Arial" w:eastAsia="Times New Roman" w:hAnsi="Arial" w:cs="Arial"/>
          <w:sz w:val="24"/>
          <w:szCs w:val="24"/>
        </w:rPr>
      </w:pPr>
      <w:r w:rsidRPr="00CD5494">
        <w:rPr>
          <w:rFonts w:ascii="Arial" w:eastAsia="Times New Roman" w:hAnsi="Arial" w:cs="Arial"/>
          <w:sz w:val="24"/>
          <w:szCs w:val="24"/>
        </w:rPr>
        <w:t>5.</w:t>
      </w:r>
      <w:r w:rsidR="00A17982">
        <w:rPr>
          <w:rFonts w:ascii="Arial" w:eastAsia="Times New Roman" w:hAnsi="Arial" w:cs="Arial"/>
          <w:sz w:val="24"/>
          <w:szCs w:val="24"/>
        </w:rPr>
        <w:tab/>
      </w:r>
      <w:r w:rsidRPr="00CD5494">
        <w:rPr>
          <w:rFonts w:ascii="Arial" w:eastAsia="Times New Roman" w:hAnsi="Arial" w:cs="Arial"/>
          <w:sz w:val="24"/>
          <w:szCs w:val="24"/>
        </w:rPr>
        <w:t>A minimum six-foot high screening fence shall be constructed and maintained around the</w:t>
      </w:r>
      <w:r>
        <w:rPr>
          <w:rFonts w:ascii="Arial" w:eastAsia="Times New Roman" w:hAnsi="Arial" w:cs="Arial"/>
          <w:sz w:val="24"/>
          <w:szCs w:val="24"/>
        </w:rPr>
        <w:t xml:space="preserve"> </w:t>
      </w:r>
      <w:r w:rsidRPr="00CD5494">
        <w:rPr>
          <w:rFonts w:ascii="Arial" w:eastAsia="Times New Roman" w:hAnsi="Arial" w:cs="Arial"/>
          <w:sz w:val="24"/>
          <w:szCs w:val="24"/>
        </w:rPr>
        <w:t>exterior of the flag lot unless adjacent property owners agree in writing that a fence is not</w:t>
      </w:r>
      <w:r>
        <w:rPr>
          <w:rFonts w:ascii="Arial" w:eastAsia="Times New Roman" w:hAnsi="Arial" w:cs="Arial"/>
          <w:sz w:val="24"/>
          <w:szCs w:val="24"/>
        </w:rPr>
        <w:t xml:space="preserve"> </w:t>
      </w:r>
      <w:r w:rsidRPr="00CD5494">
        <w:rPr>
          <w:rFonts w:ascii="Arial" w:eastAsia="Times New Roman" w:hAnsi="Arial" w:cs="Arial"/>
          <w:sz w:val="24"/>
          <w:szCs w:val="24"/>
        </w:rPr>
        <w:t>necessary. This fence shall comply with the fence requirements of the zone and shall be</w:t>
      </w:r>
      <w:r>
        <w:rPr>
          <w:rFonts w:ascii="Arial" w:eastAsia="Times New Roman" w:hAnsi="Arial" w:cs="Arial"/>
          <w:sz w:val="24"/>
          <w:szCs w:val="24"/>
        </w:rPr>
        <w:t xml:space="preserve"> </w:t>
      </w:r>
      <w:r w:rsidRPr="00CD5494">
        <w:rPr>
          <w:rFonts w:ascii="Arial" w:eastAsia="Times New Roman" w:hAnsi="Arial" w:cs="Arial"/>
          <w:sz w:val="24"/>
          <w:szCs w:val="24"/>
        </w:rPr>
        <w:t>completed prior to a certificate of occupancy being issued for the structure on the flag lot.</w:t>
      </w:r>
      <w:r>
        <w:rPr>
          <w:rFonts w:ascii="Arial" w:eastAsia="Times New Roman" w:hAnsi="Arial" w:cs="Arial"/>
          <w:sz w:val="24"/>
          <w:szCs w:val="24"/>
        </w:rPr>
        <w:t xml:space="preserve">  </w:t>
      </w:r>
      <w:r w:rsidRPr="00CD5494">
        <w:rPr>
          <w:rFonts w:ascii="Arial" w:eastAsia="Times New Roman" w:hAnsi="Arial" w:cs="Arial"/>
          <w:sz w:val="24"/>
          <w:szCs w:val="24"/>
        </w:rPr>
        <w:t>The owner should work with the neighboring property owners in replacing or enhancing</w:t>
      </w:r>
      <w:r>
        <w:rPr>
          <w:rFonts w:ascii="Arial" w:eastAsia="Times New Roman" w:hAnsi="Arial" w:cs="Arial"/>
          <w:sz w:val="24"/>
          <w:szCs w:val="24"/>
        </w:rPr>
        <w:t xml:space="preserve"> </w:t>
      </w:r>
      <w:r w:rsidRPr="00CD5494">
        <w:rPr>
          <w:rFonts w:ascii="Arial" w:eastAsia="Times New Roman" w:hAnsi="Arial" w:cs="Arial"/>
          <w:sz w:val="24"/>
          <w:szCs w:val="24"/>
        </w:rPr>
        <w:t>the existing fences as needed. A note indicating this requirement shall be included on the</w:t>
      </w:r>
      <w:r>
        <w:rPr>
          <w:rFonts w:ascii="Arial" w:eastAsia="Times New Roman" w:hAnsi="Arial" w:cs="Arial"/>
          <w:sz w:val="24"/>
          <w:szCs w:val="24"/>
        </w:rPr>
        <w:t xml:space="preserve"> </w:t>
      </w:r>
      <w:r w:rsidRPr="00CD5494">
        <w:rPr>
          <w:rFonts w:ascii="Arial" w:eastAsia="Times New Roman" w:hAnsi="Arial" w:cs="Arial"/>
          <w:sz w:val="24"/>
          <w:szCs w:val="24"/>
        </w:rPr>
        <w:t>final subdivision plat.</w:t>
      </w:r>
    </w:p>
    <w:p w14:paraId="27E3E2F0" w14:textId="77777777" w:rsidR="00A17982" w:rsidRDefault="00A17982" w:rsidP="00CD5494">
      <w:pPr>
        <w:spacing w:after="0" w:line="240" w:lineRule="auto"/>
        <w:ind w:left="270" w:hanging="270"/>
        <w:jc w:val="both"/>
        <w:rPr>
          <w:rFonts w:ascii="Arial" w:eastAsia="Times New Roman" w:hAnsi="Arial" w:cs="Arial"/>
          <w:sz w:val="24"/>
          <w:szCs w:val="24"/>
        </w:rPr>
      </w:pPr>
    </w:p>
    <w:p w14:paraId="492DC745" w14:textId="63A5761E" w:rsidR="00CD5494" w:rsidRPr="00CD5494" w:rsidRDefault="00CD5494" w:rsidP="00A17982">
      <w:pPr>
        <w:spacing w:after="0" w:line="240" w:lineRule="auto"/>
        <w:ind w:left="720" w:hanging="450"/>
        <w:jc w:val="both"/>
        <w:rPr>
          <w:rFonts w:ascii="Arial" w:eastAsia="Times New Roman" w:hAnsi="Arial" w:cs="Arial"/>
          <w:sz w:val="24"/>
          <w:szCs w:val="24"/>
        </w:rPr>
      </w:pPr>
      <w:r w:rsidRPr="00CD5494">
        <w:rPr>
          <w:rFonts w:ascii="Arial" w:eastAsia="Times New Roman" w:hAnsi="Arial" w:cs="Arial"/>
          <w:sz w:val="24"/>
          <w:szCs w:val="24"/>
        </w:rPr>
        <w:t>6.</w:t>
      </w:r>
      <w:r w:rsidR="00A17982">
        <w:rPr>
          <w:rFonts w:ascii="Arial" w:eastAsia="Times New Roman" w:hAnsi="Arial" w:cs="Arial"/>
          <w:sz w:val="24"/>
          <w:szCs w:val="24"/>
        </w:rPr>
        <w:tab/>
      </w:r>
      <w:r w:rsidRPr="00CD5494">
        <w:rPr>
          <w:rFonts w:ascii="Arial" w:eastAsia="Times New Roman" w:hAnsi="Arial" w:cs="Arial"/>
          <w:sz w:val="24"/>
          <w:szCs w:val="24"/>
        </w:rPr>
        <w:t>A minimum of two (2) street trees are required on both Lot 1 and Lot 6 along 7500 S.</w:t>
      </w:r>
      <w:r>
        <w:rPr>
          <w:rFonts w:ascii="Arial" w:eastAsia="Times New Roman" w:hAnsi="Arial" w:cs="Arial"/>
          <w:sz w:val="24"/>
          <w:szCs w:val="24"/>
        </w:rPr>
        <w:t xml:space="preserve"> </w:t>
      </w:r>
      <w:r w:rsidRPr="00CD5494">
        <w:rPr>
          <w:rFonts w:ascii="Arial" w:eastAsia="Times New Roman" w:hAnsi="Arial" w:cs="Arial"/>
          <w:sz w:val="24"/>
          <w:szCs w:val="24"/>
        </w:rPr>
        <w:t>These trees shall be planted or guaranteed by a cash bond prior to certificates of</w:t>
      </w:r>
      <w:r>
        <w:rPr>
          <w:rFonts w:ascii="Arial" w:eastAsia="Times New Roman" w:hAnsi="Arial" w:cs="Arial"/>
          <w:sz w:val="24"/>
          <w:szCs w:val="24"/>
        </w:rPr>
        <w:t xml:space="preserve"> </w:t>
      </w:r>
      <w:r w:rsidRPr="00CD5494">
        <w:rPr>
          <w:rFonts w:ascii="Arial" w:eastAsia="Times New Roman" w:hAnsi="Arial" w:cs="Arial"/>
          <w:sz w:val="24"/>
          <w:szCs w:val="24"/>
        </w:rPr>
        <w:t>occupancy being issued for the units on Lots 1 &amp; 6. A note indicating this requirement</w:t>
      </w:r>
      <w:r>
        <w:rPr>
          <w:rFonts w:ascii="Arial" w:eastAsia="Times New Roman" w:hAnsi="Arial" w:cs="Arial"/>
          <w:sz w:val="24"/>
          <w:szCs w:val="24"/>
        </w:rPr>
        <w:t xml:space="preserve"> </w:t>
      </w:r>
      <w:r w:rsidRPr="00CD5494">
        <w:rPr>
          <w:rFonts w:ascii="Arial" w:eastAsia="Times New Roman" w:hAnsi="Arial" w:cs="Arial"/>
          <w:sz w:val="24"/>
          <w:szCs w:val="24"/>
        </w:rPr>
        <w:t>shall be included on the final subdivision plat.</w:t>
      </w:r>
    </w:p>
    <w:p w14:paraId="74093142" w14:textId="77777777" w:rsidR="00A17982" w:rsidRDefault="00A17982" w:rsidP="00CD5494">
      <w:pPr>
        <w:spacing w:after="0" w:line="240" w:lineRule="auto"/>
        <w:jc w:val="both"/>
        <w:rPr>
          <w:rFonts w:ascii="Arial" w:eastAsia="Times New Roman" w:hAnsi="Arial" w:cs="Arial"/>
          <w:sz w:val="24"/>
          <w:szCs w:val="24"/>
        </w:rPr>
      </w:pPr>
    </w:p>
    <w:p w14:paraId="492DC747" w14:textId="75C1C757" w:rsidR="00CD5494" w:rsidRPr="00CD5494" w:rsidRDefault="00CD5494" w:rsidP="00A17982">
      <w:pPr>
        <w:spacing w:after="0" w:line="240" w:lineRule="auto"/>
        <w:ind w:left="720" w:hanging="450"/>
        <w:jc w:val="both"/>
        <w:rPr>
          <w:rFonts w:ascii="Arial" w:eastAsia="Times New Roman" w:hAnsi="Arial" w:cs="Arial"/>
          <w:sz w:val="24"/>
          <w:szCs w:val="24"/>
        </w:rPr>
      </w:pPr>
      <w:r w:rsidRPr="00CD5494">
        <w:rPr>
          <w:rFonts w:ascii="Arial" w:eastAsia="Times New Roman" w:hAnsi="Arial" w:cs="Arial"/>
          <w:sz w:val="24"/>
          <w:szCs w:val="24"/>
        </w:rPr>
        <w:t>7.</w:t>
      </w:r>
      <w:r w:rsidR="00A17982">
        <w:rPr>
          <w:rFonts w:ascii="Arial" w:eastAsia="Times New Roman" w:hAnsi="Arial" w:cs="Arial"/>
          <w:sz w:val="24"/>
          <w:szCs w:val="24"/>
        </w:rPr>
        <w:tab/>
      </w:r>
      <w:r w:rsidRPr="00CD5494">
        <w:rPr>
          <w:rFonts w:ascii="Arial" w:eastAsia="Times New Roman" w:hAnsi="Arial" w:cs="Arial"/>
          <w:sz w:val="24"/>
          <w:szCs w:val="24"/>
        </w:rPr>
        <w:t>The applicant shall obtain duty to serve letters for water and sewer prior to the approval</w:t>
      </w:r>
      <w:r w:rsidR="00A17982">
        <w:rPr>
          <w:rFonts w:ascii="Arial" w:eastAsia="Times New Roman" w:hAnsi="Arial" w:cs="Arial"/>
          <w:sz w:val="24"/>
          <w:szCs w:val="24"/>
        </w:rPr>
        <w:t xml:space="preserve"> </w:t>
      </w:r>
      <w:r w:rsidRPr="00CD5494">
        <w:rPr>
          <w:rFonts w:ascii="Arial" w:eastAsia="Times New Roman" w:hAnsi="Arial" w:cs="Arial"/>
          <w:sz w:val="24"/>
          <w:szCs w:val="24"/>
        </w:rPr>
        <w:t>of the final subdivision plat.</w:t>
      </w:r>
    </w:p>
    <w:p w14:paraId="4FE4B0EA" w14:textId="77777777" w:rsidR="00A17982" w:rsidRDefault="00A17982" w:rsidP="00CD5494">
      <w:pPr>
        <w:spacing w:after="0" w:line="240" w:lineRule="auto"/>
        <w:jc w:val="both"/>
        <w:rPr>
          <w:rFonts w:ascii="Arial" w:eastAsia="Times New Roman" w:hAnsi="Arial" w:cs="Arial"/>
          <w:sz w:val="24"/>
          <w:szCs w:val="24"/>
        </w:rPr>
      </w:pPr>
    </w:p>
    <w:p w14:paraId="492DC749" w14:textId="1C12529D" w:rsidR="00CD5494" w:rsidRDefault="00CD5494" w:rsidP="00A17982">
      <w:pPr>
        <w:spacing w:after="0" w:line="240" w:lineRule="auto"/>
        <w:ind w:left="720" w:hanging="450"/>
        <w:jc w:val="both"/>
        <w:rPr>
          <w:rFonts w:ascii="Arial" w:eastAsia="Times New Roman" w:hAnsi="Arial" w:cs="Arial"/>
          <w:sz w:val="24"/>
          <w:szCs w:val="24"/>
        </w:rPr>
      </w:pPr>
      <w:r w:rsidRPr="00CD5494">
        <w:rPr>
          <w:rFonts w:ascii="Arial" w:eastAsia="Times New Roman" w:hAnsi="Arial" w:cs="Arial"/>
          <w:sz w:val="24"/>
          <w:szCs w:val="24"/>
        </w:rPr>
        <w:t>8.</w:t>
      </w:r>
      <w:r w:rsidR="00A17982">
        <w:rPr>
          <w:rFonts w:ascii="Arial" w:eastAsia="Times New Roman" w:hAnsi="Arial" w:cs="Arial"/>
          <w:sz w:val="24"/>
          <w:szCs w:val="24"/>
        </w:rPr>
        <w:tab/>
      </w:r>
      <w:r w:rsidRPr="00CD5494">
        <w:rPr>
          <w:rFonts w:ascii="Arial" w:eastAsia="Times New Roman" w:hAnsi="Arial" w:cs="Arial"/>
          <w:sz w:val="24"/>
          <w:szCs w:val="24"/>
        </w:rPr>
        <w:t>The applicant shall provide evidence that courtesy notices have been sent to Dominion</w:t>
      </w:r>
      <w:r w:rsidR="00A17982">
        <w:rPr>
          <w:rFonts w:ascii="Arial" w:eastAsia="Times New Roman" w:hAnsi="Arial" w:cs="Arial"/>
          <w:sz w:val="24"/>
          <w:szCs w:val="24"/>
        </w:rPr>
        <w:t xml:space="preserve"> E</w:t>
      </w:r>
      <w:r w:rsidRPr="00CD5494">
        <w:rPr>
          <w:rFonts w:ascii="Arial" w:eastAsia="Times New Roman" w:hAnsi="Arial" w:cs="Arial"/>
          <w:sz w:val="24"/>
          <w:szCs w:val="24"/>
        </w:rPr>
        <w:t>nergy, Rocky Mountain Power, Xfinity, Utopia, and Century Link regarding the utility</w:t>
      </w:r>
      <w:r>
        <w:rPr>
          <w:rFonts w:ascii="Arial" w:eastAsia="Times New Roman" w:hAnsi="Arial" w:cs="Arial"/>
          <w:sz w:val="24"/>
          <w:szCs w:val="24"/>
        </w:rPr>
        <w:t xml:space="preserve"> </w:t>
      </w:r>
      <w:r w:rsidRPr="00CD5494">
        <w:rPr>
          <w:rFonts w:ascii="Arial" w:eastAsia="Times New Roman" w:hAnsi="Arial" w:cs="Arial"/>
          <w:sz w:val="24"/>
          <w:szCs w:val="24"/>
        </w:rPr>
        <w:t>easements on the subdivision plat prior to final approval.</w:t>
      </w:r>
    </w:p>
    <w:p w14:paraId="492DC74A" w14:textId="77777777" w:rsidR="00CD5494" w:rsidRPr="00CD5494" w:rsidRDefault="00CD5494" w:rsidP="00CD5494">
      <w:pPr>
        <w:spacing w:after="0" w:line="240" w:lineRule="auto"/>
        <w:ind w:left="270" w:hanging="270"/>
        <w:jc w:val="both"/>
        <w:rPr>
          <w:rFonts w:ascii="Arial" w:eastAsia="Times New Roman" w:hAnsi="Arial" w:cs="Arial"/>
          <w:sz w:val="24"/>
          <w:szCs w:val="24"/>
        </w:rPr>
      </w:pPr>
    </w:p>
    <w:p w14:paraId="492DC74B" w14:textId="77777777" w:rsidR="00CD5494" w:rsidRDefault="00CD5494" w:rsidP="00CD5494">
      <w:pPr>
        <w:spacing w:after="0" w:line="240" w:lineRule="auto"/>
        <w:jc w:val="both"/>
        <w:rPr>
          <w:rFonts w:ascii="Arial" w:eastAsia="Times New Roman" w:hAnsi="Arial" w:cs="Arial"/>
          <w:sz w:val="24"/>
          <w:szCs w:val="24"/>
        </w:rPr>
      </w:pPr>
      <w:r w:rsidRPr="00CD5494">
        <w:rPr>
          <w:rFonts w:ascii="Arial" w:eastAsia="Times New Roman" w:hAnsi="Arial" w:cs="Arial"/>
          <w:sz w:val="24"/>
          <w:szCs w:val="24"/>
        </w:rPr>
        <w:t>In response to grading and drainage comments received during the public hearing on April 8</w:t>
      </w:r>
      <w:r w:rsidRPr="00CD5494">
        <w:rPr>
          <w:rFonts w:ascii="Arial" w:eastAsia="Times New Roman" w:hAnsi="Arial" w:cs="Arial"/>
          <w:sz w:val="24"/>
          <w:szCs w:val="24"/>
          <w:vertAlign w:val="superscript"/>
        </w:rPr>
        <w:t>th</w:t>
      </w:r>
      <w:r w:rsidRPr="00CD5494">
        <w:rPr>
          <w:rFonts w:ascii="Arial" w:eastAsia="Times New Roman" w:hAnsi="Arial" w:cs="Arial"/>
          <w:sz w:val="24"/>
          <w:szCs w:val="24"/>
        </w:rPr>
        <w:t>,</w:t>
      </w:r>
      <w:r>
        <w:rPr>
          <w:rFonts w:ascii="Arial" w:eastAsia="Times New Roman" w:hAnsi="Arial" w:cs="Arial"/>
          <w:sz w:val="24"/>
          <w:szCs w:val="24"/>
        </w:rPr>
        <w:t xml:space="preserve"> </w:t>
      </w:r>
      <w:r w:rsidRPr="00CD5494">
        <w:rPr>
          <w:rFonts w:ascii="Arial" w:eastAsia="Times New Roman" w:hAnsi="Arial" w:cs="Arial"/>
          <w:sz w:val="24"/>
          <w:szCs w:val="24"/>
        </w:rPr>
        <w:t>Keith Ludwig the City Engineer, confirmed he will ask for grading information on the</w:t>
      </w:r>
      <w:r>
        <w:rPr>
          <w:rFonts w:ascii="Arial" w:eastAsia="Times New Roman" w:hAnsi="Arial" w:cs="Arial"/>
          <w:sz w:val="24"/>
          <w:szCs w:val="24"/>
        </w:rPr>
        <w:t xml:space="preserve"> </w:t>
      </w:r>
      <w:r w:rsidRPr="00CD5494">
        <w:rPr>
          <w:rFonts w:ascii="Arial" w:eastAsia="Times New Roman" w:hAnsi="Arial" w:cs="Arial"/>
          <w:sz w:val="24"/>
          <w:szCs w:val="24"/>
        </w:rPr>
        <w:t>surrounding properties to be included with the final subdivision submittal. He would also</w:t>
      </w:r>
      <w:r>
        <w:rPr>
          <w:rFonts w:ascii="Arial" w:eastAsia="Times New Roman" w:hAnsi="Arial" w:cs="Arial"/>
          <w:sz w:val="24"/>
          <w:szCs w:val="24"/>
        </w:rPr>
        <w:t xml:space="preserve"> </w:t>
      </w:r>
      <w:r w:rsidRPr="00CD5494">
        <w:rPr>
          <w:rFonts w:ascii="Arial" w:eastAsia="Times New Roman" w:hAnsi="Arial" w:cs="Arial"/>
          <w:sz w:val="24"/>
          <w:szCs w:val="24"/>
        </w:rPr>
        <w:t>recommend an easement for all retention ponds be added to the plat. These two</w:t>
      </w:r>
      <w:r>
        <w:rPr>
          <w:rFonts w:ascii="Arial" w:eastAsia="Times New Roman" w:hAnsi="Arial" w:cs="Arial"/>
          <w:sz w:val="24"/>
          <w:szCs w:val="24"/>
        </w:rPr>
        <w:t xml:space="preserve"> </w:t>
      </w:r>
      <w:r w:rsidRPr="00CD5494">
        <w:rPr>
          <w:rFonts w:ascii="Arial" w:eastAsia="Times New Roman" w:hAnsi="Arial" w:cs="Arial"/>
          <w:sz w:val="24"/>
          <w:szCs w:val="24"/>
        </w:rPr>
        <w:t>recommendations have been added as conditions of approval.</w:t>
      </w:r>
    </w:p>
    <w:p w14:paraId="492DC74C" w14:textId="77777777" w:rsidR="00CD5494" w:rsidRPr="00CD5494" w:rsidRDefault="00CD5494" w:rsidP="00CD5494">
      <w:pPr>
        <w:spacing w:after="0" w:line="240" w:lineRule="auto"/>
        <w:jc w:val="both"/>
        <w:rPr>
          <w:rFonts w:ascii="Arial" w:eastAsia="Times New Roman" w:hAnsi="Arial" w:cs="Arial"/>
          <w:sz w:val="24"/>
          <w:szCs w:val="24"/>
        </w:rPr>
      </w:pPr>
    </w:p>
    <w:p w14:paraId="492DC74D" w14:textId="77777777" w:rsidR="00E04949" w:rsidRPr="00E04949" w:rsidRDefault="00CD5494" w:rsidP="00CD5494">
      <w:pPr>
        <w:spacing w:after="0" w:line="240" w:lineRule="auto"/>
        <w:jc w:val="both"/>
        <w:rPr>
          <w:rFonts w:ascii="Arial" w:eastAsia="Times New Roman" w:hAnsi="Arial" w:cs="Arial"/>
          <w:sz w:val="24"/>
          <w:szCs w:val="24"/>
        </w:rPr>
      </w:pPr>
      <w:r w:rsidRPr="00CD5494">
        <w:rPr>
          <w:rFonts w:ascii="Arial" w:eastAsia="Times New Roman" w:hAnsi="Arial" w:cs="Arial"/>
          <w:sz w:val="24"/>
          <w:szCs w:val="24"/>
        </w:rPr>
        <w:t>Upon City Council approval of the preliminary plat, the applicant will be required to prepare a</w:t>
      </w:r>
      <w:r>
        <w:rPr>
          <w:rFonts w:ascii="Arial" w:eastAsia="Times New Roman" w:hAnsi="Arial" w:cs="Arial"/>
          <w:sz w:val="24"/>
          <w:szCs w:val="24"/>
        </w:rPr>
        <w:t xml:space="preserve"> </w:t>
      </w:r>
      <w:r w:rsidRPr="00CD5494">
        <w:rPr>
          <w:rFonts w:ascii="Arial" w:eastAsia="Times New Roman" w:hAnsi="Arial" w:cs="Arial"/>
          <w:sz w:val="24"/>
          <w:szCs w:val="24"/>
        </w:rPr>
        <w:t>final plat accurately reflecting any conditions of approval imposed by the City Council. The</w:t>
      </w:r>
      <w:r>
        <w:rPr>
          <w:rFonts w:ascii="Arial" w:eastAsia="Times New Roman" w:hAnsi="Arial" w:cs="Arial"/>
          <w:sz w:val="24"/>
          <w:szCs w:val="24"/>
        </w:rPr>
        <w:t xml:space="preserve"> </w:t>
      </w:r>
      <w:r w:rsidRPr="00CD5494">
        <w:rPr>
          <w:rFonts w:ascii="Arial" w:eastAsia="Times New Roman" w:hAnsi="Arial" w:cs="Arial"/>
          <w:sz w:val="24"/>
          <w:szCs w:val="24"/>
        </w:rPr>
        <w:t>subdivision shall not be considered approved until final action by the City Council on the final</w:t>
      </w:r>
      <w:r>
        <w:rPr>
          <w:rFonts w:ascii="Arial" w:eastAsia="Times New Roman" w:hAnsi="Arial" w:cs="Arial"/>
          <w:sz w:val="24"/>
          <w:szCs w:val="24"/>
        </w:rPr>
        <w:t xml:space="preserve"> </w:t>
      </w:r>
      <w:r w:rsidRPr="00CD5494">
        <w:rPr>
          <w:rFonts w:ascii="Arial" w:eastAsia="Times New Roman" w:hAnsi="Arial" w:cs="Arial"/>
          <w:sz w:val="24"/>
          <w:szCs w:val="24"/>
        </w:rPr>
        <w:t>plat at a future date</w:t>
      </w:r>
    </w:p>
    <w:p w14:paraId="492DC74E" w14:textId="17D90CA2" w:rsidR="00E04949" w:rsidRDefault="00E04949" w:rsidP="007003E8">
      <w:pPr>
        <w:spacing w:after="0" w:line="240" w:lineRule="auto"/>
        <w:ind w:left="720" w:hanging="720"/>
        <w:jc w:val="both"/>
        <w:rPr>
          <w:rFonts w:ascii="Arial" w:eastAsia="Times New Roman" w:hAnsi="Arial" w:cs="Arial"/>
          <w:b/>
          <w:sz w:val="24"/>
          <w:szCs w:val="24"/>
        </w:rPr>
      </w:pPr>
    </w:p>
    <w:p w14:paraId="7CC655A6" w14:textId="395EF4F9" w:rsidR="00461530" w:rsidRPr="00B60D45" w:rsidRDefault="00461530" w:rsidP="00B60D45">
      <w:pPr>
        <w:spacing w:after="0" w:line="240" w:lineRule="auto"/>
        <w:jc w:val="both"/>
        <w:rPr>
          <w:rFonts w:ascii="Arial" w:eastAsia="Times New Roman" w:hAnsi="Arial" w:cs="Arial"/>
          <w:sz w:val="24"/>
          <w:szCs w:val="24"/>
        </w:rPr>
      </w:pPr>
      <w:r w:rsidRPr="00B60D45">
        <w:rPr>
          <w:rFonts w:ascii="Arial" w:eastAsia="Times New Roman" w:hAnsi="Arial" w:cs="Arial"/>
          <w:sz w:val="24"/>
          <w:szCs w:val="24"/>
        </w:rPr>
        <w:t>Gary Cannon, applicant, expressed appreciation to the Midvale City staff and the work they ha</w:t>
      </w:r>
      <w:r w:rsidR="00D42FD0">
        <w:rPr>
          <w:rFonts w:ascii="Arial" w:eastAsia="Times New Roman" w:hAnsi="Arial" w:cs="Arial"/>
          <w:sz w:val="24"/>
          <w:szCs w:val="24"/>
        </w:rPr>
        <w:t>d</w:t>
      </w:r>
      <w:r w:rsidRPr="00B60D45">
        <w:rPr>
          <w:rFonts w:ascii="Arial" w:eastAsia="Times New Roman" w:hAnsi="Arial" w:cs="Arial"/>
          <w:sz w:val="24"/>
          <w:szCs w:val="24"/>
        </w:rPr>
        <w:t xml:space="preserve"> done for him.</w:t>
      </w:r>
    </w:p>
    <w:p w14:paraId="345BBE71" w14:textId="0BDB7FDC" w:rsidR="00337260" w:rsidRPr="00B60D45" w:rsidRDefault="00337260" w:rsidP="00B60D45">
      <w:pPr>
        <w:spacing w:after="0" w:line="240" w:lineRule="auto"/>
        <w:jc w:val="both"/>
        <w:rPr>
          <w:rFonts w:ascii="Arial" w:eastAsia="Times New Roman" w:hAnsi="Arial" w:cs="Arial"/>
          <w:sz w:val="24"/>
          <w:szCs w:val="24"/>
        </w:rPr>
      </w:pPr>
    </w:p>
    <w:p w14:paraId="7EC4D80F" w14:textId="7FC8CB65" w:rsidR="00CC155C" w:rsidRDefault="00CC155C" w:rsidP="00B60D45">
      <w:pPr>
        <w:spacing w:after="0" w:line="240" w:lineRule="auto"/>
        <w:jc w:val="both"/>
        <w:rPr>
          <w:rFonts w:ascii="Arial" w:eastAsia="Times New Roman" w:hAnsi="Arial" w:cs="Arial"/>
          <w:sz w:val="24"/>
          <w:szCs w:val="24"/>
        </w:rPr>
      </w:pPr>
      <w:r w:rsidRPr="00B60D45">
        <w:rPr>
          <w:rFonts w:ascii="Arial" w:eastAsia="Times New Roman" w:hAnsi="Arial" w:cs="Arial"/>
          <w:sz w:val="24"/>
          <w:szCs w:val="24"/>
        </w:rPr>
        <w:t xml:space="preserve">Jana Ward said the public comment at the Planning commission was mainly about the height of the homes. The homes surrounding this area are </w:t>
      </w:r>
      <w:r w:rsidR="00C62E8A" w:rsidRPr="00B60D45">
        <w:rPr>
          <w:rFonts w:ascii="Arial" w:eastAsia="Times New Roman" w:hAnsi="Arial" w:cs="Arial"/>
          <w:sz w:val="24"/>
          <w:szCs w:val="24"/>
        </w:rPr>
        <w:t>one story.</w:t>
      </w:r>
    </w:p>
    <w:p w14:paraId="6576B9FC" w14:textId="77777777" w:rsidR="00E84024" w:rsidRDefault="00E84024" w:rsidP="00B60D45">
      <w:pPr>
        <w:spacing w:after="0" w:line="240" w:lineRule="auto"/>
        <w:jc w:val="both"/>
        <w:rPr>
          <w:rFonts w:ascii="Arial" w:eastAsia="Times New Roman" w:hAnsi="Arial" w:cs="Arial"/>
          <w:sz w:val="24"/>
          <w:szCs w:val="24"/>
        </w:rPr>
      </w:pPr>
    </w:p>
    <w:p w14:paraId="16C9E592" w14:textId="7FAF5633" w:rsidR="00E84024" w:rsidRDefault="00E84024" w:rsidP="00B60D45">
      <w:pPr>
        <w:spacing w:after="0" w:line="240" w:lineRule="auto"/>
        <w:jc w:val="both"/>
        <w:rPr>
          <w:rFonts w:ascii="Arial" w:eastAsia="Times New Roman" w:hAnsi="Arial" w:cs="Arial"/>
          <w:sz w:val="24"/>
          <w:szCs w:val="24"/>
        </w:rPr>
      </w:pPr>
      <w:r>
        <w:rPr>
          <w:rFonts w:ascii="Arial" w:eastAsia="Times New Roman" w:hAnsi="Arial" w:cs="Arial"/>
          <w:sz w:val="24"/>
          <w:szCs w:val="24"/>
        </w:rPr>
        <w:t>Council Member Quinn Sperry asked if there were any concerns on the increased density.</w:t>
      </w:r>
    </w:p>
    <w:p w14:paraId="0ACC68EF" w14:textId="77777777" w:rsidR="00E84024" w:rsidRDefault="00E84024" w:rsidP="00B60D45">
      <w:pPr>
        <w:spacing w:after="0" w:line="240" w:lineRule="auto"/>
        <w:jc w:val="both"/>
        <w:rPr>
          <w:rFonts w:ascii="Arial" w:eastAsia="Times New Roman" w:hAnsi="Arial" w:cs="Arial"/>
          <w:sz w:val="24"/>
          <w:szCs w:val="24"/>
        </w:rPr>
      </w:pPr>
    </w:p>
    <w:p w14:paraId="2B3F9004" w14:textId="0E9C3594" w:rsidR="00E84024" w:rsidRPr="00B60D45" w:rsidRDefault="00E84024" w:rsidP="00B60D45">
      <w:p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Jana </w:t>
      </w:r>
      <w:r w:rsidR="00D42FD0">
        <w:rPr>
          <w:rFonts w:ascii="Arial" w:eastAsia="Times New Roman" w:hAnsi="Arial" w:cs="Arial"/>
          <w:sz w:val="24"/>
          <w:szCs w:val="24"/>
        </w:rPr>
        <w:t xml:space="preserve">Ward </w:t>
      </w:r>
      <w:r>
        <w:rPr>
          <w:rFonts w:ascii="Arial" w:eastAsia="Times New Roman" w:hAnsi="Arial" w:cs="Arial"/>
          <w:sz w:val="24"/>
          <w:szCs w:val="24"/>
        </w:rPr>
        <w:t>said the concerns were on the height of the buildings and grade differences.</w:t>
      </w:r>
    </w:p>
    <w:p w14:paraId="385144EE" w14:textId="77777777" w:rsidR="00CC155C" w:rsidRPr="00B60D45" w:rsidRDefault="00CC155C" w:rsidP="00B60D45">
      <w:pPr>
        <w:spacing w:after="0" w:line="240" w:lineRule="auto"/>
        <w:jc w:val="both"/>
        <w:rPr>
          <w:rFonts w:ascii="Arial" w:eastAsia="Times New Roman" w:hAnsi="Arial" w:cs="Arial"/>
          <w:sz w:val="24"/>
          <w:szCs w:val="24"/>
        </w:rPr>
      </w:pPr>
    </w:p>
    <w:p w14:paraId="786F4479" w14:textId="55F47A30" w:rsidR="00337260" w:rsidRDefault="00337260" w:rsidP="00B60D45">
      <w:pPr>
        <w:spacing w:after="0" w:line="240" w:lineRule="auto"/>
        <w:jc w:val="both"/>
        <w:rPr>
          <w:rFonts w:ascii="Arial" w:eastAsia="Times New Roman" w:hAnsi="Arial" w:cs="Arial"/>
          <w:sz w:val="24"/>
          <w:szCs w:val="24"/>
        </w:rPr>
      </w:pPr>
      <w:r w:rsidRPr="00B60D45">
        <w:rPr>
          <w:rFonts w:ascii="Arial" w:eastAsia="Times New Roman" w:hAnsi="Arial" w:cs="Arial"/>
          <w:sz w:val="24"/>
          <w:szCs w:val="24"/>
        </w:rPr>
        <w:lastRenderedPageBreak/>
        <w:t>Council Member Dustin Gettel said it seems</w:t>
      </w:r>
      <w:r w:rsidR="00B60D45">
        <w:rPr>
          <w:rFonts w:ascii="Arial" w:eastAsia="Times New Roman" w:hAnsi="Arial" w:cs="Arial"/>
          <w:sz w:val="24"/>
          <w:szCs w:val="24"/>
        </w:rPr>
        <w:t xml:space="preserve"> </w:t>
      </w:r>
      <w:r w:rsidR="00E84024">
        <w:rPr>
          <w:rFonts w:ascii="Arial" w:eastAsia="Times New Roman" w:hAnsi="Arial" w:cs="Arial"/>
          <w:sz w:val="24"/>
          <w:szCs w:val="24"/>
        </w:rPr>
        <w:t>to be complicated terrain fo</w:t>
      </w:r>
      <w:r w:rsidR="001D6FC3">
        <w:rPr>
          <w:rFonts w:ascii="Arial" w:eastAsia="Times New Roman" w:hAnsi="Arial" w:cs="Arial"/>
          <w:sz w:val="24"/>
          <w:szCs w:val="24"/>
        </w:rPr>
        <w:t>r the project that is before us with so many conditions.</w:t>
      </w:r>
    </w:p>
    <w:p w14:paraId="1DA6FDBA" w14:textId="77777777" w:rsidR="00E84024" w:rsidRDefault="00E84024" w:rsidP="00B60D45">
      <w:pPr>
        <w:spacing w:after="0" w:line="240" w:lineRule="auto"/>
        <w:jc w:val="both"/>
        <w:rPr>
          <w:rFonts w:ascii="Arial" w:eastAsia="Times New Roman" w:hAnsi="Arial" w:cs="Arial"/>
          <w:sz w:val="24"/>
          <w:szCs w:val="24"/>
        </w:rPr>
      </w:pPr>
    </w:p>
    <w:p w14:paraId="317AC353" w14:textId="15E24014" w:rsidR="00C62E8A" w:rsidRPr="00B60D45" w:rsidRDefault="00C62E8A" w:rsidP="00B60D45">
      <w:pPr>
        <w:spacing w:after="0" w:line="240" w:lineRule="auto"/>
        <w:jc w:val="both"/>
        <w:rPr>
          <w:rFonts w:ascii="Arial" w:eastAsia="Times New Roman" w:hAnsi="Arial" w:cs="Arial"/>
          <w:sz w:val="24"/>
          <w:szCs w:val="24"/>
        </w:rPr>
      </w:pPr>
      <w:r w:rsidRPr="00B60D45">
        <w:rPr>
          <w:rFonts w:ascii="Arial" w:eastAsia="Times New Roman" w:hAnsi="Arial" w:cs="Arial"/>
          <w:sz w:val="24"/>
          <w:szCs w:val="24"/>
        </w:rPr>
        <w:t>Alex Murphy said the primary concerns were tall buildings close to property lines and</w:t>
      </w:r>
      <w:r w:rsidR="00D42FD0">
        <w:rPr>
          <w:rFonts w:ascii="Arial" w:eastAsia="Times New Roman" w:hAnsi="Arial" w:cs="Arial"/>
          <w:sz w:val="24"/>
          <w:szCs w:val="24"/>
        </w:rPr>
        <w:t xml:space="preserve"> the</w:t>
      </w:r>
      <w:r w:rsidRPr="00B60D45">
        <w:rPr>
          <w:rFonts w:ascii="Arial" w:eastAsia="Times New Roman" w:hAnsi="Arial" w:cs="Arial"/>
          <w:sz w:val="24"/>
          <w:szCs w:val="24"/>
        </w:rPr>
        <w:t xml:space="preserve"> response </w:t>
      </w:r>
      <w:r w:rsidR="00D42FD0">
        <w:rPr>
          <w:rFonts w:ascii="Arial" w:eastAsia="Times New Roman" w:hAnsi="Arial" w:cs="Arial"/>
          <w:sz w:val="24"/>
          <w:szCs w:val="24"/>
        </w:rPr>
        <w:t>wa</w:t>
      </w:r>
      <w:r w:rsidRPr="00B60D45">
        <w:rPr>
          <w:rFonts w:ascii="Arial" w:eastAsia="Times New Roman" w:hAnsi="Arial" w:cs="Arial"/>
          <w:sz w:val="24"/>
          <w:szCs w:val="24"/>
        </w:rPr>
        <w:t xml:space="preserve">s the builder will be required to meet setback requirements. </w:t>
      </w:r>
      <w:r w:rsidR="001D6FC3">
        <w:rPr>
          <w:rFonts w:ascii="Arial" w:eastAsia="Times New Roman" w:hAnsi="Arial" w:cs="Arial"/>
          <w:sz w:val="24"/>
          <w:szCs w:val="24"/>
        </w:rPr>
        <w:t>These conditions are pretty typical for these types of projects</w:t>
      </w:r>
    </w:p>
    <w:p w14:paraId="677C9FE2" w14:textId="77777777" w:rsidR="00461530" w:rsidRPr="00B60D45" w:rsidRDefault="00461530" w:rsidP="00B60D45">
      <w:pPr>
        <w:spacing w:after="0" w:line="240" w:lineRule="auto"/>
        <w:jc w:val="both"/>
        <w:rPr>
          <w:rFonts w:ascii="Arial" w:eastAsia="Times New Roman" w:hAnsi="Arial" w:cs="Arial"/>
          <w:sz w:val="24"/>
          <w:szCs w:val="24"/>
        </w:rPr>
      </w:pPr>
    </w:p>
    <w:p w14:paraId="492DC74F" w14:textId="55AC1CCA" w:rsidR="007003E8" w:rsidRPr="00B60D45" w:rsidRDefault="00827BB0" w:rsidP="00B60D45">
      <w:pPr>
        <w:spacing w:after="0" w:line="240" w:lineRule="auto"/>
        <w:jc w:val="both"/>
        <w:rPr>
          <w:rFonts w:ascii="Arial" w:eastAsia="Times New Roman" w:hAnsi="Arial" w:cs="Arial"/>
          <w:bCs/>
          <w:sz w:val="24"/>
          <w:szCs w:val="24"/>
        </w:rPr>
      </w:pPr>
      <w:r w:rsidRPr="00B60D45">
        <w:rPr>
          <w:rFonts w:ascii="Arial" w:eastAsia="Times New Roman" w:hAnsi="Arial" w:cs="Arial"/>
          <w:bCs/>
          <w:sz w:val="24"/>
          <w:szCs w:val="24"/>
        </w:rPr>
        <w:t xml:space="preserve">Mayor Hale opened the hearing to public comment. </w:t>
      </w:r>
      <w:r w:rsidR="00B60D45">
        <w:rPr>
          <w:rFonts w:ascii="Arial" w:eastAsia="Times New Roman" w:hAnsi="Arial" w:cs="Arial"/>
          <w:bCs/>
          <w:sz w:val="24"/>
          <w:szCs w:val="24"/>
        </w:rPr>
        <w:t xml:space="preserve">There was no </w:t>
      </w:r>
      <w:r w:rsidR="00153CB0" w:rsidRPr="00B60D45">
        <w:rPr>
          <w:rFonts w:ascii="Arial" w:eastAsia="Times New Roman" w:hAnsi="Arial" w:cs="Arial"/>
          <w:bCs/>
          <w:sz w:val="24"/>
          <w:szCs w:val="24"/>
        </w:rPr>
        <w:t>one</w:t>
      </w:r>
      <w:r w:rsidR="00B60D45">
        <w:rPr>
          <w:rFonts w:ascii="Arial" w:eastAsia="Times New Roman" w:hAnsi="Arial" w:cs="Arial"/>
          <w:bCs/>
          <w:sz w:val="24"/>
          <w:szCs w:val="24"/>
        </w:rPr>
        <w:t xml:space="preserve"> who desired to comment.</w:t>
      </w:r>
    </w:p>
    <w:p w14:paraId="4ABC2707" w14:textId="173F8F7A" w:rsidR="009E2ADE" w:rsidRPr="00B60D45" w:rsidRDefault="009E2ADE" w:rsidP="00B60D45">
      <w:pPr>
        <w:spacing w:after="0" w:line="240" w:lineRule="auto"/>
        <w:jc w:val="both"/>
        <w:rPr>
          <w:rFonts w:ascii="Arial" w:eastAsia="Times New Roman" w:hAnsi="Arial" w:cs="Arial"/>
          <w:sz w:val="24"/>
          <w:szCs w:val="24"/>
        </w:rPr>
      </w:pPr>
    </w:p>
    <w:p w14:paraId="4F65861C" w14:textId="33C90961" w:rsidR="00926E1A" w:rsidRDefault="00025AA1" w:rsidP="00B60D45">
      <w:pPr>
        <w:spacing w:after="0" w:line="240" w:lineRule="auto"/>
        <w:jc w:val="both"/>
        <w:rPr>
          <w:rFonts w:ascii="Arial" w:eastAsia="Times New Roman" w:hAnsi="Arial" w:cs="Arial"/>
          <w:sz w:val="24"/>
          <w:szCs w:val="24"/>
        </w:rPr>
      </w:pPr>
      <w:r w:rsidRPr="007249FE">
        <w:rPr>
          <w:rFonts w:ascii="Arial" w:eastAsia="Times New Roman" w:hAnsi="Arial" w:cs="Arial"/>
          <w:sz w:val="24"/>
          <w:szCs w:val="24"/>
        </w:rPr>
        <w:t>Jana Ward said she</w:t>
      </w:r>
      <w:r w:rsidR="007249FE">
        <w:rPr>
          <w:rFonts w:ascii="Arial" w:eastAsia="Times New Roman" w:hAnsi="Arial" w:cs="Arial"/>
          <w:sz w:val="24"/>
          <w:szCs w:val="24"/>
        </w:rPr>
        <w:t xml:space="preserve"> had </w:t>
      </w:r>
      <w:r w:rsidR="00D42FD0">
        <w:rPr>
          <w:rFonts w:ascii="Arial" w:eastAsia="Times New Roman" w:hAnsi="Arial" w:cs="Arial"/>
          <w:sz w:val="24"/>
          <w:szCs w:val="24"/>
        </w:rPr>
        <w:t xml:space="preserve">received </w:t>
      </w:r>
      <w:r w:rsidR="007249FE">
        <w:rPr>
          <w:rFonts w:ascii="Arial" w:eastAsia="Times New Roman" w:hAnsi="Arial" w:cs="Arial"/>
          <w:sz w:val="24"/>
          <w:szCs w:val="24"/>
        </w:rPr>
        <w:t>one public comment</w:t>
      </w:r>
      <w:r w:rsidR="00D42FD0">
        <w:rPr>
          <w:rFonts w:ascii="Arial" w:eastAsia="Times New Roman" w:hAnsi="Arial" w:cs="Arial"/>
          <w:sz w:val="24"/>
          <w:szCs w:val="24"/>
        </w:rPr>
        <w:t xml:space="preserve"> via email</w:t>
      </w:r>
      <w:r w:rsidR="007249FE">
        <w:rPr>
          <w:rFonts w:ascii="Arial" w:eastAsia="Times New Roman" w:hAnsi="Arial" w:cs="Arial"/>
          <w:sz w:val="24"/>
          <w:szCs w:val="24"/>
        </w:rPr>
        <w:t xml:space="preserve">: </w:t>
      </w:r>
    </w:p>
    <w:p w14:paraId="3F655756" w14:textId="77777777" w:rsidR="00926E1A" w:rsidRDefault="00926E1A" w:rsidP="00B60D45">
      <w:pPr>
        <w:spacing w:after="0" w:line="240" w:lineRule="auto"/>
        <w:jc w:val="both"/>
        <w:rPr>
          <w:rFonts w:ascii="Arial" w:eastAsia="Times New Roman" w:hAnsi="Arial" w:cs="Arial"/>
          <w:sz w:val="24"/>
          <w:szCs w:val="24"/>
        </w:rPr>
      </w:pPr>
    </w:p>
    <w:p w14:paraId="7C6FF191" w14:textId="2DD453A9" w:rsidR="00025AA1" w:rsidRDefault="007249FE" w:rsidP="00B60D45">
      <w:pPr>
        <w:spacing w:after="0" w:line="240" w:lineRule="auto"/>
        <w:jc w:val="both"/>
        <w:rPr>
          <w:rFonts w:ascii="Arial" w:eastAsia="Times New Roman" w:hAnsi="Arial" w:cs="Arial"/>
          <w:sz w:val="24"/>
          <w:szCs w:val="24"/>
        </w:rPr>
      </w:pPr>
      <w:r>
        <w:rPr>
          <w:rFonts w:ascii="Arial" w:eastAsia="Times New Roman" w:hAnsi="Arial" w:cs="Arial"/>
          <w:sz w:val="24"/>
          <w:szCs w:val="24"/>
        </w:rPr>
        <w:t>From Lee Slusher; Subject:  455 E 7500 S – At the last meeting, issues were raised about the grade and drainage.  Have those been addressed, and what was the result of the investigation?</w:t>
      </w:r>
    </w:p>
    <w:p w14:paraId="394E070B" w14:textId="77777777" w:rsidR="00926E1A" w:rsidRDefault="00926E1A" w:rsidP="00B60D45">
      <w:pPr>
        <w:spacing w:after="0" w:line="240" w:lineRule="auto"/>
        <w:jc w:val="both"/>
        <w:rPr>
          <w:rFonts w:ascii="Arial" w:eastAsia="Times New Roman" w:hAnsi="Arial" w:cs="Arial"/>
          <w:sz w:val="24"/>
          <w:szCs w:val="24"/>
        </w:rPr>
      </w:pPr>
    </w:p>
    <w:p w14:paraId="0170FE40" w14:textId="4CA2A1EF" w:rsidR="00926E1A" w:rsidRPr="007249FE" w:rsidRDefault="00926E1A" w:rsidP="00B60D45">
      <w:pPr>
        <w:spacing w:after="0" w:line="240" w:lineRule="auto"/>
        <w:jc w:val="both"/>
        <w:rPr>
          <w:rFonts w:ascii="Arial" w:eastAsia="Times New Roman" w:hAnsi="Arial" w:cs="Arial"/>
          <w:sz w:val="24"/>
          <w:szCs w:val="24"/>
        </w:rPr>
      </w:pPr>
      <w:r>
        <w:rPr>
          <w:rFonts w:ascii="Arial" w:eastAsia="Times New Roman" w:hAnsi="Arial" w:cs="Arial"/>
          <w:sz w:val="24"/>
          <w:szCs w:val="24"/>
        </w:rPr>
        <w:t>Jana Ward said all grade and drainage issues have been addresse</w:t>
      </w:r>
      <w:r w:rsidR="00D42FD0">
        <w:rPr>
          <w:rFonts w:ascii="Arial" w:eastAsia="Times New Roman" w:hAnsi="Arial" w:cs="Arial"/>
          <w:sz w:val="24"/>
          <w:szCs w:val="24"/>
        </w:rPr>
        <w:t>d</w:t>
      </w:r>
      <w:r>
        <w:rPr>
          <w:rFonts w:ascii="Arial" w:eastAsia="Times New Roman" w:hAnsi="Arial" w:cs="Arial"/>
          <w:sz w:val="24"/>
          <w:szCs w:val="24"/>
        </w:rPr>
        <w:t>.</w:t>
      </w:r>
    </w:p>
    <w:p w14:paraId="2DF4583C" w14:textId="77777777" w:rsidR="009E2ADE" w:rsidRDefault="009E2ADE" w:rsidP="007003E8">
      <w:pPr>
        <w:spacing w:after="0" w:line="240" w:lineRule="auto"/>
        <w:ind w:left="720" w:hanging="720"/>
        <w:jc w:val="both"/>
        <w:rPr>
          <w:rFonts w:ascii="Arial" w:eastAsia="Times New Roman" w:hAnsi="Arial" w:cs="Arial"/>
          <w:b/>
          <w:sz w:val="24"/>
          <w:szCs w:val="24"/>
        </w:rPr>
      </w:pPr>
    </w:p>
    <w:p w14:paraId="492DC750" w14:textId="10D9D3B8" w:rsidR="007003E8" w:rsidRDefault="007003E8" w:rsidP="007003E8">
      <w:pPr>
        <w:spacing w:after="0" w:line="240" w:lineRule="auto"/>
        <w:ind w:left="1440" w:hanging="1440"/>
        <w:jc w:val="both"/>
        <w:rPr>
          <w:rFonts w:ascii="Arial" w:eastAsia="Times New Roman" w:hAnsi="Arial" w:cs="Arial"/>
          <w:b/>
          <w:sz w:val="24"/>
          <w:szCs w:val="24"/>
        </w:rPr>
      </w:pPr>
      <w:r>
        <w:rPr>
          <w:rFonts w:ascii="Arial" w:eastAsia="Times New Roman" w:hAnsi="Arial" w:cs="Arial"/>
          <w:b/>
          <w:sz w:val="24"/>
          <w:szCs w:val="24"/>
        </w:rPr>
        <w:t>MOTION:</w:t>
      </w:r>
      <w:r>
        <w:rPr>
          <w:rFonts w:ascii="Arial" w:eastAsia="Times New Roman" w:hAnsi="Arial" w:cs="Arial"/>
          <w:b/>
          <w:sz w:val="24"/>
          <w:szCs w:val="24"/>
        </w:rPr>
        <w:tab/>
        <w:t xml:space="preserve">Council Member </w:t>
      </w:r>
      <w:r w:rsidR="00025AA1">
        <w:rPr>
          <w:rFonts w:ascii="Arial" w:eastAsia="Times New Roman" w:hAnsi="Arial" w:cs="Arial"/>
          <w:b/>
          <w:sz w:val="24"/>
          <w:szCs w:val="24"/>
        </w:rPr>
        <w:t>P</w:t>
      </w:r>
      <w:r w:rsidR="00B60D45">
        <w:rPr>
          <w:rFonts w:ascii="Arial" w:eastAsia="Times New Roman" w:hAnsi="Arial" w:cs="Arial"/>
          <w:b/>
          <w:sz w:val="24"/>
          <w:szCs w:val="24"/>
        </w:rPr>
        <w:t xml:space="preserve">aul </w:t>
      </w:r>
      <w:r w:rsidR="00025AA1">
        <w:rPr>
          <w:rFonts w:ascii="Arial" w:eastAsia="Times New Roman" w:hAnsi="Arial" w:cs="Arial"/>
          <w:b/>
          <w:sz w:val="24"/>
          <w:szCs w:val="24"/>
        </w:rPr>
        <w:t>G</w:t>
      </w:r>
      <w:r w:rsidR="00B60D45">
        <w:rPr>
          <w:rFonts w:ascii="Arial" w:eastAsia="Times New Roman" w:hAnsi="Arial" w:cs="Arial"/>
          <w:b/>
          <w:sz w:val="24"/>
          <w:szCs w:val="24"/>
        </w:rPr>
        <w:t>lover</w:t>
      </w:r>
      <w:r>
        <w:rPr>
          <w:rFonts w:ascii="Arial" w:eastAsia="Times New Roman" w:hAnsi="Arial" w:cs="Arial"/>
          <w:b/>
          <w:sz w:val="24"/>
          <w:szCs w:val="24"/>
        </w:rPr>
        <w:t xml:space="preserve"> MOVED to close the public hearing. The motion was SECONDED by Council Member </w:t>
      </w:r>
      <w:r w:rsidR="001A3581">
        <w:rPr>
          <w:rFonts w:ascii="Arial" w:eastAsia="Times New Roman" w:hAnsi="Arial" w:cs="Arial"/>
          <w:b/>
          <w:sz w:val="24"/>
          <w:szCs w:val="24"/>
        </w:rPr>
        <w:t>D</w:t>
      </w:r>
      <w:r w:rsidR="00B60D45">
        <w:rPr>
          <w:rFonts w:ascii="Arial" w:eastAsia="Times New Roman" w:hAnsi="Arial" w:cs="Arial"/>
          <w:b/>
          <w:sz w:val="24"/>
          <w:szCs w:val="24"/>
        </w:rPr>
        <w:t xml:space="preserve">ustin </w:t>
      </w:r>
      <w:r w:rsidR="001A3581">
        <w:rPr>
          <w:rFonts w:ascii="Arial" w:eastAsia="Times New Roman" w:hAnsi="Arial" w:cs="Arial"/>
          <w:b/>
          <w:sz w:val="24"/>
          <w:szCs w:val="24"/>
        </w:rPr>
        <w:t>G</w:t>
      </w:r>
      <w:r w:rsidR="00B60D45">
        <w:rPr>
          <w:rFonts w:ascii="Arial" w:eastAsia="Times New Roman" w:hAnsi="Arial" w:cs="Arial"/>
          <w:b/>
          <w:sz w:val="24"/>
          <w:szCs w:val="24"/>
        </w:rPr>
        <w:t>ettel</w:t>
      </w:r>
      <w:r>
        <w:rPr>
          <w:rFonts w:ascii="Arial" w:eastAsia="Times New Roman" w:hAnsi="Arial" w:cs="Arial"/>
          <w:b/>
          <w:sz w:val="24"/>
          <w:szCs w:val="24"/>
        </w:rPr>
        <w:t xml:space="preserve">.  Mayor Hale called for discussion on the motion. There being none, he called for </w:t>
      </w:r>
      <w:r w:rsidR="00025AA1">
        <w:rPr>
          <w:rFonts w:ascii="Arial" w:eastAsia="Times New Roman" w:hAnsi="Arial" w:cs="Arial"/>
          <w:b/>
          <w:sz w:val="24"/>
          <w:szCs w:val="24"/>
        </w:rPr>
        <w:t xml:space="preserve">a </w:t>
      </w:r>
      <w:r>
        <w:rPr>
          <w:rFonts w:ascii="Arial" w:eastAsia="Times New Roman" w:hAnsi="Arial" w:cs="Arial"/>
          <w:b/>
          <w:sz w:val="24"/>
          <w:szCs w:val="24"/>
        </w:rPr>
        <w:t xml:space="preserve">vote.  The </w:t>
      </w:r>
      <w:r w:rsidR="000D3F83">
        <w:rPr>
          <w:rFonts w:ascii="Arial" w:eastAsia="Times New Roman" w:hAnsi="Arial" w:cs="Arial"/>
          <w:b/>
          <w:sz w:val="24"/>
          <w:szCs w:val="24"/>
        </w:rPr>
        <w:t>motion passed unanimous</w:t>
      </w:r>
      <w:r w:rsidR="00D42FD0">
        <w:rPr>
          <w:rFonts w:ascii="Arial" w:eastAsia="Times New Roman" w:hAnsi="Arial" w:cs="Arial"/>
          <w:b/>
          <w:sz w:val="24"/>
          <w:szCs w:val="24"/>
        </w:rPr>
        <w:t>ly</w:t>
      </w:r>
      <w:r w:rsidR="000D3F83">
        <w:rPr>
          <w:rFonts w:ascii="Arial" w:eastAsia="Times New Roman" w:hAnsi="Arial" w:cs="Arial"/>
          <w:b/>
          <w:sz w:val="24"/>
          <w:szCs w:val="24"/>
        </w:rPr>
        <w:t>.</w:t>
      </w:r>
      <w:r>
        <w:rPr>
          <w:rFonts w:ascii="Arial" w:eastAsia="Times New Roman" w:hAnsi="Arial" w:cs="Arial"/>
          <w:b/>
          <w:sz w:val="24"/>
          <w:szCs w:val="24"/>
        </w:rPr>
        <w:tab/>
      </w:r>
    </w:p>
    <w:p w14:paraId="492DC757" w14:textId="2F49C473" w:rsidR="007003E8" w:rsidRDefault="007003E8" w:rsidP="007003E8">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p>
    <w:p w14:paraId="492DC758" w14:textId="0F9BE30F" w:rsidR="00E925D9" w:rsidRPr="00E925D9" w:rsidRDefault="007003E8" w:rsidP="00B04E22">
      <w:pPr>
        <w:spacing w:after="0" w:line="240" w:lineRule="auto"/>
        <w:ind w:left="1440" w:hanging="1440"/>
        <w:jc w:val="both"/>
        <w:rPr>
          <w:rFonts w:ascii="Arial" w:eastAsia="Times New Roman" w:hAnsi="Arial" w:cs="Arial"/>
          <w:b/>
          <w:sz w:val="24"/>
          <w:szCs w:val="24"/>
        </w:rPr>
      </w:pPr>
      <w:r>
        <w:rPr>
          <w:rFonts w:ascii="Arial" w:eastAsia="Times New Roman" w:hAnsi="Arial" w:cs="Arial"/>
          <w:b/>
          <w:sz w:val="24"/>
          <w:szCs w:val="24"/>
        </w:rPr>
        <w:t>MOTION:</w:t>
      </w:r>
      <w:r>
        <w:rPr>
          <w:rFonts w:ascii="Arial" w:eastAsia="Times New Roman" w:hAnsi="Arial" w:cs="Arial"/>
          <w:b/>
          <w:sz w:val="24"/>
          <w:szCs w:val="24"/>
        </w:rPr>
        <w:tab/>
        <w:t xml:space="preserve">Council Member </w:t>
      </w:r>
      <w:r w:rsidR="000D3F83">
        <w:rPr>
          <w:rFonts w:ascii="Arial" w:eastAsia="Times New Roman" w:hAnsi="Arial" w:cs="Arial"/>
          <w:b/>
          <w:sz w:val="24"/>
          <w:szCs w:val="24"/>
        </w:rPr>
        <w:t>Q</w:t>
      </w:r>
      <w:r w:rsidR="00875625">
        <w:rPr>
          <w:rFonts w:ascii="Arial" w:eastAsia="Times New Roman" w:hAnsi="Arial" w:cs="Arial"/>
          <w:b/>
          <w:sz w:val="24"/>
          <w:szCs w:val="24"/>
        </w:rPr>
        <w:t>uin</w:t>
      </w:r>
      <w:r w:rsidR="00D42FD0">
        <w:rPr>
          <w:rFonts w:ascii="Arial" w:eastAsia="Times New Roman" w:hAnsi="Arial" w:cs="Arial"/>
          <w:b/>
          <w:sz w:val="24"/>
          <w:szCs w:val="24"/>
        </w:rPr>
        <w:t>n</w:t>
      </w:r>
      <w:r w:rsidR="00875625">
        <w:rPr>
          <w:rFonts w:ascii="Arial" w:eastAsia="Times New Roman" w:hAnsi="Arial" w:cs="Arial"/>
          <w:b/>
          <w:sz w:val="24"/>
          <w:szCs w:val="24"/>
        </w:rPr>
        <w:t xml:space="preserve"> </w:t>
      </w:r>
      <w:r w:rsidR="000D3F83">
        <w:rPr>
          <w:rFonts w:ascii="Arial" w:eastAsia="Times New Roman" w:hAnsi="Arial" w:cs="Arial"/>
          <w:b/>
          <w:sz w:val="24"/>
          <w:szCs w:val="24"/>
        </w:rPr>
        <w:t>S</w:t>
      </w:r>
      <w:r w:rsidR="00875625">
        <w:rPr>
          <w:rFonts w:ascii="Arial" w:eastAsia="Times New Roman" w:hAnsi="Arial" w:cs="Arial"/>
          <w:b/>
          <w:sz w:val="24"/>
          <w:szCs w:val="24"/>
        </w:rPr>
        <w:t xml:space="preserve">perry </w:t>
      </w:r>
      <w:r>
        <w:rPr>
          <w:rFonts w:ascii="Arial" w:eastAsia="Times New Roman" w:hAnsi="Arial" w:cs="Arial"/>
          <w:b/>
          <w:sz w:val="24"/>
          <w:szCs w:val="24"/>
        </w:rPr>
        <w:t>MOVED t</w:t>
      </w:r>
      <w:r w:rsidR="001A3581">
        <w:rPr>
          <w:rFonts w:ascii="Arial" w:eastAsia="Times New Roman" w:hAnsi="Arial" w:cs="Arial"/>
          <w:b/>
          <w:sz w:val="24"/>
          <w:szCs w:val="24"/>
        </w:rPr>
        <w:t>hat</w:t>
      </w:r>
      <w:r w:rsidR="00E925D9">
        <w:rPr>
          <w:rFonts w:ascii="Arial" w:eastAsia="Times New Roman" w:hAnsi="Arial" w:cs="Arial"/>
          <w:b/>
          <w:sz w:val="24"/>
          <w:szCs w:val="24"/>
        </w:rPr>
        <w:t xml:space="preserve"> </w:t>
      </w:r>
      <w:r w:rsidR="001A3581">
        <w:rPr>
          <w:rFonts w:ascii="Arial" w:eastAsia="Times New Roman" w:hAnsi="Arial" w:cs="Arial"/>
          <w:b/>
          <w:sz w:val="24"/>
          <w:szCs w:val="24"/>
        </w:rPr>
        <w:t>b</w:t>
      </w:r>
      <w:r w:rsidR="00E925D9" w:rsidRPr="00E925D9">
        <w:rPr>
          <w:rFonts w:ascii="Arial" w:eastAsia="Times New Roman" w:hAnsi="Arial" w:cs="Arial"/>
          <w:b/>
          <w:sz w:val="24"/>
          <w:szCs w:val="24"/>
        </w:rPr>
        <w:t>ased on demonstrated compliance with the requirements of Chapter 17-7-1, Single Family Residential</w:t>
      </w:r>
      <w:r w:rsidR="00E925D9">
        <w:rPr>
          <w:rFonts w:ascii="Arial" w:eastAsia="Times New Roman" w:hAnsi="Arial" w:cs="Arial"/>
          <w:b/>
          <w:sz w:val="24"/>
          <w:szCs w:val="24"/>
        </w:rPr>
        <w:t xml:space="preserve"> </w:t>
      </w:r>
      <w:r w:rsidR="00E925D9" w:rsidRPr="00E925D9">
        <w:rPr>
          <w:rFonts w:ascii="Arial" w:eastAsia="Times New Roman" w:hAnsi="Arial" w:cs="Arial"/>
          <w:b/>
          <w:sz w:val="24"/>
          <w:szCs w:val="24"/>
        </w:rPr>
        <w:t>zone and Title 16, Subdivisions, I move that we approve the preliminary subdivision plat for the Lennon</w:t>
      </w:r>
      <w:r w:rsidR="00E925D9">
        <w:rPr>
          <w:rFonts w:ascii="Arial" w:eastAsia="Times New Roman" w:hAnsi="Arial" w:cs="Arial"/>
          <w:b/>
          <w:sz w:val="24"/>
          <w:szCs w:val="24"/>
        </w:rPr>
        <w:t xml:space="preserve"> </w:t>
      </w:r>
      <w:r w:rsidR="00E925D9" w:rsidRPr="00E925D9">
        <w:rPr>
          <w:rFonts w:ascii="Arial" w:eastAsia="Times New Roman" w:hAnsi="Arial" w:cs="Arial"/>
          <w:b/>
          <w:sz w:val="24"/>
          <w:szCs w:val="24"/>
        </w:rPr>
        <w:t>Lane Subdivision with the following conditions:</w:t>
      </w:r>
    </w:p>
    <w:p w14:paraId="492DC759" w14:textId="3422690C" w:rsidR="00E925D9" w:rsidRPr="00E925D9" w:rsidRDefault="00E925D9" w:rsidP="00B04E22">
      <w:pPr>
        <w:spacing w:after="0" w:line="240" w:lineRule="auto"/>
        <w:ind w:left="2880" w:hanging="720"/>
        <w:jc w:val="both"/>
        <w:rPr>
          <w:rFonts w:ascii="Arial" w:eastAsia="Times New Roman" w:hAnsi="Arial" w:cs="Arial"/>
          <w:b/>
          <w:sz w:val="24"/>
          <w:szCs w:val="24"/>
        </w:rPr>
      </w:pPr>
      <w:r w:rsidRPr="00E925D9">
        <w:rPr>
          <w:rFonts w:ascii="Arial" w:eastAsia="Times New Roman" w:hAnsi="Arial" w:cs="Arial"/>
          <w:b/>
          <w:sz w:val="24"/>
          <w:szCs w:val="24"/>
        </w:rPr>
        <w:t>1.</w:t>
      </w:r>
      <w:r w:rsidR="00B04E22">
        <w:rPr>
          <w:rFonts w:ascii="Arial" w:eastAsia="Times New Roman" w:hAnsi="Arial" w:cs="Arial"/>
          <w:b/>
          <w:sz w:val="24"/>
          <w:szCs w:val="24"/>
        </w:rPr>
        <w:tab/>
      </w:r>
      <w:r w:rsidRPr="00E925D9">
        <w:rPr>
          <w:rFonts w:ascii="Arial" w:eastAsia="Times New Roman" w:hAnsi="Arial" w:cs="Arial"/>
          <w:b/>
          <w:sz w:val="24"/>
          <w:szCs w:val="24"/>
        </w:rPr>
        <w:t>The applicant shall prepare a final subdivision plat to be reviewed and approved by the</w:t>
      </w:r>
      <w:r>
        <w:rPr>
          <w:rFonts w:ascii="Arial" w:eastAsia="Times New Roman" w:hAnsi="Arial" w:cs="Arial"/>
          <w:b/>
          <w:sz w:val="24"/>
          <w:szCs w:val="24"/>
        </w:rPr>
        <w:t xml:space="preserve"> </w:t>
      </w:r>
      <w:r w:rsidRPr="00E925D9">
        <w:rPr>
          <w:rFonts w:ascii="Arial" w:eastAsia="Times New Roman" w:hAnsi="Arial" w:cs="Arial"/>
          <w:b/>
          <w:sz w:val="24"/>
          <w:szCs w:val="24"/>
        </w:rPr>
        <w:t>City Engineer, Fire Marshal and City Council.</w:t>
      </w:r>
    </w:p>
    <w:p w14:paraId="492DC75B" w14:textId="03B178AC" w:rsidR="00E925D9" w:rsidRPr="00E925D9" w:rsidRDefault="00E925D9" w:rsidP="00B04E22">
      <w:pPr>
        <w:spacing w:after="0" w:line="240" w:lineRule="auto"/>
        <w:ind w:left="2880" w:hanging="720"/>
        <w:jc w:val="both"/>
        <w:rPr>
          <w:rFonts w:ascii="Arial" w:eastAsia="Times New Roman" w:hAnsi="Arial" w:cs="Arial"/>
          <w:b/>
          <w:sz w:val="24"/>
          <w:szCs w:val="24"/>
        </w:rPr>
      </w:pPr>
      <w:r w:rsidRPr="00E925D9">
        <w:rPr>
          <w:rFonts w:ascii="Arial" w:eastAsia="Times New Roman" w:hAnsi="Arial" w:cs="Arial"/>
          <w:b/>
          <w:sz w:val="24"/>
          <w:szCs w:val="24"/>
        </w:rPr>
        <w:t>2.</w:t>
      </w:r>
      <w:r w:rsidR="00B04E22">
        <w:rPr>
          <w:rFonts w:ascii="Arial" w:eastAsia="Times New Roman" w:hAnsi="Arial" w:cs="Arial"/>
          <w:b/>
          <w:sz w:val="24"/>
          <w:szCs w:val="24"/>
        </w:rPr>
        <w:tab/>
      </w:r>
      <w:r w:rsidRPr="00E925D9">
        <w:rPr>
          <w:rFonts w:ascii="Arial" w:eastAsia="Times New Roman" w:hAnsi="Arial" w:cs="Arial"/>
          <w:b/>
          <w:sz w:val="24"/>
          <w:szCs w:val="24"/>
        </w:rPr>
        <w:t>A note shall be added to the subdivision plat indicating that a two-unit residential</w:t>
      </w:r>
      <w:r w:rsidR="00B04E22">
        <w:rPr>
          <w:rFonts w:ascii="Arial" w:eastAsia="Times New Roman" w:hAnsi="Arial" w:cs="Arial"/>
          <w:b/>
          <w:sz w:val="24"/>
          <w:szCs w:val="24"/>
        </w:rPr>
        <w:t xml:space="preserve"> </w:t>
      </w:r>
      <w:r w:rsidRPr="00E925D9">
        <w:rPr>
          <w:rFonts w:ascii="Arial" w:eastAsia="Times New Roman" w:hAnsi="Arial" w:cs="Arial"/>
          <w:b/>
          <w:sz w:val="24"/>
          <w:szCs w:val="24"/>
        </w:rPr>
        <w:t>structure with a common wall is required to be constructed along the center line dividing</w:t>
      </w:r>
      <w:r>
        <w:rPr>
          <w:rFonts w:ascii="Arial" w:eastAsia="Times New Roman" w:hAnsi="Arial" w:cs="Arial"/>
          <w:b/>
          <w:sz w:val="24"/>
          <w:szCs w:val="24"/>
        </w:rPr>
        <w:t xml:space="preserve"> </w:t>
      </w:r>
      <w:r w:rsidRPr="00E925D9">
        <w:rPr>
          <w:rFonts w:ascii="Arial" w:eastAsia="Times New Roman" w:hAnsi="Arial" w:cs="Arial"/>
          <w:b/>
          <w:sz w:val="24"/>
          <w:szCs w:val="24"/>
        </w:rPr>
        <w:t>Lots 1 &amp; 2, 3&amp;4, and 5&amp;6 unless the subdivision plat is officially amended.</w:t>
      </w:r>
    </w:p>
    <w:p w14:paraId="492DC75C" w14:textId="272F2789" w:rsidR="00E925D9" w:rsidRPr="00E925D9" w:rsidRDefault="00E925D9" w:rsidP="000D3F83">
      <w:pPr>
        <w:spacing w:after="0" w:line="240" w:lineRule="auto"/>
        <w:ind w:left="2880" w:hanging="720"/>
        <w:jc w:val="both"/>
        <w:rPr>
          <w:rFonts w:ascii="Arial" w:eastAsia="Times New Roman" w:hAnsi="Arial" w:cs="Arial"/>
          <w:b/>
          <w:sz w:val="24"/>
          <w:szCs w:val="24"/>
        </w:rPr>
      </w:pPr>
      <w:r w:rsidRPr="00E925D9">
        <w:rPr>
          <w:rFonts w:ascii="Arial" w:eastAsia="Times New Roman" w:hAnsi="Arial" w:cs="Arial"/>
          <w:b/>
          <w:sz w:val="24"/>
          <w:szCs w:val="24"/>
        </w:rPr>
        <w:t xml:space="preserve">3. </w:t>
      </w:r>
      <w:r w:rsidR="000D3F83">
        <w:rPr>
          <w:rFonts w:ascii="Arial" w:eastAsia="Times New Roman" w:hAnsi="Arial" w:cs="Arial"/>
          <w:b/>
          <w:sz w:val="24"/>
          <w:szCs w:val="24"/>
        </w:rPr>
        <w:tab/>
      </w:r>
      <w:r w:rsidRPr="00E925D9">
        <w:rPr>
          <w:rFonts w:ascii="Arial" w:eastAsia="Times New Roman" w:hAnsi="Arial" w:cs="Arial"/>
          <w:b/>
          <w:sz w:val="24"/>
          <w:szCs w:val="24"/>
        </w:rPr>
        <w:t>All new development on the flag lot shall comply with the flag lot requirements, i.e.</w:t>
      </w:r>
      <w:r>
        <w:rPr>
          <w:rFonts w:ascii="Arial" w:eastAsia="Times New Roman" w:hAnsi="Arial" w:cs="Arial"/>
          <w:b/>
          <w:sz w:val="24"/>
          <w:szCs w:val="24"/>
        </w:rPr>
        <w:t xml:space="preserve"> </w:t>
      </w:r>
      <w:r w:rsidRPr="00E925D9">
        <w:rPr>
          <w:rFonts w:ascii="Arial" w:eastAsia="Times New Roman" w:hAnsi="Arial" w:cs="Arial"/>
          <w:b/>
          <w:sz w:val="24"/>
          <w:szCs w:val="24"/>
        </w:rPr>
        <w:t>setbacks, height (single story), parking, and 20-foot wide paved driveway. A note</w:t>
      </w:r>
      <w:r>
        <w:rPr>
          <w:rFonts w:ascii="Arial" w:eastAsia="Times New Roman" w:hAnsi="Arial" w:cs="Arial"/>
          <w:b/>
          <w:sz w:val="24"/>
          <w:szCs w:val="24"/>
        </w:rPr>
        <w:t xml:space="preserve"> </w:t>
      </w:r>
      <w:r w:rsidRPr="00E925D9">
        <w:rPr>
          <w:rFonts w:ascii="Arial" w:eastAsia="Times New Roman" w:hAnsi="Arial" w:cs="Arial"/>
          <w:b/>
          <w:sz w:val="24"/>
          <w:szCs w:val="24"/>
        </w:rPr>
        <w:t>indicating these requirements shall be included on the final subdivision plat.</w:t>
      </w:r>
    </w:p>
    <w:p w14:paraId="492DC75E" w14:textId="391C3EFF" w:rsidR="00E925D9" w:rsidRPr="00E925D9" w:rsidRDefault="00E925D9" w:rsidP="000D3F83">
      <w:pPr>
        <w:spacing w:after="0" w:line="240" w:lineRule="auto"/>
        <w:ind w:left="2880" w:hanging="720"/>
        <w:jc w:val="both"/>
        <w:rPr>
          <w:rFonts w:ascii="Arial" w:eastAsia="Times New Roman" w:hAnsi="Arial" w:cs="Arial"/>
          <w:b/>
          <w:sz w:val="24"/>
          <w:szCs w:val="24"/>
        </w:rPr>
      </w:pPr>
      <w:r w:rsidRPr="00E925D9">
        <w:rPr>
          <w:rFonts w:ascii="Arial" w:eastAsia="Times New Roman" w:hAnsi="Arial" w:cs="Arial"/>
          <w:b/>
          <w:sz w:val="24"/>
          <w:szCs w:val="24"/>
        </w:rPr>
        <w:t>4.</w:t>
      </w:r>
      <w:r w:rsidR="000D3F83">
        <w:rPr>
          <w:rFonts w:ascii="Arial" w:eastAsia="Times New Roman" w:hAnsi="Arial" w:cs="Arial"/>
          <w:b/>
          <w:sz w:val="24"/>
          <w:szCs w:val="24"/>
        </w:rPr>
        <w:tab/>
      </w:r>
      <w:r w:rsidRPr="00E925D9">
        <w:rPr>
          <w:rFonts w:ascii="Arial" w:eastAsia="Times New Roman" w:hAnsi="Arial" w:cs="Arial"/>
          <w:b/>
          <w:sz w:val="24"/>
          <w:szCs w:val="24"/>
        </w:rPr>
        <w:t>The flag lot driveway shall remain clear of overhanging vegetation and be posted with</w:t>
      </w:r>
      <w:r>
        <w:rPr>
          <w:rFonts w:ascii="Arial" w:eastAsia="Times New Roman" w:hAnsi="Arial" w:cs="Arial"/>
          <w:b/>
          <w:sz w:val="24"/>
          <w:szCs w:val="24"/>
        </w:rPr>
        <w:t xml:space="preserve"> </w:t>
      </w:r>
      <w:r w:rsidRPr="00E925D9">
        <w:rPr>
          <w:rFonts w:ascii="Arial" w:eastAsia="Times New Roman" w:hAnsi="Arial" w:cs="Arial"/>
          <w:b/>
          <w:sz w:val="24"/>
          <w:szCs w:val="24"/>
        </w:rPr>
        <w:t>“No Parking” signs every fifty feet (50’). A note to this effect shall be included on the</w:t>
      </w:r>
      <w:r>
        <w:rPr>
          <w:rFonts w:ascii="Arial" w:eastAsia="Times New Roman" w:hAnsi="Arial" w:cs="Arial"/>
          <w:b/>
          <w:sz w:val="24"/>
          <w:szCs w:val="24"/>
        </w:rPr>
        <w:t xml:space="preserve"> </w:t>
      </w:r>
      <w:r w:rsidRPr="00E925D9">
        <w:rPr>
          <w:rFonts w:ascii="Arial" w:eastAsia="Times New Roman" w:hAnsi="Arial" w:cs="Arial"/>
          <w:b/>
          <w:sz w:val="24"/>
          <w:szCs w:val="24"/>
        </w:rPr>
        <w:t>final subdivision plat.</w:t>
      </w:r>
    </w:p>
    <w:p w14:paraId="492DC75F" w14:textId="0E5A95F7" w:rsidR="00E925D9" w:rsidRPr="00E925D9" w:rsidRDefault="00E925D9" w:rsidP="000D3F83">
      <w:pPr>
        <w:spacing w:after="0" w:line="240" w:lineRule="auto"/>
        <w:ind w:left="2880" w:hanging="720"/>
        <w:jc w:val="both"/>
        <w:rPr>
          <w:rFonts w:ascii="Arial" w:eastAsia="Times New Roman" w:hAnsi="Arial" w:cs="Arial"/>
          <w:b/>
          <w:sz w:val="24"/>
          <w:szCs w:val="24"/>
        </w:rPr>
      </w:pPr>
      <w:r w:rsidRPr="00E925D9">
        <w:rPr>
          <w:rFonts w:ascii="Arial" w:eastAsia="Times New Roman" w:hAnsi="Arial" w:cs="Arial"/>
          <w:b/>
          <w:sz w:val="24"/>
          <w:szCs w:val="24"/>
        </w:rPr>
        <w:lastRenderedPageBreak/>
        <w:t>5.</w:t>
      </w:r>
      <w:r w:rsidR="000D3F83">
        <w:rPr>
          <w:rFonts w:ascii="Arial" w:eastAsia="Times New Roman" w:hAnsi="Arial" w:cs="Arial"/>
          <w:b/>
          <w:sz w:val="24"/>
          <w:szCs w:val="24"/>
        </w:rPr>
        <w:tab/>
      </w:r>
      <w:r w:rsidRPr="00E925D9">
        <w:rPr>
          <w:rFonts w:ascii="Arial" w:eastAsia="Times New Roman" w:hAnsi="Arial" w:cs="Arial"/>
          <w:b/>
          <w:sz w:val="24"/>
          <w:szCs w:val="24"/>
        </w:rPr>
        <w:t>A minimum six-foot high screening fence shall be constructed and maintained around the</w:t>
      </w:r>
      <w:r>
        <w:rPr>
          <w:rFonts w:ascii="Arial" w:eastAsia="Times New Roman" w:hAnsi="Arial" w:cs="Arial"/>
          <w:b/>
          <w:sz w:val="24"/>
          <w:szCs w:val="24"/>
        </w:rPr>
        <w:t xml:space="preserve"> </w:t>
      </w:r>
      <w:r w:rsidRPr="00E925D9">
        <w:rPr>
          <w:rFonts w:ascii="Arial" w:eastAsia="Times New Roman" w:hAnsi="Arial" w:cs="Arial"/>
          <w:b/>
          <w:sz w:val="24"/>
          <w:szCs w:val="24"/>
        </w:rPr>
        <w:t>exterior of the flag lot unless adjacent property owners agree in writing that a fence is</w:t>
      </w:r>
      <w:r>
        <w:rPr>
          <w:rFonts w:ascii="Arial" w:eastAsia="Times New Roman" w:hAnsi="Arial" w:cs="Arial"/>
          <w:b/>
          <w:sz w:val="24"/>
          <w:szCs w:val="24"/>
        </w:rPr>
        <w:t xml:space="preserve"> </w:t>
      </w:r>
      <w:r w:rsidRPr="00E925D9">
        <w:rPr>
          <w:rFonts w:ascii="Arial" w:eastAsia="Times New Roman" w:hAnsi="Arial" w:cs="Arial"/>
          <w:b/>
          <w:sz w:val="24"/>
          <w:szCs w:val="24"/>
        </w:rPr>
        <w:t>not necessary. This fence shall comply with the fence requirements of the zone and shall</w:t>
      </w:r>
      <w:r>
        <w:rPr>
          <w:rFonts w:ascii="Arial" w:eastAsia="Times New Roman" w:hAnsi="Arial" w:cs="Arial"/>
          <w:b/>
          <w:sz w:val="24"/>
          <w:szCs w:val="24"/>
        </w:rPr>
        <w:t xml:space="preserve"> </w:t>
      </w:r>
      <w:r w:rsidRPr="00E925D9">
        <w:rPr>
          <w:rFonts w:ascii="Arial" w:eastAsia="Times New Roman" w:hAnsi="Arial" w:cs="Arial"/>
          <w:b/>
          <w:sz w:val="24"/>
          <w:szCs w:val="24"/>
        </w:rPr>
        <w:t>be completed prior to a certificate of occupancy being issued for the structure on the flag</w:t>
      </w:r>
      <w:r>
        <w:rPr>
          <w:rFonts w:ascii="Arial" w:eastAsia="Times New Roman" w:hAnsi="Arial" w:cs="Arial"/>
          <w:b/>
          <w:sz w:val="24"/>
          <w:szCs w:val="24"/>
        </w:rPr>
        <w:t xml:space="preserve"> </w:t>
      </w:r>
      <w:r w:rsidRPr="00E925D9">
        <w:rPr>
          <w:rFonts w:ascii="Arial" w:eastAsia="Times New Roman" w:hAnsi="Arial" w:cs="Arial"/>
          <w:b/>
          <w:sz w:val="24"/>
          <w:szCs w:val="24"/>
        </w:rPr>
        <w:t>lot. The owner should work with the neighboring property owners in replacing or</w:t>
      </w:r>
      <w:r>
        <w:rPr>
          <w:rFonts w:ascii="Arial" w:eastAsia="Times New Roman" w:hAnsi="Arial" w:cs="Arial"/>
          <w:b/>
          <w:sz w:val="24"/>
          <w:szCs w:val="24"/>
        </w:rPr>
        <w:t xml:space="preserve"> </w:t>
      </w:r>
      <w:r w:rsidRPr="00E925D9">
        <w:rPr>
          <w:rFonts w:ascii="Arial" w:eastAsia="Times New Roman" w:hAnsi="Arial" w:cs="Arial"/>
          <w:b/>
          <w:sz w:val="24"/>
          <w:szCs w:val="24"/>
        </w:rPr>
        <w:t>enhancing the existing fences as needed. A note indicating this requirement shall be</w:t>
      </w:r>
      <w:r>
        <w:rPr>
          <w:rFonts w:ascii="Arial" w:eastAsia="Times New Roman" w:hAnsi="Arial" w:cs="Arial"/>
          <w:b/>
          <w:sz w:val="24"/>
          <w:szCs w:val="24"/>
        </w:rPr>
        <w:t xml:space="preserve"> </w:t>
      </w:r>
      <w:r w:rsidRPr="00E925D9">
        <w:rPr>
          <w:rFonts w:ascii="Arial" w:eastAsia="Times New Roman" w:hAnsi="Arial" w:cs="Arial"/>
          <w:b/>
          <w:sz w:val="24"/>
          <w:szCs w:val="24"/>
        </w:rPr>
        <w:t>included on the final subdivision plat.</w:t>
      </w:r>
    </w:p>
    <w:p w14:paraId="492DC760" w14:textId="4437E40C" w:rsidR="00E925D9" w:rsidRPr="00E925D9" w:rsidRDefault="00E925D9" w:rsidP="000D3F83">
      <w:pPr>
        <w:spacing w:after="0" w:line="240" w:lineRule="auto"/>
        <w:ind w:left="2880" w:hanging="720"/>
        <w:jc w:val="both"/>
        <w:rPr>
          <w:rFonts w:ascii="Arial" w:eastAsia="Times New Roman" w:hAnsi="Arial" w:cs="Arial"/>
          <w:b/>
          <w:sz w:val="24"/>
          <w:szCs w:val="24"/>
        </w:rPr>
      </w:pPr>
      <w:r w:rsidRPr="00E925D9">
        <w:rPr>
          <w:rFonts w:ascii="Arial" w:eastAsia="Times New Roman" w:hAnsi="Arial" w:cs="Arial"/>
          <w:b/>
          <w:sz w:val="24"/>
          <w:szCs w:val="24"/>
        </w:rPr>
        <w:t xml:space="preserve">6. </w:t>
      </w:r>
      <w:r w:rsidR="000D3F83">
        <w:rPr>
          <w:rFonts w:ascii="Arial" w:eastAsia="Times New Roman" w:hAnsi="Arial" w:cs="Arial"/>
          <w:b/>
          <w:sz w:val="24"/>
          <w:szCs w:val="24"/>
        </w:rPr>
        <w:tab/>
      </w:r>
      <w:r w:rsidRPr="00E925D9">
        <w:rPr>
          <w:rFonts w:ascii="Arial" w:eastAsia="Times New Roman" w:hAnsi="Arial" w:cs="Arial"/>
          <w:b/>
          <w:sz w:val="24"/>
          <w:szCs w:val="24"/>
        </w:rPr>
        <w:t>A minimum of two (2) street trees are required on both Lot 1 and Lot 6 along 7500 S.</w:t>
      </w:r>
      <w:r>
        <w:rPr>
          <w:rFonts w:ascii="Arial" w:eastAsia="Times New Roman" w:hAnsi="Arial" w:cs="Arial"/>
          <w:b/>
          <w:sz w:val="24"/>
          <w:szCs w:val="24"/>
        </w:rPr>
        <w:t xml:space="preserve"> </w:t>
      </w:r>
      <w:r w:rsidRPr="00E925D9">
        <w:rPr>
          <w:rFonts w:ascii="Arial" w:eastAsia="Times New Roman" w:hAnsi="Arial" w:cs="Arial"/>
          <w:b/>
          <w:sz w:val="24"/>
          <w:szCs w:val="24"/>
        </w:rPr>
        <w:t>These trees shall be planted or guaranteed by a cash bond prior to certificates of</w:t>
      </w:r>
      <w:r>
        <w:rPr>
          <w:rFonts w:ascii="Arial" w:eastAsia="Times New Roman" w:hAnsi="Arial" w:cs="Arial"/>
          <w:b/>
          <w:sz w:val="24"/>
          <w:szCs w:val="24"/>
        </w:rPr>
        <w:t xml:space="preserve"> </w:t>
      </w:r>
      <w:r w:rsidRPr="00E925D9">
        <w:rPr>
          <w:rFonts w:ascii="Arial" w:eastAsia="Times New Roman" w:hAnsi="Arial" w:cs="Arial"/>
          <w:b/>
          <w:sz w:val="24"/>
          <w:szCs w:val="24"/>
        </w:rPr>
        <w:t>occupancy being issued for the units on Lots 1 &amp; 6. A note indicating this requirement</w:t>
      </w:r>
      <w:r>
        <w:rPr>
          <w:rFonts w:ascii="Arial" w:eastAsia="Times New Roman" w:hAnsi="Arial" w:cs="Arial"/>
          <w:b/>
          <w:sz w:val="24"/>
          <w:szCs w:val="24"/>
        </w:rPr>
        <w:t xml:space="preserve"> </w:t>
      </w:r>
      <w:r w:rsidRPr="00E925D9">
        <w:rPr>
          <w:rFonts w:ascii="Arial" w:eastAsia="Times New Roman" w:hAnsi="Arial" w:cs="Arial"/>
          <w:b/>
          <w:sz w:val="24"/>
          <w:szCs w:val="24"/>
        </w:rPr>
        <w:t>shall be included on the final subdivision plat.</w:t>
      </w:r>
    </w:p>
    <w:p w14:paraId="492DC761" w14:textId="2F34667E" w:rsidR="00E925D9" w:rsidRPr="00E925D9" w:rsidRDefault="00E925D9" w:rsidP="000D3F83">
      <w:pPr>
        <w:spacing w:after="0" w:line="240" w:lineRule="auto"/>
        <w:ind w:left="2880" w:hanging="720"/>
        <w:jc w:val="both"/>
        <w:rPr>
          <w:rFonts w:ascii="Arial" w:eastAsia="Times New Roman" w:hAnsi="Arial" w:cs="Arial"/>
          <w:b/>
          <w:sz w:val="24"/>
          <w:szCs w:val="24"/>
        </w:rPr>
      </w:pPr>
      <w:r w:rsidRPr="00E925D9">
        <w:rPr>
          <w:rFonts w:ascii="Arial" w:eastAsia="Times New Roman" w:hAnsi="Arial" w:cs="Arial"/>
          <w:b/>
          <w:sz w:val="24"/>
          <w:szCs w:val="24"/>
        </w:rPr>
        <w:t xml:space="preserve">7. </w:t>
      </w:r>
      <w:r w:rsidR="000D3F83">
        <w:rPr>
          <w:rFonts w:ascii="Arial" w:eastAsia="Times New Roman" w:hAnsi="Arial" w:cs="Arial"/>
          <w:b/>
          <w:sz w:val="24"/>
          <w:szCs w:val="24"/>
        </w:rPr>
        <w:tab/>
      </w:r>
      <w:r w:rsidRPr="00E925D9">
        <w:rPr>
          <w:rFonts w:ascii="Arial" w:eastAsia="Times New Roman" w:hAnsi="Arial" w:cs="Arial"/>
          <w:b/>
          <w:sz w:val="24"/>
          <w:szCs w:val="24"/>
        </w:rPr>
        <w:t>The applicant shall obtain duty to serve letters for water and sewer prior to the approval</w:t>
      </w:r>
      <w:r>
        <w:rPr>
          <w:rFonts w:ascii="Arial" w:eastAsia="Times New Roman" w:hAnsi="Arial" w:cs="Arial"/>
          <w:b/>
          <w:sz w:val="24"/>
          <w:szCs w:val="24"/>
        </w:rPr>
        <w:t xml:space="preserve"> </w:t>
      </w:r>
      <w:r w:rsidRPr="00E925D9">
        <w:rPr>
          <w:rFonts w:ascii="Arial" w:eastAsia="Times New Roman" w:hAnsi="Arial" w:cs="Arial"/>
          <w:b/>
          <w:sz w:val="24"/>
          <w:szCs w:val="24"/>
        </w:rPr>
        <w:t>of the final subdivision plat.</w:t>
      </w:r>
    </w:p>
    <w:p w14:paraId="492DC762" w14:textId="084CCA37" w:rsidR="00E925D9" w:rsidRPr="00E925D9" w:rsidRDefault="00E925D9" w:rsidP="000D3F83">
      <w:pPr>
        <w:spacing w:after="0" w:line="240" w:lineRule="auto"/>
        <w:ind w:left="2880" w:hanging="720"/>
        <w:jc w:val="both"/>
        <w:rPr>
          <w:rFonts w:ascii="Arial" w:eastAsia="Times New Roman" w:hAnsi="Arial" w:cs="Arial"/>
          <w:b/>
          <w:sz w:val="24"/>
          <w:szCs w:val="24"/>
        </w:rPr>
      </w:pPr>
      <w:r w:rsidRPr="00E925D9">
        <w:rPr>
          <w:rFonts w:ascii="Arial" w:eastAsia="Times New Roman" w:hAnsi="Arial" w:cs="Arial"/>
          <w:b/>
          <w:sz w:val="24"/>
          <w:szCs w:val="24"/>
        </w:rPr>
        <w:t xml:space="preserve">8. </w:t>
      </w:r>
      <w:r w:rsidR="000D3F83">
        <w:rPr>
          <w:rFonts w:ascii="Arial" w:eastAsia="Times New Roman" w:hAnsi="Arial" w:cs="Arial"/>
          <w:b/>
          <w:sz w:val="24"/>
          <w:szCs w:val="24"/>
        </w:rPr>
        <w:tab/>
      </w:r>
      <w:r w:rsidRPr="00E925D9">
        <w:rPr>
          <w:rFonts w:ascii="Arial" w:eastAsia="Times New Roman" w:hAnsi="Arial" w:cs="Arial"/>
          <w:b/>
          <w:sz w:val="24"/>
          <w:szCs w:val="24"/>
        </w:rPr>
        <w:t>The applicant shall provide evidence that courtesy notices have been sent to Dominion</w:t>
      </w:r>
      <w:r>
        <w:rPr>
          <w:rFonts w:ascii="Arial" w:eastAsia="Times New Roman" w:hAnsi="Arial" w:cs="Arial"/>
          <w:b/>
          <w:sz w:val="24"/>
          <w:szCs w:val="24"/>
        </w:rPr>
        <w:t xml:space="preserve"> </w:t>
      </w:r>
      <w:r w:rsidRPr="00E925D9">
        <w:rPr>
          <w:rFonts w:ascii="Arial" w:eastAsia="Times New Roman" w:hAnsi="Arial" w:cs="Arial"/>
          <w:b/>
          <w:sz w:val="24"/>
          <w:szCs w:val="24"/>
        </w:rPr>
        <w:t>Energy, Rocky Mountain Power, Xfinity, Utopia, and Century Link regarding the utility</w:t>
      </w:r>
      <w:r>
        <w:rPr>
          <w:rFonts w:ascii="Arial" w:eastAsia="Times New Roman" w:hAnsi="Arial" w:cs="Arial"/>
          <w:b/>
          <w:sz w:val="24"/>
          <w:szCs w:val="24"/>
        </w:rPr>
        <w:t xml:space="preserve"> </w:t>
      </w:r>
      <w:r w:rsidRPr="00E925D9">
        <w:rPr>
          <w:rFonts w:ascii="Arial" w:eastAsia="Times New Roman" w:hAnsi="Arial" w:cs="Arial"/>
          <w:b/>
          <w:sz w:val="24"/>
          <w:szCs w:val="24"/>
        </w:rPr>
        <w:t>easements on the subdivision plat prior to final approval.</w:t>
      </w:r>
    </w:p>
    <w:p w14:paraId="492DC763" w14:textId="04F65CAD" w:rsidR="00E925D9" w:rsidRPr="00E925D9" w:rsidRDefault="00E925D9" w:rsidP="000D3F83">
      <w:pPr>
        <w:spacing w:after="0" w:line="240" w:lineRule="auto"/>
        <w:ind w:left="2880" w:hanging="720"/>
        <w:jc w:val="both"/>
        <w:rPr>
          <w:rFonts w:ascii="Arial" w:eastAsia="Times New Roman" w:hAnsi="Arial" w:cs="Arial"/>
          <w:b/>
          <w:sz w:val="24"/>
          <w:szCs w:val="24"/>
        </w:rPr>
      </w:pPr>
      <w:r w:rsidRPr="00E925D9">
        <w:rPr>
          <w:rFonts w:ascii="Arial" w:eastAsia="Times New Roman" w:hAnsi="Arial" w:cs="Arial"/>
          <w:b/>
          <w:sz w:val="24"/>
          <w:szCs w:val="24"/>
        </w:rPr>
        <w:t xml:space="preserve">9. </w:t>
      </w:r>
      <w:r w:rsidR="000D3F83">
        <w:rPr>
          <w:rFonts w:ascii="Arial" w:eastAsia="Times New Roman" w:hAnsi="Arial" w:cs="Arial"/>
          <w:b/>
          <w:sz w:val="24"/>
          <w:szCs w:val="24"/>
        </w:rPr>
        <w:tab/>
      </w:r>
      <w:r w:rsidRPr="00E925D9">
        <w:rPr>
          <w:rFonts w:ascii="Arial" w:eastAsia="Times New Roman" w:hAnsi="Arial" w:cs="Arial"/>
          <w:b/>
          <w:sz w:val="24"/>
          <w:szCs w:val="24"/>
        </w:rPr>
        <w:t>The final subdivision plat submittal requires grading and drainage information from all</w:t>
      </w:r>
      <w:r>
        <w:rPr>
          <w:rFonts w:ascii="Arial" w:eastAsia="Times New Roman" w:hAnsi="Arial" w:cs="Arial"/>
          <w:b/>
          <w:sz w:val="24"/>
          <w:szCs w:val="24"/>
        </w:rPr>
        <w:t xml:space="preserve"> </w:t>
      </w:r>
      <w:r w:rsidRPr="00E925D9">
        <w:rPr>
          <w:rFonts w:ascii="Arial" w:eastAsia="Times New Roman" w:hAnsi="Arial" w:cs="Arial"/>
          <w:b/>
          <w:sz w:val="24"/>
          <w:szCs w:val="24"/>
        </w:rPr>
        <w:t>surrounding properties.</w:t>
      </w:r>
    </w:p>
    <w:p w14:paraId="3B49CDD4" w14:textId="77777777" w:rsidR="000D3F83" w:rsidRDefault="00E925D9" w:rsidP="000D3F83">
      <w:pPr>
        <w:spacing w:after="0" w:line="240" w:lineRule="auto"/>
        <w:ind w:left="2880" w:hanging="720"/>
        <w:jc w:val="both"/>
        <w:rPr>
          <w:rFonts w:ascii="Arial" w:eastAsia="Times New Roman" w:hAnsi="Arial" w:cs="Arial"/>
          <w:b/>
          <w:sz w:val="24"/>
          <w:szCs w:val="24"/>
        </w:rPr>
      </w:pPr>
      <w:r w:rsidRPr="00E925D9">
        <w:rPr>
          <w:rFonts w:ascii="Arial" w:eastAsia="Times New Roman" w:hAnsi="Arial" w:cs="Arial"/>
          <w:b/>
          <w:sz w:val="24"/>
          <w:szCs w:val="24"/>
        </w:rPr>
        <w:t xml:space="preserve">10. </w:t>
      </w:r>
      <w:r w:rsidR="000D3F83">
        <w:rPr>
          <w:rFonts w:ascii="Arial" w:eastAsia="Times New Roman" w:hAnsi="Arial" w:cs="Arial"/>
          <w:b/>
          <w:sz w:val="24"/>
          <w:szCs w:val="24"/>
        </w:rPr>
        <w:tab/>
      </w:r>
      <w:r w:rsidRPr="00E925D9">
        <w:rPr>
          <w:rFonts w:ascii="Arial" w:eastAsia="Times New Roman" w:hAnsi="Arial" w:cs="Arial"/>
          <w:b/>
          <w:sz w:val="24"/>
          <w:szCs w:val="24"/>
        </w:rPr>
        <w:t>An easement for all retention ponds shall be added to the final subdivision plat</w:t>
      </w:r>
      <w:r>
        <w:rPr>
          <w:rFonts w:ascii="Arial" w:eastAsia="Times New Roman" w:hAnsi="Arial" w:cs="Arial"/>
          <w:b/>
          <w:sz w:val="24"/>
          <w:szCs w:val="24"/>
        </w:rPr>
        <w:t xml:space="preserve">. </w:t>
      </w:r>
    </w:p>
    <w:p w14:paraId="020D032E" w14:textId="77777777" w:rsidR="00D42FD0" w:rsidRDefault="00D42FD0" w:rsidP="00D42FD0">
      <w:pPr>
        <w:rPr>
          <w:rFonts w:ascii="Arial" w:hAnsi="Arial" w:cs="Arial"/>
          <w:b/>
          <w:bCs/>
          <w:sz w:val="24"/>
          <w:szCs w:val="24"/>
        </w:rPr>
      </w:pP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sidR="007003E8" w:rsidRPr="00D42FD0">
        <w:rPr>
          <w:rFonts w:ascii="Arial" w:hAnsi="Arial" w:cs="Arial"/>
          <w:b/>
          <w:bCs/>
          <w:sz w:val="24"/>
          <w:szCs w:val="24"/>
        </w:rPr>
        <w:t xml:space="preserve">The motion was SECONDED by Council Member </w:t>
      </w:r>
      <w:r w:rsidR="00DB65F9" w:rsidRPr="00D42FD0">
        <w:rPr>
          <w:rFonts w:ascii="Arial" w:hAnsi="Arial" w:cs="Arial"/>
          <w:b/>
          <w:bCs/>
          <w:sz w:val="24"/>
          <w:szCs w:val="24"/>
        </w:rPr>
        <w:t>P</w:t>
      </w:r>
      <w:r w:rsidR="00875625" w:rsidRPr="00D42FD0">
        <w:rPr>
          <w:rFonts w:ascii="Arial" w:hAnsi="Arial" w:cs="Arial"/>
          <w:b/>
          <w:bCs/>
          <w:sz w:val="24"/>
          <w:szCs w:val="24"/>
        </w:rPr>
        <w:t xml:space="preserve">aul </w:t>
      </w:r>
      <w:r w:rsidR="00DB65F9" w:rsidRPr="00D42FD0">
        <w:rPr>
          <w:rFonts w:ascii="Arial" w:hAnsi="Arial" w:cs="Arial"/>
          <w:b/>
          <w:bCs/>
          <w:sz w:val="24"/>
          <w:szCs w:val="24"/>
        </w:rPr>
        <w:t>G</w:t>
      </w:r>
      <w:r w:rsidR="00875625" w:rsidRPr="00D42FD0">
        <w:rPr>
          <w:rFonts w:ascii="Arial" w:hAnsi="Arial" w:cs="Arial"/>
          <w:b/>
          <w:bCs/>
          <w:sz w:val="24"/>
          <w:szCs w:val="24"/>
        </w:rPr>
        <w:t>lover</w:t>
      </w:r>
      <w:r w:rsidR="007003E8" w:rsidRPr="00D42FD0">
        <w:rPr>
          <w:rFonts w:ascii="Arial" w:hAnsi="Arial" w:cs="Arial"/>
          <w:b/>
          <w:bCs/>
          <w:sz w:val="24"/>
          <w:szCs w:val="24"/>
        </w:rPr>
        <w:t xml:space="preserve">. </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sidR="007003E8" w:rsidRPr="00D42FD0">
        <w:rPr>
          <w:rFonts w:ascii="Arial" w:hAnsi="Arial" w:cs="Arial"/>
          <w:b/>
          <w:bCs/>
          <w:sz w:val="24"/>
          <w:szCs w:val="24"/>
        </w:rPr>
        <w:t>Mayor Hale</w:t>
      </w:r>
      <w:r w:rsidR="000D3F83" w:rsidRPr="00D42FD0">
        <w:rPr>
          <w:rFonts w:ascii="Arial" w:hAnsi="Arial" w:cs="Arial"/>
          <w:b/>
          <w:bCs/>
          <w:sz w:val="24"/>
          <w:szCs w:val="24"/>
        </w:rPr>
        <w:t xml:space="preserve"> </w:t>
      </w:r>
      <w:r w:rsidR="007003E8" w:rsidRPr="00D42FD0">
        <w:rPr>
          <w:rFonts w:ascii="Arial" w:hAnsi="Arial" w:cs="Arial"/>
          <w:b/>
          <w:bCs/>
          <w:sz w:val="24"/>
          <w:szCs w:val="24"/>
        </w:rPr>
        <w:t xml:space="preserve">called for discussion on the motion. </w:t>
      </w:r>
    </w:p>
    <w:p w14:paraId="2DDA5125" w14:textId="2ACC9C85" w:rsidR="00DB65F9" w:rsidRPr="00D42FD0" w:rsidRDefault="00D42FD0" w:rsidP="00D42FD0">
      <w:pPr>
        <w:rPr>
          <w:rFonts w:ascii="Arial" w:hAnsi="Arial" w:cs="Arial"/>
          <w:bCs/>
          <w:sz w:val="24"/>
          <w:szCs w:val="24"/>
        </w:rPr>
      </w:pPr>
      <w:r>
        <w:rPr>
          <w:rFonts w:ascii="Arial" w:eastAsia="Times New Roman" w:hAnsi="Arial" w:cs="Arial"/>
          <w:bCs/>
          <w:sz w:val="24"/>
          <w:szCs w:val="24"/>
        </w:rPr>
        <w:t xml:space="preserve">Council Member </w:t>
      </w:r>
      <w:r w:rsidR="00DB65F9" w:rsidRPr="00D42FD0">
        <w:rPr>
          <w:rFonts w:ascii="Arial" w:eastAsia="Times New Roman" w:hAnsi="Arial" w:cs="Arial"/>
          <w:bCs/>
          <w:sz w:val="24"/>
          <w:szCs w:val="24"/>
        </w:rPr>
        <w:t>D</w:t>
      </w:r>
      <w:r w:rsidR="00875625" w:rsidRPr="00D42FD0">
        <w:rPr>
          <w:rFonts w:ascii="Arial" w:eastAsia="Times New Roman" w:hAnsi="Arial" w:cs="Arial"/>
          <w:bCs/>
          <w:sz w:val="24"/>
          <w:szCs w:val="24"/>
        </w:rPr>
        <w:t xml:space="preserve">ustin </w:t>
      </w:r>
      <w:r w:rsidR="00DB65F9" w:rsidRPr="00D42FD0">
        <w:rPr>
          <w:rFonts w:ascii="Arial" w:eastAsia="Times New Roman" w:hAnsi="Arial" w:cs="Arial"/>
          <w:bCs/>
          <w:sz w:val="24"/>
          <w:szCs w:val="24"/>
        </w:rPr>
        <w:t>G</w:t>
      </w:r>
      <w:r w:rsidR="00875625" w:rsidRPr="00D42FD0">
        <w:rPr>
          <w:rFonts w:ascii="Arial" w:eastAsia="Times New Roman" w:hAnsi="Arial" w:cs="Arial"/>
          <w:bCs/>
          <w:sz w:val="24"/>
          <w:szCs w:val="24"/>
        </w:rPr>
        <w:t>ettel asked for an amendment to number</w:t>
      </w:r>
      <w:r w:rsidR="00DB65F9" w:rsidRPr="00D42FD0">
        <w:rPr>
          <w:rFonts w:ascii="Arial" w:eastAsia="Times New Roman" w:hAnsi="Arial" w:cs="Arial"/>
          <w:bCs/>
          <w:sz w:val="24"/>
          <w:szCs w:val="24"/>
        </w:rPr>
        <w:t xml:space="preserve"> 5. The owner </w:t>
      </w:r>
      <w:r>
        <w:rPr>
          <w:rFonts w:ascii="Arial" w:eastAsia="Times New Roman" w:hAnsi="Arial" w:cs="Arial"/>
          <w:bCs/>
          <w:sz w:val="24"/>
          <w:szCs w:val="24"/>
        </w:rPr>
        <w:t>“</w:t>
      </w:r>
      <w:r w:rsidR="00DB65F9" w:rsidRPr="00D42FD0">
        <w:rPr>
          <w:rFonts w:ascii="Arial" w:eastAsia="Times New Roman" w:hAnsi="Arial" w:cs="Arial"/>
          <w:bCs/>
          <w:sz w:val="24"/>
          <w:szCs w:val="24"/>
        </w:rPr>
        <w:t>shall</w:t>
      </w:r>
      <w:r>
        <w:rPr>
          <w:rFonts w:ascii="Arial" w:eastAsia="Times New Roman" w:hAnsi="Arial" w:cs="Arial"/>
          <w:bCs/>
          <w:sz w:val="24"/>
          <w:szCs w:val="24"/>
        </w:rPr>
        <w:t>”</w:t>
      </w:r>
      <w:r w:rsidR="00D26E26" w:rsidRPr="00D42FD0">
        <w:rPr>
          <w:rFonts w:ascii="Arial" w:eastAsia="Times New Roman" w:hAnsi="Arial" w:cs="Arial"/>
          <w:bCs/>
          <w:sz w:val="24"/>
          <w:szCs w:val="24"/>
        </w:rPr>
        <w:t xml:space="preserve"> instead of </w:t>
      </w:r>
      <w:r>
        <w:rPr>
          <w:rFonts w:ascii="Arial" w:eastAsia="Times New Roman" w:hAnsi="Arial" w:cs="Arial"/>
          <w:bCs/>
          <w:sz w:val="24"/>
          <w:szCs w:val="24"/>
        </w:rPr>
        <w:t>“</w:t>
      </w:r>
      <w:r w:rsidR="00D26E26" w:rsidRPr="00D42FD0">
        <w:rPr>
          <w:rFonts w:ascii="Arial" w:eastAsia="Times New Roman" w:hAnsi="Arial" w:cs="Arial"/>
          <w:bCs/>
          <w:sz w:val="24"/>
          <w:szCs w:val="24"/>
        </w:rPr>
        <w:t>shoul</w:t>
      </w:r>
      <w:r w:rsidR="00875625" w:rsidRPr="00D42FD0">
        <w:rPr>
          <w:rFonts w:ascii="Arial" w:eastAsia="Times New Roman" w:hAnsi="Arial" w:cs="Arial"/>
          <w:bCs/>
          <w:sz w:val="24"/>
          <w:szCs w:val="24"/>
        </w:rPr>
        <w:t>d</w:t>
      </w:r>
      <w:r>
        <w:rPr>
          <w:rFonts w:ascii="Arial" w:eastAsia="Times New Roman" w:hAnsi="Arial" w:cs="Arial"/>
          <w:bCs/>
          <w:sz w:val="24"/>
          <w:szCs w:val="24"/>
        </w:rPr>
        <w:t>”</w:t>
      </w:r>
      <w:r w:rsidR="00875625" w:rsidRPr="00D42FD0">
        <w:rPr>
          <w:rFonts w:ascii="Arial" w:eastAsia="Times New Roman" w:hAnsi="Arial" w:cs="Arial"/>
          <w:bCs/>
          <w:sz w:val="24"/>
          <w:szCs w:val="24"/>
        </w:rPr>
        <w:t xml:space="preserve"> work with the property owners.</w:t>
      </w:r>
    </w:p>
    <w:p w14:paraId="249B23ED" w14:textId="6EBDF936" w:rsidR="00D26E26" w:rsidRDefault="00D26E26" w:rsidP="000D3F83">
      <w:pPr>
        <w:spacing w:after="0" w:line="240" w:lineRule="auto"/>
        <w:ind w:left="2880" w:hanging="720"/>
        <w:jc w:val="both"/>
        <w:rPr>
          <w:rFonts w:ascii="Arial" w:eastAsia="Times New Roman" w:hAnsi="Arial" w:cs="Arial"/>
          <w:b/>
          <w:sz w:val="24"/>
          <w:szCs w:val="24"/>
        </w:rPr>
      </w:pPr>
    </w:p>
    <w:p w14:paraId="090E7CB7" w14:textId="2305E459" w:rsidR="00D26E26" w:rsidRDefault="00D26E26" w:rsidP="0098022D">
      <w:pPr>
        <w:spacing w:after="0" w:line="240" w:lineRule="auto"/>
        <w:ind w:left="2160" w:hanging="1440"/>
        <w:jc w:val="both"/>
        <w:rPr>
          <w:rFonts w:ascii="Arial" w:eastAsia="Times New Roman" w:hAnsi="Arial" w:cs="Arial"/>
          <w:b/>
          <w:sz w:val="24"/>
          <w:szCs w:val="24"/>
        </w:rPr>
      </w:pPr>
      <w:r>
        <w:rPr>
          <w:rFonts w:ascii="Arial" w:eastAsia="Times New Roman" w:hAnsi="Arial" w:cs="Arial"/>
          <w:b/>
          <w:sz w:val="24"/>
          <w:szCs w:val="24"/>
        </w:rPr>
        <w:t>Motion</w:t>
      </w:r>
      <w:r w:rsidR="00875625">
        <w:rPr>
          <w:rFonts w:ascii="Arial" w:eastAsia="Times New Roman" w:hAnsi="Arial" w:cs="Arial"/>
          <w:b/>
          <w:sz w:val="24"/>
          <w:szCs w:val="24"/>
        </w:rPr>
        <w:t>:</w:t>
      </w:r>
      <w:r w:rsidR="00875625">
        <w:rPr>
          <w:rFonts w:ascii="Arial" w:eastAsia="Times New Roman" w:hAnsi="Arial" w:cs="Arial"/>
          <w:b/>
          <w:sz w:val="24"/>
          <w:szCs w:val="24"/>
        </w:rPr>
        <w:tab/>
        <w:t>Council Member Dustin Gettel</w:t>
      </w:r>
      <w:r w:rsidR="0098022D">
        <w:rPr>
          <w:rFonts w:ascii="Arial" w:eastAsia="Times New Roman" w:hAnsi="Arial" w:cs="Arial"/>
          <w:b/>
          <w:sz w:val="24"/>
          <w:szCs w:val="24"/>
        </w:rPr>
        <w:t xml:space="preserve"> MOVED</w:t>
      </w:r>
      <w:r>
        <w:rPr>
          <w:rFonts w:ascii="Arial" w:eastAsia="Times New Roman" w:hAnsi="Arial" w:cs="Arial"/>
          <w:b/>
          <w:sz w:val="24"/>
          <w:szCs w:val="24"/>
        </w:rPr>
        <w:t xml:space="preserve"> to amend</w:t>
      </w:r>
      <w:r w:rsidR="0057261E">
        <w:rPr>
          <w:rFonts w:ascii="Arial" w:eastAsia="Times New Roman" w:hAnsi="Arial" w:cs="Arial"/>
          <w:b/>
          <w:sz w:val="24"/>
          <w:szCs w:val="24"/>
        </w:rPr>
        <w:t xml:space="preserve"> t</w:t>
      </w:r>
      <w:r w:rsidR="0098022D">
        <w:rPr>
          <w:rFonts w:ascii="Arial" w:eastAsia="Times New Roman" w:hAnsi="Arial" w:cs="Arial"/>
          <w:b/>
          <w:sz w:val="24"/>
          <w:szCs w:val="24"/>
        </w:rPr>
        <w:t>he motion changing</w:t>
      </w:r>
      <w:r>
        <w:rPr>
          <w:rFonts w:ascii="Arial" w:eastAsia="Times New Roman" w:hAnsi="Arial" w:cs="Arial"/>
          <w:b/>
          <w:sz w:val="24"/>
          <w:szCs w:val="24"/>
        </w:rPr>
        <w:t xml:space="preserve"> </w:t>
      </w:r>
      <w:r w:rsidR="00D42FD0">
        <w:rPr>
          <w:rFonts w:ascii="Arial" w:eastAsia="Times New Roman" w:hAnsi="Arial" w:cs="Arial"/>
          <w:b/>
          <w:sz w:val="24"/>
          <w:szCs w:val="24"/>
        </w:rPr>
        <w:t>“</w:t>
      </w:r>
      <w:r>
        <w:rPr>
          <w:rFonts w:ascii="Arial" w:eastAsia="Times New Roman" w:hAnsi="Arial" w:cs="Arial"/>
          <w:b/>
          <w:sz w:val="24"/>
          <w:szCs w:val="24"/>
        </w:rPr>
        <w:t>should</w:t>
      </w:r>
      <w:r w:rsidR="00D42FD0">
        <w:rPr>
          <w:rFonts w:ascii="Arial" w:eastAsia="Times New Roman" w:hAnsi="Arial" w:cs="Arial"/>
          <w:b/>
          <w:sz w:val="24"/>
          <w:szCs w:val="24"/>
        </w:rPr>
        <w:t>”</w:t>
      </w:r>
      <w:r>
        <w:rPr>
          <w:rFonts w:ascii="Arial" w:eastAsia="Times New Roman" w:hAnsi="Arial" w:cs="Arial"/>
          <w:b/>
          <w:sz w:val="24"/>
          <w:szCs w:val="24"/>
        </w:rPr>
        <w:t xml:space="preserve"> to </w:t>
      </w:r>
      <w:r w:rsidR="00D42FD0">
        <w:rPr>
          <w:rFonts w:ascii="Arial" w:eastAsia="Times New Roman" w:hAnsi="Arial" w:cs="Arial"/>
          <w:b/>
          <w:sz w:val="24"/>
          <w:szCs w:val="24"/>
        </w:rPr>
        <w:t>“</w:t>
      </w:r>
      <w:r>
        <w:rPr>
          <w:rFonts w:ascii="Arial" w:eastAsia="Times New Roman" w:hAnsi="Arial" w:cs="Arial"/>
          <w:b/>
          <w:sz w:val="24"/>
          <w:szCs w:val="24"/>
        </w:rPr>
        <w:t>shall</w:t>
      </w:r>
      <w:r w:rsidR="00D42FD0">
        <w:rPr>
          <w:rFonts w:ascii="Arial" w:eastAsia="Times New Roman" w:hAnsi="Arial" w:cs="Arial"/>
          <w:b/>
          <w:sz w:val="24"/>
          <w:szCs w:val="24"/>
        </w:rPr>
        <w:t>”</w:t>
      </w:r>
      <w:r>
        <w:rPr>
          <w:rFonts w:ascii="Arial" w:eastAsia="Times New Roman" w:hAnsi="Arial" w:cs="Arial"/>
          <w:b/>
          <w:sz w:val="24"/>
          <w:szCs w:val="24"/>
        </w:rPr>
        <w:t xml:space="preserve"> in #5. </w:t>
      </w:r>
      <w:r w:rsidR="0098022D">
        <w:rPr>
          <w:rFonts w:ascii="Arial" w:eastAsia="Times New Roman" w:hAnsi="Arial" w:cs="Arial"/>
          <w:b/>
          <w:sz w:val="24"/>
          <w:szCs w:val="24"/>
        </w:rPr>
        <w:t>The motion was SECONDED by Council Member Quinn Sperry</w:t>
      </w:r>
      <w:r>
        <w:rPr>
          <w:rFonts w:ascii="Arial" w:eastAsia="Times New Roman" w:hAnsi="Arial" w:cs="Arial"/>
          <w:b/>
          <w:sz w:val="24"/>
          <w:szCs w:val="24"/>
        </w:rPr>
        <w:t>.</w:t>
      </w:r>
      <w:r w:rsidR="0098022D">
        <w:rPr>
          <w:rFonts w:ascii="Arial" w:eastAsia="Times New Roman" w:hAnsi="Arial" w:cs="Arial"/>
          <w:b/>
          <w:sz w:val="24"/>
          <w:szCs w:val="24"/>
        </w:rPr>
        <w:t xml:space="preserve"> Mayor Hale called for discussion on the amendment. </w:t>
      </w:r>
      <w:r w:rsidR="007A0A63">
        <w:rPr>
          <w:rFonts w:ascii="Arial" w:eastAsia="Times New Roman" w:hAnsi="Arial" w:cs="Arial"/>
          <w:b/>
          <w:sz w:val="24"/>
          <w:szCs w:val="24"/>
        </w:rPr>
        <w:t>There being none, he called for a roll call vote:</w:t>
      </w:r>
      <w:r>
        <w:rPr>
          <w:rFonts w:ascii="Arial" w:eastAsia="Times New Roman" w:hAnsi="Arial" w:cs="Arial"/>
          <w:b/>
          <w:sz w:val="24"/>
          <w:szCs w:val="24"/>
        </w:rPr>
        <w:t xml:space="preserve"> </w:t>
      </w:r>
    </w:p>
    <w:p w14:paraId="79098D5B" w14:textId="6C753285" w:rsidR="00A4222F" w:rsidRDefault="00A4222F" w:rsidP="00A4222F">
      <w:pPr>
        <w:spacing w:after="0" w:line="240" w:lineRule="auto"/>
        <w:ind w:left="2160" w:firstLine="720"/>
        <w:jc w:val="both"/>
        <w:rPr>
          <w:rFonts w:ascii="Arial" w:eastAsia="Times New Roman" w:hAnsi="Arial" w:cs="Arial"/>
          <w:b/>
          <w:sz w:val="24"/>
          <w:szCs w:val="24"/>
        </w:rPr>
      </w:pPr>
      <w:r>
        <w:rPr>
          <w:rFonts w:ascii="Arial" w:eastAsia="Times New Roman" w:hAnsi="Arial" w:cs="Arial"/>
          <w:b/>
          <w:sz w:val="24"/>
          <w:szCs w:val="24"/>
        </w:rPr>
        <w:t>Council Member Quinn Sperry</w:t>
      </w:r>
      <w:r>
        <w:rPr>
          <w:rFonts w:ascii="Arial" w:eastAsia="Times New Roman" w:hAnsi="Arial" w:cs="Arial"/>
          <w:b/>
          <w:sz w:val="24"/>
          <w:szCs w:val="24"/>
        </w:rPr>
        <w:tab/>
      </w:r>
      <w:r>
        <w:rPr>
          <w:rFonts w:ascii="Arial" w:eastAsia="Times New Roman" w:hAnsi="Arial" w:cs="Arial"/>
          <w:b/>
          <w:sz w:val="24"/>
          <w:szCs w:val="24"/>
        </w:rPr>
        <w:tab/>
        <w:t>Aye</w:t>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Paul Glover</w:t>
      </w:r>
      <w:r>
        <w:rPr>
          <w:rFonts w:ascii="Arial" w:eastAsia="Times New Roman" w:hAnsi="Arial" w:cs="Arial"/>
          <w:b/>
          <w:sz w:val="24"/>
          <w:szCs w:val="24"/>
        </w:rPr>
        <w:tab/>
      </w:r>
      <w:r>
        <w:rPr>
          <w:rFonts w:ascii="Arial" w:eastAsia="Times New Roman" w:hAnsi="Arial" w:cs="Arial"/>
          <w:b/>
          <w:sz w:val="24"/>
          <w:szCs w:val="24"/>
        </w:rPr>
        <w:tab/>
        <w:t>Aye</w:t>
      </w:r>
    </w:p>
    <w:p w14:paraId="7E80D18B" w14:textId="6098F94B" w:rsidR="00A4222F" w:rsidRDefault="00A4222F" w:rsidP="00A4222F">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Heidi Robinson</w:t>
      </w:r>
      <w:r>
        <w:rPr>
          <w:rFonts w:ascii="Arial" w:eastAsia="Times New Roman" w:hAnsi="Arial" w:cs="Arial"/>
          <w:b/>
          <w:sz w:val="24"/>
          <w:szCs w:val="24"/>
        </w:rPr>
        <w:tab/>
      </w:r>
      <w:r w:rsidR="0057261E">
        <w:rPr>
          <w:rFonts w:ascii="Arial" w:eastAsia="Times New Roman" w:hAnsi="Arial" w:cs="Arial"/>
          <w:b/>
          <w:sz w:val="24"/>
          <w:szCs w:val="24"/>
        </w:rPr>
        <w:t>Aye</w:t>
      </w:r>
    </w:p>
    <w:p w14:paraId="2EF3BA82" w14:textId="77777777" w:rsidR="00A4222F" w:rsidRDefault="00A4222F" w:rsidP="00A4222F">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Bryant Brown</w:t>
      </w:r>
      <w:r>
        <w:rPr>
          <w:rFonts w:ascii="Arial" w:eastAsia="Times New Roman" w:hAnsi="Arial" w:cs="Arial"/>
          <w:b/>
          <w:sz w:val="24"/>
          <w:szCs w:val="24"/>
        </w:rPr>
        <w:tab/>
      </w:r>
      <w:r>
        <w:rPr>
          <w:rFonts w:ascii="Arial" w:eastAsia="Times New Roman" w:hAnsi="Arial" w:cs="Arial"/>
          <w:b/>
          <w:sz w:val="24"/>
          <w:szCs w:val="24"/>
        </w:rPr>
        <w:tab/>
        <w:t>Absent</w:t>
      </w:r>
    </w:p>
    <w:p w14:paraId="5746CE30" w14:textId="3415EA52" w:rsidR="00A4222F" w:rsidRDefault="00A4222F" w:rsidP="00A4222F">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Dustin Gettel</w:t>
      </w:r>
      <w:r>
        <w:rPr>
          <w:rFonts w:ascii="Arial" w:eastAsia="Times New Roman" w:hAnsi="Arial" w:cs="Arial"/>
          <w:b/>
          <w:sz w:val="24"/>
          <w:szCs w:val="24"/>
        </w:rPr>
        <w:tab/>
      </w:r>
      <w:r>
        <w:rPr>
          <w:rFonts w:ascii="Arial" w:eastAsia="Times New Roman" w:hAnsi="Arial" w:cs="Arial"/>
          <w:b/>
          <w:sz w:val="24"/>
          <w:szCs w:val="24"/>
        </w:rPr>
        <w:tab/>
      </w:r>
      <w:r w:rsidR="0057261E">
        <w:rPr>
          <w:rFonts w:ascii="Arial" w:eastAsia="Times New Roman" w:hAnsi="Arial" w:cs="Arial"/>
          <w:b/>
          <w:sz w:val="24"/>
          <w:szCs w:val="24"/>
        </w:rPr>
        <w:t>Aye</w:t>
      </w:r>
    </w:p>
    <w:p w14:paraId="47CB2A46" w14:textId="4EB92C51" w:rsidR="00D42FD0" w:rsidRDefault="00D42FD0" w:rsidP="00A4222F">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t>The motion passed unanimously.</w:t>
      </w:r>
    </w:p>
    <w:p w14:paraId="4845CDFA" w14:textId="77777777" w:rsidR="00DB65F9" w:rsidRDefault="00DB65F9" w:rsidP="000D3F83">
      <w:pPr>
        <w:spacing w:after="0" w:line="240" w:lineRule="auto"/>
        <w:ind w:left="2880" w:hanging="720"/>
        <w:jc w:val="both"/>
        <w:rPr>
          <w:rFonts w:ascii="Arial" w:eastAsia="Times New Roman" w:hAnsi="Arial" w:cs="Arial"/>
          <w:b/>
          <w:sz w:val="24"/>
          <w:szCs w:val="24"/>
        </w:rPr>
      </w:pPr>
    </w:p>
    <w:p w14:paraId="492DC764" w14:textId="57378D2E" w:rsidR="007003E8" w:rsidRDefault="007A0A63" w:rsidP="00D05617">
      <w:pPr>
        <w:spacing w:after="0" w:line="240" w:lineRule="auto"/>
        <w:ind w:left="2160" w:hanging="1440"/>
        <w:jc w:val="both"/>
        <w:rPr>
          <w:rFonts w:ascii="Arial" w:eastAsia="Times New Roman" w:hAnsi="Arial" w:cs="Arial"/>
          <w:b/>
          <w:sz w:val="24"/>
          <w:szCs w:val="24"/>
        </w:rPr>
      </w:pPr>
      <w:r>
        <w:rPr>
          <w:rFonts w:ascii="Arial" w:eastAsia="Times New Roman" w:hAnsi="Arial" w:cs="Arial"/>
          <w:b/>
          <w:sz w:val="24"/>
          <w:szCs w:val="24"/>
        </w:rPr>
        <w:t>MOTION:</w:t>
      </w:r>
      <w:r w:rsidR="00D05617">
        <w:rPr>
          <w:rFonts w:ascii="Arial" w:eastAsia="Times New Roman" w:hAnsi="Arial" w:cs="Arial"/>
          <w:b/>
          <w:sz w:val="24"/>
          <w:szCs w:val="24"/>
        </w:rPr>
        <w:tab/>
        <w:t xml:space="preserve">Mayor Hale called for a roll call vote on the motion: The voting was as follows: </w:t>
      </w:r>
    </w:p>
    <w:p w14:paraId="492DC765" w14:textId="77777777" w:rsidR="007003E8" w:rsidRDefault="007003E8" w:rsidP="007003E8">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Quinn Sperry</w:t>
      </w:r>
      <w:r>
        <w:rPr>
          <w:rFonts w:ascii="Arial" w:eastAsia="Times New Roman" w:hAnsi="Arial" w:cs="Arial"/>
          <w:b/>
          <w:sz w:val="24"/>
          <w:szCs w:val="24"/>
        </w:rPr>
        <w:tab/>
      </w:r>
      <w:r>
        <w:rPr>
          <w:rFonts w:ascii="Arial" w:eastAsia="Times New Roman" w:hAnsi="Arial" w:cs="Arial"/>
          <w:b/>
          <w:sz w:val="24"/>
          <w:szCs w:val="24"/>
        </w:rPr>
        <w:tab/>
        <w:t>Aye</w:t>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Paul Glover</w:t>
      </w:r>
      <w:r>
        <w:rPr>
          <w:rFonts w:ascii="Arial" w:eastAsia="Times New Roman" w:hAnsi="Arial" w:cs="Arial"/>
          <w:b/>
          <w:sz w:val="24"/>
          <w:szCs w:val="24"/>
        </w:rPr>
        <w:tab/>
      </w:r>
      <w:r>
        <w:rPr>
          <w:rFonts w:ascii="Arial" w:eastAsia="Times New Roman" w:hAnsi="Arial" w:cs="Arial"/>
          <w:b/>
          <w:sz w:val="24"/>
          <w:szCs w:val="24"/>
        </w:rPr>
        <w:tab/>
        <w:t>Aye</w:t>
      </w:r>
    </w:p>
    <w:p w14:paraId="492DC766" w14:textId="1EB233B5" w:rsidR="007003E8" w:rsidRDefault="007003E8" w:rsidP="007003E8">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Heidi Robinson</w:t>
      </w:r>
      <w:r>
        <w:rPr>
          <w:rFonts w:ascii="Arial" w:eastAsia="Times New Roman" w:hAnsi="Arial" w:cs="Arial"/>
          <w:b/>
          <w:sz w:val="24"/>
          <w:szCs w:val="24"/>
        </w:rPr>
        <w:tab/>
      </w:r>
      <w:r w:rsidR="00422E30">
        <w:rPr>
          <w:rFonts w:ascii="Arial" w:eastAsia="Times New Roman" w:hAnsi="Arial" w:cs="Arial"/>
          <w:b/>
          <w:sz w:val="24"/>
          <w:szCs w:val="24"/>
        </w:rPr>
        <w:t>No</w:t>
      </w:r>
    </w:p>
    <w:p w14:paraId="492DC767" w14:textId="38151904" w:rsidR="007003E8" w:rsidRDefault="007003E8" w:rsidP="007003E8">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Bryant Brown</w:t>
      </w:r>
      <w:r>
        <w:rPr>
          <w:rFonts w:ascii="Arial" w:eastAsia="Times New Roman" w:hAnsi="Arial" w:cs="Arial"/>
          <w:b/>
          <w:sz w:val="24"/>
          <w:szCs w:val="24"/>
        </w:rPr>
        <w:tab/>
      </w:r>
      <w:r>
        <w:rPr>
          <w:rFonts w:ascii="Arial" w:eastAsia="Times New Roman" w:hAnsi="Arial" w:cs="Arial"/>
          <w:b/>
          <w:sz w:val="24"/>
          <w:szCs w:val="24"/>
        </w:rPr>
        <w:tab/>
        <w:t>A</w:t>
      </w:r>
      <w:r w:rsidR="00543D06">
        <w:rPr>
          <w:rFonts w:ascii="Arial" w:eastAsia="Times New Roman" w:hAnsi="Arial" w:cs="Arial"/>
          <w:b/>
          <w:sz w:val="24"/>
          <w:szCs w:val="24"/>
        </w:rPr>
        <w:t>bsent</w:t>
      </w:r>
    </w:p>
    <w:p w14:paraId="492DC768" w14:textId="205A8CDB" w:rsidR="007003E8" w:rsidRDefault="007003E8" w:rsidP="007003E8">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Dustin Gettel</w:t>
      </w:r>
      <w:r>
        <w:rPr>
          <w:rFonts w:ascii="Arial" w:eastAsia="Times New Roman" w:hAnsi="Arial" w:cs="Arial"/>
          <w:b/>
          <w:sz w:val="24"/>
          <w:szCs w:val="24"/>
        </w:rPr>
        <w:tab/>
      </w:r>
      <w:r>
        <w:rPr>
          <w:rFonts w:ascii="Arial" w:eastAsia="Times New Roman" w:hAnsi="Arial" w:cs="Arial"/>
          <w:b/>
          <w:sz w:val="24"/>
          <w:szCs w:val="24"/>
        </w:rPr>
        <w:tab/>
      </w:r>
      <w:r w:rsidR="00422E30">
        <w:rPr>
          <w:rFonts w:ascii="Arial" w:eastAsia="Times New Roman" w:hAnsi="Arial" w:cs="Arial"/>
          <w:b/>
          <w:sz w:val="24"/>
          <w:szCs w:val="24"/>
        </w:rPr>
        <w:t>No</w:t>
      </w:r>
    </w:p>
    <w:p w14:paraId="4CDA73B1" w14:textId="1C967F22" w:rsidR="00A4222F" w:rsidRDefault="00A4222F" w:rsidP="00A4222F">
      <w:pPr>
        <w:spacing w:after="0" w:line="240" w:lineRule="auto"/>
        <w:ind w:left="2160" w:firstLine="720"/>
        <w:jc w:val="both"/>
        <w:rPr>
          <w:rFonts w:ascii="Arial" w:eastAsia="Times New Roman" w:hAnsi="Arial" w:cs="Arial"/>
          <w:b/>
          <w:sz w:val="24"/>
          <w:szCs w:val="24"/>
        </w:rPr>
      </w:pPr>
      <w:r>
        <w:rPr>
          <w:rFonts w:ascii="Arial" w:eastAsia="Times New Roman" w:hAnsi="Arial" w:cs="Arial"/>
          <w:b/>
          <w:sz w:val="24"/>
          <w:szCs w:val="24"/>
        </w:rPr>
        <w:t xml:space="preserve">Mayor </w:t>
      </w:r>
      <w:r w:rsidR="00DB0D3C">
        <w:rPr>
          <w:rFonts w:ascii="Arial" w:eastAsia="Times New Roman" w:hAnsi="Arial" w:cs="Arial"/>
          <w:b/>
          <w:sz w:val="24"/>
          <w:szCs w:val="24"/>
        </w:rPr>
        <w:t xml:space="preserve">Robert </w:t>
      </w:r>
      <w:r>
        <w:rPr>
          <w:rFonts w:ascii="Arial" w:eastAsia="Times New Roman" w:hAnsi="Arial" w:cs="Arial"/>
          <w:b/>
          <w:sz w:val="24"/>
          <w:szCs w:val="24"/>
        </w:rPr>
        <w:t xml:space="preserve">Hale </w:t>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Aye</w:t>
      </w:r>
    </w:p>
    <w:p w14:paraId="5497FB1D" w14:textId="12688A79" w:rsidR="00DB0D3C" w:rsidRDefault="00DB0D3C" w:rsidP="00DB0D3C">
      <w:pPr>
        <w:spacing w:after="0" w:line="240" w:lineRule="auto"/>
        <w:ind w:left="2160"/>
        <w:jc w:val="both"/>
        <w:rPr>
          <w:rFonts w:ascii="Arial" w:eastAsia="Times New Roman" w:hAnsi="Arial" w:cs="Arial"/>
          <w:b/>
          <w:sz w:val="24"/>
          <w:szCs w:val="24"/>
        </w:rPr>
      </w:pPr>
      <w:r>
        <w:rPr>
          <w:rFonts w:ascii="Arial" w:eastAsia="Times New Roman" w:hAnsi="Arial" w:cs="Arial"/>
          <w:b/>
          <w:sz w:val="24"/>
          <w:szCs w:val="24"/>
        </w:rPr>
        <w:t>Mayor Hale voted to break the tie vote.  The motion passed 3-2 in favor.</w:t>
      </w:r>
    </w:p>
    <w:p w14:paraId="492DC76B" w14:textId="77777777" w:rsidR="007003E8" w:rsidRDefault="007003E8" w:rsidP="007003E8">
      <w:pPr>
        <w:spacing w:after="0" w:line="240" w:lineRule="auto"/>
        <w:ind w:left="1440" w:hanging="1440"/>
        <w:jc w:val="both"/>
        <w:rPr>
          <w:rFonts w:ascii="Arial" w:eastAsia="Times New Roman" w:hAnsi="Arial" w:cs="Arial"/>
          <w:b/>
          <w:sz w:val="24"/>
          <w:szCs w:val="24"/>
        </w:rPr>
      </w:pPr>
    </w:p>
    <w:p w14:paraId="492DC770" w14:textId="58A8C35D" w:rsidR="00E04949" w:rsidRDefault="00E04949" w:rsidP="00543D06">
      <w:pPr>
        <w:spacing w:after="0" w:line="240" w:lineRule="auto"/>
        <w:ind w:left="1440" w:hanging="1440"/>
        <w:jc w:val="both"/>
        <w:rPr>
          <w:rFonts w:ascii="Arial" w:eastAsia="Times New Roman" w:hAnsi="Arial" w:cs="Arial"/>
          <w:b/>
          <w:sz w:val="24"/>
          <w:szCs w:val="24"/>
        </w:rPr>
      </w:pPr>
      <w:r>
        <w:rPr>
          <w:rFonts w:ascii="Arial" w:eastAsia="Times New Roman" w:hAnsi="Arial" w:cs="Arial"/>
          <w:b/>
          <w:sz w:val="24"/>
          <w:szCs w:val="24"/>
        </w:rPr>
        <w:t>MOTION:</w:t>
      </w:r>
      <w:r>
        <w:rPr>
          <w:rFonts w:ascii="Arial" w:eastAsia="Times New Roman" w:hAnsi="Arial" w:cs="Arial"/>
          <w:b/>
          <w:sz w:val="24"/>
          <w:szCs w:val="24"/>
        </w:rPr>
        <w:tab/>
        <w:t xml:space="preserve">Council Member </w:t>
      </w:r>
      <w:r w:rsidR="00684D3A">
        <w:rPr>
          <w:rFonts w:ascii="Arial" w:eastAsia="Times New Roman" w:hAnsi="Arial" w:cs="Arial"/>
          <w:b/>
          <w:sz w:val="24"/>
          <w:szCs w:val="24"/>
        </w:rPr>
        <w:t>Q</w:t>
      </w:r>
      <w:r w:rsidR="00875625">
        <w:rPr>
          <w:rFonts w:ascii="Arial" w:eastAsia="Times New Roman" w:hAnsi="Arial" w:cs="Arial"/>
          <w:b/>
          <w:sz w:val="24"/>
          <w:szCs w:val="24"/>
        </w:rPr>
        <w:t>uinn Sperry MOVED</w:t>
      </w:r>
      <w:r>
        <w:rPr>
          <w:rFonts w:ascii="Arial" w:eastAsia="Times New Roman" w:hAnsi="Arial" w:cs="Arial"/>
          <w:b/>
          <w:sz w:val="24"/>
          <w:szCs w:val="24"/>
        </w:rPr>
        <w:t xml:space="preserve"> to open the public hearing. The motion was SECONDED by Council Member </w:t>
      </w:r>
      <w:r w:rsidR="00684D3A">
        <w:rPr>
          <w:rFonts w:ascii="Arial" w:eastAsia="Times New Roman" w:hAnsi="Arial" w:cs="Arial"/>
          <w:b/>
          <w:sz w:val="24"/>
          <w:szCs w:val="24"/>
        </w:rPr>
        <w:t>D</w:t>
      </w:r>
      <w:r w:rsidR="00875625">
        <w:rPr>
          <w:rFonts w:ascii="Arial" w:eastAsia="Times New Roman" w:hAnsi="Arial" w:cs="Arial"/>
          <w:b/>
          <w:sz w:val="24"/>
          <w:szCs w:val="24"/>
        </w:rPr>
        <w:t xml:space="preserve">ustin </w:t>
      </w:r>
      <w:r w:rsidR="00684D3A">
        <w:rPr>
          <w:rFonts w:ascii="Arial" w:eastAsia="Times New Roman" w:hAnsi="Arial" w:cs="Arial"/>
          <w:b/>
          <w:sz w:val="24"/>
          <w:szCs w:val="24"/>
        </w:rPr>
        <w:t>G</w:t>
      </w:r>
      <w:r w:rsidR="00875625">
        <w:rPr>
          <w:rFonts w:ascii="Arial" w:eastAsia="Times New Roman" w:hAnsi="Arial" w:cs="Arial"/>
          <w:b/>
          <w:sz w:val="24"/>
          <w:szCs w:val="24"/>
        </w:rPr>
        <w:t>ettel</w:t>
      </w:r>
      <w:r>
        <w:rPr>
          <w:rFonts w:ascii="Arial" w:eastAsia="Times New Roman" w:hAnsi="Arial" w:cs="Arial"/>
          <w:b/>
          <w:sz w:val="24"/>
          <w:szCs w:val="24"/>
        </w:rPr>
        <w:t xml:space="preserve">.  Mayor Hale called for discussion on the motion. There being none, he called for roll call vote.  The </w:t>
      </w:r>
      <w:r w:rsidR="00543D06">
        <w:rPr>
          <w:rFonts w:ascii="Arial" w:eastAsia="Times New Roman" w:hAnsi="Arial" w:cs="Arial"/>
          <w:b/>
          <w:sz w:val="24"/>
          <w:szCs w:val="24"/>
        </w:rPr>
        <w:t>motion passed unanimous</w:t>
      </w:r>
      <w:r w:rsidR="006A63B9">
        <w:rPr>
          <w:rFonts w:ascii="Arial" w:eastAsia="Times New Roman" w:hAnsi="Arial" w:cs="Arial"/>
          <w:b/>
          <w:sz w:val="24"/>
          <w:szCs w:val="24"/>
        </w:rPr>
        <w:t>ly</w:t>
      </w:r>
      <w:r w:rsidR="00DB65F9">
        <w:rPr>
          <w:rFonts w:ascii="Arial" w:eastAsia="Times New Roman" w:hAnsi="Arial" w:cs="Arial"/>
          <w:b/>
          <w:sz w:val="24"/>
          <w:szCs w:val="24"/>
        </w:rPr>
        <w:t>.</w:t>
      </w:r>
    </w:p>
    <w:p w14:paraId="492DC773" w14:textId="77777777" w:rsidR="002A312E" w:rsidRDefault="002A312E" w:rsidP="004C74DD">
      <w:pPr>
        <w:spacing w:after="0" w:line="240" w:lineRule="auto"/>
        <w:ind w:left="720" w:hanging="720"/>
        <w:jc w:val="both"/>
        <w:rPr>
          <w:rFonts w:ascii="Arial" w:eastAsia="Times New Roman" w:hAnsi="Arial" w:cs="Arial"/>
          <w:b/>
          <w:sz w:val="24"/>
          <w:szCs w:val="24"/>
        </w:rPr>
      </w:pPr>
    </w:p>
    <w:p w14:paraId="492DC774" w14:textId="7705F99B" w:rsidR="002A312E" w:rsidRDefault="00D42FD0" w:rsidP="004C74DD">
      <w:pPr>
        <w:spacing w:after="0" w:line="240" w:lineRule="auto"/>
        <w:ind w:left="720" w:hanging="720"/>
        <w:jc w:val="both"/>
        <w:rPr>
          <w:rFonts w:ascii="Arial" w:eastAsia="Times New Roman" w:hAnsi="Arial" w:cs="Arial"/>
          <w:b/>
          <w:sz w:val="24"/>
          <w:szCs w:val="24"/>
        </w:rPr>
      </w:pPr>
      <w:r>
        <w:rPr>
          <w:rFonts w:ascii="Arial" w:eastAsia="Times New Roman" w:hAnsi="Arial" w:cs="Arial"/>
          <w:b/>
          <w:sz w:val="24"/>
          <w:szCs w:val="24"/>
        </w:rPr>
        <w:tab/>
      </w:r>
      <w:r w:rsidR="007003E8">
        <w:rPr>
          <w:rFonts w:ascii="Arial" w:eastAsia="Times New Roman" w:hAnsi="Arial" w:cs="Arial"/>
          <w:b/>
          <w:sz w:val="24"/>
          <w:szCs w:val="24"/>
        </w:rPr>
        <w:t>E</w:t>
      </w:r>
      <w:r w:rsidR="002A312E">
        <w:rPr>
          <w:rFonts w:ascii="Arial" w:eastAsia="Times New Roman" w:hAnsi="Arial" w:cs="Arial"/>
          <w:b/>
          <w:sz w:val="24"/>
          <w:szCs w:val="24"/>
        </w:rPr>
        <w:t>.</w:t>
      </w:r>
      <w:r w:rsidR="002A312E">
        <w:rPr>
          <w:rFonts w:ascii="Arial" w:eastAsia="Times New Roman" w:hAnsi="Arial" w:cs="Arial"/>
          <w:b/>
          <w:sz w:val="24"/>
          <w:szCs w:val="24"/>
        </w:rPr>
        <w:tab/>
        <w:t>CONSIDER THE ADOPTION OF THE</w:t>
      </w:r>
      <w:r w:rsidR="007003E8">
        <w:rPr>
          <w:rFonts w:ascii="Arial" w:eastAsia="Times New Roman" w:hAnsi="Arial" w:cs="Arial"/>
          <w:b/>
          <w:sz w:val="24"/>
          <w:szCs w:val="24"/>
        </w:rPr>
        <w:t xml:space="preserve"> </w:t>
      </w:r>
      <w:r w:rsidR="002A312E">
        <w:rPr>
          <w:rFonts w:ascii="Arial" w:eastAsia="Times New Roman" w:hAnsi="Arial" w:cs="Arial"/>
          <w:b/>
          <w:sz w:val="24"/>
          <w:szCs w:val="24"/>
        </w:rPr>
        <w:t>MIDV</w:t>
      </w:r>
      <w:r>
        <w:rPr>
          <w:rFonts w:ascii="Arial" w:eastAsia="Times New Roman" w:hAnsi="Arial" w:cs="Arial"/>
          <w:b/>
          <w:sz w:val="24"/>
          <w:szCs w:val="24"/>
        </w:rPr>
        <w:t>A</w:t>
      </w:r>
      <w:r w:rsidR="002A312E">
        <w:rPr>
          <w:rFonts w:ascii="Arial" w:eastAsia="Times New Roman" w:hAnsi="Arial" w:cs="Arial"/>
          <w:b/>
          <w:sz w:val="24"/>
          <w:szCs w:val="24"/>
        </w:rPr>
        <w:t xml:space="preserve">LE CITY TENTATIVE </w:t>
      </w:r>
      <w:r>
        <w:rPr>
          <w:rFonts w:ascii="Arial" w:eastAsia="Times New Roman" w:hAnsi="Arial" w:cs="Arial"/>
          <w:b/>
          <w:sz w:val="24"/>
          <w:szCs w:val="24"/>
        </w:rPr>
        <w:tab/>
      </w:r>
      <w:r w:rsidR="002A312E">
        <w:rPr>
          <w:rFonts w:ascii="Arial" w:eastAsia="Times New Roman" w:hAnsi="Arial" w:cs="Arial"/>
          <w:b/>
          <w:sz w:val="24"/>
          <w:szCs w:val="24"/>
        </w:rPr>
        <w:t xml:space="preserve">BUDGET FOR THE FISCAL YEAR BEGINNING JULY 1, 2020 AND </w:t>
      </w:r>
      <w:r>
        <w:rPr>
          <w:rFonts w:ascii="Arial" w:eastAsia="Times New Roman" w:hAnsi="Arial" w:cs="Arial"/>
          <w:b/>
          <w:sz w:val="24"/>
          <w:szCs w:val="24"/>
        </w:rPr>
        <w:tab/>
      </w:r>
      <w:r w:rsidR="002A312E">
        <w:rPr>
          <w:rFonts w:ascii="Arial" w:eastAsia="Times New Roman" w:hAnsi="Arial" w:cs="Arial"/>
          <w:b/>
          <w:sz w:val="24"/>
          <w:szCs w:val="24"/>
        </w:rPr>
        <w:t>ENDING JUNE 30, 2021</w:t>
      </w:r>
    </w:p>
    <w:p w14:paraId="492DC778" w14:textId="77777777" w:rsidR="00AA1FD7" w:rsidRPr="00AA1FD7" w:rsidRDefault="00AA1FD7" w:rsidP="00AA1FD7">
      <w:p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Kyle Maurer </w:t>
      </w:r>
      <w:r w:rsidRPr="00AA1FD7">
        <w:rPr>
          <w:rFonts w:ascii="Arial" w:eastAsia="Times New Roman" w:hAnsi="Arial" w:cs="Arial"/>
          <w:sz w:val="24"/>
          <w:szCs w:val="24"/>
        </w:rPr>
        <w:t>the process of adopting the fiscal year 2021 budgets requires several steps that you, as a City Council,</w:t>
      </w:r>
      <w:r>
        <w:rPr>
          <w:rFonts w:ascii="Arial" w:eastAsia="Times New Roman" w:hAnsi="Arial" w:cs="Arial"/>
          <w:sz w:val="24"/>
          <w:szCs w:val="24"/>
        </w:rPr>
        <w:t xml:space="preserve"> </w:t>
      </w:r>
      <w:r w:rsidRPr="00AA1FD7">
        <w:rPr>
          <w:rFonts w:ascii="Arial" w:eastAsia="Times New Roman" w:hAnsi="Arial" w:cs="Arial"/>
          <w:sz w:val="24"/>
          <w:szCs w:val="24"/>
        </w:rPr>
        <w:t>are required to take to be compliant with state statute.</w:t>
      </w:r>
    </w:p>
    <w:p w14:paraId="492DC779" w14:textId="77777777" w:rsidR="00AA1FD7" w:rsidRPr="00AA1FD7" w:rsidRDefault="00AA1FD7" w:rsidP="00AA1FD7">
      <w:pPr>
        <w:spacing w:after="0" w:line="240" w:lineRule="auto"/>
        <w:jc w:val="both"/>
        <w:rPr>
          <w:rFonts w:ascii="Arial" w:eastAsia="Times New Roman" w:hAnsi="Arial" w:cs="Arial"/>
          <w:sz w:val="24"/>
          <w:szCs w:val="24"/>
        </w:rPr>
      </w:pPr>
      <w:r w:rsidRPr="00AA1FD7">
        <w:rPr>
          <w:rFonts w:ascii="Arial" w:eastAsia="Times New Roman" w:hAnsi="Arial" w:cs="Arial"/>
          <w:sz w:val="24"/>
          <w:szCs w:val="24"/>
        </w:rPr>
        <w:t>UCA 10-6-111(1) requires the Budget Officer to present a tentative budget for each fund within the City.</w:t>
      </w:r>
      <w:r>
        <w:rPr>
          <w:rFonts w:ascii="Arial" w:eastAsia="Times New Roman" w:hAnsi="Arial" w:cs="Arial"/>
          <w:sz w:val="24"/>
          <w:szCs w:val="24"/>
        </w:rPr>
        <w:t xml:space="preserve"> </w:t>
      </w:r>
      <w:r w:rsidRPr="00AA1FD7">
        <w:rPr>
          <w:rFonts w:ascii="Arial" w:eastAsia="Times New Roman" w:hAnsi="Arial" w:cs="Arial"/>
          <w:sz w:val="24"/>
          <w:szCs w:val="24"/>
        </w:rPr>
        <w:t>The budgets must be submitted no later than the first regularly scheduled meeting in May. I will present</w:t>
      </w:r>
      <w:r>
        <w:rPr>
          <w:rFonts w:ascii="Arial" w:eastAsia="Times New Roman" w:hAnsi="Arial" w:cs="Arial"/>
          <w:sz w:val="24"/>
          <w:szCs w:val="24"/>
        </w:rPr>
        <w:t xml:space="preserve"> </w:t>
      </w:r>
      <w:r w:rsidRPr="00AA1FD7">
        <w:rPr>
          <w:rFonts w:ascii="Arial" w:eastAsia="Times New Roman" w:hAnsi="Arial" w:cs="Arial"/>
          <w:sz w:val="24"/>
          <w:szCs w:val="24"/>
        </w:rPr>
        <w:t>budgets for each fund on Tuesday, May 5th. At that time, I will brief you on fiscal year 2021 revenue</w:t>
      </w:r>
      <w:r>
        <w:rPr>
          <w:rFonts w:ascii="Arial" w:eastAsia="Times New Roman" w:hAnsi="Arial" w:cs="Arial"/>
          <w:sz w:val="24"/>
          <w:szCs w:val="24"/>
        </w:rPr>
        <w:t xml:space="preserve"> </w:t>
      </w:r>
      <w:r w:rsidRPr="00AA1FD7">
        <w:rPr>
          <w:rFonts w:ascii="Arial" w:eastAsia="Times New Roman" w:hAnsi="Arial" w:cs="Arial"/>
          <w:sz w:val="24"/>
          <w:szCs w:val="24"/>
        </w:rPr>
        <w:t>estimates, provide a brief overview of expenditures, and present budget highlights along with any</w:t>
      </w:r>
      <w:r>
        <w:rPr>
          <w:rFonts w:ascii="Arial" w:eastAsia="Times New Roman" w:hAnsi="Arial" w:cs="Arial"/>
          <w:sz w:val="24"/>
          <w:szCs w:val="24"/>
        </w:rPr>
        <w:t xml:space="preserve"> </w:t>
      </w:r>
      <w:r w:rsidRPr="00AA1FD7">
        <w:rPr>
          <w:rFonts w:ascii="Arial" w:eastAsia="Times New Roman" w:hAnsi="Arial" w:cs="Arial"/>
          <w:sz w:val="24"/>
          <w:szCs w:val="24"/>
        </w:rPr>
        <w:t>proposed program changes.</w:t>
      </w:r>
    </w:p>
    <w:p w14:paraId="492DC77A" w14:textId="77777777" w:rsidR="00AA1FD7" w:rsidRDefault="00AA1FD7" w:rsidP="00AA1FD7">
      <w:pPr>
        <w:spacing w:after="0" w:line="240" w:lineRule="auto"/>
        <w:jc w:val="both"/>
        <w:rPr>
          <w:rFonts w:ascii="Arial" w:eastAsia="Times New Roman" w:hAnsi="Arial" w:cs="Arial"/>
          <w:sz w:val="24"/>
          <w:szCs w:val="24"/>
        </w:rPr>
      </w:pPr>
      <w:r w:rsidRPr="00AA1FD7">
        <w:rPr>
          <w:rFonts w:ascii="Arial" w:eastAsia="Times New Roman" w:hAnsi="Arial" w:cs="Arial"/>
          <w:sz w:val="24"/>
          <w:szCs w:val="24"/>
        </w:rPr>
        <w:t>UCA 10-6-111(3) further requires the City Council to adopt the tentative budget at this meeting. The</w:t>
      </w:r>
      <w:r>
        <w:rPr>
          <w:rFonts w:ascii="Arial" w:eastAsia="Times New Roman" w:hAnsi="Arial" w:cs="Arial"/>
          <w:sz w:val="24"/>
          <w:szCs w:val="24"/>
        </w:rPr>
        <w:t xml:space="preserve"> </w:t>
      </w:r>
      <w:r w:rsidRPr="00AA1FD7">
        <w:rPr>
          <w:rFonts w:ascii="Arial" w:eastAsia="Times New Roman" w:hAnsi="Arial" w:cs="Arial"/>
          <w:sz w:val="24"/>
          <w:szCs w:val="24"/>
        </w:rPr>
        <w:t>Council will then review and amend, if necessary, the budgets prior to their final adoption. During the</w:t>
      </w:r>
      <w:r>
        <w:rPr>
          <w:rFonts w:ascii="Arial" w:eastAsia="Times New Roman" w:hAnsi="Arial" w:cs="Arial"/>
          <w:sz w:val="24"/>
          <w:szCs w:val="24"/>
        </w:rPr>
        <w:t xml:space="preserve"> </w:t>
      </w:r>
      <w:r w:rsidRPr="00AA1FD7">
        <w:rPr>
          <w:rFonts w:ascii="Arial" w:eastAsia="Times New Roman" w:hAnsi="Arial" w:cs="Arial"/>
          <w:sz w:val="24"/>
          <w:szCs w:val="24"/>
        </w:rPr>
        <w:t>next several weeks, staff will be discussing the details of each department budget with the Council.</w:t>
      </w:r>
    </w:p>
    <w:p w14:paraId="492DC77B" w14:textId="77777777" w:rsidR="00AA1FD7" w:rsidRPr="00AA1FD7" w:rsidRDefault="00AA1FD7" w:rsidP="00AA1FD7">
      <w:pPr>
        <w:spacing w:after="0" w:line="240" w:lineRule="auto"/>
        <w:jc w:val="both"/>
        <w:rPr>
          <w:rFonts w:ascii="Arial" w:eastAsia="Times New Roman" w:hAnsi="Arial" w:cs="Arial"/>
          <w:sz w:val="24"/>
          <w:szCs w:val="24"/>
        </w:rPr>
      </w:pPr>
    </w:p>
    <w:p w14:paraId="492DC77C" w14:textId="77777777" w:rsidR="00AA1FD7" w:rsidRDefault="00AA1FD7" w:rsidP="00AA1FD7">
      <w:pPr>
        <w:spacing w:after="0" w:line="240" w:lineRule="auto"/>
        <w:jc w:val="both"/>
        <w:rPr>
          <w:rFonts w:ascii="Arial" w:eastAsia="Times New Roman" w:hAnsi="Arial" w:cs="Arial"/>
          <w:sz w:val="24"/>
          <w:szCs w:val="24"/>
        </w:rPr>
      </w:pPr>
      <w:r w:rsidRPr="00AA1FD7">
        <w:rPr>
          <w:rFonts w:ascii="Arial" w:eastAsia="Times New Roman" w:hAnsi="Arial" w:cs="Arial"/>
          <w:sz w:val="24"/>
          <w:szCs w:val="24"/>
        </w:rPr>
        <w:t>As a reminder, the purpose of a tentative budget is to have a working tool from which we can start the</w:t>
      </w:r>
      <w:r>
        <w:rPr>
          <w:rFonts w:ascii="Arial" w:eastAsia="Times New Roman" w:hAnsi="Arial" w:cs="Arial"/>
          <w:sz w:val="24"/>
          <w:szCs w:val="24"/>
        </w:rPr>
        <w:t xml:space="preserve"> </w:t>
      </w:r>
      <w:r w:rsidRPr="00AA1FD7">
        <w:rPr>
          <w:rFonts w:ascii="Arial" w:eastAsia="Times New Roman" w:hAnsi="Arial" w:cs="Arial"/>
          <w:sz w:val="24"/>
          <w:szCs w:val="24"/>
        </w:rPr>
        <w:t>formal adoption process. The budget document can be amended prior to final adoption. At the time of</w:t>
      </w:r>
      <w:r>
        <w:rPr>
          <w:rFonts w:ascii="Arial" w:eastAsia="Times New Roman" w:hAnsi="Arial" w:cs="Arial"/>
          <w:sz w:val="24"/>
          <w:szCs w:val="24"/>
        </w:rPr>
        <w:t xml:space="preserve"> </w:t>
      </w:r>
      <w:r w:rsidRPr="00AA1FD7">
        <w:rPr>
          <w:rFonts w:ascii="Arial" w:eastAsia="Times New Roman" w:hAnsi="Arial" w:cs="Arial"/>
          <w:sz w:val="24"/>
          <w:szCs w:val="24"/>
        </w:rPr>
        <w:t>final adoption, all budgets must be balanced with expenditures equaling revenues.</w:t>
      </w:r>
    </w:p>
    <w:p w14:paraId="492DC77D" w14:textId="77777777" w:rsidR="00AA1FD7" w:rsidRDefault="00AA1FD7" w:rsidP="00AA1FD7">
      <w:pPr>
        <w:spacing w:after="0" w:line="240" w:lineRule="auto"/>
        <w:jc w:val="both"/>
        <w:rPr>
          <w:rFonts w:ascii="Arial" w:eastAsia="Times New Roman" w:hAnsi="Arial" w:cs="Arial"/>
          <w:sz w:val="24"/>
          <w:szCs w:val="24"/>
        </w:rPr>
      </w:pPr>
    </w:p>
    <w:p w14:paraId="492DC77E" w14:textId="77777777" w:rsidR="00AA1FD7" w:rsidRDefault="00AA1FD7" w:rsidP="00AA1FD7">
      <w:pPr>
        <w:spacing w:after="0" w:line="240" w:lineRule="auto"/>
        <w:jc w:val="both"/>
        <w:rPr>
          <w:rFonts w:ascii="Arial" w:hAnsi="Arial" w:cs="Arial"/>
          <w:sz w:val="24"/>
          <w:szCs w:val="24"/>
        </w:rPr>
      </w:pPr>
      <w:r w:rsidRPr="00AA1FD7">
        <w:rPr>
          <w:rFonts w:ascii="Arial" w:hAnsi="Arial" w:cs="Arial"/>
          <w:sz w:val="24"/>
          <w:szCs w:val="24"/>
        </w:rPr>
        <w:t xml:space="preserve">Dear City Council Members: I am presenting for your consideration the Midvale City Corporation tentative budgets for Fiscal Year 2021. These budgets will be filed as required by Utah Code Annotated (UCA) Title 10-6- 111 and will serve as a “working tool” which we will jointly use to develop final budgets for the next fiscal year. This proposed tentative budget can be modified over the next six weeks until we ask for your final approval on June 16, 2020. This letter, along with the accompanying budget book, will explain and give detail to the City’s budgets along with the financial policies used to develop our revenue and expenditure projections for the coming fiscal year. These budgets reflect the economic realities the City currently faces due to the COVID-19 </w:t>
      </w:r>
      <w:r w:rsidRPr="00AA1FD7">
        <w:rPr>
          <w:rFonts w:ascii="Arial" w:hAnsi="Arial" w:cs="Arial"/>
          <w:sz w:val="24"/>
          <w:szCs w:val="24"/>
        </w:rPr>
        <w:lastRenderedPageBreak/>
        <w:t>pandemic discussed in our budget retreat in April. These budgets were put together by City management and staff using the best information available for on-going and one-time revenues, as well as Fiscal Year 2020 year-end expenditure projections.</w:t>
      </w:r>
    </w:p>
    <w:p w14:paraId="492DC77F" w14:textId="77777777" w:rsidR="00AA1FD7" w:rsidRDefault="00AA1FD7" w:rsidP="00AA1FD7">
      <w:pPr>
        <w:spacing w:after="0" w:line="240" w:lineRule="auto"/>
        <w:jc w:val="both"/>
        <w:rPr>
          <w:rFonts w:ascii="Arial" w:hAnsi="Arial" w:cs="Arial"/>
          <w:sz w:val="24"/>
          <w:szCs w:val="24"/>
        </w:rPr>
      </w:pPr>
    </w:p>
    <w:p w14:paraId="492DC780" w14:textId="77777777" w:rsidR="00AA1FD7" w:rsidRPr="00AA1FD7" w:rsidRDefault="00AA1FD7" w:rsidP="00AA1FD7">
      <w:pPr>
        <w:spacing w:after="0" w:line="240" w:lineRule="auto"/>
        <w:jc w:val="both"/>
        <w:rPr>
          <w:rFonts w:ascii="Arial" w:hAnsi="Arial" w:cs="Arial"/>
          <w:b/>
          <w:sz w:val="24"/>
          <w:szCs w:val="24"/>
          <w:u w:val="single"/>
        </w:rPr>
      </w:pPr>
      <w:r w:rsidRPr="00AA1FD7">
        <w:rPr>
          <w:rFonts w:ascii="Arial" w:hAnsi="Arial" w:cs="Arial"/>
          <w:b/>
          <w:sz w:val="24"/>
          <w:szCs w:val="24"/>
          <w:u w:val="single"/>
        </w:rPr>
        <w:t xml:space="preserve">GENERAL FUND HIGHLIGHTS </w:t>
      </w:r>
    </w:p>
    <w:p w14:paraId="492DC781" w14:textId="77777777" w:rsidR="00AA1FD7" w:rsidRDefault="00AA1FD7" w:rsidP="00AA1FD7">
      <w:pPr>
        <w:spacing w:after="0" w:line="240" w:lineRule="auto"/>
        <w:jc w:val="both"/>
        <w:rPr>
          <w:rFonts w:ascii="Arial" w:hAnsi="Arial" w:cs="Arial"/>
          <w:sz w:val="24"/>
          <w:szCs w:val="24"/>
        </w:rPr>
      </w:pPr>
      <w:r w:rsidRPr="00AA1FD7">
        <w:rPr>
          <w:rFonts w:ascii="Arial" w:hAnsi="Arial" w:cs="Arial"/>
          <w:sz w:val="24"/>
          <w:szCs w:val="24"/>
        </w:rPr>
        <w:t>As required by law, the General Fund is balanced and as such, meets the basic service level needs of the community. As we go through each department’s budget, the staff will provide details on any proposed changes in funding or service levels. Departments were asked to curtail spending when possible. Only “non-discretionary” increases are recommended for funding. In addition, all proposed capital projects (with the exception of those funded by Transportation Sales Tax) are proposed to be deferred until the economy recovers.</w:t>
      </w:r>
    </w:p>
    <w:p w14:paraId="492DC782" w14:textId="77777777" w:rsidR="00AA1FD7" w:rsidRDefault="00AA1FD7" w:rsidP="00AA1FD7">
      <w:pPr>
        <w:spacing w:after="0" w:line="240" w:lineRule="auto"/>
        <w:jc w:val="both"/>
        <w:rPr>
          <w:rFonts w:ascii="Arial" w:hAnsi="Arial" w:cs="Arial"/>
          <w:sz w:val="24"/>
          <w:szCs w:val="24"/>
        </w:rPr>
      </w:pPr>
    </w:p>
    <w:p w14:paraId="492DC783" w14:textId="77777777" w:rsidR="00AA1FD7" w:rsidRDefault="00AA1FD7" w:rsidP="00AA1FD7">
      <w:pPr>
        <w:spacing w:after="0" w:line="240" w:lineRule="auto"/>
        <w:jc w:val="both"/>
        <w:rPr>
          <w:rFonts w:ascii="Arial" w:hAnsi="Arial" w:cs="Arial"/>
          <w:sz w:val="24"/>
          <w:szCs w:val="24"/>
        </w:rPr>
      </w:pPr>
      <w:r w:rsidRPr="00AA1FD7">
        <w:rPr>
          <w:rFonts w:ascii="Arial" w:hAnsi="Arial" w:cs="Arial"/>
          <w:sz w:val="24"/>
          <w:szCs w:val="24"/>
        </w:rPr>
        <w:t>As the Fiscal Year 2021 General Fund Budget was developed, staff focused on funding the City’s basic services:</w:t>
      </w:r>
    </w:p>
    <w:p w14:paraId="492DC784" w14:textId="77777777" w:rsidR="00AA1FD7" w:rsidRDefault="00AA1FD7" w:rsidP="0030569D">
      <w:pPr>
        <w:spacing w:after="0" w:line="240" w:lineRule="auto"/>
        <w:ind w:left="270" w:hanging="270"/>
        <w:jc w:val="both"/>
        <w:rPr>
          <w:rFonts w:ascii="Arial" w:hAnsi="Arial" w:cs="Arial"/>
          <w:sz w:val="24"/>
          <w:szCs w:val="24"/>
        </w:rPr>
      </w:pPr>
      <w:r w:rsidRPr="00AA1FD7">
        <w:rPr>
          <w:rFonts w:ascii="Arial" w:hAnsi="Arial" w:cs="Arial"/>
          <w:sz w:val="24"/>
          <w:szCs w:val="24"/>
        </w:rPr>
        <w:t xml:space="preserve">1. Increase in the Unified Police Department’s contract for police services. 7505 South </w:t>
      </w:r>
      <w:r w:rsidR="005063F0">
        <w:rPr>
          <w:rFonts w:ascii="Arial" w:hAnsi="Arial" w:cs="Arial"/>
          <w:sz w:val="24"/>
          <w:szCs w:val="24"/>
        </w:rPr>
        <w:t xml:space="preserve">  </w:t>
      </w:r>
      <w:r w:rsidRPr="00AA1FD7">
        <w:rPr>
          <w:rFonts w:ascii="Arial" w:hAnsi="Arial" w:cs="Arial"/>
          <w:sz w:val="24"/>
          <w:szCs w:val="24"/>
        </w:rPr>
        <w:t>Holden Street Midvale, UT 84047 Phone (801) 567-7200 www.midvalecity.org ($439,703, 5.1% increase).</w:t>
      </w:r>
    </w:p>
    <w:p w14:paraId="492DC785" w14:textId="77777777" w:rsidR="00AA1FD7" w:rsidRDefault="00AA1FD7" w:rsidP="0030569D">
      <w:pPr>
        <w:spacing w:after="0" w:line="240" w:lineRule="auto"/>
        <w:ind w:left="270" w:hanging="270"/>
        <w:jc w:val="both"/>
        <w:rPr>
          <w:rFonts w:ascii="Arial" w:hAnsi="Arial" w:cs="Arial"/>
          <w:sz w:val="24"/>
          <w:szCs w:val="24"/>
        </w:rPr>
      </w:pPr>
      <w:r w:rsidRPr="00AA1FD7">
        <w:rPr>
          <w:rFonts w:ascii="Arial" w:hAnsi="Arial" w:cs="Arial"/>
          <w:sz w:val="24"/>
          <w:szCs w:val="24"/>
        </w:rPr>
        <w:t>2. Increases for employee benefits, including an 8.7 percent health insurance increase and 4 percent dental increase.</w:t>
      </w:r>
    </w:p>
    <w:p w14:paraId="492DC786" w14:textId="77777777" w:rsidR="00AA1FD7" w:rsidRDefault="00AA1FD7" w:rsidP="0030569D">
      <w:pPr>
        <w:spacing w:after="0" w:line="240" w:lineRule="auto"/>
        <w:ind w:left="270" w:hanging="270"/>
        <w:jc w:val="both"/>
        <w:rPr>
          <w:rFonts w:ascii="Arial" w:hAnsi="Arial" w:cs="Arial"/>
          <w:sz w:val="24"/>
          <w:szCs w:val="24"/>
        </w:rPr>
      </w:pPr>
      <w:r w:rsidRPr="00AA1FD7">
        <w:rPr>
          <w:rFonts w:ascii="Arial" w:hAnsi="Arial" w:cs="Arial"/>
          <w:sz w:val="24"/>
          <w:szCs w:val="24"/>
        </w:rPr>
        <w:t>3. Contributions to our non-profit partners: ▪ Midvale Arts Council ▪ Midvale Boys &amp; Girls Club ▪ Midvale Communities-Building-Communities</w:t>
      </w:r>
    </w:p>
    <w:p w14:paraId="492DC787" w14:textId="77777777" w:rsidR="00AA1FD7" w:rsidRDefault="00AA1FD7" w:rsidP="0030569D">
      <w:pPr>
        <w:spacing w:after="0" w:line="240" w:lineRule="auto"/>
        <w:ind w:left="270" w:hanging="270"/>
        <w:jc w:val="both"/>
        <w:rPr>
          <w:rFonts w:ascii="Arial" w:hAnsi="Arial" w:cs="Arial"/>
          <w:sz w:val="24"/>
          <w:szCs w:val="24"/>
        </w:rPr>
      </w:pPr>
      <w:r w:rsidRPr="00AA1FD7">
        <w:rPr>
          <w:rFonts w:ascii="Arial" w:hAnsi="Arial" w:cs="Arial"/>
          <w:sz w:val="24"/>
          <w:szCs w:val="24"/>
        </w:rPr>
        <w:t>4. Replacement of boilers at the UPD building ($25,000).</w:t>
      </w:r>
    </w:p>
    <w:p w14:paraId="492DC788" w14:textId="77777777" w:rsidR="00AA1FD7" w:rsidRDefault="00AA1FD7" w:rsidP="0030569D">
      <w:pPr>
        <w:spacing w:after="0" w:line="240" w:lineRule="auto"/>
        <w:ind w:left="270" w:hanging="270"/>
        <w:jc w:val="both"/>
        <w:rPr>
          <w:rFonts w:ascii="Arial" w:hAnsi="Arial" w:cs="Arial"/>
          <w:sz w:val="24"/>
          <w:szCs w:val="24"/>
        </w:rPr>
      </w:pPr>
      <w:r w:rsidRPr="00AA1FD7">
        <w:rPr>
          <w:rFonts w:ascii="Arial" w:hAnsi="Arial" w:cs="Arial"/>
          <w:sz w:val="24"/>
          <w:szCs w:val="24"/>
        </w:rPr>
        <w:t>5. Increase in parks contract maintenance due to additional medians and park space ($27,000).</w:t>
      </w:r>
    </w:p>
    <w:p w14:paraId="492DC789" w14:textId="77777777" w:rsidR="00AA1FD7" w:rsidRDefault="00AA1FD7" w:rsidP="0030569D">
      <w:pPr>
        <w:spacing w:after="0" w:line="240" w:lineRule="auto"/>
        <w:ind w:left="270" w:hanging="270"/>
        <w:jc w:val="both"/>
        <w:rPr>
          <w:rFonts w:ascii="Arial" w:hAnsi="Arial" w:cs="Arial"/>
          <w:sz w:val="24"/>
          <w:szCs w:val="24"/>
        </w:rPr>
      </w:pPr>
      <w:r w:rsidRPr="00AA1FD7">
        <w:rPr>
          <w:rFonts w:ascii="Arial" w:hAnsi="Arial" w:cs="Arial"/>
          <w:sz w:val="24"/>
          <w:szCs w:val="24"/>
        </w:rPr>
        <w:t>6. Hazardous tree maintenance in the City’s main park ($36,000).</w:t>
      </w:r>
    </w:p>
    <w:p w14:paraId="492DC78A" w14:textId="77777777" w:rsidR="00AA1FD7" w:rsidRDefault="00AA1FD7" w:rsidP="0030569D">
      <w:pPr>
        <w:spacing w:after="0" w:line="240" w:lineRule="auto"/>
        <w:ind w:left="270" w:hanging="270"/>
        <w:jc w:val="both"/>
        <w:rPr>
          <w:rFonts w:ascii="Arial" w:hAnsi="Arial" w:cs="Arial"/>
          <w:sz w:val="24"/>
          <w:szCs w:val="24"/>
        </w:rPr>
      </w:pPr>
      <w:r w:rsidRPr="00AA1FD7">
        <w:rPr>
          <w:rFonts w:ascii="Arial" w:hAnsi="Arial" w:cs="Arial"/>
          <w:sz w:val="24"/>
          <w:szCs w:val="24"/>
        </w:rPr>
        <w:t xml:space="preserve">7. Information technology server licensing for products that are no longer supported </w:t>
      </w:r>
      <w:r w:rsidR="005063F0">
        <w:rPr>
          <w:rFonts w:ascii="Arial" w:hAnsi="Arial" w:cs="Arial"/>
          <w:sz w:val="24"/>
          <w:szCs w:val="24"/>
        </w:rPr>
        <w:t xml:space="preserve">   </w:t>
      </w:r>
      <w:r w:rsidRPr="00AA1FD7">
        <w:rPr>
          <w:rFonts w:ascii="Arial" w:hAnsi="Arial" w:cs="Arial"/>
          <w:sz w:val="24"/>
          <w:szCs w:val="24"/>
        </w:rPr>
        <w:t>($39,500).</w:t>
      </w:r>
    </w:p>
    <w:p w14:paraId="492DC78B" w14:textId="77777777" w:rsidR="00AA1FD7" w:rsidRDefault="00AA1FD7" w:rsidP="00AA1FD7">
      <w:pPr>
        <w:spacing w:after="0" w:line="240" w:lineRule="auto"/>
        <w:jc w:val="both"/>
        <w:rPr>
          <w:rFonts w:ascii="Arial" w:hAnsi="Arial" w:cs="Arial"/>
          <w:sz w:val="24"/>
          <w:szCs w:val="24"/>
        </w:rPr>
      </w:pPr>
    </w:p>
    <w:p w14:paraId="492DC78C" w14:textId="77777777" w:rsidR="00AA1FD7" w:rsidRDefault="00AA1FD7" w:rsidP="00AA1FD7">
      <w:pPr>
        <w:spacing w:after="0" w:line="240" w:lineRule="auto"/>
        <w:jc w:val="both"/>
        <w:rPr>
          <w:rFonts w:ascii="Arial" w:hAnsi="Arial" w:cs="Arial"/>
          <w:sz w:val="24"/>
          <w:szCs w:val="24"/>
        </w:rPr>
      </w:pPr>
      <w:r w:rsidRPr="00AA1FD7">
        <w:rPr>
          <w:rFonts w:ascii="Arial" w:hAnsi="Arial" w:cs="Arial"/>
          <w:sz w:val="24"/>
          <w:szCs w:val="24"/>
        </w:rPr>
        <w:t xml:space="preserve">We are recommending a property tax increase for Fiscal Year 2021. The City’s General Obligation Bonds (which were used to construct the UPD building) ended in fiscal year 2020. Recapturing this property tax to help offset additional public safety costs and current debt service payments will allow the City to retain current service levels and will not impact the average Midvale City taxpayer. In addition, we are recommending a 2.3% CPI increase ($53,000) to offset the lack of inflationary adjustments built into the state of Utah’s property tax formula. For the average Midvale City taxpayer, this equates to a $4 increase in property taxes. This will require the City to undergo Truth in Taxation, which is a process established by state law where taxing entities are required to hold a public hearing and inform taxpayers of proposed property tax increases before a public vote. </w:t>
      </w:r>
    </w:p>
    <w:p w14:paraId="492DC78D" w14:textId="77777777" w:rsidR="00AA1FD7" w:rsidRDefault="00AA1FD7" w:rsidP="00AA1FD7">
      <w:pPr>
        <w:spacing w:after="0" w:line="240" w:lineRule="auto"/>
        <w:jc w:val="both"/>
        <w:rPr>
          <w:rFonts w:ascii="Arial" w:hAnsi="Arial" w:cs="Arial"/>
          <w:sz w:val="24"/>
          <w:szCs w:val="24"/>
        </w:rPr>
      </w:pPr>
    </w:p>
    <w:p w14:paraId="492DC78E" w14:textId="77777777" w:rsidR="00AA1FD7" w:rsidRDefault="00AA1FD7" w:rsidP="00AA1FD7">
      <w:pPr>
        <w:spacing w:after="0" w:line="240" w:lineRule="auto"/>
        <w:jc w:val="both"/>
        <w:rPr>
          <w:rFonts w:ascii="Arial" w:hAnsi="Arial" w:cs="Arial"/>
          <w:sz w:val="24"/>
          <w:szCs w:val="24"/>
        </w:rPr>
      </w:pPr>
      <w:r w:rsidRPr="00AA1FD7">
        <w:rPr>
          <w:rFonts w:ascii="Arial" w:hAnsi="Arial" w:cs="Arial"/>
          <w:sz w:val="24"/>
          <w:szCs w:val="24"/>
        </w:rPr>
        <w:t xml:space="preserve">The single largest program cost increase for FY 2021 is once again public safety. The current anticipated UPD increase is $440,000. Legislative appropriations to Midvale of approximately $1.5 million dollars soften the impact associated with the Midvale Homeless Shelter. With the anticipated contract with UPD for FY 2021 at approximately $9,066,455, this represents just over 44% of our total General Fund budget. </w:t>
      </w:r>
    </w:p>
    <w:p w14:paraId="492DC78F" w14:textId="77777777" w:rsidR="00AA1FD7" w:rsidRDefault="00AA1FD7" w:rsidP="00AA1FD7">
      <w:pPr>
        <w:spacing w:after="0" w:line="240" w:lineRule="auto"/>
        <w:jc w:val="both"/>
        <w:rPr>
          <w:rFonts w:ascii="Arial" w:hAnsi="Arial" w:cs="Arial"/>
          <w:sz w:val="24"/>
          <w:szCs w:val="24"/>
        </w:rPr>
      </w:pPr>
    </w:p>
    <w:p w14:paraId="492DC790" w14:textId="77777777" w:rsidR="00AA1FD7" w:rsidRDefault="00AA1FD7" w:rsidP="00AA1FD7">
      <w:pPr>
        <w:spacing w:after="0" w:line="240" w:lineRule="auto"/>
        <w:jc w:val="both"/>
        <w:rPr>
          <w:rFonts w:ascii="Arial" w:hAnsi="Arial" w:cs="Arial"/>
          <w:sz w:val="24"/>
          <w:szCs w:val="24"/>
        </w:rPr>
      </w:pPr>
      <w:r w:rsidRPr="00AA1FD7">
        <w:rPr>
          <w:rFonts w:ascii="Arial" w:hAnsi="Arial" w:cs="Arial"/>
          <w:sz w:val="24"/>
          <w:szCs w:val="24"/>
        </w:rPr>
        <w:lastRenderedPageBreak/>
        <w:t>Due to the COVID-19 pandemic, and the expectation of revenues being approximately $1 million less than fiscal year 2020, we recommend the use of approximately $504,000 in fund balance (or “rainy day funds”) to balance the budget. This use of fund balance will allow the City to continue providing core services to its citizens at the same service level as the prior year.</w:t>
      </w:r>
    </w:p>
    <w:p w14:paraId="492DC791" w14:textId="77777777" w:rsidR="00AA1FD7" w:rsidRDefault="00AA1FD7" w:rsidP="00AA1FD7">
      <w:pPr>
        <w:spacing w:after="0" w:line="240" w:lineRule="auto"/>
        <w:jc w:val="both"/>
        <w:rPr>
          <w:rFonts w:ascii="Arial" w:hAnsi="Arial" w:cs="Arial"/>
          <w:sz w:val="24"/>
          <w:szCs w:val="24"/>
        </w:rPr>
      </w:pPr>
    </w:p>
    <w:p w14:paraId="492DC792" w14:textId="77777777" w:rsidR="00AA1FD7" w:rsidRDefault="00AA1FD7" w:rsidP="00AA1FD7">
      <w:pPr>
        <w:spacing w:after="0" w:line="240" w:lineRule="auto"/>
        <w:jc w:val="both"/>
        <w:rPr>
          <w:rFonts w:ascii="Arial" w:hAnsi="Arial" w:cs="Arial"/>
          <w:sz w:val="24"/>
          <w:szCs w:val="24"/>
        </w:rPr>
      </w:pPr>
      <w:r w:rsidRPr="00AA1FD7">
        <w:rPr>
          <w:rFonts w:ascii="Arial" w:hAnsi="Arial" w:cs="Arial"/>
          <w:sz w:val="24"/>
          <w:szCs w:val="24"/>
        </w:rPr>
        <w:t xml:space="preserve"> As part of the budget process we also review and evaluate the City’s rates and fees. We will be presenting an annual fee schedule for your approval. Currently, City staff is only recommending a rate increase for the Sanitation funds, as this fund is not currently covering its costs. Further discussion will be needed regarding the City’s bulky waste program before a set amount will be brought forth for approval. </w:t>
      </w:r>
    </w:p>
    <w:p w14:paraId="492DC793" w14:textId="77777777" w:rsidR="00AA1FD7" w:rsidRDefault="00AA1FD7" w:rsidP="00AA1FD7">
      <w:pPr>
        <w:spacing w:after="0" w:line="240" w:lineRule="auto"/>
        <w:jc w:val="both"/>
        <w:rPr>
          <w:rFonts w:ascii="Arial" w:hAnsi="Arial" w:cs="Arial"/>
          <w:sz w:val="24"/>
          <w:szCs w:val="24"/>
        </w:rPr>
      </w:pPr>
    </w:p>
    <w:p w14:paraId="492DC794" w14:textId="77777777" w:rsidR="00AA1FD7" w:rsidRPr="00E63F68" w:rsidRDefault="00AA1FD7" w:rsidP="00AA1FD7">
      <w:pPr>
        <w:spacing w:after="0" w:line="240" w:lineRule="auto"/>
        <w:jc w:val="both"/>
        <w:rPr>
          <w:rFonts w:ascii="Arial" w:hAnsi="Arial" w:cs="Arial"/>
          <w:b/>
          <w:sz w:val="24"/>
          <w:szCs w:val="24"/>
          <w:u w:val="single"/>
        </w:rPr>
      </w:pPr>
      <w:r w:rsidRPr="00E63F68">
        <w:rPr>
          <w:rFonts w:ascii="Arial" w:hAnsi="Arial" w:cs="Arial"/>
          <w:b/>
          <w:sz w:val="24"/>
          <w:szCs w:val="24"/>
          <w:u w:val="single"/>
        </w:rPr>
        <w:t xml:space="preserve">EMPLOYEE COMPENSATION </w:t>
      </w:r>
    </w:p>
    <w:p w14:paraId="492DC795" w14:textId="77777777" w:rsidR="00F10698" w:rsidRDefault="00AA1FD7" w:rsidP="00AA1FD7">
      <w:pPr>
        <w:spacing w:after="0" w:line="240" w:lineRule="auto"/>
        <w:jc w:val="both"/>
        <w:rPr>
          <w:rFonts w:ascii="Arial" w:hAnsi="Arial" w:cs="Arial"/>
          <w:sz w:val="24"/>
          <w:szCs w:val="24"/>
        </w:rPr>
      </w:pPr>
      <w:r w:rsidRPr="00AA1FD7">
        <w:rPr>
          <w:rFonts w:ascii="Arial" w:hAnsi="Arial" w:cs="Arial"/>
          <w:sz w:val="24"/>
          <w:szCs w:val="24"/>
        </w:rPr>
        <w:t>Our greatest resource and asset is our highly trained and skilled employees. They provide the services that our residents and businesses need. Due to the expected decline in revenues in the upcoming fiscal year, we are not recommending cost of living or merit increases at the current time. However, we will be evaluating the City’s financial picture mid-year to see if compensation increases are feasible at that time. Considering this, the City plans to:</w:t>
      </w:r>
    </w:p>
    <w:p w14:paraId="492DC796" w14:textId="77777777" w:rsidR="00F10698" w:rsidRDefault="00AA1FD7" w:rsidP="00F10698">
      <w:pPr>
        <w:spacing w:after="0" w:line="240" w:lineRule="auto"/>
        <w:ind w:left="360" w:hanging="360"/>
        <w:jc w:val="both"/>
        <w:rPr>
          <w:rFonts w:ascii="Arial" w:hAnsi="Arial" w:cs="Arial"/>
          <w:sz w:val="24"/>
          <w:szCs w:val="24"/>
        </w:rPr>
      </w:pPr>
      <w:r w:rsidRPr="00AA1FD7">
        <w:rPr>
          <w:rFonts w:ascii="Arial" w:hAnsi="Arial" w:cs="Arial"/>
          <w:sz w:val="24"/>
          <w:szCs w:val="24"/>
        </w:rPr>
        <w:t xml:space="preserve">1. Continue to fund a significant portion of the deductible for employees willing to </w:t>
      </w:r>
      <w:r w:rsidR="00F10698">
        <w:rPr>
          <w:rFonts w:ascii="Arial" w:hAnsi="Arial" w:cs="Arial"/>
          <w:sz w:val="24"/>
          <w:szCs w:val="24"/>
        </w:rPr>
        <w:t xml:space="preserve">  </w:t>
      </w:r>
      <w:r w:rsidRPr="00AA1FD7">
        <w:rPr>
          <w:rFonts w:ascii="Arial" w:hAnsi="Arial" w:cs="Arial"/>
          <w:sz w:val="24"/>
          <w:szCs w:val="24"/>
        </w:rPr>
        <w:t xml:space="preserve">participate in the cost-saving “High deductible” health plan. </w:t>
      </w:r>
    </w:p>
    <w:p w14:paraId="492DC797" w14:textId="77777777" w:rsidR="00F10698" w:rsidRDefault="00AA1FD7" w:rsidP="00AA1FD7">
      <w:pPr>
        <w:spacing w:after="0" w:line="240" w:lineRule="auto"/>
        <w:jc w:val="both"/>
        <w:rPr>
          <w:rFonts w:ascii="Arial" w:hAnsi="Arial" w:cs="Arial"/>
          <w:sz w:val="24"/>
          <w:szCs w:val="24"/>
        </w:rPr>
      </w:pPr>
      <w:r w:rsidRPr="00AA1FD7">
        <w:rPr>
          <w:rFonts w:ascii="Arial" w:hAnsi="Arial" w:cs="Arial"/>
          <w:sz w:val="24"/>
          <w:szCs w:val="24"/>
        </w:rPr>
        <w:t>2. Cover the City’s share of the increase in insurance premium costs.</w:t>
      </w:r>
    </w:p>
    <w:p w14:paraId="492DC798" w14:textId="486B9D9F" w:rsidR="00F10698" w:rsidRDefault="0030569D" w:rsidP="00AA1FD7">
      <w:pPr>
        <w:spacing w:after="0" w:line="240" w:lineRule="auto"/>
        <w:jc w:val="both"/>
        <w:rPr>
          <w:rFonts w:ascii="Arial" w:hAnsi="Arial" w:cs="Arial"/>
          <w:sz w:val="24"/>
          <w:szCs w:val="24"/>
        </w:rPr>
      </w:pPr>
      <w:r>
        <w:rPr>
          <w:rFonts w:ascii="Arial" w:hAnsi="Arial" w:cs="Arial"/>
          <w:sz w:val="24"/>
          <w:szCs w:val="24"/>
        </w:rPr>
        <w:t xml:space="preserve">    </w:t>
      </w:r>
      <w:r w:rsidR="00AA1FD7" w:rsidRPr="00AA1FD7">
        <w:rPr>
          <w:rFonts w:ascii="Arial" w:hAnsi="Arial" w:cs="Arial"/>
          <w:sz w:val="24"/>
          <w:szCs w:val="24"/>
        </w:rPr>
        <w:t xml:space="preserve">No new FTE’s are recommended for funding in the General Fund. </w:t>
      </w:r>
    </w:p>
    <w:p w14:paraId="492DC799" w14:textId="77777777" w:rsidR="00F10698" w:rsidRDefault="00F10698" w:rsidP="00AA1FD7">
      <w:pPr>
        <w:spacing w:after="0" w:line="240" w:lineRule="auto"/>
        <w:jc w:val="both"/>
        <w:rPr>
          <w:rFonts w:ascii="Arial" w:hAnsi="Arial" w:cs="Arial"/>
          <w:sz w:val="24"/>
          <w:szCs w:val="24"/>
        </w:rPr>
      </w:pPr>
    </w:p>
    <w:p w14:paraId="492DC79A" w14:textId="77777777" w:rsidR="00F10698" w:rsidRPr="00E63F68" w:rsidRDefault="00AA1FD7" w:rsidP="00AA1FD7">
      <w:pPr>
        <w:spacing w:after="0" w:line="240" w:lineRule="auto"/>
        <w:jc w:val="both"/>
        <w:rPr>
          <w:rFonts w:ascii="Arial" w:hAnsi="Arial" w:cs="Arial"/>
          <w:b/>
          <w:sz w:val="24"/>
          <w:szCs w:val="24"/>
          <w:u w:val="single"/>
        </w:rPr>
      </w:pPr>
      <w:r w:rsidRPr="00E63F68">
        <w:rPr>
          <w:rFonts w:ascii="Arial" w:hAnsi="Arial" w:cs="Arial"/>
          <w:b/>
          <w:sz w:val="24"/>
          <w:szCs w:val="24"/>
          <w:u w:val="single"/>
        </w:rPr>
        <w:t>PUBLIC UTILITIES</w:t>
      </w:r>
      <w:r w:rsidR="00F10698" w:rsidRPr="00E63F68">
        <w:rPr>
          <w:rFonts w:ascii="Arial" w:hAnsi="Arial" w:cs="Arial"/>
          <w:b/>
          <w:sz w:val="24"/>
          <w:szCs w:val="24"/>
          <w:u w:val="single"/>
        </w:rPr>
        <w:t xml:space="preserve"> </w:t>
      </w:r>
      <w:r w:rsidRPr="00E63F68">
        <w:rPr>
          <w:rFonts w:ascii="Arial" w:hAnsi="Arial" w:cs="Arial"/>
          <w:b/>
          <w:sz w:val="24"/>
          <w:szCs w:val="24"/>
          <w:u w:val="single"/>
        </w:rPr>
        <w:t xml:space="preserve">FUND (WATER) </w:t>
      </w:r>
    </w:p>
    <w:p w14:paraId="492DC79B" w14:textId="77777777" w:rsidR="00F10698" w:rsidRDefault="00AA1FD7" w:rsidP="00AA1FD7">
      <w:pPr>
        <w:spacing w:after="0" w:line="240" w:lineRule="auto"/>
        <w:jc w:val="both"/>
        <w:rPr>
          <w:rFonts w:ascii="Arial" w:hAnsi="Arial" w:cs="Arial"/>
          <w:sz w:val="24"/>
          <w:szCs w:val="24"/>
        </w:rPr>
      </w:pPr>
      <w:r w:rsidRPr="00AA1FD7">
        <w:rPr>
          <w:rFonts w:ascii="Arial" w:hAnsi="Arial" w:cs="Arial"/>
          <w:sz w:val="24"/>
          <w:szCs w:val="24"/>
        </w:rPr>
        <w:t xml:space="preserve">The fiscal year 2020 budget funded a water master plan. This plan is being finalized and will be presented to the City Council as soon as it is ready. In addition, the fiscal year 2020 budget included funding for a fee rate study. This study is crucial in ensuring funds are available to construct the necessary infrastructure that will be outlined in the water master plan. Until the water master plan and fee rate study are done, we are not recommending rate increases. Only a few projects are being recommended for funding, which include: </w:t>
      </w:r>
    </w:p>
    <w:p w14:paraId="492DC79C" w14:textId="10FAB1BA" w:rsidR="00F10698" w:rsidRDefault="00AA1FD7" w:rsidP="0030569D">
      <w:pPr>
        <w:spacing w:after="0" w:line="240" w:lineRule="auto"/>
        <w:ind w:left="270" w:hanging="270"/>
        <w:jc w:val="both"/>
        <w:rPr>
          <w:rFonts w:ascii="Arial" w:hAnsi="Arial" w:cs="Arial"/>
          <w:sz w:val="24"/>
          <w:szCs w:val="24"/>
        </w:rPr>
      </w:pPr>
      <w:r w:rsidRPr="00AA1FD7">
        <w:rPr>
          <w:rFonts w:ascii="Arial" w:hAnsi="Arial" w:cs="Arial"/>
          <w:sz w:val="24"/>
          <w:szCs w:val="24"/>
        </w:rPr>
        <w:t>1.</w:t>
      </w:r>
      <w:r w:rsidR="0030569D">
        <w:rPr>
          <w:rFonts w:ascii="Arial" w:hAnsi="Arial" w:cs="Arial"/>
          <w:sz w:val="24"/>
          <w:szCs w:val="24"/>
        </w:rPr>
        <w:t xml:space="preserve"> </w:t>
      </w:r>
      <w:r w:rsidRPr="00AA1FD7">
        <w:rPr>
          <w:rFonts w:ascii="Arial" w:hAnsi="Arial" w:cs="Arial"/>
          <w:sz w:val="24"/>
          <w:szCs w:val="24"/>
        </w:rPr>
        <w:t xml:space="preserve"> An additional $61,000 in funding for year 2 of the water meter </w:t>
      </w:r>
      <w:r w:rsidR="00F10698" w:rsidRPr="00AA1FD7">
        <w:rPr>
          <w:rFonts w:ascii="Arial" w:hAnsi="Arial" w:cs="Arial"/>
          <w:sz w:val="24"/>
          <w:szCs w:val="24"/>
        </w:rPr>
        <w:t>change out</w:t>
      </w:r>
      <w:r w:rsidRPr="00AA1FD7">
        <w:rPr>
          <w:rFonts w:ascii="Arial" w:hAnsi="Arial" w:cs="Arial"/>
          <w:sz w:val="24"/>
          <w:szCs w:val="24"/>
        </w:rPr>
        <w:t xml:space="preserve"> program.</w:t>
      </w:r>
    </w:p>
    <w:p w14:paraId="492DC79D" w14:textId="305D93C5" w:rsidR="00F10698" w:rsidRDefault="0030569D" w:rsidP="0030569D">
      <w:pPr>
        <w:spacing w:after="0" w:line="240" w:lineRule="auto"/>
        <w:ind w:left="270" w:hanging="270"/>
        <w:jc w:val="both"/>
        <w:rPr>
          <w:rFonts w:ascii="Arial" w:hAnsi="Arial" w:cs="Arial"/>
          <w:sz w:val="24"/>
          <w:szCs w:val="24"/>
        </w:rPr>
      </w:pPr>
      <w:r>
        <w:rPr>
          <w:rFonts w:ascii="Arial" w:hAnsi="Arial" w:cs="Arial"/>
          <w:sz w:val="24"/>
          <w:szCs w:val="24"/>
        </w:rPr>
        <w:t xml:space="preserve">2. </w:t>
      </w:r>
      <w:r w:rsidR="00AA1FD7" w:rsidRPr="00AA1FD7">
        <w:rPr>
          <w:rFonts w:ascii="Arial" w:hAnsi="Arial" w:cs="Arial"/>
          <w:sz w:val="24"/>
          <w:szCs w:val="24"/>
        </w:rPr>
        <w:t>An additional $151,000 to fund Jordan Valley Water’s 8.6% wholesale water rate increase.</w:t>
      </w:r>
    </w:p>
    <w:p w14:paraId="492DC79E" w14:textId="77777777" w:rsidR="00F10698" w:rsidRDefault="00AA1FD7" w:rsidP="0030569D">
      <w:pPr>
        <w:spacing w:after="0" w:line="240" w:lineRule="auto"/>
        <w:ind w:left="270" w:hanging="270"/>
        <w:jc w:val="both"/>
        <w:rPr>
          <w:rFonts w:ascii="Arial" w:hAnsi="Arial" w:cs="Arial"/>
          <w:sz w:val="24"/>
          <w:szCs w:val="24"/>
        </w:rPr>
      </w:pPr>
      <w:r w:rsidRPr="00AA1FD7">
        <w:rPr>
          <w:rFonts w:ascii="Arial" w:hAnsi="Arial" w:cs="Arial"/>
          <w:sz w:val="24"/>
          <w:szCs w:val="24"/>
        </w:rPr>
        <w:t xml:space="preserve">3. A utility truck totaling $100,000. </w:t>
      </w:r>
    </w:p>
    <w:p w14:paraId="492DC79F" w14:textId="77777777" w:rsidR="00F10698" w:rsidRDefault="00AA1FD7" w:rsidP="0030569D">
      <w:pPr>
        <w:spacing w:after="0" w:line="240" w:lineRule="auto"/>
        <w:ind w:left="270" w:hanging="270"/>
        <w:jc w:val="both"/>
        <w:rPr>
          <w:rFonts w:ascii="Arial" w:hAnsi="Arial" w:cs="Arial"/>
          <w:sz w:val="24"/>
          <w:szCs w:val="24"/>
        </w:rPr>
      </w:pPr>
      <w:r w:rsidRPr="00AA1FD7">
        <w:rPr>
          <w:rFonts w:ascii="Arial" w:hAnsi="Arial" w:cs="Arial"/>
          <w:sz w:val="24"/>
          <w:szCs w:val="24"/>
        </w:rPr>
        <w:t xml:space="preserve">4. $350,000 for a chlorination system. </w:t>
      </w:r>
    </w:p>
    <w:p w14:paraId="492DC7A0" w14:textId="77777777" w:rsidR="00F10698" w:rsidRDefault="00F10698" w:rsidP="0030569D">
      <w:pPr>
        <w:spacing w:after="0" w:line="240" w:lineRule="auto"/>
        <w:ind w:left="270" w:hanging="270"/>
        <w:jc w:val="both"/>
        <w:rPr>
          <w:rFonts w:ascii="Arial" w:hAnsi="Arial" w:cs="Arial"/>
          <w:sz w:val="24"/>
          <w:szCs w:val="24"/>
        </w:rPr>
      </w:pPr>
    </w:p>
    <w:p w14:paraId="492DC7A1" w14:textId="77777777" w:rsidR="00F10698" w:rsidRDefault="00AA1FD7" w:rsidP="00AA1FD7">
      <w:pPr>
        <w:spacing w:after="0" w:line="240" w:lineRule="auto"/>
        <w:jc w:val="both"/>
        <w:rPr>
          <w:rFonts w:ascii="Arial" w:hAnsi="Arial" w:cs="Arial"/>
          <w:sz w:val="24"/>
          <w:szCs w:val="24"/>
        </w:rPr>
      </w:pPr>
      <w:r w:rsidRPr="00AA1FD7">
        <w:rPr>
          <w:rFonts w:ascii="Arial" w:hAnsi="Arial" w:cs="Arial"/>
          <w:sz w:val="24"/>
          <w:szCs w:val="24"/>
        </w:rPr>
        <w:t xml:space="preserve">Additional projects may be recommended once the water master plan is finalized. </w:t>
      </w:r>
    </w:p>
    <w:p w14:paraId="492DC7A2" w14:textId="77777777" w:rsidR="00F10698" w:rsidRDefault="00F10698" w:rsidP="00AA1FD7">
      <w:pPr>
        <w:spacing w:after="0" w:line="240" w:lineRule="auto"/>
        <w:jc w:val="both"/>
        <w:rPr>
          <w:rFonts w:ascii="Arial" w:hAnsi="Arial" w:cs="Arial"/>
          <w:sz w:val="24"/>
          <w:szCs w:val="24"/>
        </w:rPr>
      </w:pPr>
    </w:p>
    <w:p w14:paraId="492DC7A3" w14:textId="77777777" w:rsidR="00F10698" w:rsidRPr="00E63F68" w:rsidRDefault="00AA1FD7" w:rsidP="00AA1FD7">
      <w:pPr>
        <w:spacing w:after="0" w:line="240" w:lineRule="auto"/>
        <w:jc w:val="both"/>
        <w:rPr>
          <w:rFonts w:ascii="Arial" w:hAnsi="Arial" w:cs="Arial"/>
          <w:b/>
          <w:sz w:val="24"/>
          <w:szCs w:val="24"/>
          <w:u w:val="single"/>
        </w:rPr>
      </w:pPr>
      <w:r w:rsidRPr="00E63F68">
        <w:rPr>
          <w:rFonts w:ascii="Arial" w:hAnsi="Arial" w:cs="Arial"/>
          <w:b/>
          <w:sz w:val="24"/>
          <w:szCs w:val="24"/>
          <w:u w:val="single"/>
        </w:rPr>
        <w:t xml:space="preserve">PUBLIC UTILITIES FUND (SEWER) </w:t>
      </w:r>
    </w:p>
    <w:p w14:paraId="492DC7A4" w14:textId="77777777" w:rsidR="00E63F68" w:rsidRDefault="00AA1FD7" w:rsidP="00AA1FD7">
      <w:pPr>
        <w:spacing w:after="0" w:line="240" w:lineRule="auto"/>
        <w:jc w:val="both"/>
        <w:rPr>
          <w:rFonts w:ascii="Arial" w:hAnsi="Arial" w:cs="Arial"/>
          <w:sz w:val="24"/>
          <w:szCs w:val="24"/>
        </w:rPr>
      </w:pPr>
      <w:r w:rsidRPr="00AA1FD7">
        <w:rPr>
          <w:rFonts w:ascii="Arial" w:hAnsi="Arial" w:cs="Arial"/>
          <w:sz w:val="24"/>
          <w:szCs w:val="24"/>
        </w:rPr>
        <w:t xml:space="preserve">In conjunction with the water fee rate study, funding is being requested for a sewer fee rate study. In addition, operating increases of $18,000 are being requested for electricity ($13,000) and SCADA system maintenance ($5,000). $100,000 is being requested for future sewer line replacements. </w:t>
      </w:r>
    </w:p>
    <w:p w14:paraId="492DC7A5" w14:textId="77777777" w:rsidR="00E63F68" w:rsidRDefault="00E63F68" w:rsidP="00AA1FD7">
      <w:pPr>
        <w:spacing w:after="0" w:line="240" w:lineRule="auto"/>
        <w:jc w:val="both"/>
        <w:rPr>
          <w:rFonts w:ascii="Arial" w:hAnsi="Arial" w:cs="Arial"/>
          <w:sz w:val="24"/>
          <w:szCs w:val="24"/>
        </w:rPr>
      </w:pPr>
    </w:p>
    <w:p w14:paraId="492DC7A6" w14:textId="77777777" w:rsidR="00E63F68" w:rsidRPr="00E63F68" w:rsidRDefault="00AA1FD7" w:rsidP="00AA1FD7">
      <w:pPr>
        <w:spacing w:after="0" w:line="240" w:lineRule="auto"/>
        <w:jc w:val="both"/>
        <w:rPr>
          <w:rFonts w:ascii="Arial" w:hAnsi="Arial" w:cs="Arial"/>
          <w:b/>
          <w:sz w:val="24"/>
          <w:szCs w:val="24"/>
          <w:u w:val="single"/>
        </w:rPr>
      </w:pPr>
      <w:r w:rsidRPr="00E63F68">
        <w:rPr>
          <w:rFonts w:ascii="Arial" w:hAnsi="Arial" w:cs="Arial"/>
          <w:b/>
          <w:sz w:val="24"/>
          <w:szCs w:val="24"/>
          <w:u w:val="single"/>
        </w:rPr>
        <w:lastRenderedPageBreak/>
        <w:t>STORM WATER UTILITY FUND</w:t>
      </w:r>
    </w:p>
    <w:p w14:paraId="492DC7A7" w14:textId="77777777" w:rsidR="00E63F68" w:rsidRDefault="00AA1FD7" w:rsidP="00AA1FD7">
      <w:pPr>
        <w:spacing w:after="0" w:line="240" w:lineRule="auto"/>
        <w:jc w:val="both"/>
        <w:rPr>
          <w:rFonts w:ascii="Arial" w:hAnsi="Arial" w:cs="Arial"/>
          <w:sz w:val="24"/>
          <w:szCs w:val="24"/>
        </w:rPr>
      </w:pPr>
      <w:r w:rsidRPr="00AA1FD7">
        <w:rPr>
          <w:rFonts w:ascii="Arial" w:hAnsi="Arial" w:cs="Arial"/>
          <w:sz w:val="24"/>
          <w:szCs w:val="24"/>
        </w:rPr>
        <w:t xml:space="preserve">A storm water master plan and fee rate study is being requested totaling $75,000. These studies will ensure the long-term viability of the fund and lay the groundwork for future required capital projects. </w:t>
      </w:r>
    </w:p>
    <w:p w14:paraId="492DC7A8" w14:textId="77777777" w:rsidR="00E63F68" w:rsidRPr="00E63F68" w:rsidRDefault="00E63F68" w:rsidP="00AA1FD7">
      <w:pPr>
        <w:spacing w:after="0" w:line="240" w:lineRule="auto"/>
        <w:jc w:val="both"/>
        <w:rPr>
          <w:rFonts w:ascii="Arial" w:hAnsi="Arial" w:cs="Arial"/>
          <w:sz w:val="24"/>
          <w:szCs w:val="24"/>
          <w:u w:val="single"/>
        </w:rPr>
      </w:pPr>
    </w:p>
    <w:p w14:paraId="492DC7A9" w14:textId="77777777" w:rsidR="00E63F68" w:rsidRPr="00E63F68" w:rsidRDefault="00AA1FD7" w:rsidP="00AA1FD7">
      <w:pPr>
        <w:spacing w:after="0" w:line="240" w:lineRule="auto"/>
        <w:jc w:val="both"/>
        <w:rPr>
          <w:rFonts w:ascii="Arial" w:hAnsi="Arial" w:cs="Arial"/>
          <w:b/>
          <w:sz w:val="24"/>
          <w:szCs w:val="24"/>
          <w:u w:val="single"/>
        </w:rPr>
      </w:pPr>
      <w:r w:rsidRPr="00E63F68">
        <w:rPr>
          <w:rFonts w:ascii="Arial" w:hAnsi="Arial" w:cs="Arial"/>
          <w:b/>
          <w:sz w:val="24"/>
          <w:szCs w:val="24"/>
          <w:u w:val="single"/>
        </w:rPr>
        <w:t xml:space="preserve">STREET LIGHT UTILITY FUND </w:t>
      </w:r>
    </w:p>
    <w:p w14:paraId="492DC7AA" w14:textId="77777777" w:rsidR="00E63F68" w:rsidRDefault="00AA1FD7" w:rsidP="00AA1FD7">
      <w:pPr>
        <w:spacing w:after="0" w:line="240" w:lineRule="auto"/>
        <w:jc w:val="both"/>
        <w:rPr>
          <w:rFonts w:ascii="Arial" w:hAnsi="Arial" w:cs="Arial"/>
          <w:sz w:val="24"/>
          <w:szCs w:val="24"/>
        </w:rPr>
      </w:pPr>
      <w:r w:rsidRPr="00AA1FD7">
        <w:rPr>
          <w:rFonts w:ascii="Arial" w:hAnsi="Arial" w:cs="Arial"/>
          <w:sz w:val="24"/>
          <w:szCs w:val="24"/>
        </w:rPr>
        <w:t xml:space="preserve">The Street Lighting Fund collects street lighting user fees, which are used to pay debt service on the Series 2013 bond and street lighting expenses such as electricity and maintenance. The bonds will be paid off in FY 2024. An electricity operating line item increase of $2,000 is being requested due to additional street lights in the City. We are not proposing any rate increases for FY 2021. </w:t>
      </w:r>
    </w:p>
    <w:p w14:paraId="492DC7AB" w14:textId="77777777" w:rsidR="00E63F68" w:rsidRPr="00E63F68" w:rsidRDefault="00E63F68" w:rsidP="00AA1FD7">
      <w:pPr>
        <w:spacing w:after="0" w:line="240" w:lineRule="auto"/>
        <w:jc w:val="both"/>
        <w:rPr>
          <w:rFonts w:ascii="Arial" w:hAnsi="Arial" w:cs="Arial"/>
          <w:b/>
          <w:sz w:val="24"/>
          <w:szCs w:val="24"/>
          <w:u w:val="single"/>
        </w:rPr>
      </w:pPr>
    </w:p>
    <w:p w14:paraId="492DC7AC" w14:textId="77777777" w:rsidR="00E63F68" w:rsidRPr="00E63F68" w:rsidRDefault="00AA1FD7" w:rsidP="00AA1FD7">
      <w:pPr>
        <w:spacing w:after="0" w:line="240" w:lineRule="auto"/>
        <w:jc w:val="both"/>
        <w:rPr>
          <w:rFonts w:ascii="Arial" w:hAnsi="Arial" w:cs="Arial"/>
          <w:b/>
          <w:sz w:val="24"/>
          <w:szCs w:val="24"/>
          <w:u w:val="single"/>
        </w:rPr>
      </w:pPr>
      <w:r w:rsidRPr="00E63F68">
        <w:rPr>
          <w:rFonts w:ascii="Arial" w:hAnsi="Arial" w:cs="Arial"/>
          <w:b/>
          <w:sz w:val="24"/>
          <w:szCs w:val="24"/>
          <w:u w:val="single"/>
        </w:rPr>
        <w:t xml:space="preserve">SANITATION FUND </w:t>
      </w:r>
    </w:p>
    <w:p w14:paraId="492DC7AD" w14:textId="77777777" w:rsidR="00E63F68" w:rsidRDefault="00AA1FD7" w:rsidP="00AA1FD7">
      <w:pPr>
        <w:spacing w:after="0" w:line="240" w:lineRule="auto"/>
        <w:jc w:val="both"/>
        <w:rPr>
          <w:rFonts w:ascii="Arial" w:hAnsi="Arial" w:cs="Arial"/>
          <w:sz w:val="24"/>
          <w:szCs w:val="24"/>
        </w:rPr>
      </w:pPr>
      <w:r w:rsidRPr="00AA1FD7">
        <w:rPr>
          <w:rFonts w:ascii="Arial" w:hAnsi="Arial" w:cs="Arial"/>
          <w:sz w:val="24"/>
          <w:szCs w:val="24"/>
        </w:rPr>
        <w:t xml:space="preserve">A sanitation budget has been prepared assuming a 10 percent rate increase. However, additional discussions will be needed to determine how the bulky waste program should be operated and funded. Since the sanitation fund no longer has available fund balance, a rate increase will be required regardless of what option is chosen. </w:t>
      </w:r>
    </w:p>
    <w:p w14:paraId="492DC7AE" w14:textId="77777777" w:rsidR="00E63F68" w:rsidRDefault="00E63F68" w:rsidP="00AA1FD7">
      <w:pPr>
        <w:spacing w:after="0" w:line="240" w:lineRule="auto"/>
        <w:jc w:val="both"/>
        <w:rPr>
          <w:rFonts w:ascii="Arial" w:hAnsi="Arial" w:cs="Arial"/>
          <w:sz w:val="24"/>
          <w:szCs w:val="24"/>
        </w:rPr>
      </w:pPr>
    </w:p>
    <w:p w14:paraId="492DC7AF" w14:textId="77777777" w:rsidR="00E63F68" w:rsidRPr="00E63F68" w:rsidRDefault="00AA1FD7" w:rsidP="00AA1FD7">
      <w:pPr>
        <w:spacing w:after="0" w:line="240" w:lineRule="auto"/>
        <w:jc w:val="both"/>
        <w:rPr>
          <w:rFonts w:ascii="Arial" w:hAnsi="Arial" w:cs="Arial"/>
          <w:b/>
          <w:sz w:val="24"/>
          <w:szCs w:val="24"/>
          <w:u w:val="single"/>
        </w:rPr>
      </w:pPr>
      <w:r w:rsidRPr="00E63F68">
        <w:rPr>
          <w:rFonts w:ascii="Arial" w:hAnsi="Arial" w:cs="Arial"/>
          <w:b/>
          <w:sz w:val="24"/>
          <w:szCs w:val="24"/>
          <w:u w:val="single"/>
        </w:rPr>
        <w:t xml:space="preserve">TELECOMMUNICATIONS FUND </w:t>
      </w:r>
    </w:p>
    <w:p w14:paraId="492DC7B0" w14:textId="757C9BA2" w:rsidR="00E63F68" w:rsidRDefault="00AA1FD7" w:rsidP="00AA1FD7">
      <w:pPr>
        <w:spacing w:after="0" w:line="240" w:lineRule="auto"/>
        <w:jc w:val="both"/>
        <w:rPr>
          <w:rFonts w:ascii="Arial" w:hAnsi="Arial" w:cs="Arial"/>
          <w:sz w:val="24"/>
          <w:szCs w:val="24"/>
        </w:rPr>
      </w:pPr>
      <w:r w:rsidRPr="00AA1FD7">
        <w:rPr>
          <w:rFonts w:ascii="Arial" w:hAnsi="Arial" w:cs="Arial"/>
          <w:sz w:val="24"/>
          <w:szCs w:val="24"/>
        </w:rPr>
        <w:t>This fund was established to cover the UTOPIA/UIA costs and is basically a “pass through” fund where funding is transferred from the General Fund to cover debt payments. Should the City choose in the future to run this system as a utility the budget and funding mechanism is already in place</w:t>
      </w:r>
      <w:r w:rsidR="0030569D">
        <w:rPr>
          <w:rFonts w:ascii="Arial" w:hAnsi="Arial" w:cs="Arial"/>
          <w:sz w:val="24"/>
          <w:szCs w:val="24"/>
        </w:rPr>
        <w:t>.</w:t>
      </w:r>
      <w:r w:rsidRPr="00AA1FD7">
        <w:rPr>
          <w:rFonts w:ascii="Arial" w:hAnsi="Arial" w:cs="Arial"/>
          <w:sz w:val="24"/>
          <w:szCs w:val="24"/>
        </w:rPr>
        <w:t xml:space="preserve"> UIA has started repaying the City’s advance for operations, which allowed us to reduce the transfer from the General Fund from $850,000 to $835,000, even though debt service increases two percent per year. In the FY 2021 Budget we are proposing a transfer from the General Fund of $835,000. </w:t>
      </w:r>
    </w:p>
    <w:p w14:paraId="492DC7B1" w14:textId="77777777" w:rsidR="00E63F68" w:rsidRDefault="00E63F68" w:rsidP="00AA1FD7">
      <w:pPr>
        <w:spacing w:after="0" w:line="240" w:lineRule="auto"/>
        <w:jc w:val="both"/>
        <w:rPr>
          <w:rFonts w:ascii="Arial" w:hAnsi="Arial" w:cs="Arial"/>
          <w:sz w:val="24"/>
          <w:szCs w:val="24"/>
        </w:rPr>
      </w:pPr>
    </w:p>
    <w:p w14:paraId="492DC7B2" w14:textId="77777777" w:rsidR="00E63F68" w:rsidRPr="00E63F68" w:rsidRDefault="00AA1FD7" w:rsidP="00AA1FD7">
      <w:pPr>
        <w:spacing w:after="0" w:line="240" w:lineRule="auto"/>
        <w:jc w:val="both"/>
        <w:rPr>
          <w:rFonts w:ascii="Arial" w:hAnsi="Arial" w:cs="Arial"/>
          <w:b/>
          <w:sz w:val="24"/>
          <w:szCs w:val="24"/>
          <w:u w:val="single"/>
        </w:rPr>
      </w:pPr>
      <w:r w:rsidRPr="00E63F68">
        <w:rPr>
          <w:rFonts w:ascii="Arial" w:hAnsi="Arial" w:cs="Arial"/>
          <w:b/>
          <w:sz w:val="24"/>
          <w:szCs w:val="24"/>
          <w:u w:val="single"/>
        </w:rPr>
        <w:t xml:space="preserve">INTERNAL SERVICE FUNDS </w:t>
      </w:r>
    </w:p>
    <w:p w14:paraId="492DC7B3" w14:textId="77777777" w:rsidR="00E63F68" w:rsidRDefault="00AA1FD7" w:rsidP="00AA1FD7">
      <w:pPr>
        <w:spacing w:after="0" w:line="240" w:lineRule="auto"/>
        <w:jc w:val="both"/>
        <w:rPr>
          <w:rFonts w:ascii="Arial" w:hAnsi="Arial" w:cs="Arial"/>
          <w:sz w:val="24"/>
          <w:szCs w:val="24"/>
        </w:rPr>
      </w:pPr>
      <w:r w:rsidRPr="00AA1FD7">
        <w:rPr>
          <w:rFonts w:ascii="Arial" w:hAnsi="Arial" w:cs="Arial"/>
          <w:sz w:val="24"/>
          <w:szCs w:val="24"/>
        </w:rPr>
        <w:t>The City has a Fleet Fund, where operations and replacement costs are assessed to all City budgets which use vehicles. As such, operations costs are recognized in the appropriate departments. Funds required to replace a vehicle at the end of its life are available in the Fleet Fund, eliminating the need to lease or borrow, and smoothing the annual operating fund budgets. As a budget saving measure in fiscal year 2021, the General Fund departments’ contributions and replacements are being delayed one year. The City also has an Information Technology Internal Service Fund. This fund operates in the same manner as the Fleet Fund. Departments contribute annually for maintenance of computers and for replacement of hardware at the end of its useful life. We are recommending funding to this fund due to the critical nature of Information Technology infrastructure, and the negative consequences that will occur if end-</w:t>
      </w:r>
      <w:r w:rsidR="00E63F68" w:rsidRPr="00AA1FD7">
        <w:rPr>
          <w:rFonts w:ascii="Arial" w:hAnsi="Arial" w:cs="Arial"/>
          <w:sz w:val="24"/>
          <w:szCs w:val="24"/>
        </w:rPr>
        <w:t>of life</w:t>
      </w:r>
      <w:r w:rsidRPr="00AA1FD7">
        <w:rPr>
          <w:rFonts w:ascii="Arial" w:hAnsi="Arial" w:cs="Arial"/>
          <w:sz w:val="24"/>
          <w:szCs w:val="24"/>
        </w:rPr>
        <w:t xml:space="preserve"> equipment and hardware is not replaced. </w:t>
      </w:r>
    </w:p>
    <w:p w14:paraId="492DC7B4" w14:textId="77777777" w:rsidR="00E63F68" w:rsidRDefault="00E63F68" w:rsidP="00AA1FD7">
      <w:pPr>
        <w:spacing w:after="0" w:line="240" w:lineRule="auto"/>
        <w:jc w:val="both"/>
        <w:rPr>
          <w:rFonts w:ascii="Arial" w:hAnsi="Arial" w:cs="Arial"/>
          <w:sz w:val="24"/>
          <w:szCs w:val="24"/>
        </w:rPr>
      </w:pPr>
    </w:p>
    <w:p w14:paraId="492DC7B5" w14:textId="77777777" w:rsidR="00E63F68" w:rsidRPr="00E63F68" w:rsidRDefault="00AA1FD7" w:rsidP="00AA1FD7">
      <w:pPr>
        <w:spacing w:after="0" w:line="240" w:lineRule="auto"/>
        <w:jc w:val="both"/>
        <w:rPr>
          <w:rFonts w:ascii="Arial" w:hAnsi="Arial" w:cs="Arial"/>
          <w:b/>
          <w:sz w:val="24"/>
          <w:szCs w:val="24"/>
          <w:u w:val="single"/>
        </w:rPr>
      </w:pPr>
      <w:r w:rsidRPr="00E63F68">
        <w:rPr>
          <w:rFonts w:ascii="Arial" w:hAnsi="Arial" w:cs="Arial"/>
          <w:b/>
          <w:sz w:val="24"/>
          <w:szCs w:val="24"/>
          <w:u w:val="single"/>
        </w:rPr>
        <w:t>CAPITAL IMPROVEMENT PROJECT FUND (CIP)</w:t>
      </w:r>
    </w:p>
    <w:p w14:paraId="492DC7B6" w14:textId="77777777" w:rsidR="00E63F68" w:rsidRDefault="00AA1FD7" w:rsidP="00AA1FD7">
      <w:pPr>
        <w:spacing w:after="0" w:line="240" w:lineRule="auto"/>
        <w:jc w:val="both"/>
        <w:rPr>
          <w:rFonts w:ascii="Arial" w:hAnsi="Arial" w:cs="Arial"/>
          <w:sz w:val="24"/>
          <w:szCs w:val="24"/>
        </w:rPr>
      </w:pPr>
      <w:r w:rsidRPr="00AA1FD7">
        <w:rPr>
          <w:rFonts w:ascii="Arial" w:hAnsi="Arial" w:cs="Arial"/>
          <w:sz w:val="24"/>
          <w:szCs w:val="24"/>
        </w:rPr>
        <w:t xml:space="preserve">The following projects are recommended for this year’s Capital Improvement Program: </w:t>
      </w:r>
    </w:p>
    <w:p w14:paraId="492DC7B7" w14:textId="77777777" w:rsidR="00E63F68" w:rsidRPr="00E63F68" w:rsidRDefault="00AA1FD7" w:rsidP="00AA1FD7">
      <w:pPr>
        <w:spacing w:after="0" w:line="240" w:lineRule="auto"/>
        <w:jc w:val="both"/>
        <w:rPr>
          <w:rFonts w:ascii="Arial" w:hAnsi="Arial" w:cs="Arial"/>
          <w:b/>
          <w:sz w:val="24"/>
          <w:szCs w:val="24"/>
        </w:rPr>
      </w:pPr>
      <w:r w:rsidRPr="00E63F68">
        <w:rPr>
          <w:rFonts w:ascii="Arial" w:hAnsi="Arial" w:cs="Arial"/>
          <w:b/>
          <w:sz w:val="24"/>
          <w:szCs w:val="24"/>
        </w:rPr>
        <w:t>Projects</w:t>
      </w:r>
    </w:p>
    <w:p w14:paraId="492DC7B8" w14:textId="77777777" w:rsidR="00E63F68" w:rsidRDefault="00AA1FD7" w:rsidP="00AA1FD7">
      <w:pPr>
        <w:spacing w:after="0" w:line="240" w:lineRule="auto"/>
        <w:jc w:val="both"/>
        <w:rPr>
          <w:rFonts w:ascii="Arial" w:hAnsi="Arial" w:cs="Arial"/>
          <w:sz w:val="24"/>
          <w:szCs w:val="24"/>
        </w:rPr>
      </w:pPr>
      <w:r w:rsidRPr="00AA1FD7">
        <w:rPr>
          <w:rFonts w:ascii="Arial" w:hAnsi="Arial" w:cs="Arial"/>
          <w:sz w:val="24"/>
          <w:szCs w:val="24"/>
        </w:rPr>
        <w:t xml:space="preserve"> ▪ Pavement Management $ 516,378</w:t>
      </w:r>
    </w:p>
    <w:p w14:paraId="492DC7B9" w14:textId="77777777" w:rsidR="00E63F68" w:rsidRDefault="00AA1FD7" w:rsidP="00AA1FD7">
      <w:pPr>
        <w:spacing w:after="0" w:line="240" w:lineRule="auto"/>
        <w:jc w:val="both"/>
        <w:rPr>
          <w:rFonts w:ascii="Arial" w:hAnsi="Arial" w:cs="Arial"/>
          <w:sz w:val="24"/>
          <w:szCs w:val="24"/>
        </w:rPr>
      </w:pPr>
      <w:r w:rsidRPr="00AA1FD7">
        <w:rPr>
          <w:rFonts w:ascii="Arial" w:hAnsi="Arial" w:cs="Arial"/>
          <w:sz w:val="24"/>
          <w:szCs w:val="24"/>
        </w:rPr>
        <w:t xml:space="preserve"> ▪ Sidewalk/curb/gutter replacement 100,000 </w:t>
      </w:r>
    </w:p>
    <w:p w14:paraId="492DC7BA" w14:textId="77777777" w:rsidR="00E63F68" w:rsidRDefault="00AA1FD7" w:rsidP="00AA1FD7">
      <w:pPr>
        <w:spacing w:after="0" w:line="240" w:lineRule="auto"/>
        <w:jc w:val="both"/>
        <w:rPr>
          <w:rFonts w:ascii="Arial" w:hAnsi="Arial" w:cs="Arial"/>
          <w:sz w:val="24"/>
          <w:szCs w:val="24"/>
        </w:rPr>
      </w:pPr>
      <w:r w:rsidRPr="00AA1FD7">
        <w:rPr>
          <w:rFonts w:ascii="Arial" w:hAnsi="Arial" w:cs="Arial"/>
          <w:sz w:val="24"/>
          <w:szCs w:val="24"/>
        </w:rPr>
        <w:lastRenderedPageBreak/>
        <w:t>Total $ 616,378</w:t>
      </w:r>
    </w:p>
    <w:p w14:paraId="492DC7BB" w14:textId="77777777" w:rsidR="00E63F68" w:rsidRDefault="00E63F68" w:rsidP="00AA1FD7">
      <w:pPr>
        <w:spacing w:after="0" w:line="240" w:lineRule="auto"/>
        <w:jc w:val="both"/>
        <w:rPr>
          <w:rFonts w:ascii="Arial" w:hAnsi="Arial" w:cs="Arial"/>
          <w:sz w:val="24"/>
          <w:szCs w:val="24"/>
        </w:rPr>
      </w:pPr>
    </w:p>
    <w:p w14:paraId="492DC7BC" w14:textId="77777777" w:rsidR="00AA1FD7" w:rsidRDefault="00E63F68" w:rsidP="00AA1FD7">
      <w:pPr>
        <w:spacing w:after="0" w:line="240" w:lineRule="auto"/>
        <w:jc w:val="both"/>
        <w:rPr>
          <w:rFonts w:ascii="Arial" w:hAnsi="Arial" w:cs="Arial"/>
          <w:sz w:val="24"/>
          <w:szCs w:val="24"/>
        </w:rPr>
      </w:pPr>
      <w:r>
        <w:rPr>
          <w:rFonts w:ascii="Arial" w:hAnsi="Arial" w:cs="Arial"/>
          <w:sz w:val="24"/>
          <w:szCs w:val="24"/>
        </w:rPr>
        <w:t>N</w:t>
      </w:r>
      <w:r w:rsidRPr="00AA1FD7">
        <w:rPr>
          <w:rFonts w:ascii="Arial" w:hAnsi="Arial" w:cs="Arial"/>
          <w:sz w:val="24"/>
          <w:szCs w:val="24"/>
        </w:rPr>
        <w:t>umerous</w:t>
      </w:r>
      <w:r w:rsidR="00AA1FD7" w:rsidRPr="00AA1FD7">
        <w:rPr>
          <w:rFonts w:ascii="Arial" w:hAnsi="Arial" w:cs="Arial"/>
          <w:sz w:val="24"/>
          <w:szCs w:val="24"/>
        </w:rPr>
        <w:t xml:space="preserve"> other projects were requested by department personnel but are recommended for deferral due to the City’s current economic situation.</w:t>
      </w:r>
    </w:p>
    <w:p w14:paraId="492DC7BD" w14:textId="77777777" w:rsidR="00E63F68" w:rsidRPr="00E63F68" w:rsidRDefault="00E63F68" w:rsidP="00AA1FD7">
      <w:pPr>
        <w:spacing w:after="0" w:line="240" w:lineRule="auto"/>
        <w:jc w:val="both"/>
        <w:rPr>
          <w:rFonts w:ascii="Arial" w:hAnsi="Arial" w:cs="Arial"/>
          <w:b/>
          <w:sz w:val="24"/>
          <w:szCs w:val="24"/>
          <w:u w:val="single"/>
        </w:rPr>
      </w:pPr>
    </w:p>
    <w:p w14:paraId="492DC7BE" w14:textId="77777777" w:rsidR="00E63F68" w:rsidRPr="00E63F68" w:rsidRDefault="00E63F68" w:rsidP="00AA1FD7">
      <w:pPr>
        <w:spacing w:after="0" w:line="240" w:lineRule="auto"/>
        <w:jc w:val="both"/>
        <w:rPr>
          <w:rFonts w:ascii="Arial" w:hAnsi="Arial" w:cs="Arial"/>
          <w:b/>
          <w:sz w:val="24"/>
          <w:szCs w:val="24"/>
          <w:u w:val="single"/>
        </w:rPr>
      </w:pPr>
      <w:r w:rsidRPr="00E63F68">
        <w:rPr>
          <w:rFonts w:ascii="Arial" w:hAnsi="Arial" w:cs="Arial"/>
          <w:b/>
          <w:sz w:val="24"/>
          <w:szCs w:val="24"/>
          <w:u w:val="single"/>
        </w:rPr>
        <w:t xml:space="preserve">MUNICIPAL BUILDING AUTHORITY (MBA) </w:t>
      </w:r>
    </w:p>
    <w:p w14:paraId="492DC7BF" w14:textId="77777777" w:rsidR="00E63F68" w:rsidRDefault="00E63F68" w:rsidP="00AA1FD7">
      <w:pPr>
        <w:spacing w:after="0" w:line="240" w:lineRule="auto"/>
        <w:jc w:val="both"/>
        <w:rPr>
          <w:rFonts w:ascii="Arial" w:hAnsi="Arial" w:cs="Arial"/>
          <w:sz w:val="24"/>
          <w:szCs w:val="24"/>
        </w:rPr>
      </w:pPr>
      <w:r w:rsidRPr="00E63F68">
        <w:rPr>
          <w:rFonts w:ascii="Arial" w:hAnsi="Arial" w:cs="Arial"/>
          <w:sz w:val="24"/>
          <w:szCs w:val="24"/>
        </w:rPr>
        <w:t xml:space="preserve">The City’s Municipal Building Authority (MBA) issued bonds in 2012 to build the new City Hall and Justice Court, and the city-wide street lighting project. The main function of the MBA is now to collect rent payments from the General Fund and Street Lighting Fund to service the debt. In addition, the MBA owns the Midvale Boys and Girls Club and the Head Start buildings, and collects rent revenue of $94,300 per year, which helps to offset the cost of debt service. The total budget for the MBA this year is $ 676,406. </w:t>
      </w:r>
    </w:p>
    <w:p w14:paraId="492DC7C0" w14:textId="77777777" w:rsidR="00E63F68" w:rsidRDefault="00E63F68" w:rsidP="00AA1FD7">
      <w:pPr>
        <w:spacing w:after="0" w:line="240" w:lineRule="auto"/>
        <w:jc w:val="both"/>
        <w:rPr>
          <w:rFonts w:ascii="Arial" w:hAnsi="Arial" w:cs="Arial"/>
          <w:sz w:val="24"/>
          <w:szCs w:val="24"/>
        </w:rPr>
      </w:pPr>
    </w:p>
    <w:p w14:paraId="492DC7C1" w14:textId="77777777" w:rsidR="00E63F68" w:rsidRPr="00E63F68" w:rsidRDefault="00E63F68" w:rsidP="00AA1FD7">
      <w:pPr>
        <w:spacing w:after="0" w:line="240" w:lineRule="auto"/>
        <w:jc w:val="both"/>
        <w:rPr>
          <w:rFonts w:ascii="Arial" w:hAnsi="Arial" w:cs="Arial"/>
          <w:b/>
          <w:sz w:val="24"/>
          <w:szCs w:val="24"/>
          <w:u w:val="single"/>
        </w:rPr>
      </w:pPr>
      <w:r w:rsidRPr="00E63F68">
        <w:rPr>
          <w:rFonts w:ascii="Arial" w:hAnsi="Arial" w:cs="Arial"/>
          <w:b/>
          <w:sz w:val="24"/>
          <w:szCs w:val="24"/>
          <w:u w:val="single"/>
        </w:rPr>
        <w:t>PROPOSED FISCAL YEAR 2021 TENTATIVE BUDGETS</w:t>
      </w:r>
    </w:p>
    <w:p w14:paraId="492DC7C2" w14:textId="77777777" w:rsidR="00E63F68" w:rsidRDefault="00E63F68" w:rsidP="00AA1FD7">
      <w:pPr>
        <w:spacing w:after="0" w:line="240" w:lineRule="auto"/>
        <w:jc w:val="both"/>
        <w:rPr>
          <w:rFonts w:ascii="Arial" w:hAnsi="Arial" w:cs="Arial"/>
          <w:sz w:val="24"/>
          <w:szCs w:val="24"/>
        </w:rPr>
      </w:pPr>
      <w:r w:rsidRPr="00E63F68">
        <w:rPr>
          <w:rFonts w:ascii="Arial" w:hAnsi="Arial" w:cs="Arial"/>
          <w:sz w:val="24"/>
          <w:szCs w:val="24"/>
        </w:rPr>
        <w:t>The following are the proposed budget totals for the respective funds (Internal Service Funds, the MBA, and the RDA are excluded):</w:t>
      </w:r>
    </w:p>
    <w:p w14:paraId="492DC7C3" w14:textId="77777777" w:rsidR="00E63F68" w:rsidRDefault="00E63F68" w:rsidP="00AA1FD7">
      <w:pPr>
        <w:spacing w:after="0" w:line="240" w:lineRule="auto"/>
        <w:jc w:val="both"/>
        <w:rPr>
          <w:rFonts w:ascii="Arial" w:hAnsi="Arial" w:cs="Arial"/>
          <w:sz w:val="24"/>
          <w:szCs w:val="24"/>
        </w:rPr>
      </w:pPr>
    </w:p>
    <w:p w14:paraId="492DC7C4" w14:textId="77777777" w:rsidR="00E63F68" w:rsidRPr="00E63F68" w:rsidRDefault="00E63F68" w:rsidP="00E63F68">
      <w:pPr>
        <w:spacing w:after="0" w:line="240" w:lineRule="auto"/>
        <w:jc w:val="both"/>
        <w:rPr>
          <w:rFonts w:ascii="Arial" w:hAnsi="Arial" w:cs="Arial"/>
          <w:sz w:val="24"/>
          <w:szCs w:val="24"/>
        </w:rPr>
      </w:pPr>
      <w:r w:rsidRPr="00E63F68">
        <w:rPr>
          <w:rFonts w:ascii="Arial" w:hAnsi="Arial" w:cs="Arial"/>
          <w:sz w:val="24"/>
          <w:szCs w:val="24"/>
        </w:rPr>
        <w:t>General Fund $ 20,626,907</w:t>
      </w:r>
    </w:p>
    <w:p w14:paraId="492DC7C5" w14:textId="77777777" w:rsidR="00E63F68" w:rsidRPr="00E63F68" w:rsidRDefault="00E63F68" w:rsidP="00E63F68">
      <w:pPr>
        <w:spacing w:after="0" w:line="240" w:lineRule="auto"/>
        <w:jc w:val="both"/>
        <w:rPr>
          <w:rFonts w:ascii="Arial" w:hAnsi="Arial" w:cs="Arial"/>
          <w:sz w:val="24"/>
          <w:szCs w:val="24"/>
        </w:rPr>
      </w:pPr>
      <w:r w:rsidRPr="00E63F68">
        <w:rPr>
          <w:rFonts w:ascii="Arial" w:hAnsi="Arial" w:cs="Arial"/>
          <w:sz w:val="24"/>
          <w:szCs w:val="24"/>
        </w:rPr>
        <w:t>Capital Improvement Projects Fund 616,378</w:t>
      </w:r>
    </w:p>
    <w:p w14:paraId="492DC7C6" w14:textId="77777777" w:rsidR="00E63F68" w:rsidRPr="00E63F68" w:rsidRDefault="00E63F68" w:rsidP="00E63F68">
      <w:pPr>
        <w:spacing w:after="0" w:line="240" w:lineRule="auto"/>
        <w:jc w:val="both"/>
        <w:rPr>
          <w:rFonts w:ascii="Arial" w:hAnsi="Arial" w:cs="Arial"/>
          <w:sz w:val="24"/>
          <w:szCs w:val="24"/>
        </w:rPr>
      </w:pPr>
      <w:r w:rsidRPr="00E63F68">
        <w:rPr>
          <w:rFonts w:ascii="Arial" w:hAnsi="Arial" w:cs="Arial"/>
          <w:sz w:val="24"/>
          <w:szCs w:val="24"/>
        </w:rPr>
        <w:t>Public Utilities - Water 5,831,140</w:t>
      </w:r>
    </w:p>
    <w:p w14:paraId="492DC7C7" w14:textId="77777777" w:rsidR="00E63F68" w:rsidRPr="00E63F68" w:rsidRDefault="00E63F68" w:rsidP="00E63F68">
      <w:pPr>
        <w:spacing w:after="0" w:line="240" w:lineRule="auto"/>
        <w:jc w:val="both"/>
        <w:rPr>
          <w:rFonts w:ascii="Arial" w:hAnsi="Arial" w:cs="Arial"/>
          <w:sz w:val="24"/>
          <w:szCs w:val="24"/>
        </w:rPr>
      </w:pPr>
      <w:r w:rsidRPr="00E63F68">
        <w:rPr>
          <w:rFonts w:ascii="Arial" w:hAnsi="Arial" w:cs="Arial"/>
          <w:sz w:val="24"/>
          <w:szCs w:val="24"/>
        </w:rPr>
        <w:t>Public Utilities - Sewer 2,839,718</w:t>
      </w:r>
    </w:p>
    <w:p w14:paraId="492DC7C8" w14:textId="77777777" w:rsidR="00E63F68" w:rsidRPr="00E63F68" w:rsidRDefault="00E63F68" w:rsidP="00E63F68">
      <w:pPr>
        <w:spacing w:after="0" w:line="240" w:lineRule="auto"/>
        <w:jc w:val="both"/>
        <w:rPr>
          <w:rFonts w:ascii="Arial" w:hAnsi="Arial" w:cs="Arial"/>
          <w:sz w:val="24"/>
          <w:szCs w:val="24"/>
        </w:rPr>
      </w:pPr>
      <w:r w:rsidRPr="00E63F68">
        <w:rPr>
          <w:rFonts w:ascii="Arial" w:hAnsi="Arial" w:cs="Arial"/>
          <w:sz w:val="24"/>
          <w:szCs w:val="24"/>
        </w:rPr>
        <w:t>Storm Water Utility 2,168,097</w:t>
      </w:r>
    </w:p>
    <w:p w14:paraId="492DC7C9" w14:textId="77777777" w:rsidR="00E63F68" w:rsidRPr="00E63F68" w:rsidRDefault="00E63F68" w:rsidP="00E63F68">
      <w:pPr>
        <w:spacing w:after="0" w:line="240" w:lineRule="auto"/>
        <w:jc w:val="both"/>
        <w:rPr>
          <w:rFonts w:ascii="Arial" w:hAnsi="Arial" w:cs="Arial"/>
          <w:sz w:val="24"/>
          <w:szCs w:val="24"/>
        </w:rPr>
      </w:pPr>
      <w:r w:rsidRPr="00E63F68">
        <w:rPr>
          <w:rFonts w:ascii="Arial" w:hAnsi="Arial" w:cs="Arial"/>
          <w:sz w:val="24"/>
          <w:szCs w:val="24"/>
        </w:rPr>
        <w:t>Street Lighting 400,539</w:t>
      </w:r>
    </w:p>
    <w:p w14:paraId="492DC7CA" w14:textId="77777777" w:rsidR="00E63F68" w:rsidRPr="00E63F68" w:rsidRDefault="00E63F68" w:rsidP="00E63F68">
      <w:pPr>
        <w:spacing w:after="0" w:line="240" w:lineRule="auto"/>
        <w:jc w:val="both"/>
        <w:rPr>
          <w:rFonts w:ascii="Arial" w:hAnsi="Arial" w:cs="Arial"/>
          <w:sz w:val="24"/>
          <w:szCs w:val="24"/>
        </w:rPr>
      </w:pPr>
      <w:r w:rsidRPr="00E63F68">
        <w:rPr>
          <w:rFonts w:ascii="Arial" w:hAnsi="Arial" w:cs="Arial"/>
          <w:sz w:val="24"/>
          <w:szCs w:val="24"/>
        </w:rPr>
        <w:t>Sanitation 1,280,837</w:t>
      </w:r>
    </w:p>
    <w:p w14:paraId="492DC7CB" w14:textId="77777777" w:rsidR="00E63F68" w:rsidRPr="00E63F68" w:rsidRDefault="00E63F68" w:rsidP="00E63F68">
      <w:pPr>
        <w:spacing w:after="0" w:line="240" w:lineRule="auto"/>
        <w:jc w:val="both"/>
        <w:rPr>
          <w:rFonts w:ascii="Arial" w:hAnsi="Arial" w:cs="Arial"/>
          <w:sz w:val="24"/>
          <w:szCs w:val="24"/>
        </w:rPr>
      </w:pPr>
      <w:r w:rsidRPr="00E63F68">
        <w:rPr>
          <w:rFonts w:ascii="Arial" w:hAnsi="Arial" w:cs="Arial"/>
          <w:sz w:val="24"/>
          <w:szCs w:val="24"/>
        </w:rPr>
        <w:t>Telecommunications 939,620</w:t>
      </w:r>
    </w:p>
    <w:p w14:paraId="492DC7CC" w14:textId="77777777" w:rsidR="00E63F68" w:rsidRDefault="00E63F68" w:rsidP="00E63F68">
      <w:pPr>
        <w:spacing w:after="0" w:line="240" w:lineRule="auto"/>
        <w:jc w:val="both"/>
        <w:rPr>
          <w:rFonts w:ascii="Arial" w:hAnsi="Arial" w:cs="Arial"/>
          <w:sz w:val="24"/>
          <w:szCs w:val="24"/>
        </w:rPr>
      </w:pPr>
      <w:r w:rsidRPr="00E63F68">
        <w:rPr>
          <w:rFonts w:ascii="Arial" w:hAnsi="Arial" w:cs="Arial"/>
          <w:sz w:val="24"/>
          <w:szCs w:val="24"/>
        </w:rPr>
        <w:t xml:space="preserve"> Total $ 34,703,236</w:t>
      </w:r>
    </w:p>
    <w:p w14:paraId="492DC7CD" w14:textId="77777777" w:rsidR="00E63F68" w:rsidRDefault="00E63F68" w:rsidP="00AA1FD7">
      <w:pPr>
        <w:spacing w:after="0" w:line="240" w:lineRule="auto"/>
        <w:jc w:val="both"/>
        <w:rPr>
          <w:rFonts w:ascii="Arial" w:eastAsia="Times New Roman" w:hAnsi="Arial" w:cs="Arial"/>
          <w:sz w:val="24"/>
          <w:szCs w:val="24"/>
        </w:rPr>
      </w:pPr>
    </w:p>
    <w:p w14:paraId="492DC7CE" w14:textId="77777777" w:rsidR="00E63F68" w:rsidRPr="00E63F68" w:rsidRDefault="00E63F68" w:rsidP="00E63F68">
      <w:pPr>
        <w:spacing w:after="0" w:line="240" w:lineRule="auto"/>
        <w:jc w:val="both"/>
        <w:rPr>
          <w:rFonts w:ascii="Arial" w:eastAsia="Times New Roman" w:hAnsi="Arial" w:cs="Arial"/>
          <w:b/>
          <w:sz w:val="24"/>
          <w:szCs w:val="24"/>
          <w:u w:val="single"/>
        </w:rPr>
      </w:pPr>
      <w:r w:rsidRPr="00E63F68">
        <w:rPr>
          <w:rFonts w:ascii="Arial" w:eastAsia="Times New Roman" w:hAnsi="Arial" w:cs="Arial"/>
          <w:b/>
          <w:sz w:val="24"/>
          <w:szCs w:val="24"/>
          <w:u w:val="single"/>
        </w:rPr>
        <w:t>PUBLIC HEARING</w:t>
      </w:r>
    </w:p>
    <w:p w14:paraId="492DC7CF" w14:textId="77777777" w:rsidR="00E63F68" w:rsidRPr="00E63F68" w:rsidRDefault="00E63F68" w:rsidP="00E63F68">
      <w:pPr>
        <w:spacing w:after="0" w:line="240" w:lineRule="auto"/>
        <w:jc w:val="both"/>
        <w:rPr>
          <w:rFonts w:ascii="Arial" w:eastAsia="Times New Roman" w:hAnsi="Arial" w:cs="Arial"/>
          <w:sz w:val="24"/>
          <w:szCs w:val="24"/>
        </w:rPr>
      </w:pPr>
      <w:r w:rsidRPr="00E63F68">
        <w:rPr>
          <w:rFonts w:ascii="Arial" w:eastAsia="Times New Roman" w:hAnsi="Arial" w:cs="Arial"/>
          <w:sz w:val="24"/>
          <w:szCs w:val="24"/>
        </w:rPr>
        <w:t>The tentative budgets and any changes made during your review process will be available with</w:t>
      </w:r>
      <w:r>
        <w:rPr>
          <w:rFonts w:ascii="Arial" w:eastAsia="Times New Roman" w:hAnsi="Arial" w:cs="Arial"/>
          <w:sz w:val="24"/>
          <w:szCs w:val="24"/>
        </w:rPr>
        <w:t xml:space="preserve"> </w:t>
      </w:r>
      <w:r w:rsidRPr="00E63F68">
        <w:rPr>
          <w:rFonts w:ascii="Arial" w:eastAsia="Times New Roman" w:hAnsi="Arial" w:cs="Arial"/>
          <w:sz w:val="24"/>
          <w:szCs w:val="24"/>
        </w:rPr>
        <w:t>the City Recorder for public inspection and comment. A public hearing is scheduled for June 16,</w:t>
      </w:r>
      <w:r>
        <w:rPr>
          <w:rFonts w:ascii="Arial" w:eastAsia="Times New Roman" w:hAnsi="Arial" w:cs="Arial"/>
          <w:sz w:val="24"/>
          <w:szCs w:val="24"/>
        </w:rPr>
        <w:t xml:space="preserve"> </w:t>
      </w:r>
      <w:r w:rsidRPr="00E63F68">
        <w:rPr>
          <w:rFonts w:ascii="Arial" w:eastAsia="Times New Roman" w:hAnsi="Arial" w:cs="Arial"/>
          <w:sz w:val="24"/>
          <w:szCs w:val="24"/>
        </w:rPr>
        <w:t>2020. We will be discussing the tentative budget during each Council Meeting held between now</w:t>
      </w:r>
      <w:r>
        <w:rPr>
          <w:rFonts w:ascii="Arial" w:eastAsia="Times New Roman" w:hAnsi="Arial" w:cs="Arial"/>
          <w:sz w:val="24"/>
          <w:szCs w:val="24"/>
        </w:rPr>
        <w:t xml:space="preserve"> </w:t>
      </w:r>
      <w:r w:rsidRPr="00E63F68">
        <w:rPr>
          <w:rFonts w:ascii="Arial" w:eastAsia="Times New Roman" w:hAnsi="Arial" w:cs="Arial"/>
          <w:sz w:val="24"/>
          <w:szCs w:val="24"/>
        </w:rPr>
        <w:t>and June 16. The final budget is anticipated to be adopted by June 16, 2020, unless the City</w:t>
      </w:r>
      <w:r>
        <w:rPr>
          <w:rFonts w:ascii="Arial" w:eastAsia="Times New Roman" w:hAnsi="Arial" w:cs="Arial"/>
          <w:sz w:val="24"/>
          <w:szCs w:val="24"/>
        </w:rPr>
        <w:t xml:space="preserve"> </w:t>
      </w:r>
      <w:r w:rsidRPr="00E63F68">
        <w:rPr>
          <w:rFonts w:ascii="Arial" w:eastAsia="Times New Roman" w:hAnsi="Arial" w:cs="Arial"/>
          <w:sz w:val="24"/>
          <w:szCs w:val="24"/>
        </w:rPr>
        <w:t>moves forward with a proposed property tax increase.</w:t>
      </w:r>
    </w:p>
    <w:p w14:paraId="492DC7D0" w14:textId="77777777" w:rsidR="00E63F68" w:rsidRDefault="00E63F68" w:rsidP="00E63F68">
      <w:pPr>
        <w:spacing w:after="0" w:line="240" w:lineRule="auto"/>
        <w:jc w:val="both"/>
        <w:rPr>
          <w:rFonts w:ascii="Arial" w:eastAsia="Times New Roman" w:hAnsi="Arial" w:cs="Arial"/>
          <w:sz w:val="24"/>
          <w:szCs w:val="24"/>
        </w:rPr>
      </w:pPr>
      <w:r w:rsidRPr="00E63F68">
        <w:rPr>
          <w:rFonts w:ascii="Arial" w:eastAsia="Times New Roman" w:hAnsi="Arial" w:cs="Arial"/>
          <w:sz w:val="24"/>
          <w:szCs w:val="24"/>
        </w:rPr>
        <w:t>Thank you for your support.</w:t>
      </w:r>
    </w:p>
    <w:p w14:paraId="492DC7D1" w14:textId="77777777" w:rsidR="00E63F68" w:rsidRDefault="00E63F68" w:rsidP="00E63F68">
      <w:pPr>
        <w:spacing w:after="0" w:line="240" w:lineRule="auto"/>
        <w:jc w:val="both"/>
        <w:rPr>
          <w:rFonts w:ascii="Arial" w:eastAsia="Times New Roman" w:hAnsi="Arial" w:cs="Arial"/>
          <w:sz w:val="24"/>
          <w:szCs w:val="24"/>
        </w:rPr>
      </w:pPr>
    </w:p>
    <w:p w14:paraId="492DC7D2" w14:textId="77777777" w:rsidR="00E63F68" w:rsidRPr="005167A4" w:rsidRDefault="00E63F68" w:rsidP="00E63F68">
      <w:pPr>
        <w:spacing w:after="0" w:line="240" w:lineRule="auto"/>
        <w:jc w:val="both"/>
        <w:rPr>
          <w:rFonts w:ascii="Arial" w:eastAsia="Times New Roman" w:hAnsi="Arial" w:cs="Arial"/>
          <w:b/>
          <w:sz w:val="24"/>
          <w:szCs w:val="24"/>
        </w:rPr>
      </w:pPr>
      <w:r w:rsidRPr="005167A4">
        <w:rPr>
          <w:rFonts w:ascii="Arial" w:eastAsia="Times New Roman" w:hAnsi="Arial" w:cs="Arial"/>
          <w:b/>
          <w:sz w:val="24"/>
          <w:szCs w:val="24"/>
        </w:rPr>
        <w:t>General Fund Summary</w:t>
      </w:r>
    </w:p>
    <w:p w14:paraId="492DC7D3" w14:textId="77777777" w:rsidR="005167A4" w:rsidRDefault="005167A4" w:rsidP="00E63F68">
      <w:pPr>
        <w:spacing w:after="0" w:line="240" w:lineRule="auto"/>
        <w:jc w:val="both"/>
        <w:rPr>
          <w:rFonts w:ascii="Arial" w:hAnsi="Arial" w:cs="Arial"/>
          <w:sz w:val="24"/>
          <w:szCs w:val="24"/>
        </w:rPr>
      </w:pPr>
      <w:r w:rsidRPr="005167A4">
        <w:rPr>
          <w:rFonts w:ascii="Arial" w:hAnsi="Arial" w:cs="Arial"/>
          <w:sz w:val="24"/>
          <w:szCs w:val="24"/>
        </w:rPr>
        <w:t>Decrease due to one</w:t>
      </w:r>
      <w:r w:rsidRPr="005167A4">
        <w:rPr>
          <w:rFonts w:ascii="Cambria Math" w:hAnsi="Cambria Math" w:cs="Cambria Math"/>
          <w:sz w:val="24"/>
          <w:szCs w:val="24"/>
        </w:rPr>
        <w:t>‐</w:t>
      </w:r>
      <w:r w:rsidRPr="005167A4">
        <w:rPr>
          <w:rFonts w:ascii="Arial" w:hAnsi="Arial" w:cs="Arial"/>
          <w:sz w:val="24"/>
          <w:szCs w:val="24"/>
        </w:rPr>
        <w:t xml:space="preserve">time grants. Increase due to parking structure loan reimbursement.  </w:t>
      </w:r>
    </w:p>
    <w:p w14:paraId="492DC7D4" w14:textId="77777777" w:rsidR="005167A4" w:rsidRDefault="005167A4" w:rsidP="00E63F68">
      <w:pPr>
        <w:spacing w:after="0" w:line="240" w:lineRule="auto"/>
        <w:jc w:val="both"/>
        <w:rPr>
          <w:rFonts w:ascii="Arial" w:hAnsi="Arial" w:cs="Arial"/>
          <w:sz w:val="24"/>
          <w:szCs w:val="24"/>
        </w:rPr>
      </w:pPr>
      <w:r>
        <w:rPr>
          <w:rFonts w:ascii="Arial" w:hAnsi="Arial" w:cs="Arial"/>
          <w:sz w:val="24"/>
          <w:szCs w:val="24"/>
        </w:rPr>
        <w:t>Code Enforcement b</w:t>
      </w:r>
      <w:r w:rsidRPr="005167A4">
        <w:rPr>
          <w:rFonts w:ascii="Arial" w:hAnsi="Arial" w:cs="Arial"/>
          <w:sz w:val="24"/>
          <w:szCs w:val="24"/>
        </w:rPr>
        <w:t xml:space="preserve">udgeted in Public Safety department. </w:t>
      </w:r>
    </w:p>
    <w:p w14:paraId="492DC7D5" w14:textId="77777777" w:rsidR="00E63F68" w:rsidRDefault="005167A4" w:rsidP="00E63F68">
      <w:pPr>
        <w:spacing w:after="0" w:line="240" w:lineRule="auto"/>
        <w:jc w:val="both"/>
        <w:rPr>
          <w:rFonts w:ascii="Arial" w:hAnsi="Arial" w:cs="Arial"/>
          <w:sz w:val="24"/>
          <w:szCs w:val="24"/>
        </w:rPr>
      </w:pPr>
      <w:r w:rsidRPr="005167A4">
        <w:rPr>
          <w:rFonts w:ascii="Arial" w:hAnsi="Arial" w:cs="Arial"/>
          <w:sz w:val="24"/>
          <w:szCs w:val="24"/>
        </w:rPr>
        <w:t>Business Licensing merged with Community Development Administration.</w:t>
      </w:r>
    </w:p>
    <w:p w14:paraId="492DC7D6" w14:textId="77777777" w:rsidR="005167A4" w:rsidRDefault="005167A4" w:rsidP="00E63F68">
      <w:pPr>
        <w:spacing w:after="0" w:line="240" w:lineRule="auto"/>
        <w:jc w:val="both"/>
        <w:rPr>
          <w:rFonts w:ascii="Arial" w:hAnsi="Arial" w:cs="Arial"/>
          <w:sz w:val="24"/>
          <w:szCs w:val="24"/>
        </w:rPr>
      </w:pPr>
    </w:p>
    <w:p w14:paraId="492DC7D7" w14:textId="77777777" w:rsidR="005167A4" w:rsidRPr="005167A4" w:rsidRDefault="005167A4" w:rsidP="00E63F68">
      <w:pPr>
        <w:spacing w:after="0" w:line="240" w:lineRule="auto"/>
        <w:jc w:val="both"/>
        <w:rPr>
          <w:rFonts w:ascii="Arial" w:hAnsi="Arial" w:cs="Arial"/>
          <w:b/>
          <w:sz w:val="24"/>
          <w:szCs w:val="24"/>
        </w:rPr>
      </w:pPr>
      <w:r w:rsidRPr="005167A4">
        <w:rPr>
          <w:rFonts w:ascii="Arial" w:hAnsi="Arial" w:cs="Arial"/>
          <w:b/>
          <w:sz w:val="24"/>
          <w:szCs w:val="24"/>
        </w:rPr>
        <w:t>Mayor and City Council Summary</w:t>
      </w:r>
    </w:p>
    <w:p w14:paraId="492DC7D8" w14:textId="77777777" w:rsidR="005167A4" w:rsidRDefault="005167A4" w:rsidP="00E63F68">
      <w:pPr>
        <w:spacing w:after="0" w:line="240" w:lineRule="auto"/>
        <w:jc w:val="both"/>
        <w:rPr>
          <w:rFonts w:ascii="Arial" w:eastAsia="Times New Roman" w:hAnsi="Arial" w:cs="Arial"/>
          <w:sz w:val="24"/>
          <w:szCs w:val="24"/>
        </w:rPr>
      </w:pPr>
      <w:r w:rsidRPr="005167A4">
        <w:rPr>
          <w:rFonts w:ascii="Arial" w:eastAsia="Times New Roman" w:hAnsi="Arial" w:cs="Arial"/>
          <w:sz w:val="24"/>
          <w:szCs w:val="24"/>
        </w:rPr>
        <w:t>Education and travel line items consolidated</w:t>
      </w:r>
    </w:p>
    <w:p w14:paraId="492DC7D9" w14:textId="77777777" w:rsidR="005167A4" w:rsidRDefault="005167A4" w:rsidP="00E63F68">
      <w:pPr>
        <w:spacing w:after="0" w:line="240" w:lineRule="auto"/>
        <w:jc w:val="both"/>
        <w:rPr>
          <w:rFonts w:ascii="Arial" w:eastAsia="Times New Roman" w:hAnsi="Arial" w:cs="Arial"/>
          <w:sz w:val="24"/>
          <w:szCs w:val="24"/>
        </w:rPr>
      </w:pPr>
    </w:p>
    <w:p w14:paraId="492DC7DA" w14:textId="77777777" w:rsidR="005167A4" w:rsidRPr="005167A4" w:rsidRDefault="005167A4" w:rsidP="00E63F68">
      <w:pPr>
        <w:spacing w:after="0" w:line="240" w:lineRule="auto"/>
        <w:jc w:val="both"/>
        <w:rPr>
          <w:rFonts w:ascii="Arial" w:eastAsia="Times New Roman" w:hAnsi="Arial" w:cs="Arial"/>
          <w:b/>
          <w:sz w:val="24"/>
          <w:szCs w:val="24"/>
        </w:rPr>
      </w:pPr>
      <w:r w:rsidRPr="005167A4">
        <w:rPr>
          <w:rFonts w:ascii="Arial" w:eastAsia="Times New Roman" w:hAnsi="Arial" w:cs="Arial"/>
          <w:b/>
          <w:sz w:val="24"/>
          <w:szCs w:val="24"/>
        </w:rPr>
        <w:t>Administration Summary</w:t>
      </w:r>
    </w:p>
    <w:p w14:paraId="492DC7DB" w14:textId="77777777" w:rsidR="005167A4" w:rsidRPr="005167A4" w:rsidRDefault="005167A4" w:rsidP="005167A4">
      <w:pPr>
        <w:spacing w:after="0" w:line="240" w:lineRule="auto"/>
        <w:jc w:val="both"/>
        <w:rPr>
          <w:rFonts w:ascii="Arial" w:eastAsia="Times New Roman" w:hAnsi="Arial" w:cs="Arial"/>
          <w:sz w:val="24"/>
          <w:szCs w:val="24"/>
        </w:rPr>
      </w:pPr>
      <w:r w:rsidRPr="005167A4">
        <w:rPr>
          <w:rFonts w:ascii="Arial" w:eastAsia="Times New Roman" w:hAnsi="Arial" w:cs="Arial"/>
          <w:sz w:val="24"/>
          <w:szCs w:val="24"/>
        </w:rPr>
        <w:t>Communications Director moved to Communications Department.</w:t>
      </w:r>
    </w:p>
    <w:p w14:paraId="492DC7DC" w14:textId="77777777" w:rsidR="005167A4" w:rsidRPr="005167A4" w:rsidRDefault="005167A4" w:rsidP="005167A4">
      <w:pPr>
        <w:spacing w:after="0" w:line="240" w:lineRule="auto"/>
        <w:jc w:val="both"/>
        <w:rPr>
          <w:rFonts w:ascii="Arial" w:eastAsia="Times New Roman" w:hAnsi="Arial" w:cs="Arial"/>
          <w:sz w:val="24"/>
          <w:szCs w:val="24"/>
        </w:rPr>
      </w:pPr>
      <w:r w:rsidRPr="005167A4">
        <w:rPr>
          <w:rFonts w:ascii="Arial" w:eastAsia="Times New Roman" w:hAnsi="Arial" w:cs="Arial"/>
          <w:sz w:val="24"/>
          <w:szCs w:val="24"/>
        </w:rPr>
        <w:lastRenderedPageBreak/>
        <w:t>Education and Training Line Items Combined.</w:t>
      </w:r>
    </w:p>
    <w:p w14:paraId="492DC7DD" w14:textId="77777777" w:rsidR="005167A4" w:rsidRDefault="005167A4" w:rsidP="005167A4">
      <w:pPr>
        <w:spacing w:after="0" w:line="240" w:lineRule="auto"/>
        <w:jc w:val="both"/>
        <w:rPr>
          <w:rFonts w:ascii="Arial" w:eastAsia="Times New Roman" w:hAnsi="Arial" w:cs="Arial"/>
          <w:sz w:val="24"/>
          <w:szCs w:val="24"/>
        </w:rPr>
      </w:pPr>
      <w:r w:rsidRPr="005167A4">
        <w:rPr>
          <w:rFonts w:ascii="Arial" w:eastAsia="Times New Roman" w:hAnsi="Arial" w:cs="Arial"/>
          <w:sz w:val="24"/>
          <w:szCs w:val="24"/>
        </w:rPr>
        <w:t>Transfer to Communications Department.</w:t>
      </w:r>
    </w:p>
    <w:p w14:paraId="492DC7DE" w14:textId="77777777" w:rsidR="005167A4" w:rsidRPr="005167A4" w:rsidRDefault="005167A4" w:rsidP="005167A4">
      <w:pPr>
        <w:spacing w:after="0" w:line="240" w:lineRule="auto"/>
        <w:jc w:val="both"/>
        <w:rPr>
          <w:rFonts w:ascii="Arial" w:eastAsia="Times New Roman" w:hAnsi="Arial" w:cs="Arial"/>
          <w:b/>
          <w:sz w:val="24"/>
          <w:szCs w:val="24"/>
        </w:rPr>
      </w:pPr>
    </w:p>
    <w:p w14:paraId="492DC7DF" w14:textId="77777777" w:rsidR="005167A4" w:rsidRPr="005167A4" w:rsidRDefault="005167A4" w:rsidP="005167A4">
      <w:pPr>
        <w:spacing w:after="0" w:line="240" w:lineRule="auto"/>
        <w:jc w:val="both"/>
        <w:rPr>
          <w:rFonts w:ascii="Arial" w:eastAsia="Times New Roman" w:hAnsi="Arial" w:cs="Arial"/>
          <w:b/>
          <w:sz w:val="24"/>
          <w:szCs w:val="24"/>
        </w:rPr>
      </w:pPr>
      <w:r w:rsidRPr="005167A4">
        <w:rPr>
          <w:rFonts w:ascii="Arial" w:eastAsia="Times New Roman" w:hAnsi="Arial" w:cs="Arial"/>
          <w:b/>
          <w:sz w:val="24"/>
          <w:szCs w:val="24"/>
        </w:rPr>
        <w:t>Communications</w:t>
      </w:r>
      <w:r>
        <w:rPr>
          <w:rFonts w:ascii="Arial" w:eastAsia="Times New Roman" w:hAnsi="Arial" w:cs="Arial"/>
          <w:b/>
          <w:sz w:val="24"/>
          <w:szCs w:val="24"/>
        </w:rPr>
        <w:t xml:space="preserve"> Summary</w:t>
      </w:r>
    </w:p>
    <w:p w14:paraId="492DC7E0" w14:textId="77777777" w:rsidR="005167A4" w:rsidRPr="005167A4" w:rsidRDefault="005167A4" w:rsidP="005167A4">
      <w:pPr>
        <w:spacing w:after="0" w:line="240" w:lineRule="auto"/>
        <w:jc w:val="both"/>
        <w:rPr>
          <w:rFonts w:ascii="Arial" w:eastAsia="Times New Roman" w:hAnsi="Arial" w:cs="Arial"/>
          <w:sz w:val="24"/>
          <w:szCs w:val="24"/>
        </w:rPr>
      </w:pPr>
      <w:r w:rsidRPr="005167A4">
        <w:rPr>
          <w:rFonts w:ascii="Arial" w:eastAsia="Times New Roman" w:hAnsi="Arial" w:cs="Arial"/>
          <w:sz w:val="24"/>
          <w:szCs w:val="24"/>
        </w:rPr>
        <w:t>Transfer from Administration budget.</w:t>
      </w:r>
    </w:p>
    <w:p w14:paraId="492DC7E1" w14:textId="77777777" w:rsidR="005167A4" w:rsidRPr="005167A4" w:rsidRDefault="005167A4" w:rsidP="005167A4">
      <w:pPr>
        <w:spacing w:after="0" w:line="240" w:lineRule="auto"/>
        <w:jc w:val="both"/>
        <w:rPr>
          <w:rFonts w:ascii="Arial" w:eastAsia="Times New Roman" w:hAnsi="Arial" w:cs="Arial"/>
          <w:sz w:val="24"/>
          <w:szCs w:val="24"/>
        </w:rPr>
      </w:pPr>
      <w:r w:rsidRPr="005167A4">
        <w:rPr>
          <w:rFonts w:ascii="Arial" w:eastAsia="Times New Roman" w:hAnsi="Arial" w:cs="Arial"/>
          <w:sz w:val="24"/>
          <w:szCs w:val="24"/>
        </w:rPr>
        <w:t xml:space="preserve">Transfer from Community/Intergovernmental Relations. </w:t>
      </w:r>
    </w:p>
    <w:p w14:paraId="492DC7E2" w14:textId="77777777" w:rsidR="005167A4" w:rsidRPr="005167A4" w:rsidRDefault="005167A4" w:rsidP="005167A4">
      <w:pPr>
        <w:spacing w:after="0" w:line="240" w:lineRule="auto"/>
        <w:jc w:val="both"/>
        <w:rPr>
          <w:rFonts w:ascii="Arial" w:eastAsia="Times New Roman" w:hAnsi="Arial" w:cs="Arial"/>
          <w:sz w:val="24"/>
          <w:szCs w:val="24"/>
        </w:rPr>
      </w:pPr>
      <w:r w:rsidRPr="005167A4">
        <w:rPr>
          <w:rFonts w:ascii="Arial" w:eastAsia="Times New Roman" w:hAnsi="Arial" w:cs="Arial"/>
          <w:sz w:val="24"/>
          <w:szCs w:val="24"/>
        </w:rPr>
        <w:t xml:space="preserve">Transfer from Information Technology budget </w:t>
      </w:r>
      <w:r w:rsidRPr="005167A4">
        <w:rPr>
          <w:rFonts w:ascii="Cambria Math" w:eastAsia="Times New Roman" w:hAnsi="Cambria Math" w:cs="Cambria Math"/>
          <w:sz w:val="24"/>
          <w:szCs w:val="24"/>
        </w:rPr>
        <w:t>‐</w:t>
      </w:r>
      <w:r w:rsidRPr="005167A4">
        <w:rPr>
          <w:rFonts w:ascii="Arial" w:eastAsia="Times New Roman" w:hAnsi="Arial" w:cs="Arial"/>
          <w:sz w:val="24"/>
          <w:szCs w:val="24"/>
        </w:rPr>
        <w:t xml:space="preserve"> Midvale Connect software.</w:t>
      </w:r>
    </w:p>
    <w:p w14:paraId="492DC7E3" w14:textId="77777777" w:rsidR="005167A4" w:rsidRPr="005167A4" w:rsidRDefault="005167A4" w:rsidP="005167A4">
      <w:pPr>
        <w:spacing w:after="0" w:line="240" w:lineRule="auto"/>
        <w:jc w:val="both"/>
        <w:rPr>
          <w:rFonts w:ascii="Arial" w:eastAsia="Times New Roman" w:hAnsi="Arial" w:cs="Arial"/>
          <w:sz w:val="24"/>
          <w:szCs w:val="24"/>
        </w:rPr>
      </w:pPr>
      <w:r w:rsidRPr="005167A4">
        <w:rPr>
          <w:rFonts w:ascii="Arial" w:eastAsia="Times New Roman" w:hAnsi="Arial" w:cs="Arial"/>
          <w:sz w:val="24"/>
          <w:szCs w:val="24"/>
        </w:rPr>
        <w:t>Transfer from Administration budget. Increase request</w:t>
      </w:r>
      <w:r w:rsidRPr="005167A4">
        <w:rPr>
          <w:rFonts w:ascii="Cambria Math" w:eastAsia="Times New Roman" w:hAnsi="Cambria Math" w:cs="Cambria Math"/>
          <w:sz w:val="24"/>
          <w:szCs w:val="24"/>
        </w:rPr>
        <w:t>‐</w:t>
      </w:r>
      <w:r w:rsidRPr="005167A4">
        <w:rPr>
          <w:rFonts w:ascii="Arial" w:eastAsia="Times New Roman" w:hAnsi="Arial" w:cs="Arial"/>
          <w:sz w:val="24"/>
          <w:szCs w:val="24"/>
        </w:rPr>
        <w:t>$500</w:t>
      </w:r>
      <w:r w:rsidRPr="005167A4">
        <w:rPr>
          <w:rFonts w:ascii="Cambria Math" w:eastAsia="Times New Roman" w:hAnsi="Cambria Math" w:cs="Cambria Math"/>
          <w:sz w:val="24"/>
          <w:szCs w:val="24"/>
        </w:rPr>
        <w:t>‐</w:t>
      </w:r>
      <w:r w:rsidRPr="005167A4">
        <w:rPr>
          <w:rFonts w:ascii="Arial" w:eastAsia="Times New Roman" w:hAnsi="Arial" w:cs="Arial"/>
          <w:sz w:val="24"/>
          <w:szCs w:val="24"/>
        </w:rPr>
        <w:t>LED marquee maintenance.</w:t>
      </w:r>
    </w:p>
    <w:p w14:paraId="492DC7E4" w14:textId="77777777" w:rsidR="005167A4" w:rsidRPr="005167A4" w:rsidRDefault="005167A4" w:rsidP="005167A4">
      <w:pPr>
        <w:spacing w:after="0" w:line="240" w:lineRule="auto"/>
        <w:jc w:val="both"/>
        <w:rPr>
          <w:rFonts w:ascii="Arial" w:eastAsia="Times New Roman" w:hAnsi="Arial" w:cs="Arial"/>
          <w:sz w:val="24"/>
          <w:szCs w:val="24"/>
        </w:rPr>
      </w:pPr>
      <w:r w:rsidRPr="005167A4">
        <w:rPr>
          <w:rFonts w:ascii="Arial" w:eastAsia="Times New Roman" w:hAnsi="Arial" w:cs="Arial"/>
          <w:sz w:val="24"/>
          <w:szCs w:val="24"/>
        </w:rPr>
        <w:t>Request</w:t>
      </w:r>
      <w:r w:rsidRPr="005167A4">
        <w:rPr>
          <w:rFonts w:ascii="Cambria Math" w:eastAsia="Times New Roman" w:hAnsi="Cambria Math" w:cs="Cambria Math"/>
          <w:sz w:val="24"/>
          <w:szCs w:val="24"/>
        </w:rPr>
        <w:t>‐</w:t>
      </w:r>
      <w:r w:rsidRPr="005167A4">
        <w:rPr>
          <w:rFonts w:ascii="Arial" w:eastAsia="Times New Roman" w:hAnsi="Arial" w:cs="Arial"/>
          <w:sz w:val="24"/>
          <w:szCs w:val="24"/>
        </w:rPr>
        <w:t>$2,300 for AVI file creation for marquee sign.</w:t>
      </w:r>
    </w:p>
    <w:p w14:paraId="492DC7E5" w14:textId="77777777" w:rsidR="005167A4" w:rsidRDefault="005167A4" w:rsidP="005167A4">
      <w:pPr>
        <w:spacing w:after="0" w:line="240" w:lineRule="auto"/>
        <w:jc w:val="both"/>
        <w:rPr>
          <w:rFonts w:ascii="Arial" w:eastAsia="Times New Roman" w:hAnsi="Arial" w:cs="Arial"/>
          <w:sz w:val="24"/>
          <w:szCs w:val="24"/>
        </w:rPr>
      </w:pPr>
      <w:r w:rsidRPr="005167A4">
        <w:rPr>
          <w:rFonts w:ascii="Arial" w:eastAsia="Times New Roman" w:hAnsi="Arial" w:cs="Arial"/>
          <w:sz w:val="24"/>
          <w:szCs w:val="24"/>
        </w:rPr>
        <w:t xml:space="preserve">Future City celebration </w:t>
      </w:r>
      <w:r w:rsidRPr="005167A4">
        <w:rPr>
          <w:rFonts w:ascii="Cambria Math" w:eastAsia="Times New Roman" w:hAnsi="Cambria Math" w:cs="Cambria Math"/>
          <w:sz w:val="24"/>
          <w:szCs w:val="24"/>
        </w:rPr>
        <w:t>‐</w:t>
      </w:r>
      <w:r w:rsidRPr="005167A4">
        <w:rPr>
          <w:rFonts w:ascii="Arial" w:eastAsia="Times New Roman" w:hAnsi="Arial" w:cs="Arial"/>
          <w:sz w:val="24"/>
          <w:szCs w:val="24"/>
        </w:rPr>
        <w:t xml:space="preserve"> Replacement for Harvest Days.</w:t>
      </w:r>
    </w:p>
    <w:p w14:paraId="492DC7E6" w14:textId="77777777" w:rsidR="005167A4" w:rsidRDefault="005167A4" w:rsidP="005167A4">
      <w:pPr>
        <w:spacing w:after="0" w:line="240" w:lineRule="auto"/>
        <w:jc w:val="both"/>
        <w:rPr>
          <w:rFonts w:ascii="Arial" w:eastAsia="Times New Roman" w:hAnsi="Arial" w:cs="Arial"/>
          <w:sz w:val="24"/>
          <w:szCs w:val="24"/>
        </w:rPr>
      </w:pPr>
    </w:p>
    <w:p w14:paraId="492DC7E7" w14:textId="77777777" w:rsidR="005167A4" w:rsidRDefault="005167A4" w:rsidP="005167A4">
      <w:pPr>
        <w:spacing w:after="0" w:line="240" w:lineRule="auto"/>
        <w:jc w:val="both"/>
        <w:rPr>
          <w:rFonts w:ascii="Arial" w:eastAsia="Times New Roman" w:hAnsi="Arial" w:cs="Arial"/>
          <w:b/>
          <w:sz w:val="24"/>
          <w:szCs w:val="24"/>
        </w:rPr>
      </w:pPr>
      <w:r w:rsidRPr="005167A4">
        <w:rPr>
          <w:rFonts w:ascii="Arial" w:eastAsia="Times New Roman" w:hAnsi="Arial" w:cs="Arial"/>
          <w:b/>
          <w:sz w:val="24"/>
          <w:szCs w:val="24"/>
        </w:rPr>
        <w:t>Human Resource Summary</w:t>
      </w:r>
    </w:p>
    <w:p w14:paraId="492DC7E8" w14:textId="77777777" w:rsidR="005167A4" w:rsidRDefault="005167A4" w:rsidP="005167A4">
      <w:pPr>
        <w:spacing w:after="0" w:line="240" w:lineRule="auto"/>
        <w:jc w:val="both"/>
        <w:rPr>
          <w:rFonts w:ascii="Arial" w:eastAsia="Times New Roman" w:hAnsi="Arial" w:cs="Arial"/>
          <w:sz w:val="24"/>
          <w:szCs w:val="24"/>
        </w:rPr>
      </w:pPr>
      <w:r w:rsidRPr="005167A4">
        <w:rPr>
          <w:rFonts w:ascii="Arial" w:eastAsia="Times New Roman" w:hAnsi="Arial" w:cs="Arial"/>
          <w:sz w:val="24"/>
          <w:szCs w:val="24"/>
        </w:rPr>
        <w:t>Education and Training Line Items Combined</w:t>
      </w:r>
    </w:p>
    <w:p w14:paraId="492DC7E9" w14:textId="77777777" w:rsidR="005167A4" w:rsidRDefault="005167A4" w:rsidP="005167A4">
      <w:pPr>
        <w:spacing w:after="0" w:line="240" w:lineRule="auto"/>
        <w:jc w:val="both"/>
        <w:rPr>
          <w:rFonts w:ascii="Arial" w:eastAsia="Times New Roman" w:hAnsi="Arial" w:cs="Arial"/>
          <w:sz w:val="24"/>
          <w:szCs w:val="24"/>
        </w:rPr>
      </w:pPr>
    </w:p>
    <w:p w14:paraId="492DC7EA" w14:textId="77777777" w:rsidR="005167A4" w:rsidRDefault="005167A4" w:rsidP="005167A4">
      <w:pPr>
        <w:spacing w:after="0" w:line="240" w:lineRule="auto"/>
        <w:jc w:val="both"/>
        <w:rPr>
          <w:rFonts w:ascii="Arial" w:eastAsia="Times New Roman" w:hAnsi="Arial" w:cs="Arial"/>
          <w:b/>
          <w:sz w:val="24"/>
          <w:szCs w:val="24"/>
        </w:rPr>
      </w:pPr>
      <w:r w:rsidRPr="005167A4">
        <w:rPr>
          <w:rFonts w:ascii="Arial" w:eastAsia="Times New Roman" w:hAnsi="Arial" w:cs="Arial"/>
          <w:b/>
          <w:sz w:val="24"/>
          <w:szCs w:val="24"/>
        </w:rPr>
        <w:t>City Recorder Summary</w:t>
      </w:r>
    </w:p>
    <w:p w14:paraId="492DC7EB" w14:textId="77777777" w:rsidR="005167A4" w:rsidRDefault="005167A4" w:rsidP="005167A4">
      <w:pPr>
        <w:spacing w:after="0" w:line="240" w:lineRule="auto"/>
        <w:jc w:val="both"/>
        <w:rPr>
          <w:rFonts w:ascii="Arial" w:eastAsia="Times New Roman" w:hAnsi="Arial" w:cs="Arial"/>
          <w:sz w:val="24"/>
          <w:szCs w:val="24"/>
        </w:rPr>
      </w:pPr>
      <w:r w:rsidRPr="005167A4">
        <w:rPr>
          <w:rFonts w:ascii="Arial" w:eastAsia="Times New Roman" w:hAnsi="Arial" w:cs="Arial"/>
          <w:sz w:val="24"/>
          <w:szCs w:val="24"/>
        </w:rPr>
        <w:t>Education and Training Line Items Combined</w:t>
      </w:r>
    </w:p>
    <w:p w14:paraId="492DC7EC" w14:textId="77777777" w:rsidR="005167A4" w:rsidRDefault="005167A4" w:rsidP="005167A4">
      <w:pPr>
        <w:spacing w:after="0" w:line="240" w:lineRule="auto"/>
        <w:jc w:val="both"/>
        <w:rPr>
          <w:rFonts w:ascii="Arial" w:eastAsia="Times New Roman" w:hAnsi="Arial" w:cs="Arial"/>
          <w:sz w:val="24"/>
          <w:szCs w:val="24"/>
        </w:rPr>
      </w:pPr>
    </w:p>
    <w:p w14:paraId="492DC7ED" w14:textId="77777777" w:rsidR="005167A4" w:rsidRDefault="005167A4" w:rsidP="005167A4">
      <w:pPr>
        <w:spacing w:after="0" w:line="240" w:lineRule="auto"/>
        <w:jc w:val="both"/>
        <w:rPr>
          <w:rFonts w:ascii="Arial" w:eastAsia="Times New Roman" w:hAnsi="Arial" w:cs="Arial"/>
          <w:b/>
          <w:sz w:val="24"/>
          <w:szCs w:val="24"/>
        </w:rPr>
      </w:pPr>
      <w:r w:rsidRPr="005167A4">
        <w:rPr>
          <w:rFonts w:ascii="Arial" w:eastAsia="Times New Roman" w:hAnsi="Arial" w:cs="Arial"/>
          <w:b/>
          <w:sz w:val="24"/>
          <w:szCs w:val="24"/>
        </w:rPr>
        <w:t>City Attorney Summary</w:t>
      </w:r>
    </w:p>
    <w:p w14:paraId="492DC7EE" w14:textId="77777777" w:rsidR="005167A4" w:rsidRPr="005167A4" w:rsidRDefault="005167A4" w:rsidP="005167A4">
      <w:pPr>
        <w:spacing w:after="0" w:line="240" w:lineRule="auto"/>
        <w:jc w:val="both"/>
        <w:rPr>
          <w:rFonts w:ascii="Arial" w:eastAsia="Times New Roman" w:hAnsi="Arial" w:cs="Arial"/>
          <w:sz w:val="24"/>
          <w:szCs w:val="24"/>
        </w:rPr>
      </w:pPr>
      <w:r w:rsidRPr="005167A4">
        <w:rPr>
          <w:rFonts w:ascii="Arial" w:eastAsia="Times New Roman" w:hAnsi="Arial" w:cs="Arial"/>
          <w:sz w:val="24"/>
          <w:szCs w:val="24"/>
        </w:rPr>
        <w:t>Education and Training Line Items Combined.</w:t>
      </w:r>
    </w:p>
    <w:p w14:paraId="492DC7EF" w14:textId="77777777" w:rsidR="005167A4" w:rsidRPr="005167A4" w:rsidRDefault="005167A4" w:rsidP="005167A4">
      <w:pPr>
        <w:spacing w:after="0" w:line="240" w:lineRule="auto"/>
        <w:jc w:val="both"/>
        <w:rPr>
          <w:rFonts w:ascii="Arial" w:eastAsia="Times New Roman" w:hAnsi="Arial" w:cs="Arial"/>
          <w:sz w:val="24"/>
          <w:szCs w:val="24"/>
        </w:rPr>
      </w:pPr>
      <w:r w:rsidRPr="005167A4">
        <w:rPr>
          <w:rFonts w:ascii="Arial" w:eastAsia="Times New Roman" w:hAnsi="Arial" w:cs="Arial"/>
          <w:sz w:val="24"/>
          <w:szCs w:val="24"/>
        </w:rPr>
        <w:t xml:space="preserve">$3,600 Increase </w:t>
      </w:r>
      <w:r w:rsidRPr="005167A4">
        <w:rPr>
          <w:rFonts w:ascii="Cambria Math" w:eastAsia="Times New Roman" w:hAnsi="Cambria Math" w:cs="Cambria Math"/>
          <w:sz w:val="24"/>
          <w:szCs w:val="24"/>
        </w:rPr>
        <w:t>‐</w:t>
      </w:r>
      <w:r w:rsidRPr="005167A4">
        <w:rPr>
          <w:rFonts w:ascii="Arial" w:eastAsia="Times New Roman" w:hAnsi="Arial" w:cs="Arial"/>
          <w:sz w:val="24"/>
          <w:szCs w:val="24"/>
        </w:rPr>
        <w:t xml:space="preserve"> eProscecutor Software</w:t>
      </w:r>
    </w:p>
    <w:p w14:paraId="492DC7F0" w14:textId="77777777" w:rsidR="002A312E" w:rsidRDefault="002A312E" w:rsidP="002A312E">
      <w:pPr>
        <w:spacing w:after="0" w:line="240" w:lineRule="auto"/>
        <w:ind w:left="1440"/>
        <w:jc w:val="both"/>
        <w:rPr>
          <w:rFonts w:ascii="Arial" w:eastAsia="Times New Roman" w:hAnsi="Arial" w:cs="Arial"/>
          <w:b/>
          <w:sz w:val="24"/>
          <w:szCs w:val="24"/>
        </w:rPr>
      </w:pPr>
    </w:p>
    <w:p w14:paraId="492DC7F1" w14:textId="77777777" w:rsidR="005167A4" w:rsidRDefault="005167A4" w:rsidP="005167A4">
      <w:pPr>
        <w:spacing w:after="0" w:line="240" w:lineRule="auto"/>
        <w:jc w:val="both"/>
        <w:rPr>
          <w:rFonts w:ascii="Arial" w:eastAsia="Times New Roman" w:hAnsi="Arial" w:cs="Arial"/>
          <w:b/>
          <w:sz w:val="24"/>
          <w:szCs w:val="24"/>
        </w:rPr>
      </w:pPr>
      <w:r>
        <w:rPr>
          <w:rFonts w:ascii="Arial" w:eastAsia="Times New Roman" w:hAnsi="Arial" w:cs="Arial"/>
          <w:b/>
          <w:sz w:val="24"/>
          <w:szCs w:val="24"/>
        </w:rPr>
        <w:t>Non-Departmental</w:t>
      </w:r>
      <w:r w:rsidR="00E925D9">
        <w:rPr>
          <w:rFonts w:ascii="Arial" w:eastAsia="Times New Roman" w:hAnsi="Arial" w:cs="Arial"/>
          <w:b/>
          <w:sz w:val="24"/>
          <w:szCs w:val="24"/>
        </w:rPr>
        <w:t xml:space="preserve"> Summary</w:t>
      </w:r>
    </w:p>
    <w:p w14:paraId="492DC7F2" w14:textId="77777777" w:rsidR="005167A4" w:rsidRPr="005167A4" w:rsidRDefault="005167A4" w:rsidP="005167A4">
      <w:pPr>
        <w:spacing w:after="0" w:line="240" w:lineRule="auto"/>
        <w:jc w:val="both"/>
        <w:rPr>
          <w:rFonts w:ascii="Arial" w:eastAsia="Times New Roman" w:hAnsi="Arial" w:cs="Arial"/>
          <w:sz w:val="24"/>
          <w:szCs w:val="24"/>
        </w:rPr>
      </w:pPr>
      <w:r w:rsidRPr="005167A4">
        <w:rPr>
          <w:rFonts w:ascii="Arial" w:eastAsia="Times New Roman" w:hAnsi="Arial" w:cs="Arial"/>
          <w:sz w:val="24"/>
          <w:szCs w:val="24"/>
        </w:rPr>
        <w:t>Fleet vehicle replacement charges are being deferred one year.</w:t>
      </w:r>
    </w:p>
    <w:p w14:paraId="492DC7F3" w14:textId="77777777" w:rsidR="005167A4" w:rsidRDefault="005167A4" w:rsidP="005167A4">
      <w:pPr>
        <w:spacing w:after="0" w:line="240" w:lineRule="auto"/>
        <w:jc w:val="both"/>
        <w:rPr>
          <w:rFonts w:ascii="Arial" w:eastAsia="Times New Roman" w:hAnsi="Arial" w:cs="Arial"/>
          <w:sz w:val="24"/>
          <w:szCs w:val="24"/>
        </w:rPr>
      </w:pPr>
      <w:r w:rsidRPr="005167A4">
        <w:rPr>
          <w:rFonts w:ascii="Arial" w:eastAsia="Times New Roman" w:hAnsi="Arial" w:cs="Arial"/>
          <w:sz w:val="24"/>
          <w:szCs w:val="24"/>
        </w:rPr>
        <w:t>2000 General Obligation Bond</w:t>
      </w:r>
      <w:r w:rsidRPr="005167A4">
        <w:rPr>
          <w:rFonts w:ascii="Cambria Math" w:eastAsia="Times New Roman" w:hAnsi="Cambria Math" w:cs="Cambria Math"/>
          <w:sz w:val="24"/>
          <w:szCs w:val="24"/>
        </w:rPr>
        <w:t>‐</w:t>
      </w:r>
      <w:r w:rsidRPr="005167A4">
        <w:rPr>
          <w:rFonts w:ascii="Arial" w:eastAsia="Times New Roman" w:hAnsi="Arial" w:cs="Arial"/>
          <w:sz w:val="24"/>
          <w:szCs w:val="24"/>
        </w:rPr>
        <w:t>Final payment fiscal year 2020; parking structure loan (pass</w:t>
      </w:r>
      <w:r w:rsidRPr="005167A4">
        <w:rPr>
          <w:rFonts w:ascii="Cambria Math" w:eastAsia="Times New Roman" w:hAnsi="Cambria Math" w:cs="Cambria Math"/>
          <w:sz w:val="24"/>
          <w:szCs w:val="24"/>
        </w:rPr>
        <w:t>‐</w:t>
      </w:r>
      <w:r w:rsidRPr="005167A4">
        <w:rPr>
          <w:rFonts w:ascii="Arial" w:eastAsia="Times New Roman" w:hAnsi="Arial" w:cs="Arial"/>
          <w:sz w:val="24"/>
          <w:szCs w:val="24"/>
        </w:rPr>
        <w:t>through to UDOT, offsetting reimbursement revenue.</w:t>
      </w:r>
    </w:p>
    <w:p w14:paraId="492DC7F4" w14:textId="77777777" w:rsidR="00145A01" w:rsidRDefault="00145A01" w:rsidP="005167A4">
      <w:pPr>
        <w:spacing w:after="0" w:line="240" w:lineRule="auto"/>
        <w:jc w:val="both"/>
        <w:rPr>
          <w:rFonts w:ascii="Arial" w:eastAsia="Times New Roman" w:hAnsi="Arial" w:cs="Arial"/>
          <w:sz w:val="24"/>
          <w:szCs w:val="24"/>
        </w:rPr>
      </w:pPr>
    </w:p>
    <w:p w14:paraId="492DC7F5" w14:textId="77777777" w:rsidR="00145A01" w:rsidRDefault="00145A01" w:rsidP="005167A4">
      <w:pPr>
        <w:spacing w:after="0" w:line="240" w:lineRule="auto"/>
        <w:jc w:val="both"/>
        <w:rPr>
          <w:rFonts w:ascii="Arial" w:eastAsia="Times New Roman" w:hAnsi="Arial" w:cs="Arial"/>
          <w:b/>
          <w:sz w:val="24"/>
          <w:szCs w:val="24"/>
        </w:rPr>
      </w:pPr>
      <w:r>
        <w:rPr>
          <w:rFonts w:ascii="Arial" w:eastAsia="Times New Roman" w:hAnsi="Arial" w:cs="Arial"/>
          <w:b/>
          <w:sz w:val="24"/>
          <w:szCs w:val="24"/>
        </w:rPr>
        <w:t>Community and Intergovernmental Relations Summary</w:t>
      </w:r>
    </w:p>
    <w:p w14:paraId="492DC7F6" w14:textId="77777777" w:rsidR="00145A01" w:rsidRPr="00145A01" w:rsidRDefault="00145A01" w:rsidP="00145A01">
      <w:pPr>
        <w:spacing w:after="0" w:line="240" w:lineRule="auto"/>
        <w:jc w:val="both"/>
        <w:rPr>
          <w:rFonts w:ascii="Arial" w:eastAsia="Times New Roman" w:hAnsi="Arial" w:cs="Arial"/>
          <w:sz w:val="24"/>
          <w:szCs w:val="24"/>
        </w:rPr>
      </w:pPr>
      <w:r w:rsidRPr="00145A01">
        <w:rPr>
          <w:rFonts w:ascii="Arial" w:eastAsia="Times New Roman" w:hAnsi="Arial" w:cs="Arial"/>
          <w:sz w:val="24"/>
          <w:szCs w:val="24"/>
        </w:rPr>
        <w:t>Moved to Communications budget.</w:t>
      </w:r>
    </w:p>
    <w:p w14:paraId="492DC7F7" w14:textId="77777777" w:rsidR="00145A01" w:rsidRDefault="00145A01" w:rsidP="00145A01">
      <w:pPr>
        <w:spacing w:after="0" w:line="240" w:lineRule="auto"/>
        <w:jc w:val="both"/>
        <w:rPr>
          <w:rFonts w:ascii="Arial" w:eastAsia="Times New Roman" w:hAnsi="Arial" w:cs="Arial"/>
          <w:sz w:val="24"/>
          <w:szCs w:val="24"/>
        </w:rPr>
      </w:pPr>
      <w:r w:rsidRPr="00145A01">
        <w:rPr>
          <w:rFonts w:ascii="Arial" w:eastAsia="Times New Roman" w:hAnsi="Arial" w:cs="Arial"/>
          <w:sz w:val="24"/>
          <w:szCs w:val="24"/>
        </w:rPr>
        <w:t>FY2020 represents a prior year receivable correction</w:t>
      </w:r>
    </w:p>
    <w:p w14:paraId="492DC7F8" w14:textId="77777777" w:rsidR="00145A01" w:rsidRDefault="00145A01" w:rsidP="00145A01">
      <w:pPr>
        <w:spacing w:after="0" w:line="240" w:lineRule="auto"/>
        <w:jc w:val="both"/>
        <w:rPr>
          <w:rFonts w:ascii="Arial" w:eastAsia="Times New Roman" w:hAnsi="Arial" w:cs="Arial"/>
          <w:sz w:val="24"/>
          <w:szCs w:val="24"/>
        </w:rPr>
      </w:pPr>
    </w:p>
    <w:p w14:paraId="492DC7F9" w14:textId="77777777" w:rsidR="00145A01" w:rsidRDefault="00145A01" w:rsidP="00145A01">
      <w:pPr>
        <w:spacing w:after="0" w:line="240" w:lineRule="auto"/>
        <w:jc w:val="both"/>
        <w:rPr>
          <w:rFonts w:ascii="Arial" w:eastAsia="Times New Roman" w:hAnsi="Arial" w:cs="Arial"/>
          <w:b/>
          <w:sz w:val="24"/>
          <w:szCs w:val="24"/>
        </w:rPr>
      </w:pPr>
      <w:r w:rsidRPr="00145A01">
        <w:rPr>
          <w:rFonts w:ascii="Arial" w:eastAsia="Times New Roman" w:hAnsi="Arial" w:cs="Arial"/>
          <w:b/>
          <w:sz w:val="24"/>
          <w:szCs w:val="24"/>
        </w:rPr>
        <w:t>Public Safety Summary</w:t>
      </w:r>
    </w:p>
    <w:p w14:paraId="492DC7FA" w14:textId="77777777" w:rsidR="00145A01" w:rsidRPr="00145A01" w:rsidRDefault="00145A01" w:rsidP="00145A01">
      <w:pPr>
        <w:spacing w:after="0" w:line="240" w:lineRule="auto"/>
        <w:jc w:val="both"/>
        <w:rPr>
          <w:rFonts w:ascii="Arial" w:eastAsia="Times New Roman" w:hAnsi="Arial" w:cs="Arial"/>
          <w:sz w:val="24"/>
          <w:szCs w:val="24"/>
        </w:rPr>
      </w:pPr>
      <w:r w:rsidRPr="00145A01">
        <w:rPr>
          <w:rFonts w:ascii="Arial" w:eastAsia="Times New Roman" w:hAnsi="Arial" w:cs="Arial"/>
          <w:sz w:val="24"/>
          <w:szCs w:val="24"/>
        </w:rPr>
        <w:t>Increase due to full year of Emergency Manager contract with UFA.</w:t>
      </w:r>
    </w:p>
    <w:p w14:paraId="492DC7FB" w14:textId="77777777" w:rsidR="00145A01" w:rsidRPr="00145A01" w:rsidRDefault="00145A01" w:rsidP="00145A01">
      <w:pPr>
        <w:spacing w:after="0" w:line="240" w:lineRule="auto"/>
        <w:jc w:val="both"/>
        <w:rPr>
          <w:rFonts w:ascii="Arial" w:eastAsia="Times New Roman" w:hAnsi="Arial" w:cs="Arial"/>
          <w:sz w:val="24"/>
          <w:szCs w:val="24"/>
        </w:rPr>
      </w:pPr>
      <w:r w:rsidRPr="00145A01">
        <w:rPr>
          <w:rFonts w:ascii="Arial" w:eastAsia="Times New Roman" w:hAnsi="Arial" w:cs="Arial"/>
          <w:sz w:val="24"/>
          <w:szCs w:val="24"/>
        </w:rPr>
        <w:t xml:space="preserve">Anticipated UPD increase </w:t>
      </w:r>
      <w:r w:rsidRPr="00145A01">
        <w:rPr>
          <w:rFonts w:ascii="Cambria Math" w:eastAsia="Times New Roman" w:hAnsi="Cambria Math" w:cs="Cambria Math"/>
          <w:sz w:val="24"/>
          <w:szCs w:val="24"/>
        </w:rPr>
        <w:t>‐</w:t>
      </w:r>
      <w:r w:rsidRPr="00145A01">
        <w:rPr>
          <w:rFonts w:ascii="Arial" w:eastAsia="Times New Roman" w:hAnsi="Arial" w:cs="Arial"/>
          <w:sz w:val="24"/>
          <w:szCs w:val="24"/>
        </w:rPr>
        <w:t xml:space="preserve"> 5.1%.</w:t>
      </w:r>
    </w:p>
    <w:p w14:paraId="492DC7FC" w14:textId="77777777" w:rsidR="00145A01" w:rsidRDefault="00145A01" w:rsidP="00145A01">
      <w:pPr>
        <w:spacing w:after="0" w:line="240" w:lineRule="auto"/>
        <w:jc w:val="both"/>
        <w:rPr>
          <w:rFonts w:ascii="Arial" w:eastAsia="Times New Roman" w:hAnsi="Arial" w:cs="Arial"/>
          <w:sz w:val="24"/>
          <w:szCs w:val="24"/>
        </w:rPr>
      </w:pPr>
      <w:r w:rsidRPr="00145A01">
        <w:rPr>
          <w:rFonts w:ascii="Arial" w:eastAsia="Times New Roman" w:hAnsi="Arial" w:cs="Arial"/>
          <w:sz w:val="24"/>
          <w:szCs w:val="24"/>
        </w:rPr>
        <w:t>Increase due to Urban Wildlife Contract not included in prior budgets.</w:t>
      </w:r>
    </w:p>
    <w:p w14:paraId="492DC7FD" w14:textId="77777777" w:rsidR="00145A01" w:rsidRPr="00145A01" w:rsidRDefault="00145A01" w:rsidP="00145A01">
      <w:pPr>
        <w:spacing w:after="0" w:line="240" w:lineRule="auto"/>
        <w:jc w:val="both"/>
        <w:rPr>
          <w:rFonts w:ascii="Arial" w:eastAsia="Times New Roman" w:hAnsi="Arial" w:cs="Arial"/>
          <w:b/>
          <w:sz w:val="24"/>
          <w:szCs w:val="24"/>
        </w:rPr>
      </w:pPr>
    </w:p>
    <w:p w14:paraId="618F7AEE" w14:textId="77777777" w:rsidR="00875625" w:rsidRDefault="00145A01" w:rsidP="00145A01">
      <w:pPr>
        <w:spacing w:after="0" w:line="240" w:lineRule="auto"/>
        <w:jc w:val="both"/>
        <w:rPr>
          <w:rFonts w:ascii="Arial" w:eastAsia="Times New Roman" w:hAnsi="Arial" w:cs="Arial"/>
          <w:b/>
          <w:sz w:val="24"/>
          <w:szCs w:val="24"/>
        </w:rPr>
      </w:pPr>
      <w:r w:rsidRPr="00145A01">
        <w:rPr>
          <w:rFonts w:ascii="Arial" w:eastAsia="Times New Roman" w:hAnsi="Arial" w:cs="Arial"/>
          <w:b/>
          <w:sz w:val="24"/>
          <w:szCs w:val="24"/>
        </w:rPr>
        <w:t>AdministrativeServices</w:t>
      </w:r>
      <w:r>
        <w:rPr>
          <w:rFonts w:ascii="Arial" w:eastAsia="Times New Roman" w:hAnsi="Arial" w:cs="Arial"/>
          <w:b/>
          <w:sz w:val="24"/>
          <w:szCs w:val="24"/>
        </w:rPr>
        <w:t>/Admin/Administrative</w:t>
      </w:r>
      <w:r w:rsidR="00875625">
        <w:rPr>
          <w:rFonts w:ascii="Arial" w:eastAsia="Times New Roman" w:hAnsi="Arial" w:cs="Arial"/>
          <w:b/>
          <w:sz w:val="24"/>
          <w:szCs w:val="24"/>
        </w:rPr>
        <w:t>Services/F</w:t>
      </w:r>
      <w:r>
        <w:rPr>
          <w:rFonts w:ascii="Arial" w:eastAsia="Times New Roman" w:hAnsi="Arial" w:cs="Arial"/>
          <w:b/>
          <w:sz w:val="24"/>
          <w:szCs w:val="24"/>
        </w:rPr>
        <w:t>inance/JusticeCourt/</w:t>
      </w:r>
    </w:p>
    <w:p w14:paraId="492DC7FE" w14:textId="586BD540" w:rsidR="00145A01" w:rsidRPr="00145A01" w:rsidRDefault="00145A01" w:rsidP="00145A01">
      <w:pPr>
        <w:spacing w:after="0" w:line="240" w:lineRule="auto"/>
        <w:jc w:val="both"/>
        <w:rPr>
          <w:rFonts w:ascii="Arial" w:eastAsia="Times New Roman" w:hAnsi="Arial" w:cs="Arial"/>
          <w:b/>
          <w:sz w:val="24"/>
          <w:szCs w:val="24"/>
        </w:rPr>
      </w:pPr>
      <w:r>
        <w:rPr>
          <w:rFonts w:ascii="Arial" w:eastAsia="Times New Roman" w:hAnsi="Arial" w:cs="Arial"/>
          <w:b/>
          <w:sz w:val="24"/>
          <w:szCs w:val="24"/>
        </w:rPr>
        <w:t>Information Technology Summary</w:t>
      </w:r>
    </w:p>
    <w:p w14:paraId="492DC7FF" w14:textId="77777777" w:rsidR="00145A01" w:rsidRDefault="00145A01" w:rsidP="00145A01">
      <w:pPr>
        <w:spacing w:after="0" w:line="240" w:lineRule="auto"/>
        <w:jc w:val="both"/>
        <w:rPr>
          <w:rFonts w:ascii="Arial" w:eastAsia="Times New Roman" w:hAnsi="Arial" w:cs="Arial"/>
          <w:sz w:val="24"/>
          <w:szCs w:val="24"/>
        </w:rPr>
      </w:pPr>
      <w:r w:rsidRPr="00145A01">
        <w:rPr>
          <w:rFonts w:ascii="Arial" w:eastAsia="Times New Roman" w:hAnsi="Arial" w:cs="Arial"/>
          <w:sz w:val="24"/>
          <w:szCs w:val="24"/>
        </w:rPr>
        <w:t>Education and Training Line Items Combined.</w:t>
      </w:r>
    </w:p>
    <w:p w14:paraId="492DC800" w14:textId="77777777" w:rsidR="00145A01" w:rsidRDefault="00145A01" w:rsidP="00145A01">
      <w:pPr>
        <w:spacing w:after="0" w:line="240" w:lineRule="auto"/>
        <w:jc w:val="both"/>
        <w:rPr>
          <w:rFonts w:ascii="Arial" w:eastAsia="Times New Roman" w:hAnsi="Arial" w:cs="Arial"/>
          <w:sz w:val="24"/>
          <w:szCs w:val="24"/>
        </w:rPr>
      </w:pPr>
    </w:p>
    <w:p w14:paraId="492DC801" w14:textId="77777777" w:rsidR="00145A01" w:rsidRDefault="00145A01" w:rsidP="00145A01">
      <w:pPr>
        <w:spacing w:after="0" w:line="240" w:lineRule="auto"/>
        <w:jc w:val="both"/>
        <w:rPr>
          <w:rFonts w:ascii="Arial" w:eastAsia="Times New Roman" w:hAnsi="Arial" w:cs="Arial"/>
          <w:b/>
          <w:sz w:val="24"/>
          <w:szCs w:val="24"/>
        </w:rPr>
      </w:pPr>
      <w:r>
        <w:rPr>
          <w:rFonts w:ascii="Arial" w:eastAsia="Times New Roman" w:hAnsi="Arial" w:cs="Arial"/>
          <w:b/>
          <w:sz w:val="24"/>
          <w:szCs w:val="24"/>
        </w:rPr>
        <w:t>Public Works Admin Summary</w:t>
      </w:r>
    </w:p>
    <w:p w14:paraId="492DC802" w14:textId="77777777" w:rsidR="00145A01" w:rsidRDefault="00145A01" w:rsidP="00145A01">
      <w:pPr>
        <w:spacing w:after="0" w:line="240" w:lineRule="auto"/>
        <w:jc w:val="both"/>
        <w:rPr>
          <w:rFonts w:ascii="Arial" w:eastAsia="Times New Roman" w:hAnsi="Arial" w:cs="Arial"/>
          <w:sz w:val="24"/>
          <w:szCs w:val="24"/>
        </w:rPr>
      </w:pPr>
      <w:r>
        <w:rPr>
          <w:rFonts w:ascii="Arial" w:eastAsia="Times New Roman" w:hAnsi="Arial" w:cs="Arial"/>
          <w:sz w:val="24"/>
          <w:szCs w:val="24"/>
        </w:rPr>
        <w:t>Education and Training Line Items Combined.</w:t>
      </w:r>
    </w:p>
    <w:p w14:paraId="492DC803" w14:textId="77777777" w:rsidR="00145A01" w:rsidRDefault="00145A01" w:rsidP="00145A01">
      <w:pPr>
        <w:spacing w:after="0" w:line="240" w:lineRule="auto"/>
        <w:jc w:val="both"/>
        <w:rPr>
          <w:rFonts w:ascii="Arial" w:eastAsia="Times New Roman" w:hAnsi="Arial" w:cs="Arial"/>
          <w:sz w:val="24"/>
          <w:szCs w:val="24"/>
        </w:rPr>
      </w:pPr>
    </w:p>
    <w:p w14:paraId="492DC804" w14:textId="77777777" w:rsidR="00145A01" w:rsidRDefault="00145A01" w:rsidP="00145A01">
      <w:pPr>
        <w:spacing w:after="0" w:line="240" w:lineRule="auto"/>
        <w:jc w:val="both"/>
        <w:rPr>
          <w:rFonts w:ascii="Arial" w:eastAsia="Times New Roman" w:hAnsi="Arial" w:cs="Arial"/>
          <w:b/>
          <w:sz w:val="24"/>
          <w:szCs w:val="24"/>
        </w:rPr>
      </w:pPr>
      <w:r w:rsidRPr="00145A01">
        <w:rPr>
          <w:rFonts w:ascii="Arial" w:eastAsia="Times New Roman" w:hAnsi="Arial" w:cs="Arial"/>
          <w:b/>
          <w:sz w:val="24"/>
          <w:szCs w:val="24"/>
        </w:rPr>
        <w:t>Streets Summary</w:t>
      </w:r>
    </w:p>
    <w:p w14:paraId="492DC805" w14:textId="77777777" w:rsidR="00145A01" w:rsidRDefault="00145A01" w:rsidP="00145A01">
      <w:pPr>
        <w:spacing w:after="0" w:line="240" w:lineRule="auto"/>
        <w:jc w:val="both"/>
        <w:rPr>
          <w:rFonts w:ascii="Arial" w:eastAsia="Times New Roman" w:hAnsi="Arial" w:cs="Arial"/>
          <w:sz w:val="24"/>
          <w:szCs w:val="24"/>
        </w:rPr>
      </w:pPr>
      <w:r>
        <w:rPr>
          <w:rFonts w:ascii="Arial" w:eastAsia="Times New Roman" w:hAnsi="Arial" w:cs="Arial"/>
          <w:sz w:val="24"/>
          <w:szCs w:val="24"/>
        </w:rPr>
        <w:t>Education and Training Line Items Combined</w:t>
      </w:r>
    </w:p>
    <w:p w14:paraId="492DC806" w14:textId="77777777" w:rsidR="00145A01" w:rsidRPr="00145A01" w:rsidRDefault="00145A01" w:rsidP="00145A01">
      <w:pPr>
        <w:spacing w:after="0" w:line="240" w:lineRule="auto"/>
        <w:jc w:val="both"/>
        <w:rPr>
          <w:rFonts w:ascii="Arial" w:eastAsia="Times New Roman" w:hAnsi="Arial" w:cs="Arial"/>
          <w:sz w:val="24"/>
          <w:szCs w:val="24"/>
        </w:rPr>
      </w:pPr>
      <w:r w:rsidRPr="00145A01">
        <w:rPr>
          <w:rFonts w:ascii="Arial" w:eastAsia="Times New Roman" w:hAnsi="Arial" w:cs="Arial"/>
          <w:sz w:val="24"/>
          <w:szCs w:val="24"/>
        </w:rPr>
        <w:t xml:space="preserve">$1,500 </w:t>
      </w:r>
      <w:r w:rsidRPr="00145A01">
        <w:rPr>
          <w:rFonts w:ascii="Cambria Math" w:eastAsia="Times New Roman" w:hAnsi="Cambria Math" w:cs="Cambria Math"/>
          <w:sz w:val="24"/>
          <w:szCs w:val="24"/>
        </w:rPr>
        <w:t>‐</w:t>
      </w:r>
      <w:r w:rsidRPr="00145A01">
        <w:rPr>
          <w:rFonts w:ascii="Arial" w:eastAsia="Times New Roman" w:hAnsi="Arial" w:cs="Arial"/>
          <w:sz w:val="24"/>
          <w:szCs w:val="24"/>
        </w:rPr>
        <w:t xml:space="preserve"> Electricity increase request.</w:t>
      </w:r>
    </w:p>
    <w:p w14:paraId="492DC807" w14:textId="77777777" w:rsidR="00145A01" w:rsidRDefault="00145A01" w:rsidP="00145A01">
      <w:pPr>
        <w:spacing w:after="0" w:line="240" w:lineRule="auto"/>
        <w:jc w:val="both"/>
        <w:rPr>
          <w:rFonts w:ascii="Arial" w:eastAsia="Times New Roman" w:hAnsi="Arial" w:cs="Arial"/>
          <w:sz w:val="24"/>
          <w:szCs w:val="24"/>
        </w:rPr>
      </w:pPr>
      <w:r w:rsidRPr="00145A01">
        <w:rPr>
          <w:rFonts w:ascii="Arial" w:eastAsia="Times New Roman" w:hAnsi="Arial" w:cs="Arial"/>
          <w:sz w:val="24"/>
          <w:szCs w:val="24"/>
        </w:rPr>
        <w:t xml:space="preserve">$12,000 </w:t>
      </w:r>
      <w:r w:rsidRPr="00145A01">
        <w:rPr>
          <w:rFonts w:ascii="Cambria Math" w:eastAsia="Times New Roman" w:hAnsi="Cambria Math" w:cs="Cambria Math"/>
          <w:sz w:val="24"/>
          <w:szCs w:val="24"/>
        </w:rPr>
        <w:t>‐</w:t>
      </w:r>
      <w:r w:rsidRPr="00145A01">
        <w:rPr>
          <w:rFonts w:ascii="Arial" w:eastAsia="Times New Roman" w:hAnsi="Arial" w:cs="Arial"/>
          <w:sz w:val="24"/>
          <w:szCs w:val="24"/>
        </w:rPr>
        <w:t xml:space="preserve"> Signal maintenance contract increase per contract with Salt Lake County</w:t>
      </w:r>
    </w:p>
    <w:p w14:paraId="492DC808" w14:textId="77777777" w:rsidR="00145A01" w:rsidRDefault="00145A01" w:rsidP="00145A01">
      <w:pPr>
        <w:spacing w:after="0" w:line="240" w:lineRule="auto"/>
        <w:jc w:val="both"/>
        <w:rPr>
          <w:rFonts w:ascii="Arial" w:eastAsia="Times New Roman" w:hAnsi="Arial" w:cs="Arial"/>
          <w:sz w:val="24"/>
          <w:szCs w:val="24"/>
        </w:rPr>
      </w:pPr>
    </w:p>
    <w:p w14:paraId="492DC809" w14:textId="77777777" w:rsidR="00145A01" w:rsidRPr="00145A01" w:rsidRDefault="00145A01" w:rsidP="00145A01">
      <w:pPr>
        <w:spacing w:after="0" w:line="240" w:lineRule="auto"/>
        <w:jc w:val="both"/>
        <w:rPr>
          <w:rFonts w:ascii="Arial" w:eastAsia="Times New Roman" w:hAnsi="Arial" w:cs="Arial"/>
          <w:b/>
          <w:sz w:val="24"/>
          <w:szCs w:val="24"/>
        </w:rPr>
      </w:pPr>
      <w:r w:rsidRPr="00145A01">
        <w:rPr>
          <w:rFonts w:ascii="Arial" w:eastAsia="Times New Roman" w:hAnsi="Arial" w:cs="Arial"/>
          <w:b/>
          <w:sz w:val="24"/>
          <w:szCs w:val="24"/>
        </w:rPr>
        <w:t>Facilities</w:t>
      </w:r>
      <w:r>
        <w:rPr>
          <w:rFonts w:ascii="Arial" w:eastAsia="Times New Roman" w:hAnsi="Arial" w:cs="Arial"/>
          <w:b/>
          <w:sz w:val="24"/>
          <w:szCs w:val="24"/>
        </w:rPr>
        <w:t xml:space="preserve"> Summary</w:t>
      </w:r>
    </w:p>
    <w:p w14:paraId="492DC80A" w14:textId="77777777" w:rsidR="00145A01" w:rsidRPr="00145A01" w:rsidRDefault="00145A01" w:rsidP="00145A01">
      <w:pPr>
        <w:spacing w:after="0" w:line="240" w:lineRule="auto"/>
        <w:jc w:val="both"/>
        <w:rPr>
          <w:rFonts w:ascii="Arial" w:eastAsia="Times New Roman" w:hAnsi="Arial" w:cs="Arial"/>
          <w:sz w:val="24"/>
          <w:szCs w:val="24"/>
        </w:rPr>
      </w:pPr>
      <w:r w:rsidRPr="00145A01">
        <w:rPr>
          <w:rFonts w:ascii="Arial" w:eastAsia="Times New Roman" w:hAnsi="Arial" w:cs="Arial"/>
          <w:sz w:val="24"/>
          <w:szCs w:val="24"/>
        </w:rPr>
        <w:t>$25,000</w:t>
      </w:r>
      <w:r w:rsidRPr="00145A01">
        <w:rPr>
          <w:rFonts w:ascii="Cambria Math" w:eastAsia="Times New Roman" w:hAnsi="Cambria Math" w:cs="Cambria Math"/>
          <w:sz w:val="24"/>
          <w:szCs w:val="24"/>
        </w:rPr>
        <w:t>‐</w:t>
      </w:r>
      <w:r w:rsidRPr="00145A01">
        <w:rPr>
          <w:rFonts w:ascii="Arial" w:eastAsia="Times New Roman" w:hAnsi="Arial" w:cs="Arial"/>
          <w:sz w:val="24"/>
          <w:szCs w:val="24"/>
        </w:rPr>
        <w:t>UPD boiler replacement.</w:t>
      </w:r>
    </w:p>
    <w:p w14:paraId="492DC80B" w14:textId="77777777" w:rsidR="00145A01" w:rsidRDefault="00145A01" w:rsidP="00145A01">
      <w:pPr>
        <w:spacing w:after="0" w:line="240" w:lineRule="auto"/>
        <w:jc w:val="both"/>
        <w:rPr>
          <w:rFonts w:ascii="Arial" w:eastAsia="Times New Roman" w:hAnsi="Arial" w:cs="Arial"/>
          <w:sz w:val="24"/>
          <w:szCs w:val="24"/>
        </w:rPr>
      </w:pPr>
      <w:r w:rsidRPr="00145A01">
        <w:rPr>
          <w:rFonts w:ascii="Arial" w:eastAsia="Times New Roman" w:hAnsi="Arial" w:cs="Arial"/>
          <w:sz w:val="24"/>
          <w:szCs w:val="24"/>
        </w:rPr>
        <w:t>Combination of travel and education budgets.</w:t>
      </w:r>
    </w:p>
    <w:p w14:paraId="492DC80C" w14:textId="77777777" w:rsidR="00145A01" w:rsidRDefault="00145A01" w:rsidP="00145A01">
      <w:pPr>
        <w:spacing w:after="0" w:line="240" w:lineRule="auto"/>
        <w:jc w:val="both"/>
        <w:rPr>
          <w:rFonts w:ascii="Arial" w:eastAsia="Times New Roman" w:hAnsi="Arial" w:cs="Arial"/>
          <w:sz w:val="24"/>
          <w:szCs w:val="24"/>
        </w:rPr>
      </w:pPr>
    </w:p>
    <w:p w14:paraId="492DC80D" w14:textId="77777777" w:rsidR="00145A01" w:rsidRDefault="00D42879" w:rsidP="00145A01">
      <w:pPr>
        <w:spacing w:after="0" w:line="240" w:lineRule="auto"/>
        <w:jc w:val="both"/>
        <w:rPr>
          <w:rFonts w:ascii="Arial" w:eastAsia="Times New Roman" w:hAnsi="Arial" w:cs="Arial"/>
          <w:b/>
          <w:sz w:val="24"/>
          <w:szCs w:val="24"/>
        </w:rPr>
      </w:pPr>
      <w:r>
        <w:rPr>
          <w:rFonts w:ascii="Arial" w:eastAsia="Times New Roman" w:hAnsi="Arial" w:cs="Arial"/>
          <w:b/>
          <w:sz w:val="24"/>
          <w:szCs w:val="24"/>
        </w:rPr>
        <w:t>Parks and Cemetery Summary</w:t>
      </w:r>
    </w:p>
    <w:p w14:paraId="492DC80E" w14:textId="77777777" w:rsidR="00D42879" w:rsidRPr="00D42879" w:rsidRDefault="00D42879" w:rsidP="00D42879">
      <w:pPr>
        <w:spacing w:after="0" w:line="240" w:lineRule="auto"/>
        <w:jc w:val="both"/>
        <w:rPr>
          <w:rFonts w:ascii="Arial" w:eastAsia="Times New Roman" w:hAnsi="Arial" w:cs="Arial"/>
          <w:sz w:val="24"/>
          <w:szCs w:val="24"/>
        </w:rPr>
      </w:pPr>
      <w:r w:rsidRPr="00D42879">
        <w:rPr>
          <w:rFonts w:ascii="Arial" w:eastAsia="Times New Roman" w:hAnsi="Arial" w:cs="Arial"/>
          <w:sz w:val="24"/>
          <w:szCs w:val="24"/>
        </w:rPr>
        <w:t>Education and travel combined.</w:t>
      </w:r>
    </w:p>
    <w:p w14:paraId="492DC80F" w14:textId="77777777" w:rsidR="00D42879" w:rsidRPr="00D42879" w:rsidRDefault="00D42879" w:rsidP="00D42879">
      <w:pPr>
        <w:spacing w:after="0" w:line="240" w:lineRule="auto"/>
        <w:jc w:val="both"/>
        <w:rPr>
          <w:rFonts w:ascii="Arial" w:eastAsia="Times New Roman" w:hAnsi="Arial" w:cs="Arial"/>
          <w:sz w:val="24"/>
          <w:szCs w:val="24"/>
        </w:rPr>
      </w:pPr>
      <w:r w:rsidRPr="00D42879">
        <w:rPr>
          <w:rFonts w:ascii="Arial" w:eastAsia="Times New Roman" w:hAnsi="Arial" w:cs="Arial"/>
          <w:sz w:val="24"/>
          <w:szCs w:val="24"/>
        </w:rPr>
        <w:t>$27,000 increase</w:t>
      </w:r>
      <w:r w:rsidRPr="00D42879">
        <w:rPr>
          <w:rFonts w:ascii="Cambria Math" w:eastAsia="Times New Roman" w:hAnsi="Cambria Math" w:cs="Cambria Math"/>
          <w:sz w:val="24"/>
          <w:szCs w:val="24"/>
        </w:rPr>
        <w:t>‐</w:t>
      </w:r>
      <w:r w:rsidRPr="00D42879">
        <w:rPr>
          <w:rFonts w:ascii="Arial" w:eastAsia="Times New Roman" w:hAnsi="Arial" w:cs="Arial"/>
          <w:sz w:val="24"/>
          <w:szCs w:val="24"/>
        </w:rPr>
        <w:t>Parks and median increase due to new parks/median maintenance.</w:t>
      </w:r>
    </w:p>
    <w:p w14:paraId="492DC810" w14:textId="77777777" w:rsidR="00D42879" w:rsidRDefault="00D42879" w:rsidP="00D42879">
      <w:pPr>
        <w:spacing w:after="0" w:line="240" w:lineRule="auto"/>
        <w:jc w:val="both"/>
        <w:rPr>
          <w:rFonts w:ascii="Arial" w:eastAsia="Times New Roman" w:hAnsi="Arial" w:cs="Arial"/>
          <w:sz w:val="24"/>
          <w:szCs w:val="24"/>
        </w:rPr>
      </w:pPr>
      <w:r w:rsidRPr="00D42879">
        <w:rPr>
          <w:rFonts w:ascii="Arial" w:eastAsia="Times New Roman" w:hAnsi="Arial" w:cs="Arial"/>
          <w:sz w:val="24"/>
          <w:szCs w:val="24"/>
        </w:rPr>
        <w:t>$36,000 Increase</w:t>
      </w:r>
      <w:r w:rsidRPr="00D42879">
        <w:rPr>
          <w:rFonts w:ascii="Cambria Math" w:eastAsia="Times New Roman" w:hAnsi="Cambria Math" w:cs="Cambria Math"/>
          <w:sz w:val="24"/>
          <w:szCs w:val="24"/>
        </w:rPr>
        <w:t>‐</w:t>
      </w:r>
      <w:r w:rsidRPr="00D42879">
        <w:rPr>
          <w:rFonts w:ascii="Arial" w:eastAsia="Times New Roman" w:hAnsi="Arial" w:cs="Arial"/>
          <w:sz w:val="24"/>
          <w:szCs w:val="24"/>
        </w:rPr>
        <w:t>Tree maintenance.</w:t>
      </w:r>
    </w:p>
    <w:p w14:paraId="492DC811" w14:textId="77777777" w:rsidR="00D42879" w:rsidRDefault="00D42879" w:rsidP="00D42879">
      <w:pPr>
        <w:spacing w:after="0" w:line="240" w:lineRule="auto"/>
        <w:jc w:val="both"/>
        <w:rPr>
          <w:rFonts w:ascii="Arial" w:eastAsia="Times New Roman" w:hAnsi="Arial" w:cs="Arial"/>
          <w:sz w:val="24"/>
          <w:szCs w:val="24"/>
        </w:rPr>
      </w:pPr>
    </w:p>
    <w:p w14:paraId="492DC812" w14:textId="77777777" w:rsidR="00D42879" w:rsidRDefault="00D42879" w:rsidP="00D42879">
      <w:pPr>
        <w:spacing w:after="0" w:line="240" w:lineRule="auto"/>
        <w:jc w:val="both"/>
        <w:rPr>
          <w:rFonts w:ascii="Arial" w:eastAsia="Times New Roman" w:hAnsi="Arial" w:cs="Arial"/>
          <w:b/>
          <w:sz w:val="24"/>
          <w:szCs w:val="24"/>
        </w:rPr>
      </w:pPr>
      <w:r>
        <w:rPr>
          <w:rFonts w:ascii="Arial" w:eastAsia="Times New Roman" w:hAnsi="Arial" w:cs="Arial"/>
          <w:b/>
          <w:sz w:val="24"/>
          <w:szCs w:val="24"/>
        </w:rPr>
        <w:t>Community Development Admin Summary</w:t>
      </w:r>
    </w:p>
    <w:p w14:paraId="492DC813" w14:textId="77777777" w:rsidR="00D42879" w:rsidRPr="00D42879" w:rsidRDefault="00D42879" w:rsidP="00D42879">
      <w:pPr>
        <w:spacing w:after="0" w:line="240" w:lineRule="auto"/>
        <w:jc w:val="both"/>
        <w:rPr>
          <w:rFonts w:ascii="Arial" w:eastAsia="Times New Roman" w:hAnsi="Arial" w:cs="Arial"/>
          <w:sz w:val="24"/>
          <w:szCs w:val="24"/>
        </w:rPr>
      </w:pPr>
      <w:r w:rsidRPr="00D42879">
        <w:rPr>
          <w:rFonts w:ascii="Arial" w:eastAsia="Times New Roman" w:hAnsi="Arial" w:cs="Arial"/>
          <w:sz w:val="24"/>
          <w:szCs w:val="24"/>
        </w:rPr>
        <w:t>Business Licensing department consolidated into Community Development Administration.</w:t>
      </w:r>
    </w:p>
    <w:p w14:paraId="492DC814" w14:textId="77777777" w:rsidR="00D42879" w:rsidRDefault="00D42879" w:rsidP="00D42879">
      <w:pPr>
        <w:spacing w:after="0" w:line="240" w:lineRule="auto"/>
        <w:jc w:val="both"/>
        <w:rPr>
          <w:rFonts w:ascii="Arial" w:eastAsia="Times New Roman" w:hAnsi="Arial" w:cs="Arial"/>
          <w:sz w:val="24"/>
          <w:szCs w:val="24"/>
        </w:rPr>
      </w:pPr>
      <w:r w:rsidRPr="00D42879">
        <w:rPr>
          <w:rFonts w:ascii="Arial" w:eastAsia="Times New Roman" w:hAnsi="Arial" w:cs="Arial"/>
          <w:sz w:val="24"/>
          <w:szCs w:val="24"/>
        </w:rPr>
        <w:t>Education and Travel line items consolidated</w:t>
      </w:r>
    </w:p>
    <w:p w14:paraId="492DC816" w14:textId="77777777" w:rsidR="00D42879" w:rsidRDefault="00D42879" w:rsidP="00D42879">
      <w:pPr>
        <w:spacing w:after="0" w:line="240" w:lineRule="auto"/>
        <w:jc w:val="both"/>
        <w:rPr>
          <w:rFonts w:ascii="Arial" w:eastAsia="Times New Roman" w:hAnsi="Arial" w:cs="Arial"/>
          <w:b/>
          <w:sz w:val="24"/>
          <w:szCs w:val="24"/>
        </w:rPr>
      </w:pPr>
      <w:r>
        <w:rPr>
          <w:rFonts w:ascii="Arial" w:eastAsia="Times New Roman" w:hAnsi="Arial" w:cs="Arial"/>
          <w:b/>
          <w:sz w:val="24"/>
          <w:szCs w:val="24"/>
        </w:rPr>
        <w:t>Planning and Zoning Summary</w:t>
      </w:r>
    </w:p>
    <w:p w14:paraId="492DC817" w14:textId="77777777" w:rsidR="005167A4" w:rsidRDefault="00D42879" w:rsidP="005167A4">
      <w:pPr>
        <w:spacing w:after="0" w:line="240" w:lineRule="auto"/>
        <w:jc w:val="both"/>
        <w:rPr>
          <w:rFonts w:ascii="Arial" w:eastAsia="Times New Roman" w:hAnsi="Arial" w:cs="Arial"/>
          <w:sz w:val="24"/>
          <w:szCs w:val="24"/>
        </w:rPr>
      </w:pPr>
      <w:r w:rsidRPr="00D42879">
        <w:rPr>
          <w:rFonts w:ascii="Arial" w:eastAsia="Times New Roman" w:hAnsi="Arial" w:cs="Arial"/>
          <w:sz w:val="24"/>
          <w:szCs w:val="24"/>
        </w:rPr>
        <w:t>Education and Travel line items consolidated</w:t>
      </w:r>
    </w:p>
    <w:p w14:paraId="492DC818" w14:textId="77777777" w:rsidR="00975EF9" w:rsidRDefault="00975EF9" w:rsidP="005167A4">
      <w:pPr>
        <w:spacing w:after="0" w:line="240" w:lineRule="auto"/>
        <w:jc w:val="both"/>
        <w:rPr>
          <w:rFonts w:ascii="Arial" w:eastAsia="Times New Roman" w:hAnsi="Arial" w:cs="Arial"/>
          <w:sz w:val="24"/>
          <w:szCs w:val="24"/>
        </w:rPr>
      </w:pPr>
    </w:p>
    <w:p w14:paraId="492DC819" w14:textId="77777777" w:rsidR="00975EF9" w:rsidRDefault="00975EF9" w:rsidP="005167A4">
      <w:pPr>
        <w:spacing w:after="0" w:line="240" w:lineRule="auto"/>
        <w:jc w:val="both"/>
        <w:rPr>
          <w:rFonts w:ascii="Arial" w:eastAsia="Times New Roman" w:hAnsi="Arial" w:cs="Arial"/>
          <w:b/>
          <w:sz w:val="24"/>
          <w:szCs w:val="24"/>
        </w:rPr>
      </w:pPr>
      <w:r>
        <w:rPr>
          <w:rFonts w:ascii="Arial" w:eastAsia="Times New Roman" w:hAnsi="Arial" w:cs="Arial"/>
          <w:b/>
          <w:sz w:val="24"/>
          <w:szCs w:val="24"/>
        </w:rPr>
        <w:t>Engineering Summary</w:t>
      </w:r>
    </w:p>
    <w:p w14:paraId="492DC81A" w14:textId="77777777" w:rsidR="00975EF9" w:rsidRPr="00975EF9" w:rsidRDefault="00975EF9" w:rsidP="005167A4">
      <w:pPr>
        <w:spacing w:after="0" w:line="240" w:lineRule="auto"/>
        <w:jc w:val="both"/>
        <w:rPr>
          <w:rFonts w:ascii="Arial" w:eastAsia="Times New Roman" w:hAnsi="Arial" w:cs="Arial"/>
          <w:sz w:val="24"/>
          <w:szCs w:val="24"/>
        </w:rPr>
      </w:pPr>
      <w:r w:rsidRPr="00975EF9">
        <w:rPr>
          <w:rFonts w:ascii="Arial" w:eastAsia="Times New Roman" w:hAnsi="Arial" w:cs="Arial"/>
          <w:sz w:val="24"/>
          <w:szCs w:val="24"/>
        </w:rPr>
        <w:t>Education and</w:t>
      </w:r>
      <w:r>
        <w:rPr>
          <w:rFonts w:ascii="Arial" w:eastAsia="Times New Roman" w:hAnsi="Arial" w:cs="Arial"/>
          <w:sz w:val="24"/>
          <w:szCs w:val="24"/>
        </w:rPr>
        <w:t xml:space="preserve"> Travel line items consolidated</w:t>
      </w:r>
    </w:p>
    <w:p w14:paraId="492DC81B" w14:textId="77777777" w:rsidR="00975EF9" w:rsidRDefault="00975EF9" w:rsidP="005167A4">
      <w:pPr>
        <w:spacing w:after="0" w:line="240" w:lineRule="auto"/>
        <w:jc w:val="both"/>
        <w:rPr>
          <w:rFonts w:ascii="Arial" w:eastAsia="Times New Roman" w:hAnsi="Arial" w:cs="Arial"/>
          <w:b/>
          <w:sz w:val="24"/>
          <w:szCs w:val="24"/>
        </w:rPr>
      </w:pPr>
    </w:p>
    <w:p w14:paraId="492DC81C" w14:textId="77777777" w:rsidR="00975EF9" w:rsidRDefault="00975EF9" w:rsidP="005167A4">
      <w:pPr>
        <w:spacing w:after="0" w:line="240" w:lineRule="auto"/>
        <w:jc w:val="both"/>
        <w:rPr>
          <w:rFonts w:ascii="Arial" w:eastAsia="Times New Roman" w:hAnsi="Arial" w:cs="Arial"/>
          <w:b/>
          <w:sz w:val="24"/>
          <w:szCs w:val="24"/>
        </w:rPr>
      </w:pPr>
      <w:r>
        <w:rPr>
          <w:rFonts w:ascii="Arial" w:eastAsia="Times New Roman" w:hAnsi="Arial" w:cs="Arial"/>
          <w:b/>
          <w:sz w:val="24"/>
          <w:szCs w:val="24"/>
        </w:rPr>
        <w:t>Code Enforcement Summary</w:t>
      </w:r>
    </w:p>
    <w:p w14:paraId="492DC81D" w14:textId="77777777" w:rsidR="00975EF9" w:rsidRPr="00975EF9" w:rsidRDefault="00975EF9" w:rsidP="005167A4">
      <w:pPr>
        <w:spacing w:after="0" w:line="240" w:lineRule="auto"/>
        <w:jc w:val="both"/>
        <w:rPr>
          <w:rFonts w:ascii="Arial" w:eastAsia="Times New Roman" w:hAnsi="Arial" w:cs="Arial"/>
          <w:sz w:val="24"/>
          <w:szCs w:val="24"/>
        </w:rPr>
      </w:pPr>
    </w:p>
    <w:p w14:paraId="492DC81E" w14:textId="77777777" w:rsidR="00975EF9" w:rsidRPr="00975EF9" w:rsidRDefault="00975EF9" w:rsidP="00975EF9">
      <w:pPr>
        <w:spacing w:after="0" w:line="240" w:lineRule="auto"/>
        <w:jc w:val="both"/>
        <w:rPr>
          <w:rFonts w:ascii="Arial" w:eastAsia="Times New Roman" w:hAnsi="Arial" w:cs="Arial"/>
          <w:sz w:val="24"/>
          <w:szCs w:val="24"/>
        </w:rPr>
      </w:pPr>
      <w:r w:rsidRPr="00975EF9">
        <w:rPr>
          <w:rFonts w:ascii="Arial" w:eastAsia="Times New Roman" w:hAnsi="Arial" w:cs="Arial"/>
          <w:sz w:val="24"/>
          <w:szCs w:val="24"/>
        </w:rPr>
        <w:t>Code Enforcement services are provided by Unified Police Department, which is funded in the Public Safety budget.</w:t>
      </w:r>
    </w:p>
    <w:p w14:paraId="492DC81F" w14:textId="77777777" w:rsidR="00975EF9" w:rsidRDefault="00975EF9" w:rsidP="00975EF9">
      <w:pPr>
        <w:spacing w:after="0" w:line="240" w:lineRule="auto"/>
        <w:jc w:val="both"/>
        <w:rPr>
          <w:rFonts w:ascii="Arial" w:eastAsia="Times New Roman" w:hAnsi="Arial" w:cs="Arial"/>
          <w:sz w:val="24"/>
          <w:szCs w:val="24"/>
        </w:rPr>
      </w:pPr>
      <w:r w:rsidRPr="00975EF9">
        <w:rPr>
          <w:rFonts w:ascii="Arial" w:eastAsia="Times New Roman" w:hAnsi="Arial" w:cs="Arial"/>
          <w:sz w:val="24"/>
          <w:szCs w:val="24"/>
        </w:rPr>
        <w:t>Education and Training combined with Travel.</w:t>
      </w:r>
    </w:p>
    <w:p w14:paraId="492DC820" w14:textId="77777777" w:rsidR="00975EF9" w:rsidRDefault="00975EF9" w:rsidP="00975EF9">
      <w:pPr>
        <w:spacing w:after="0" w:line="240" w:lineRule="auto"/>
        <w:jc w:val="both"/>
        <w:rPr>
          <w:rFonts w:ascii="Arial" w:eastAsia="Times New Roman" w:hAnsi="Arial" w:cs="Arial"/>
          <w:sz w:val="24"/>
          <w:szCs w:val="24"/>
        </w:rPr>
      </w:pPr>
    </w:p>
    <w:p w14:paraId="492DC821" w14:textId="77777777" w:rsidR="00975EF9" w:rsidRDefault="00975EF9" w:rsidP="00975EF9">
      <w:pPr>
        <w:spacing w:after="0" w:line="240" w:lineRule="auto"/>
        <w:jc w:val="both"/>
        <w:rPr>
          <w:rFonts w:ascii="Arial" w:eastAsia="Times New Roman" w:hAnsi="Arial" w:cs="Arial"/>
          <w:b/>
          <w:sz w:val="24"/>
          <w:szCs w:val="24"/>
        </w:rPr>
      </w:pPr>
      <w:r>
        <w:rPr>
          <w:rFonts w:ascii="Arial" w:eastAsia="Times New Roman" w:hAnsi="Arial" w:cs="Arial"/>
          <w:b/>
          <w:sz w:val="24"/>
          <w:szCs w:val="24"/>
        </w:rPr>
        <w:t>Business Licensing Summary</w:t>
      </w:r>
    </w:p>
    <w:p w14:paraId="492DC822" w14:textId="77777777" w:rsidR="00975EF9" w:rsidRPr="00975EF9" w:rsidRDefault="00975EF9" w:rsidP="00975EF9">
      <w:pPr>
        <w:spacing w:after="0" w:line="240" w:lineRule="auto"/>
        <w:jc w:val="both"/>
        <w:rPr>
          <w:rFonts w:ascii="Arial" w:eastAsia="Times New Roman" w:hAnsi="Arial" w:cs="Arial"/>
          <w:sz w:val="24"/>
          <w:szCs w:val="24"/>
        </w:rPr>
      </w:pPr>
      <w:r w:rsidRPr="00975EF9">
        <w:rPr>
          <w:rFonts w:ascii="Arial" w:eastAsia="Times New Roman" w:hAnsi="Arial" w:cs="Arial"/>
          <w:sz w:val="24"/>
          <w:szCs w:val="24"/>
        </w:rPr>
        <w:t>Business Licensing budget consolidated with Community Development Administration</w:t>
      </w:r>
    </w:p>
    <w:p w14:paraId="492DC823" w14:textId="77777777" w:rsidR="00975EF9" w:rsidRDefault="00975EF9" w:rsidP="005167A4">
      <w:pPr>
        <w:spacing w:after="0" w:line="240" w:lineRule="auto"/>
        <w:jc w:val="both"/>
        <w:rPr>
          <w:rFonts w:ascii="Arial" w:eastAsia="Times New Roman" w:hAnsi="Arial" w:cs="Arial"/>
          <w:b/>
          <w:sz w:val="24"/>
          <w:szCs w:val="24"/>
        </w:rPr>
      </w:pPr>
    </w:p>
    <w:p w14:paraId="492DC824" w14:textId="77777777" w:rsidR="00975EF9" w:rsidRDefault="00975EF9" w:rsidP="005167A4">
      <w:pPr>
        <w:spacing w:after="0" w:line="240" w:lineRule="auto"/>
        <w:jc w:val="both"/>
        <w:rPr>
          <w:rFonts w:ascii="Arial" w:eastAsia="Times New Roman" w:hAnsi="Arial" w:cs="Arial"/>
          <w:b/>
          <w:sz w:val="24"/>
          <w:szCs w:val="24"/>
        </w:rPr>
      </w:pPr>
      <w:r>
        <w:rPr>
          <w:rFonts w:ascii="Arial" w:eastAsia="Times New Roman" w:hAnsi="Arial" w:cs="Arial"/>
          <w:b/>
          <w:sz w:val="24"/>
          <w:szCs w:val="24"/>
        </w:rPr>
        <w:t>Water Utility Fund Summary</w:t>
      </w:r>
    </w:p>
    <w:p w14:paraId="492DC825" w14:textId="77777777" w:rsidR="00975EF9" w:rsidRPr="00975EF9" w:rsidRDefault="00975EF9" w:rsidP="00975EF9">
      <w:pPr>
        <w:spacing w:after="0" w:line="240" w:lineRule="auto"/>
        <w:jc w:val="both"/>
        <w:rPr>
          <w:rFonts w:ascii="Arial" w:eastAsia="Times New Roman" w:hAnsi="Arial" w:cs="Arial"/>
          <w:sz w:val="24"/>
          <w:szCs w:val="24"/>
        </w:rPr>
      </w:pPr>
      <w:r w:rsidRPr="00975EF9">
        <w:rPr>
          <w:rFonts w:ascii="Arial" w:eastAsia="Times New Roman" w:hAnsi="Arial" w:cs="Arial"/>
          <w:sz w:val="24"/>
          <w:szCs w:val="24"/>
        </w:rPr>
        <w:t>Travel and Education Budgets Combined.</w:t>
      </w:r>
    </w:p>
    <w:p w14:paraId="492DC826" w14:textId="77777777" w:rsidR="00975EF9" w:rsidRPr="00975EF9" w:rsidRDefault="00975EF9" w:rsidP="00975EF9">
      <w:pPr>
        <w:spacing w:after="0" w:line="240" w:lineRule="auto"/>
        <w:jc w:val="both"/>
        <w:rPr>
          <w:rFonts w:ascii="Arial" w:eastAsia="Times New Roman" w:hAnsi="Arial" w:cs="Arial"/>
          <w:sz w:val="24"/>
          <w:szCs w:val="24"/>
        </w:rPr>
      </w:pPr>
      <w:r w:rsidRPr="00975EF9">
        <w:rPr>
          <w:rFonts w:ascii="Arial" w:eastAsia="Times New Roman" w:hAnsi="Arial" w:cs="Arial"/>
          <w:sz w:val="24"/>
          <w:szCs w:val="24"/>
        </w:rPr>
        <w:t>Increase needed for meter changeout program (year 2).</w:t>
      </w:r>
    </w:p>
    <w:p w14:paraId="492DC827" w14:textId="77777777" w:rsidR="00975EF9" w:rsidRPr="00975EF9" w:rsidRDefault="00975EF9" w:rsidP="00975EF9">
      <w:pPr>
        <w:spacing w:after="0" w:line="240" w:lineRule="auto"/>
        <w:jc w:val="both"/>
        <w:rPr>
          <w:rFonts w:ascii="Arial" w:eastAsia="Times New Roman" w:hAnsi="Arial" w:cs="Arial"/>
          <w:sz w:val="24"/>
          <w:szCs w:val="24"/>
        </w:rPr>
      </w:pPr>
      <w:r w:rsidRPr="00975EF9">
        <w:rPr>
          <w:rFonts w:ascii="Arial" w:eastAsia="Times New Roman" w:hAnsi="Arial" w:cs="Arial"/>
          <w:sz w:val="24"/>
          <w:szCs w:val="24"/>
        </w:rPr>
        <w:t>Wholesale water increase from Jordan Valley Water Conservancy District</w:t>
      </w:r>
      <w:r w:rsidRPr="00975EF9">
        <w:rPr>
          <w:rFonts w:ascii="Cambria Math" w:eastAsia="Times New Roman" w:hAnsi="Cambria Math" w:cs="Cambria Math"/>
          <w:sz w:val="24"/>
          <w:szCs w:val="24"/>
        </w:rPr>
        <w:t>‐</w:t>
      </w:r>
      <w:r w:rsidRPr="00975EF9">
        <w:rPr>
          <w:rFonts w:ascii="Arial" w:eastAsia="Times New Roman" w:hAnsi="Arial" w:cs="Arial"/>
          <w:sz w:val="24"/>
          <w:szCs w:val="24"/>
        </w:rPr>
        <w:t>8.6%.</w:t>
      </w:r>
    </w:p>
    <w:p w14:paraId="492DC828" w14:textId="77777777" w:rsidR="00975EF9" w:rsidRPr="00975EF9" w:rsidRDefault="00975EF9" w:rsidP="00975EF9">
      <w:pPr>
        <w:spacing w:after="0" w:line="240" w:lineRule="auto"/>
        <w:jc w:val="both"/>
        <w:rPr>
          <w:rFonts w:ascii="Arial" w:eastAsia="Times New Roman" w:hAnsi="Arial" w:cs="Arial"/>
          <w:sz w:val="24"/>
          <w:szCs w:val="24"/>
        </w:rPr>
      </w:pPr>
      <w:r w:rsidRPr="00975EF9">
        <w:rPr>
          <w:rFonts w:ascii="Arial" w:eastAsia="Times New Roman" w:hAnsi="Arial" w:cs="Arial"/>
          <w:sz w:val="24"/>
          <w:szCs w:val="24"/>
        </w:rPr>
        <w:t>Chlorination system request.</w:t>
      </w:r>
    </w:p>
    <w:p w14:paraId="492DC829" w14:textId="77777777" w:rsidR="00975EF9" w:rsidRDefault="00975EF9" w:rsidP="00975EF9">
      <w:pPr>
        <w:spacing w:after="0" w:line="240" w:lineRule="auto"/>
        <w:jc w:val="both"/>
        <w:rPr>
          <w:rFonts w:ascii="Arial" w:eastAsia="Times New Roman" w:hAnsi="Arial" w:cs="Arial"/>
          <w:sz w:val="24"/>
          <w:szCs w:val="24"/>
        </w:rPr>
      </w:pPr>
      <w:r w:rsidRPr="00975EF9">
        <w:rPr>
          <w:rFonts w:ascii="Arial" w:eastAsia="Times New Roman" w:hAnsi="Arial" w:cs="Arial"/>
          <w:sz w:val="24"/>
          <w:szCs w:val="24"/>
        </w:rPr>
        <w:t>Utility Truck Request</w:t>
      </w:r>
      <w:r w:rsidRPr="00975EF9">
        <w:rPr>
          <w:rFonts w:ascii="Cambria Math" w:eastAsia="Times New Roman" w:hAnsi="Cambria Math" w:cs="Cambria Math"/>
          <w:sz w:val="24"/>
          <w:szCs w:val="24"/>
        </w:rPr>
        <w:t>‐</w:t>
      </w:r>
      <w:r w:rsidRPr="00975EF9">
        <w:rPr>
          <w:rFonts w:ascii="Arial" w:eastAsia="Times New Roman" w:hAnsi="Arial" w:cs="Arial"/>
          <w:sz w:val="24"/>
          <w:szCs w:val="24"/>
        </w:rPr>
        <w:t>$100,000.</w:t>
      </w:r>
    </w:p>
    <w:p w14:paraId="492DC82A" w14:textId="77777777" w:rsidR="00975EF9" w:rsidRDefault="00975EF9" w:rsidP="00975EF9">
      <w:pPr>
        <w:spacing w:after="0" w:line="240" w:lineRule="auto"/>
        <w:jc w:val="both"/>
        <w:rPr>
          <w:rFonts w:ascii="Arial" w:eastAsia="Times New Roman" w:hAnsi="Arial" w:cs="Arial"/>
          <w:sz w:val="24"/>
          <w:szCs w:val="24"/>
        </w:rPr>
      </w:pPr>
    </w:p>
    <w:p w14:paraId="492DC82B" w14:textId="77777777" w:rsidR="00975EF9" w:rsidRDefault="00975EF9" w:rsidP="00975EF9">
      <w:pPr>
        <w:spacing w:after="0" w:line="240" w:lineRule="auto"/>
        <w:jc w:val="both"/>
        <w:rPr>
          <w:rFonts w:ascii="Arial" w:eastAsia="Times New Roman" w:hAnsi="Arial" w:cs="Arial"/>
          <w:b/>
          <w:sz w:val="24"/>
          <w:szCs w:val="24"/>
        </w:rPr>
      </w:pPr>
      <w:r>
        <w:rPr>
          <w:rFonts w:ascii="Arial" w:eastAsia="Times New Roman" w:hAnsi="Arial" w:cs="Arial"/>
          <w:b/>
          <w:sz w:val="24"/>
          <w:szCs w:val="24"/>
        </w:rPr>
        <w:t>Sewer Utility Fund Summary</w:t>
      </w:r>
    </w:p>
    <w:p w14:paraId="492DC82C" w14:textId="77777777" w:rsidR="00975EF9" w:rsidRPr="00975EF9" w:rsidRDefault="00975EF9" w:rsidP="00975EF9">
      <w:pPr>
        <w:spacing w:after="0" w:line="240" w:lineRule="auto"/>
        <w:jc w:val="both"/>
        <w:rPr>
          <w:rFonts w:ascii="Arial" w:eastAsia="Times New Roman" w:hAnsi="Arial" w:cs="Arial"/>
          <w:sz w:val="24"/>
          <w:szCs w:val="24"/>
        </w:rPr>
      </w:pPr>
      <w:r w:rsidRPr="00975EF9">
        <w:rPr>
          <w:rFonts w:ascii="Arial" w:eastAsia="Times New Roman" w:hAnsi="Arial" w:cs="Arial"/>
          <w:sz w:val="24"/>
          <w:szCs w:val="24"/>
        </w:rPr>
        <w:t>Travel and Education Budgets Combined.</w:t>
      </w:r>
    </w:p>
    <w:p w14:paraId="492DC82D" w14:textId="77777777" w:rsidR="00975EF9" w:rsidRPr="00975EF9" w:rsidRDefault="00975EF9" w:rsidP="00975EF9">
      <w:pPr>
        <w:spacing w:after="0" w:line="240" w:lineRule="auto"/>
        <w:jc w:val="both"/>
        <w:rPr>
          <w:rFonts w:ascii="Arial" w:eastAsia="Times New Roman" w:hAnsi="Arial" w:cs="Arial"/>
          <w:sz w:val="24"/>
          <w:szCs w:val="24"/>
        </w:rPr>
      </w:pPr>
      <w:r w:rsidRPr="00975EF9">
        <w:rPr>
          <w:rFonts w:ascii="Arial" w:eastAsia="Times New Roman" w:hAnsi="Arial" w:cs="Arial"/>
          <w:sz w:val="24"/>
          <w:szCs w:val="24"/>
        </w:rPr>
        <w:t>Increase request</w:t>
      </w:r>
      <w:r w:rsidRPr="00975EF9">
        <w:rPr>
          <w:rFonts w:ascii="Cambria Math" w:eastAsia="Times New Roman" w:hAnsi="Cambria Math" w:cs="Cambria Math"/>
          <w:sz w:val="24"/>
          <w:szCs w:val="24"/>
        </w:rPr>
        <w:t>‐</w:t>
      </w:r>
      <w:r w:rsidRPr="00975EF9">
        <w:rPr>
          <w:rFonts w:ascii="Arial" w:eastAsia="Times New Roman" w:hAnsi="Arial" w:cs="Arial"/>
          <w:sz w:val="24"/>
          <w:szCs w:val="24"/>
        </w:rPr>
        <w:t>Electricity $13,000.</w:t>
      </w:r>
    </w:p>
    <w:p w14:paraId="492DC82E" w14:textId="77777777" w:rsidR="00975EF9" w:rsidRPr="00975EF9" w:rsidRDefault="00975EF9" w:rsidP="00975EF9">
      <w:pPr>
        <w:spacing w:after="0" w:line="240" w:lineRule="auto"/>
        <w:jc w:val="both"/>
        <w:rPr>
          <w:rFonts w:ascii="Arial" w:eastAsia="Times New Roman" w:hAnsi="Arial" w:cs="Arial"/>
          <w:sz w:val="24"/>
          <w:szCs w:val="24"/>
        </w:rPr>
      </w:pPr>
      <w:r w:rsidRPr="00975EF9">
        <w:rPr>
          <w:rFonts w:ascii="Arial" w:eastAsia="Times New Roman" w:hAnsi="Arial" w:cs="Arial"/>
          <w:sz w:val="24"/>
          <w:szCs w:val="24"/>
        </w:rPr>
        <w:t>Increase request</w:t>
      </w:r>
      <w:r w:rsidRPr="00975EF9">
        <w:rPr>
          <w:rFonts w:ascii="Cambria Math" w:eastAsia="Times New Roman" w:hAnsi="Cambria Math" w:cs="Cambria Math"/>
          <w:sz w:val="24"/>
          <w:szCs w:val="24"/>
        </w:rPr>
        <w:t>‐</w:t>
      </w:r>
      <w:r w:rsidRPr="00975EF9">
        <w:rPr>
          <w:rFonts w:ascii="Arial" w:eastAsia="Times New Roman" w:hAnsi="Arial" w:cs="Arial"/>
          <w:sz w:val="24"/>
          <w:szCs w:val="24"/>
        </w:rPr>
        <w:t>Utility fee rate study.</w:t>
      </w:r>
    </w:p>
    <w:p w14:paraId="492DC82F" w14:textId="77777777" w:rsidR="00975EF9" w:rsidRDefault="00975EF9" w:rsidP="00975EF9">
      <w:pPr>
        <w:spacing w:after="0" w:line="240" w:lineRule="auto"/>
        <w:jc w:val="both"/>
        <w:rPr>
          <w:rFonts w:ascii="Arial" w:eastAsia="Times New Roman" w:hAnsi="Arial" w:cs="Arial"/>
          <w:sz w:val="24"/>
          <w:szCs w:val="24"/>
        </w:rPr>
      </w:pPr>
      <w:r w:rsidRPr="00975EF9">
        <w:rPr>
          <w:rFonts w:ascii="Arial" w:eastAsia="Times New Roman" w:hAnsi="Arial" w:cs="Arial"/>
          <w:sz w:val="24"/>
          <w:szCs w:val="24"/>
        </w:rPr>
        <w:t>Increase request</w:t>
      </w:r>
      <w:r w:rsidRPr="00975EF9">
        <w:rPr>
          <w:rFonts w:ascii="Cambria Math" w:eastAsia="Times New Roman" w:hAnsi="Cambria Math" w:cs="Cambria Math"/>
          <w:sz w:val="24"/>
          <w:szCs w:val="24"/>
        </w:rPr>
        <w:t>‐</w:t>
      </w:r>
      <w:r w:rsidRPr="00975EF9">
        <w:rPr>
          <w:rFonts w:ascii="Arial" w:eastAsia="Times New Roman" w:hAnsi="Arial" w:cs="Arial"/>
          <w:sz w:val="24"/>
          <w:szCs w:val="24"/>
        </w:rPr>
        <w:t>SCADA system maintenance</w:t>
      </w:r>
    </w:p>
    <w:p w14:paraId="492DC830" w14:textId="77777777" w:rsidR="00975EF9" w:rsidRDefault="00975EF9" w:rsidP="00975EF9">
      <w:pPr>
        <w:spacing w:after="0" w:line="240" w:lineRule="auto"/>
        <w:jc w:val="both"/>
        <w:rPr>
          <w:rFonts w:ascii="Arial" w:eastAsia="Times New Roman" w:hAnsi="Arial" w:cs="Arial"/>
          <w:sz w:val="24"/>
          <w:szCs w:val="24"/>
        </w:rPr>
      </w:pPr>
    </w:p>
    <w:p w14:paraId="492DC831" w14:textId="77777777" w:rsidR="00975EF9" w:rsidRPr="00975EF9" w:rsidRDefault="00975EF9" w:rsidP="00975EF9">
      <w:pPr>
        <w:spacing w:after="0" w:line="240" w:lineRule="auto"/>
        <w:jc w:val="both"/>
        <w:rPr>
          <w:rFonts w:ascii="Arial" w:eastAsia="Times New Roman" w:hAnsi="Arial" w:cs="Arial"/>
          <w:b/>
          <w:sz w:val="24"/>
          <w:szCs w:val="24"/>
        </w:rPr>
      </w:pPr>
      <w:r w:rsidRPr="00975EF9">
        <w:rPr>
          <w:rFonts w:ascii="Arial" w:eastAsia="Times New Roman" w:hAnsi="Arial" w:cs="Arial"/>
          <w:b/>
          <w:sz w:val="24"/>
          <w:szCs w:val="24"/>
        </w:rPr>
        <w:t>Storm Water Utility Fund</w:t>
      </w:r>
      <w:r>
        <w:rPr>
          <w:rFonts w:ascii="Arial" w:eastAsia="Times New Roman" w:hAnsi="Arial" w:cs="Arial"/>
          <w:b/>
          <w:sz w:val="24"/>
          <w:szCs w:val="24"/>
        </w:rPr>
        <w:t xml:space="preserve"> Summary</w:t>
      </w:r>
    </w:p>
    <w:p w14:paraId="492DC832" w14:textId="77777777" w:rsidR="00975EF9" w:rsidRPr="00975EF9" w:rsidRDefault="00975EF9" w:rsidP="00975EF9">
      <w:pPr>
        <w:spacing w:after="0" w:line="240" w:lineRule="auto"/>
        <w:jc w:val="both"/>
        <w:rPr>
          <w:rFonts w:ascii="Arial" w:eastAsia="Times New Roman" w:hAnsi="Arial" w:cs="Arial"/>
          <w:sz w:val="24"/>
          <w:szCs w:val="24"/>
        </w:rPr>
      </w:pPr>
      <w:r w:rsidRPr="00975EF9">
        <w:rPr>
          <w:rFonts w:ascii="Arial" w:eastAsia="Times New Roman" w:hAnsi="Arial" w:cs="Arial"/>
          <w:sz w:val="24"/>
          <w:szCs w:val="24"/>
        </w:rPr>
        <w:t>Travel and Education Budgets Combined.</w:t>
      </w:r>
    </w:p>
    <w:p w14:paraId="492DC833" w14:textId="77777777" w:rsidR="00975EF9" w:rsidRDefault="00975EF9" w:rsidP="00975EF9">
      <w:pPr>
        <w:spacing w:after="0" w:line="240" w:lineRule="auto"/>
        <w:jc w:val="both"/>
        <w:rPr>
          <w:rFonts w:ascii="Arial" w:eastAsia="Times New Roman" w:hAnsi="Arial" w:cs="Arial"/>
          <w:sz w:val="24"/>
          <w:szCs w:val="24"/>
        </w:rPr>
      </w:pPr>
      <w:r w:rsidRPr="00975EF9">
        <w:rPr>
          <w:rFonts w:ascii="Arial" w:eastAsia="Times New Roman" w:hAnsi="Arial" w:cs="Arial"/>
          <w:sz w:val="24"/>
          <w:szCs w:val="24"/>
        </w:rPr>
        <w:t>Increase request</w:t>
      </w:r>
      <w:r w:rsidRPr="00975EF9">
        <w:rPr>
          <w:rFonts w:ascii="Cambria Math" w:eastAsia="Times New Roman" w:hAnsi="Cambria Math" w:cs="Cambria Math"/>
          <w:sz w:val="24"/>
          <w:szCs w:val="24"/>
        </w:rPr>
        <w:t>‐</w:t>
      </w:r>
      <w:r w:rsidRPr="00975EF9">
        <w:rPr>
          <w:rFonts w:ascii="Arial" w:eastAsia="Times New Roman" w:hAnsi="Arial" w:cs="Arial"/>
          <w:sz w:val="24"/>
          <w:szCs w:val="24"/>
        </w:rPr>
        <w:t>Storm water master plan and fee rate study.</w:t>
      </w:r>
    </w:p>
    <w:p w14:paraId="492DC834" w14:textId="77777777" w:rsidR="00975EF9" w:rsidRDefault="00975EF9" w:rsidP="00975EF9">
      <w:pPr>
        <w:spacing w:after="0" w:line="240" w:lineRule="auto"/>
        <w:jc w:val="both"/>
        <w:rPr>
          <w:rFonts w:ascii="Arial" w:eastAsia="Times New Roman" w:hAnsi="Arial" w:cs="Arial"/>
          <w:sz w:val="24"/>
          <w:szCs w:val="24"/>
        </w:rPr>
      </w:pPr>
    </w:p>
    <w:p w14:paraId="492DC835" w14:textId="77777777" w:rsidR="00975EF9" w:rsidRPr="00975EF9" w:rsidRDefault="00975EF9" w:rsidP="00975EF9">
      <w:pPr>
        <w:spacing w:after="0" w:line="240" w:lineRule="auto"/>
        <w:jc w:val="both"/>
        <w:rPr>
          <w:rFonts w:ascii="Arial" w:eastAsia="Times New Roman" w:hAnsi="Arial" w:cs="Arial"/>
          <w:b/>
          <w:sz w:val="24"/>
          <w:szCs w:val="24"/>
        </w:rPr>
      </w:pPr>
      <w:r w:rsidRPr="00975EF9">
        <w:rPr>
          <w:rFonts w:ascii="Arial" w:eastAsia="Times New Roman" w:hAnsi="Arial" w:cs="Arial"/>
          <w:b/>
          <w:sz w:val="24"/>
          <w:szCs w:val="24"/>
        </w:rPr>
        <w:lastRenderedPageBreak/>
        <w:t>Street Lighting Fund Summary</w:t>
      </w:r>
    </w:p>
    <w:p w14:paraId="492DC836" w14:textId="77777777" w:rsidR="00975EF9" w:rsidRDefault="00975EF9" w:rsidP="005167A4">
      <w:pPr>
        <w:spacing w:after="0" w:line="240" w:lineRule="auto"/>
        <w:jc w:val="both"/>
        <w:rPr>
          <w:rFonts w:ascii="Arial" w:eastAsia="Times New Roman" w:hAnsi="Arial" w:cs="Arial"/>
          <w:sz w:val="24"/>
          <w:szCs w:val="24"/>
        </w:rPr>
      </w:pPr>
      <w:r w:rsidRPr="00975EF9">
        <w:rPr>
          <w:rFonts w:ascii="Arial" w:eastAsia="Times New Roman" w:hAnsi="Arial" w:cs="Arial"/>
          <w:sz w:val="24"/>
          <w:szCs w:val="24"/>
        </w:rPr>
        <w:t>Increase request</w:t>
      </w:r>
      <w:r w:rsidRPr="00975EF9">
        <w:rPr>
          <w:rFonts w:ascii="Cambria Math" w:eastAsia="Times New Roman" w:hAnsi="Cambria Math" w:cs="Cambria Math"/>
          <w:sz w:val="24"/>
          <w:szCs w:val="24"/>
        </w:rPr>
        <w:t>‐</w:t>
      </w:r>
      <w:r w:rsidRPr="00975EF9">
        <w:rPr>
          <w:rFonts w:ascii="Arial" w:eastAsia="Times New Roman" w:hAnsi="Arial" w:cs="Arial"/>
          <w:sz w:val="24"/>
          <w:szCs w:val="24"/>
        </w:rPr>
        <w:t>Electricity expense</w:t>
      </w:r>
    </w:p>
    <w:p w14:paraId="492DC837" w14:textId="77777777" w:rsidR="00975EF9" w:rsidRDefault="00975EF9" w:rsidP="005167A4">
      <w:pPr>
        <w:spacing w:after="0" w:line="240" w:lineRule="auto"/>
        <w:jc w:val="both"/>
        <w:rPr>
          <w:rFonts w:ascii="Arial" w:eastAsia="Times New Roman" w:hAnsi="Arial" w:cs="Arial"/>
          <w:sz w:val="24"/>
          <w:szCs w:val="24"/>
        </w:rPr>
      </w:pPr>
    </w:p>
    <w:p w14:paraId="492DC838" w14:textId="77777777" w:rsidR="00975EF9" w:rsidRPr="00975EF9" w:rsidRDefault="00975EF9" w:rsidP="005167A4">
      <w:pPr>
        <w:spacing w:after="0" w:line="240" w:lineRule="auto"/>
        <w:jc w:val="both"/>
        <w:rPr>
          <w:rFonts w:ascii="Arial" w:eastAsia="Times New Roman" w:hAnsi="Arial" w:cs="Arial"/>
          <w:b/>
          <w:sz w:val="24"/>
          <w:szCs w:val="24"/>
        </w:rPr>
      </w:pPr>
      <w:r w:rsidRPr="00975EF9">
        <w:rPr>
          <w:rFonts w:ascii="Arial" w:eastAsia="Times New Roman" w:hAnsi="Arial" w:cs="Arial"/>
          <w:b/>
          <w:sz w:val="24"/>
          <w:szCs w:val="24"/>
        </w:rPr>
        <w:t xml:space="preserve">Sanitation Utility Fund Summary </w:t>
      </w:r>
    </w:p>
    <w:p w14:paraId="492DC839" w14:textId="77777777" w:rsidR="00975EF9" w:rsidRPr="00975EF9" w:rsidRDefault="00975EF9" w:rsidP="00975EF9">
      <w:pPr>
        <w:spacing w:after="0" w:line="240" w:lineRule="auto"/>
        <w:jc w:val="both"/>
        <w:rPr>
          <w:rFonts w:ascii="Arial" w:eastAsia="Times New Roman" w:hAnsi="Arial" w:cs="Arial"/>
          <w:sz w:val="24"/>
          <w:szCs w:val="24"/>
        </w:rPr>
      </w:pPr>
      <w:r w:rsidRPr="00975EF9">
        <w:rPr>
          <w:rFonts w:ascii="Arial" w:eastAsia="Times New Roman" w:hAnsi="Arial" w:cs="Arial"/>
          <w:sz w:val="24"/>
          <w:szCs w:val="24"/>
        </w:rPr>
        <w:t>Recommended fee increase</w:t>
      </w:r>
      <w:r w:rsidRPr="00975EF9">
        <w:rPr>
          <w:rFonts w:ascii="Cambria Math" w:eastAsia="Times New Roman" w:hAnsi="Cambria Math" w:cs="Cambria Math"/>
          <w:sz w:val="24"/>
          <w:szCs w:val="24"/>
        </w:rPr>
        <w:t>‐</w:t>
      </w:r>
      <w:r w:rsidRPr="00975EF9">
        <w:rPr>
          <w:rFonts w:ascii="Arial" w:eastAsia="Times New Roman" w:hAnsi="Arial" w:cs="Arial"/>
          <w:sz w:val="24"/>
          <w:szCs w:val="24"/>
        </w:rPr>
        <w:t>10% to $14.19 base rate.</w:t>
      </w:r>
    </w:p>
    <w:p w14:paraId="492DC83A" w14:textId="77777777" w:rsidR="00975EF9" w:rsidRPr="00975EF9" w:rsidRDefault="00975EF9" w:rsidP="00975EF9">
      <w:pPr>
        <w:spacing w:after="0" w:line="240" w:lineRule="auto"/>
        <w:jc w:val="both"/>
        <w:rPr>
          <w:rFonts w:ascii="Arial" w:eastAsia="Times New Roman" w:hAnsi="Arial" w:cs="Arial"/>
          <w:sz w:val="24"/>
          <w:szCs w:val="24"/>
        </w:rPr>
      </w:pPr>
      <w:r w:rsidRPr="00975EF9">
        <w:rPr>
          <w:rFonts w:ascii="Arial" w:eastAsia="Times New Roman" w:hAnsi="Arial" w:cs="Arial"/>
          <w:sz w:val="24"/>
          <w:szCs w:val="24"/>
        </w:rPr>
        <w:t>Tipping fee increase</w:t>
      </w:r>
      <w:r w:rsidRPr="00975EF9">
        <w:rPr>
          <w:rFonts w:ascii="Cambria Math" w:eastAsia="Times New Roman" w:hAnsi="Cambria Math" w:cs="Cambria Math"/>
          <w:sz w:val="24"/>
          <w:szCs w:val="24"/>
        </w:rPr>
        <w:t>‐</w:t>
      </w:r>
      <w:r w:rsidRPr="00975EF9">
        <w:rPr>
          <w:rFonts w:ascii="Arial" w:eastAsia="Times New Roman" w:hAnsi="Arial" w:cs="Arial"/>
          <w:sz w:val="24"/>
          <w:szCs w:val="24"/>
        </w:rPr>
        <w:t>$16 to $18 per ton.</w:t>
      </w:r>
    </w:p>
    <w:p w14:paraId="492DC83B" w14:textId="77777777" w:rsidR="00975EF9" w:rsidRDefault="00975EF9" w:rsidP="00975EF9">
      <w:pPr>
        <w:spacing w:after="0" w:line="240" w:lineRule="auto"/>
        <w:jc w:val="both"/>
        <w:rPr>
          <w:rFonts w:ascii="Arial" w:eastAsia="Times New Roman" w:hAnsi="Arial" w:cs="Arial"/>
          <w:sz w:val="24"/>
          <w:szCs w:val="24"/>
        </w:rPr>
      </w:pPr>
      <w:r w:rsidRPr="00975EF9">
        <w:rPr>
          <w:rFonts w:ascii="Arial" w:eastAsia="Times New Roman" w:hAnsi="Arial" w:cs="Arial"/>
          <w:sz w:val="24"/>
          <w:szCs w:val="24"/>
        </w:rPr>
        <w:t>ACE Disposal contract</w:t>
      </w:r>
      <w:r w:rsidRPr="00975EF9">
        <w:rPr>
          <w:rFonts w:ascii="Cambria Math" w:eastAsia="Times New Roman" w:hAnsi="Cambria Math" w:cs="Cambria Math"/>
          <w:sz w:val="24"/>
          <w:szCs w:val="24"/>
        </w:rPr>
        <w:t>‐</w:t>
      </w:r>
      <w:r w:rsidRPr="00975EF9">
        <w:rPr>
          <w:rFonts w:ascii="Arial" w:eastAsia="Times New Roman" w:hAnsi="Arial" w:cs="Arial"/>
          <w:sz w:val="24"/>
          <w:szCs w:val="24"/>
        </w:rPr>
        <w:t>Current price plus CPI increase yearly</w:t>
      </w:r>
    </w:p>
    <w:p w14:paraId="492DC83C" w14:textId="77777777" w:rsidR="00975EF9" w:rsidRDefault="00975EF9" w:rsidP="005167A4">
      <w:pPr>
        <w:spacing w:after="0" w:line="240" w:lineRule="auto"/>
        <w:jc w:val="both"/>
        <w:rPr>
          <w:rFonts w:ascii="Arial" w:eastAsia="Times New Roman" w:hAnsi="Arial" w:cs="Arial"/>
          <w:sz w:val="24"/>
          <w:szCs w:val="24"/>
        </w:rPr>
      </w:pPr>
    </w:p>
    <w:p w14:paraId="492DC83D" w14:textId="77777777" w:rsidR="00975EF9" w:rsidRPr="00975EF9" w:rsidRDefault="00975EF9" w:rsidP="005167A4">
      <w:pPr>
        <w:spacing w:after="0" w:line="240" w:lineRule="auto"/>
        <w:jc w:val="both"/>
        <w:rPr>
          <w:rFonts w:ascii="Arial" w:eastAsia="Times New Roman" w:hAnsi="Arial" w:cs="Arial"/>
          <w:b/>
          <w:sz w:val="24"/>
          <w:szCs w:val="24"/>
        </w:rPr>
      </w:pPr>
      <w:r w:rsidRPr="00975EF9">
        <w:rPr>
          <w:rFonts w:ascii="Arial" w:eastAsia="Times New Roman" w:hAnsi="Arial" w:cs="Arial"/>
          <w:b/>
          <w:sz w:val="24"/>
          <w:szCs w:val="24"/>
        </w:rPr>
        <w:t>Fleet Internal Service Fund Summary</w:t>
      </w:r>
    </w:p>
    <w:p w14:paraId="492DC83E" w14:textId="77777777" w:rsidR="00975EF9" w:rsidRDefault="00975EF9" w:rsidP="005167A4">
      <w:pPr>
        <w:spacing w:after="0" w:line="240" w:lineRule="auto"/>
        <w:jc w:val="both"/>
        <w:rPr>
          <w:rFonts w:ascii="Arial" w:eastAsia="Times New Roman" w:hAnsi="Arial" w:cs="Arial"/>
          <w:sz w:val="24"/>
          <w:szCs w:val="24"/>
        </w:rPr>
      </w:pPr>
      <w:r w:rsidRPr="00975EF9">
        <w:rPr>
          <w:rFonts w:ascii="Arial" w:eastAsia="Times New Roman" w:hAnsi="Arial" w:cs="Arial"/>
          <w:sz w:val="24"/>
          <w:szCs w:val="24"/>
        </w:rPr>
        <w:t>Fleet contributions and replacements deferred one year for the General Fund.</w:t>
      </w:r>
    </w:p>
    <w:p w14:paraId="492DC83F" w14:textId="5207070C" w:rsidR="00975EF9" w:rsidRDefault="00975EF9" w:rsidP="005167A4">
      <w:pPr>
        <w:spacing w:after="0" w:line="240" w:lineRule="auto"/>
        <w:jc w:val="both"/>
        <w:rPr>
          <w:rFonts w:ascii="Arial" w:eastAsia="Times New Roman" w:hAnsi="Arial" w:cs="Arial"/>
          <w:sz w:val="24"/>
          <w:szCs w:val="24"/>
        </w:rPr>
      </w:pPr>
    </w:p>
    <w:p w14:paraId="72A62EF3" w14:textId="215F48FA" w:rsidR="008F5AF9" w:rsidRDefault="008F5AF9" w:rsidP="005167A4">
      <w:p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Council Member Dustin Gettel asked how much it would </w:t>
      </w:r>
      <w:r w:rsidR="00D42FD0">
        <w:rPr>
          <w:rFonts w:ascii="Arial" w:eastAsia="Times New Roman" w:hAnsi="Arial" w:cs="Arial"/>
          <w:sz w:val="24"/>
          <w:szCs w:val="24"/>
        </w:rPr>
        <w:t>cost to give the employees a</w:t>
      </w:r>
      <w:r>
        <w:rPr>
          <w:rFonts w:ascii="Arial" w:eastAsia="Times New Roman" w:hAnsi="Arial" w:cs="Arial"/>
          <w:sz w:val="24"/>
          <w:szCs w:val="24"/>
        </w:rPr>
        <w:t xml:space="preserve"> 2% COLA for the employees.</w:t>
      </w:r>
    </w:p>
    <w:p w14:paraId="459A56EE" w14:textId="77777777" w:rsidR="00926E1A" w:rsidRDefault="00926E1A" w:rsidP="005167A4">
      <w:pPr>
        <w:spacing w:after="0" w:line="240" w:lineRule="auto"/>
        <w:jc w:val="both"/>
        <w:rPr>
          <w:rFonts w:ascii="Arial" w:eastAsia="Times New Roman" w:hAnsi="Arial" w:cs="Arial"/>
          <w:sz w:val="24"/>
          <w:szCs w:val="24"/>
        </w:rPr>
      </w:pPr>
    </w:p>
    <w:p w14:paraId="536A5C8E" w14:textId="5F7F6447" w:rsidR="000263C3" w:rsidRDefault="000263C3" w:rsidP="005167A4">
      <w:pPr>
        <w:spacing w:after="0" w:line="240" w:lineRule="auto"/>
        <w:jc w:val="both"/>
        <w:rPr>
          <w:rFonts w:ascii="Arial" w:eastAsia="Times New Roman" w:hAnsi="Arial" w:cs="Arial"/>
          <w:sz w:val="24"/>
          <w:szCs w:val="24"/>
        </w:rPr>
      </w:pPr>
      <w:r>
        <w:rPr>
          <w:rFonts w:ascii="Arial" w:eastAsia="Times New Roman" w:hAnsi="Arial" w:cs="Arial"/>
          <w:sz w:val="24"/>
          <w:szCs w:val="24"/>
        </w:rPr>
        <w:t>Council Member</w:t>
      </w:r>
      <w:r w:rsidR="00D42FD0">
        <w:rPr>
          <w:rFonts w:ascii="Arial" w:eastAsia="Times New Roman" w:hAnsi="Arial" w:cs="Arial"/>
          <w:sz w:val="24"/>
          <w:szCs w:val="24"/>
        </w:rPr>
        <w:t>s</w:t>
      </w:r>
      <w:r>
        <w:rPr>
          <w:rFonts w:ascii="Arial" w:eastAsia="Times New Roman" w:hAnsi="Arial" w:cs="Arial"/>
          <w:sz w:val="24"/>
          <w:szCs w:val="24"/>
        </w:rPr>
        <w:t xml:space="preserve"> Paul Glover and Quinn Sperry cautioned giving an increase now</w:t>
      </w:r>
      <w:r w:rsidR="00F53235">
        <w:rPr>
          <w:rFonts w:ascii="Arial" w:eastAsia="Times New Roman" w:hAnsi="Arial" w:cs="Arial"/>
          <w:sz w:val="24"/>
          <w:szCs w:val="24"/>
        </w:rPr>
        <w:t>,</w:t>
      </w:r>
      <w:r>
        <w:rPr>
          <w:rFonts w:ascii="Arial" w:eastAsia="Times New Roman" w:hAnsi="Arial" w:cs="Arial"/>
          <w:sz w:val="24"/>
          <w:szCs w:val="24"/>
        </w:rPr>
        <w:t xml:space="preserve"> and if the economy does not recover, have to have layoffs.</w:t>
      </w:r>
    </w:p>
    <w:p w14:paraId="379DB8D1" w14:textId="38C7EF4F" w:rsidR="000263C3" w:rsidRDefault="000263C3" w:rsidP="005167A4">
      <w:pPr>
        <w:spacing w:after="0" w:line="240" w:lineRule="auto"/>
        <w:jc w:val="both"/>
        <w:rPr>
          <w:rFonts w:ascii="Arial" w:eastAsia="Times New Roman" w:hAnsi="Arial" w:cs="Arial"/>
          <w:sz w:val="24"/>
          <w:szCs w:val="24"/>
        </w:rPr>
      </w:pPr>
    </w:p>
    <w:p w14:paraId="69348B2E" w14:textId="38C7D2E5" w:rsidR="000263C3" w:rsidRDefault="000263C3" w:rsidP="005167A4">
      <w:pPr>
        <w:spacing w:after="0" w:line="240" w:lineRule="auto"/>
        <w:jc w:val="both"/>
        <w:rPr>
          <w:rFonts w:ascii="Arial" w:eastAsia="Times New Roman" w:hAnsi="Arial" w:cs="Arial"/>
          <w:sz w:val="24"/>
          <w:szCs w:val="24"/>
        </w:rPr>
      </w:pPr>
      <w:r>
        <w:rPr>
          <w:rFonts w:ascii="Arial" w:eastAsia="Times New Roman" w:hAnsi="Arial" w:cs="Arial"/>
          <w:sz w:val="24"/>
          <w:szCs w:val="24"/>
        </w:rPr>
        <w:t>Kane Loader said staff would look at this again in December and see if the economy turns around</w:t>
      </w:r>
      <w:r w:rsidR="003C7679">
        <w:rPr>
          <w:rFonts w:ascii="Arial" w:eastAsia="Times New Roman" w:hAnsi="Arial" w:cs="Arial"/>
          <w:sz w:val="24"/>
          <w:szCs w:val="24"/>
        </w:rPr>
        <w:t xml:space="preserve">.  </w:t>
      </w:r>
    </w:p>
    <w:p w14:paraId="64F26392" w14:textId="41E2C3B6" w:rsidR="008A43EE" w:rsidRDefault="008A43EE" w:rsidP="005167A4">
      <w:pPr>
        <w:spacing w:after="0" w:line="240" w:lineRule="auto"/>
        <w:jc w:val="both"/>
        <w:rPr>
          <w:rFonts w:ascii="Arial" w:eastAsia="Times New Roman" w:hAnsi="Arial" w:cs="Arial"/>
          <w:sz w:val="24"/>
          <w:szCs w:val="24"/>
        </w:rPr>
      </w:pPr>
    </w:p>
    <w:p w14:paraId="337AF7A2" w14:textId="6C5EB927" w:rsidR="008A43EE" w:rsidRDefault="008A43EE" w:rsidP="005167A4">
      <w:pPr>
        <w:spacing w:after="0" w:line="240" w:lineRule="auto"/>
        <w:jc w:val="both"/>
        <w:rPr>
          <w:rFonts w:ascii="Arial" w:eastAsia="Times New Roman" w:hAnsi="Arial" w:cs="Arial"/>
          <w:sz w:val="24"/>
          <w:szCs w:val="24"/>
        </w:rPr>
      </w:pPr>
      <w:r>
        <w:rPr>
          <w:rFonts w:ascii="Arial" w:eastAsia="Times New Roman" w:hAnsi="Arial" w:cs="Arial"/>
          <w:sz w:val="24"/>
          <w:szCs w:val="24"/>
        </w:rPr>
        <w:t>Council Member Dustin Gettel asked about the insurance increases</w:t>
      </w:r>
      <w:r w:rsidR="007F72BC">
        <w:rPr>
          <w:rFonts w:ascii="Arial" w:eastAsia="Times New Roman" w:hAnsi="Arial" w:cs="Arial"/>
          <w:sz w:val="24"/>
          <w:szCs w:val="24"/>
        </w:rPr>
        <w:t>.</w:t>
      </w:r>
    </w:p>
    <w:p w14:paraId="4D05CED0" w14:textId="77777777" w:rsidR="00926E1A" w:rsidRDefault="00926E1A" w:rsidP="005167A4">
      <w:pPr>
        <w:spacing w:after="0" w:line="240" w:lineRule="auto"/>
        <w:jc w:val="both"/>
        <w:rPr>
          <w:rFonts w:ascii="Arial" w:eastAsia="Times New Roman" w:hAnsi="Arial" w:cs="Arial"/>
          <w:sz w:val="24"/>
          <w:szCs w:val="24"/>
        </w:rPr>
      </w:pPr>
    </w:p>
    <w:p w14:paraId="72DBE00B" w14:textId="66125573" w:rsidR="00926E1A" w:rsidRDefault="00926E1A" w:rsidP="005167A4">
      <w:pPr>
        <w:spacing w:after="0" w:line="240" w:lineRule="auto"/>
        <w:jc w:val="both"/>
        <w:rPr>
          <w:rFonts w:ascii="Arial" w:eastAsia="Times New Roman" w:hAnsi="Arial" w:cs="Arial"/>
          <w:sz w:val="24"/>
          <w:szCs w:val="24"/>
        </w:rPr>
      </w:pPr>
      <w:r>
        <w:rPr>
          <w:rFonts w:ascii="Arial" w:eastAsia="Times New Roman" w:hAnsi="Arial" w:cs="Arial"/>
          <w:sz w:val="24"/>
          <w:szCs w:val="24"/>
        </w:rPr>
        <w:t>Kane Loader said yes, the individuals will be paying the increases.</w:t>
      </w:r>
    </w:p>
    <w:p w14:paraId="393ABC27" w14:textId="1D50E642" w:rsidR="008A43EE" w:rsidRDefault="008A43EE" w:rsidP="005167A4">
      <w:pPr>
        <w:spacing w:after="0" w:line="240" w:lineRule="auto"/>
        <w:jc w:val="both"/>
        <w:rPr>
          <w:rFonts w:ascii="Arial" w:eastAsia="Times New Roman" w:hAnsi="Arial" w:cs="Arial"/>
          <w:sz w:val="24"/>
          <w:szCs w:val="24"/>
        </w:rPr>
      </w:pPr>
    </w:p>
    <w:p w14:paraId="439E2D65" w14:textId="01570991" w:rsidR="008A43EE" w:rsidRDefault="008A43EE" w:rsidP="005167A4">
      <w:p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Mayor Hale opened the hearing to public comments.  </w:t>
      </w:r>
      <w:r w:rsidR="007F72BC">
        <w:rPr>
          <w:rFonts w:ascii="Arial" w:eastAsia="Times New Roman" w:hAnsi="Arial" w:cs="Arial"/>
          <w:sz w:val="24"/>
          <w:szCs w:val="24"/>
        </w:rPr>
        <w:t xml:space="preserve">There was no </w:t>
      </w:r>
      <w:r>
        <w:rPr>
          <w:rFonts w:ascii="Arial" w:eastAsia="Times New Roman" w:hAnsi="Arial" w:cs="Arial"/>
          <w:sz w:val="24"/>
          <w:szCs w:val="24"/>
        </w:rPr>
        <w:t>one</w:t>
      </w:r>
      <w:r w:rsidR="007F72BC">
        <w:rPr>
          <w:rFonts w:ascii="Arial" w:eastAsia="Times New Roman" w:hAnsi="Arial" w:cs="Arial"/>
          <w:sz w:val="24"/>
          <w:szCs w:val="24"/>
        </w:rPr>
        <w:t xml:space="preserve"> who desired to comment.</w:t>
      </w:r>
    </w:p>
    <w:p w14:paraId="492DC840" w14:textId="77777777" w:rsidR="00975EF9" w:rsidRPr="00975EF9" w:rsidRDefault="00975EF9" w:rsidP="005167A4">
      <w:pPr>
        <w:spacing w:after="0" w:line="240" w:lineRule="auto"/>
        <w:jc w:val="both"/>
        <w:rPr>
          <w:rFonts w:ascii="Arial" w:eastAsia="Times New Roman" w:hAnsi="Arial" w:cs="Arial"/>
          <w:sz w:val="24"/>
          <w:szCs w:val="24"/>
        </w:rPr>
      </w:pPr>
    </w:p>
    <w:p w14:paraId="492DC845" w14:textId="6B80AA1D" w:rsidR="002A312E" w:rsidRDefault="002A312E" w:rsidP="000D7910">
      <w:pPr>
        <w:spacing w:after="0" w:line="240" w:lineRule="auto"/>
        <w:ind w:left="1440" w:hanging="1440"/>
        <w:jc w:val="both"/>
        <w:rPr>
          <w:rFonts w:ascii="Arial" w:eastAsia="Times New Roman" w:hAnsi="Arial" w:cs="Arial"/>
          <w:b/>
          <w:sz w:val="24"/>
          <w:szCs w:val="24"/>
        </w:rPr>
      </w:pPr>
      <w:r>
        <w:rPr>
          <w:rFonts w:ascii="Arial" w:eastAsia="Times New Roman" w:hAnsi="Arial" w:cs="Arial"/>
          <w:b/>
          <w:sz w:val="24"/>
          <w:szCs w:val="24"/>
        </w:rPr>
        <w:t>MOTION:</w:t>
      </w:r>
      <w:r>
        <w:rPr>
          <w:rFonts w:ascii="Arial" w:eastAsia="Times New Roman" w:hAnsi="Arial" w:cs="Arial"/>
          <w:b/>
          <w:sz w:val="24"/>
          <w:szCs w:val="24"/>
        </w:rPr>
        <w:tab/>
        <w:t xml:space="preserve">Council </w:t>
      </w:r>
      <w:r w:rsidR="007F72BC">
        <w:rPr>
          <w:rFonts w:ascii="Arial" w:eastAsia="Times New Roman" w:hAnsi="Arial" w:cs="Arial"/>
          <w:b/>
          <w:sz w:val="24"/>
          <w:szCs w:val="24"/>
        </w:rPr>
        <w:t xml:space="preserve">Member Paul </w:t>
      </w:r>
      <w:r w:rsidR="008A43EE">
        <w:rPr>
          <w:rFonts w:ascii="Arial" w:eastAsia="Times New Roman" w:hAnsi="Arial" w:cs="Arial"/>
          <w:b/>
          <w:sz w:val="24"/>
          <w:szCs w:val="24"/>
        </w:rPr>
        <w:t>G</w:t>
      </w:r>
      <w:r w:rsidR="007F72BC">
        <w:rPr>
          <w:rFonts w:ascii="Arial" w:eastAsia="Times New Roman" w:hAnsi="Arial" w:cs="Arial"/>
          <w:b/>
          <w:sz w:val="24"/>
          <w:szCs w:val="24"/>
        </w:rPr>
        <w:t>lover</w:t>
      </w:r>
      <w:r>
        <w:rPr>
          <w:rFonts w:ascii="Arial" w:eastAsia="Times New Roman" w:hAnsi="Arial" w:cs="Arial"/>
          <w:b/>
          <w:sz w:val="24"/>
          <w:szCs w:val="24"/>
        </w:rPr>
        <w:t xml:space="preserve"> MOVED to close the public hearing. The motion was SECONDED by Council Member </w:t>
      </w:r>
      <w:r w:rsidR="008A43EE">
        <w:rPr>
          <w:rFonts w:ascii="Arial" w:eastAsia="Times New Roman" w:hAnsi="Arial" w:cs="Arial"/>
          <w:b/>
          <w:sz w:val="24"/>
          <w:szCs w:val="24"/>
        </w:rPr>
        <w:t>D</w:t>
      </w:r>
      <w:r w:rsidR="007F72BC">
        <w:rPr>
          <w:rFonts w:ascii="Arial" w:eastAsia="Times New Roman" w:hAnsi="Arial" w:cs="Arial"/>
          <w:b/>
          <w:sz w:val="24"/>
          <w:szCs w:val="24"/>
        </w:rPr>
        <w:t xml:space="preserve">ustin </w:t>
      </w:r>
      <w:r w:rsidR="008A43EE">
        <w:rPr>
          <w:rFonts w:ascii="Arial" w:eastAsia="Times New Roman" w:hAnsi="Arial" w:cs="Arial"/>
          <w:b/>
          <w:sz w:val="24"/>
          <w:szCs w:val="24"/>
        </w:rPr>
        <w:t>G</w:t>
      </w:r>
      <w:r w:rsidR="007F72BC">
        <w:rPr>
          <w:rFonts w:ascii="Arial" w:eastAsia="Times New Roman" w:hAnsi="Arial" w:cs="Arial"/>
          <w:b/>
          <w:sz w:val="24"/>
          <w:szCs w:val="24"/>
        </w:rPr>
        <w:t>ettel</w:t>
      </w:r>
      <w:r>
        <w:rPr>
          <w:rFonts w:ascii="Arial" w:eastAsia="Times New Roman" w:hAnsi="Arial" w:cs="Arial"/>
          <w:b/>
          <w:sz w:val="24"/>
          <w:szCs w:val="24"/>
        </w:rPr>
        <w:t xml:space="preserve">.  Mayor Hale called for discussion on the motion. There being none, he called for </w:t>
      </w:r>
      <w:r w:rsidR="000D7910">
        <w:rPr>
          <w:rFonts w:ascii="Arial" w:eastAsia="Times New Roman" w:hAnsi="Arial" w:cs="Arial"/>
          <w:b/>
          <w:sz w:val="24"/>
          <w:szCs w:val="24"/>
        </w:rPr>
        <w:t xml:space="preserve">a </w:t>
      </w:r>
      <w:r>
        <w:rPr>
          <w:rFonts w:ascii="Arial" w:eastAsia="Times New Roman" w:hAnsi="Arial" w:cs="Arial"/>
          <w:b/>
          <w:sz w:val="24"/>
          <w:szCs w:val="24"/>
        </w:rPr>
        <w:t xml:space="preserve">vote.  The </w:t>
      </w:r>
      <w:r w:rsidR="00767996">
        <w:rPr>
          <w:rFonts w:ascii="Arial" w:eastAsia="Times New Roman" w:hAnsi="Arial" w:cs="Arial"/>
          <w:b/>
          <w:sz w:val="24"/>
          <w:szCs w:val="24"/>
        </w:rPr>
        <w:t>motion passed unanimously.</w:t>
      </w:r>
    </w:p>
    <w:p w14:paraId="492DC846" w14:textId="2DCBE74D" w:rsidR="002A312E" w:rsidRDefault="002A312E" w:rsidP="002A312E">
      <w:pPr>
        <w:spacing w:after="0" w:line="240" w:lineRule="auto"/>
        <w:ind w:left="1440" w:hanging="1440"/>
        <w:jc w:val="both"/>
        <w:rPr>
          <w:rFonts w:ascii="Arial" w:eastAsia="Times New Roman" w:hAnsi="Arial" w:cs="Arial"/>
          <w:b/>
          <w:sz w:val="24"/>
          <w:szCs w:val="24"/>
        </w:rPr>
      </w:pPr>
    </w:p>
    <w:p w14:paraId="516F768B" w14:textId="77777777" w:rsidR="000D7910" w:rsidRDefault="000D7910" w:rsidP="000D7910">
      <w:pPr>
        <w:spacing w:after="0" w:line="240" w:lineRule="auto"/>
        <w:ind w:left="2880" w:hanging="1440"/>
        <w:jc w:val="both"/>
        <w:rPr>
          <w:rFonts w:ascii="Arial" w:eastAsia="Times New Roman" w:hAnsi="Arial" w:cs="Arial"/>
          <w:b/>
          <w:sz w:val="24"/>
          <w:szCs w:val="24"/>
        </w:rPr>
      </w:pPr>
      <w:r>
        <w:rPr>
          <w:rFonts w:ascii="Arial" w:eastAsia="Times New Roman" w:hAnsi="Arial" w:cs="Arial"/>
          <w:b/>
          <w:sz w:val="24"/>
          <w:szCs w:val="24"/>
        </w:rPr>
        <w:t>ACTION:</w:t>
      </w:r>
      <w:r>
        <w:rPr>
          <w:rFonts w:ascii="Arial" w:eastAsia="Times New Roman" w:hAnsi="Arial" w:cs="Arial"/>
          <w:b/>
          <w:sz w:val="24"/>
          <w:szCs w:val="24"/>
        </w:rPr>
        <w:tab/>
        <w:t>CONSIDER RESOLUTION NO. 2020-R-20 ADOPTING THE MIDVALE CITY TENTATIVE BUDGET FOR THE FISCAL YEAR BEGINNING JULY 1, 2020 AND ENDING JUNE 30, 2021</w:t>
      </w:r>
    </w:p>
    <w:p w14:paraId="40993ABF" w14:textId="77777777" w:rsidR="000D7910" w:rsidRDefault="000D7910" w:rsidP="002A312E">
      <w:pPr>
        <w:spacing w:after="0" w:line="240" w:lineRule="auto"/>
        <w:ind w:left="1440" w:hanging="1440"/>
        <w:jc w:val="both"/>
        <w:rPr>
          <w:rFonts w:ascii="Arial" w:eastAsia="Times New Roman" w:hAnsi="Arial" w:cs="Arial"/>
          <w:b/>
          <w:sz w:val="24"/>
          <w:szCs w:val="24"/>
        </w:rPr>
      </w:pPr>
    </w:p>
    <w:p w14:paraId="492DC847" w14:textId="3CFFA01B" w:rsidR="002A312E" w:rsidRDefault="002A312E" w:rsidP="002A312E">
      <w:pPr>
        <w:spacing w:after="0" w:line="240" w:lineRule="auto"/>
        <w:ind w:left="1440" w:hanging="1440"/>
        <w:jc w:val="both"/>
        <w:rPr>
          <w:rFonts w:ascii="Arial" w:eastAsia="Times New Roman" w:hAnsi="Arial" w:cs="Arial"/>
          <w:b/>
          <w:sz w:val="24"/>
          <w:szCs w:val="24"/>
        </w:rPr>
      </w:pPr>
      <w:r>
        <w:rPr>
          <w:rFonts w:ascii="Arial" w:eastAsia="Times New Roman" w:hAnsi="Arial" w:cs="Arial"/>
          <w:b/>
          <w:sz w:val="24"/>
          <w:szCs w:val="24"/>
        </w:rPr>
        <w:t>MOTION:</w:t>
      </w:r>
      <w:r>
        <w:rPr>
          <w:rFonts w:ascii="Arial" w:eastAsia="Times New Roman" w:hAnsi="Arial" w:cs="Arial"/>
          <w:b/>
          <w:sz w:val="24"/>
          <w:szCs w:val="24"/>
        </w:rPr>
        <w:tab/>
        <w:t>Council Member</w:t>
      </w:r>
      <w:r w:rsidR="00F53235">
        <w:rPr>
          <w:rFonts w:ascii="Arial" w:eastAsia="Times New Roman" w:hAnsi="Arial" w:cs="Arial"/>
          <w:b/>
          <w:sz w:val="24"/>
          <w:szCs w:val="24"/>
        </w:rPr>
        <w:t xml:space="preserve"> </w:t>
      </w:r>
      <w:r w:rsidR="008045FA">
        <w:rPr>
          <w:rFonts w:ascii="Arial" w:eastAsia="Times New Roman" w:hAnsi="Arial" w:cs="Arial"/>
          <w:b/>
          <w:sz w:val="24"/>
          <w:szCs w:val="24"/>
        </w:rPr>
        <w:t>D</w:t>
      </w:r>
      <w:r w:rsidR="00F53235">
        <w:rPr>
          <w:rFonts w:ascii="Arial" w:eastAsia="Times New Roman" w:hAnsi="Arial" w:cs="Arial"/>
          <w:b/>
          <w:sz w:val="24"/>
          <w:szCs w:val="24"/>
        </w:rPr>
        <w:t xml:space="preserve">ustin </w:t>
      </w:r>
      <w:r w:rsidR="008045FA">
        <w:rPr>
          <w:rFonts w:ascii="Arial" w:eastAsia="Times New Roman" w:hAnsi="Arial" w:cs="Arial"/>
          <w:b/>
          <w:sz w:val="24"/>
          <w:szCs w:val="24"/>
        </w:rPr>
        <w:t>G</w:t>
      </w:r>
      <w:r w:rsidR="00F53235">
        <w:rPr>
          <w:rFonts w:ascii="Arial" w:eastAsia="Times New Roman" w:hAnsi="Arial" w:cs="Arial"/>
          <w:b/>
          <w:sz w:val="24"/>
          <w:szCs w:val="24"/>
        </w:rPr>
        <w:t>ettel</w:t>
      </w:r>
      <w:r>
        <w:rPr>
          <w:rFonts w:ascii="Arial" w:eastAsia="Times New Roman" w:hAnsi="Arial" w:cs="Arial"/>
          <w:b/>
          <w:sz w:val="24"/>
          <w:szCs w:val="24"/>
        </w:rPr>
        <w:t xml:space="preserve"> MOVED to </w:t>
      </w:r>
      <w:r w:rsidR="003E350F">
        <w:rPr>
          <w:rFonts w:ascii="Arial" w:eastAsia="Times New Roman" w:hAnsi="Arial" w:cs="Arial"/>
          <w:b/>
          <w:sz w:val="24"/>
          <w:szCs w:val="24"/>
        </w:rPr>
        <w:t xml:space="preserve">Approve Resolution No. 2020-R-20 and </w:t>
      </w:r>
      <w:r>
        <w:rPr>
          <w:rFonts w:ascii="Arial" w:eastAsia="Times New Roman" w:hAnsi="Arial" w:cs="Arial"/>
          <w:b/>
          <w:sz w:val="24"/>
          <w:szCs w:val="24"/>
        </w:rPr>
        <w:t xml:space="preserve">adopt the Midvale City Tentative Budget for the Fiscal Year beginning July 1, 2020 and ending June 30, 2021. The motion was SECONDED by Council Member </w:t>
      </w:r>
      <w:r w:rsidR="00244987">
        <w:rPr>
          <w:rFonts w:ascii="Arial" w:eastAsia="Times New Roman" w:hAnsi="Arial" w:cs="Arial"/>
          <w:b/>
          <w:sz w:val="24"/>
          <w:szCs w:val="24"/>
        </w:rPr>
        <w:t>H</w:t>
      </w:r>
      <w:r w:rsidR="00F53235">
        <w:rPr>
          <w:rFonts w:ascii="Arial" w:eastAsia="Times New Roman" w:hAnsi="Arial" w:cs="Arial"/>
          <w:b/>
          <w:sz w:val="24"/>
          <w:szCs w:val="24"/>
        </w:rPr>
        <w:t xml:space="preserve">eidi </w:t>
      </w:r>
      <w:r w:rsidR="00244987">
        <w:rPr>
          <w:rFonts w:ascii="Arial" w:eastAsia="Times New Roman" w:hAnsi="Arial" w:cs="Arial"/>
          <w:b/>
          <w:sz w:val="24"/>
          <w:szCs w:val="24"/>
        </w:rPr>
        <w:t>R</w:t>
      </w:r>
      <w:r w:rsidR="00F53235">
        <w:rPr>
          <w:rFonts w:ascii="Arial" w:eastAsia="Times New Roman" w:hAnsi="Arial" w:cs="Arial"/>
          <w:b/>
          <w:sz w:val="24"/>
          <w:szCs w:val="24"/>
        </w:rPr>
        <w:t>obinson</w:t>
      </w:r>
      <w:r>
        <w:rPr>
          <w:rFonts w:ascii="Arial" w:eastAsia="Times New Roman" w:hAnsi="Arial" w:cs="Arial"/>
          <w:b/>
          <w:sz w:val="24"/>
          <w:szCs w:val="24"/>
        </w:rPr>
        <w:t xml:space="preserve">.  Mayor Hale called for discussion on the motion. There being none, he called for roll call </w:t>
      </w:r>
      <w:r>
        <w:rPr>
          <w:rFonts w:ascii="Arial" w:eastAsia="Times New Roman" w:hAnsi="Arial" w:cs="Arial"/>
          <w:b/>
          <w:sz w:val="24"/>
          <w:szCs w:val="24"/>
        </w:rPr>
        <w:tab/>
        <w:t>vote.  The voting was as follows:</w:t>
      </w:r>
      <w:r>
        <w:rPr>
          <w:rFonts w:ascii="Arial" w:eastAsia="Times New Roman" w:hAnsi="Arial" w:cs="Arial"/>
          <w:b/>
          <w:sz w:val="24"/>
          <w:szCs w:val="24"/>
        </w:rPr>
        <w:tab/>
      </w:r>
    </w:p>
    <w:p w14:paraId="492DC848" w14:textId="77777777" w:rsidR="002A312E" w:rsidRDefault="002A312E" w:rsidP="002A312E">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Quinn Sperry</w:t>
      </w:r>
      <w:r>
        <w:rPr>
          <w:rFonts w:ascii="Arial" w:eastAsia="Times New Roman" w:hAnsi="Arial" w:cs="Arial"/>
          <w:b/>
          <w:sz w:val="24"/>
          <w:szCs w:val="24"/>
        </w:rPr>
        <w:tab/>
      </w:r>
      <w:r>
        <w:rPr>
          <w:rFonts w:ascii="Arial" w:eastAsia="Times New Roman" w:hAnsi="Arial" w:cs="Arial"/>
          <w:b/>
          <w:sz w:val="24"/>
          <w:szCs w:val="24"/>
        </w:rPr>
        <w:tab/>
        <w:t>Aye</w:t>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Paul Glover</w:t>
      </w:r>
      <w:r>
        <w:rPr>
          <w:rFonts w:ascii="Arial" w:eastAsia="Times New Roman" w:hAnsi="Arial" w:cs="Arial"/>
          <w:b/>
          <w:sz w:val="24"/>
          <w:szCs w:val="24"/>
        </w:rPr>
        <w:tab/>
      </w:r>
      <w:r>
        <w:rPr>
          <w:rFonts w:ascii="Arial" w:eastAsia="Times New Roman" w:hAnsi="Arial" w:cs="Arial"/>
          <w:b/>
          <w:sz w:val="24"/>
          <w:szCs w:val="24"/>
        </w:rPr>
        <w:tab/>
        <w:t>Aye</w:t>
      </w:r>
    </w:p>
    <w:p w14:paraId="492DC849" w14:textId="77777777" w:rsidR="002A312E" w:rsidRDefault="002A312E" w:rsidP="002A312E">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Heidi Robinson</w:t>
      </w:r>
      <w:r>
        <w:rPr>
          <w:rFonts w:ascii="Arial" w:eastAsia="Times New Roman" w:hAnsi="Arial" w:cs="Arial"/>
          <w:b/>
          <w:sz w:val="24"/>
          <w:szCs w:val="24"/>
        </w:rPr>
        <w:tab/>
        <w:t>Aye</w:t>
      </w:r>
    </w:p>
    <w:p w14:paraId="492DC84A" w14:textId="5D31D333" w:rsidR="002A312E" w:rsidRDefault="002A312E" w:rsidP="002A312E">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lastRenderedPageBreak/>
        <w:tab/>
      </w:r>
      <w:r>
        <w:rPr>
          <w:rFonts w:ascii="Arial" w:eastAsia="Times New Roman" w:hAnsi="Arial" w:cs="Arial"/>
          <w:b/>
          <w:sz w:val="24"/>
          <w:szCs w:val="24"/>
        </w:rPr>
        <w:tab/>
      </w:r>
      <w:r>
        <w:rPr>
          <w:rFonts w:ascii="Arial" w:eastAsia="Times New Roman" w:hAnsi="Arial" w:cs="Arial"/>
          <w:b/>
          <w:sz w:val="24"/>
          <w:szCs w:val="24"/>
        </w:rPr>
        <w:tab/>
        <w:t>Council Member Bryant Brown</w:t>
      </w:r>
      <w:r>
        <w:rPr>
          <w:rFonts w:ascii="Arial" w:eastAsia="Times New Roman" w:hAnsi="Arial" w:cs="Arial"/>
          <w:b/>
          <w:sz w:val="24"/>
          <w:szCs w:val="24"/>
        </w:rPr>
        <w:tab/>
      </w:r>
      <w:r>
        <w:rPr>
          <w:rFonts w:ascii="Arial" w:eastAsia="Times New Roman" w:hAnsi="Arial" w:cs="Arial"/>
          <w:b/>
          <w:sz w:val="24"/>
          <w:szCs w:val="24"/>
        </w:rPr>
        <w:tab/>
        <w:t>A</w:t>
      </w:r>
      <w:r w:rsidR="00244987">
        <w:rPr>
          <w:rFonts w:ascii="Arial" w:eastAsia="Times New Roman" w:hAnsi="Arial" w:cs="Arial"/>
          <w:b/>
          <w:sz w:val="24"/>
          <w:szCs w:val="24"/>
        </w:rPr>
        <w:t>bsent</w:t>
      </w:r>
    </w:p>
    <w:p w14:paraId="492DC84B" w14:textId="77777777" w:rsidR="002A312E" w:rsidRDefault="002A312E" w:rsidP="002A312E">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Dustin Gettel</w:t>
      </w:r>
      <w:r>
        <w:rPr>
          <w:rFonts w:ascii="Arial" w:eastAsia="Times New Roman" w:hAnsi="Arial" w:cs="Arial"/>
          <w:b/>
          <w:sz w:val="24"/>
          <w:szCs w:val="24"/>
        </w:rPr>
        <w:tab/>
      </w:r>
      <w:r>
        <w:rPr>
          <w:rFonts w:ascii="Arial" w:eastAsia="Times New Roman" w:hAnsi="Arial" w:cs="Arial"/>
          <w:b/>
          <w:sz w:val="24"/>
          <w:szCs w:val="24"/>
        </w:rPr>
        <w:tab/>
        <w:t>Aye</w:t>
      </w:r>
    </w:p>
    <w:p w14:paraId="492DC84C" w14:textId="35260D04" w:rsidR="002A312E" w:rsidRDefault="00244987" w:rsidP="004C74DD">
      <w:pPr>
        <w:spacing w:after="0" w:line="240" w:lineRule="auto"/>
        <w:ind w:left="720" w:hanging="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t>The motion passed unanimously.</w:t>
      </w:r>
    </w:p>
    <w:p w14:paraId="492DC84E" w14:textId="77777777" w:rsidR="0087757D" w:rsidRDefault="0087757D" w:rsidP="0087757D">
      <w:pPr>
        <w:spacing w:after="0" w:line="240" w:lineRule="auto"/>
        <w:jc w:val="both"/>
        <w:rPr>
          <w:rFonts w:ascii="Arial" w:eastAsia="Times New Roman" w:hAnsi="Arial" w:cs="Arial"/>
          <w:sz w:val="24"/>
          <w:szCs w:val="24"/>
        </w:rPr>
      </w:pPr>
    </w:p>
    <w:p w14:paraId="492DC84F" w14:textId="77777777" w:rsidR="0087757D" w:rsidRDefault="0087757D" w:rsidP="0087757D">
      <w:pPr>
        <w:spacing w:after="0" w:line="240" w:lineRule="auto"/>
        <w:ind w:left="720" w:hanging="720"/>
        <w:jc w:val="both"/>
        <w:rPr>
          <w:rFonts w:ascii="Arial" w:eastAsia="Times New Roman" w:hAnsi="Arial" w:cs="Arial"/>
          <w:b/>
          <w:sz w:val="24"/>
          <w:szCs w:val="24"/>
        </w:rPr>
      </w:pPr>
      <w:r>
        <w:rPr>
          <w:rFonts w:ascii="Arial" w:eastAsia="Times New Roman" w:hAnsi="Arial" w:cs="Arial"/>
          <w:b/>
          <w:sz w:val="24"/>
          <w:szCs w:val="24"/>
        </w:rPr>
        <w:t>VIII.</w:t>
      </w:r>
      <w:r>
        <w:rPr>
          <w:rFonts w:ascii="Arial" w:eastAsia="Times New Roman" w:hAnsi="Arial" w:cs="Arial"/>
          <w:b/>
          <w:sz w:val="24"/>
          <w:szCs w:val="24"/>
        </w:rPr>
        <w:tab/>
      </w:r>
      <w:r>
        <w:rPr>
          <w:rFonts w:ascii="Arial" w:eastAsia="Times New Roman" w:hAnsi="Arial" w:cs="Arial"/>
          <w:b/>
          <w:sz w:val="24"/>
          <w:szCs w:val="24"/>
          <w:u w:val="single"/>
        </w:rPr>
        <w:t>CONSENT AGENDA</w:t>
      </w:r>
    </w:p>
    <w:p w14:paraId="492DC850" w14:textId="55108D40" w:rsidR="0087757D" w:rsidRDefault="0087757D" w:rsidP="0087757D">
      <w:pPr>
        <w:spacing w:after="0" w:line="240" w:lineRule="auto"/>
        <w:ind w:left="720" w:hanging="720"/>
        <w:jc w:val="both"/>
        <w:rPr>
          <w:rFonts w:ascii="Arial" w:eastAsia="Times New Roman" w:hAnsi="Arial" w:cs="Arial"/>
          <w:b/>
          <w:sz w:val="24"/>
          <w:szCs w:val="24"/>
        </w:rPr>
      </w:pPr>
      <w:r>
        <w:rPr>
          <w:rFonts w:ascii="Arial" w:eastAsia="Times New Roman" w:hAnsi="Arial" w:cs="Arial"/>
          <w:b/>
          <w:sz w:val="24"/>
          <w:szCs w:val="24"/>
        </w:rPr>
        <w:tab/>
        <w:t>A.</w:t>
      </w:r>
      <w:r>
        <w:rPr>
          <w:rFonts w:ascii="Arial" w:eastAsia="Times New Roman" w:hAnsi="Arial" w:cs="Arial"/>
          <w:b/>
          <w:sz w:val="24"/>
          <w:szCs w:val="24"/>
        </w:rPr>
        <w:tab/>
        <w:t xml:space="preserve">CONSIDER MINUTES OF </w:t>
      </w:r>
      <w:r w:rsidR="00145457">
        <w:rPr>
          <w:rFonts w:ascii="Arial" w:eastAsia="Times New Roman" w:hAnsi="Arial" w:cs="Arial"/>
          <w:b/>
          <w:sz w:val="24"/>
          <w:szCs w:val="24"/>
        </w:rPr>
        <w:t>APRIL</w:t>
      </w:r>
      <w:r w:rsidR="002A312E">
        <w:rPr>
          <w:rFonts w:ascii="Arial" w:eastAsia="Times New Roman" w:hAnsi="Arial" w:cs="Arial"/>
          <w:b/>
          <w:sz w:val="24"/>
          <w:szCs w:val="24"/>
        </w:rPr>
        <w:t xml:space="preserve"> </w:t>
      </w:r>
      <w:r w:rsidR="003E350F">
        <w:rPr>
          <w:rFonts w:ascii="Arial" w:eastAsia="Times New Roman" w:hAnsi="Arial" w:cs="Arial"/>
          <w:b/>
          <w:sz w:val="24"/>
          <w:szCs w:val="24"/>
        </w:rPr>
        <w:t xml:space="preserve">14, </w:t>
      </w:r>
      <w:r w:rsidR="002A312E">
        <w:rPr>
          <w:rFonts w:ascii="Arial" w:eastAsia="Times New Roman" w:hAnsi="Arial" w:cs="Arial"/>
          <w:b/>
          <w:sz w:val="24"/>
          <w:szCs w:val="24"/>
        </w:rPr>
        <w:t>21</w:t>
      </w:r>
      <w:r>
        <w:rPr>
          <w:rFonts w:ascii="Arial" w:eastAsia="Times New Roman" w:hAnsi="Arial" w:cs="Arial"/>
          <w:b/>
          <w:sz w:val="24"/>
          <w:szCs w:val="24"/>
        </w:rPr>
        <w:t xml:space="preserve">, </w:t>
      </w:r>
      <w:r w:rsidR="003E350F">
        <w:rPr>
          <w:rFonts w:ascii="Arial" w:eastAsia="Times New Roman" w:hAnsi="Arial" w:cs="Arial"/>
          <w:b/>
          <w:sz w:val="24"/>
          <w:szCs w:val="24"/>
        </w:rPr>
        <w:t xml:space="preserve">and 28, </w:t>
      </w:r>
      <w:r>
        <w:rPr>
          <w:rFonts w:ascii="Arial" w:eastAsia="Times New Roman" w:hAnsi="Arial" w:cs="Arial"/>
          <w:b/>
          <w:sz w:val="24"/>
          <w:szCs w:val="24"/>
        </w:rPr>
        <w:t>2020</w:t>
      </w:r>
    </w:p>
    <w:p w14:paraId="492DC851" w14:textId="77777777" w:rsidR="0087757D" w:rsidRDefault="0087757D" w:rsidP="0087757D">
      <w:pPr>
        <w:spacing w:after="0" w:line="240" w:lineRule="auto"/>
        <w:ind w:left="720" w:hanging="720"/>
        <w:jc w:val="both"/>
        <w:rPr>
          <w:rFonts w:ascii="Arial" w:eastAsia="Times New Roman" w:hAnsi="Arial" w:cs="Arial"/>
          <w:b/>
          <w:sz w:val="24"/>
          <w:szCs w:val="24"/>
        </w:rPr>
      </w:pPr>
    </w:p>
    <w:p w14:paraId="492DC852" w14:textId="77777777" w:rsidR="0087757D" w:rsidRDefault="0087757D" w:rsidP="007F6162">
      <w:pPr>
        <w:spacing w:after="0" w:line="240" w:lineRule="auto"/>
        <w:ind w:left="1440" w:hanging="720"/>
        <w:jc w:val="both"/>
        <w:rPr>
          <w:rFonts w:ascii="Arial" w:eastAsia="Times New Roman" w:hAnsi="Arial" w:cs="Arial"/>
          <w:b/>
          <w:sz w:val="24"/>
          <w:szCs w:val="24"/>
        </w:rPr>
      </w:pPr>
      <w:r>
        <w:rPr>
          <w:rFonts w:ascii="Arial" w:eastAsia="Times New Roman" w:hAnsi="Arial" w:cs="Arial"/>
          <w:b/>
          <w:sz w:val="24"/>
          <w:szCs w:val="24"/>
        </w:rPr>
        <w:t>B.</w:t>
      </w:r>
      <w:r>
        <w:rPr>
          <w:rFonts w:ascii="Arial" w:eastAsia="Times New Roman" w:hAnsi="Arial" w:cs="Arial"/>
          <w:b/>
          <w:sz w:val="24"/>
          <w:szCs w:val="24"/>
        </w:rPr>
        <w:tab/>
        <w:t>SET DATE AND TIME [</w:t>
      </w:r>
      <w:r w:rsidR="002A312E">
        <w:rPr>
          <w:rFonts w:ascii="Arial" w:eastAsia="Times New Roman" w:hAnsi="Arial" w:cs="Arial"/>
          <w:b/>
          <w:sz w:val="24"/>
          <w:szCs w:val="24"/>
        </w:rPr>
        <w:t>JUNE 2</w:t>
      </w:r>
      <w:r>
        <w:rPr>
          <w:rFonts w:ascii="Arial" w:eastAsia="Times New Roman" w:hAnsi="Arial" w:cs="Arial"/>
          <w:b/>
          <w:sz w:val="24"/>
          <w:szCs w:val="24"/>
        </w:rPr>
        <w:t xml:space="preserve">, 2020 AT 7:00 P.M.] FOR A PUBLIC HEARING </w:t>
      </w:r>
      <w:r w:rsidR="007F6162">
        <w:rPr>
          <w:rFonts w:ascii="Arial" w:eastAsia="Times New Roman" w:hAnsi="Arial" w:cs="Arial"/>
          <w:b/>
          <w:sz w:val="24"/>
          <w:szCs w:val="24"/>
        </w:rPr>
        <w:t>TO CONSIDER AMENDMENTS TO THE FY2020 GENERAL FUND AND OTHER FUNDS AS NECESSARY</w:t>
      </w:r>
    </w:p>
    <w:p w14:paraId="492DC853" w14:textId="77777777" w:rsidR="007F6162" w:rsidRDefault="007F6162" w:rsidP="007F6162">
      <w:pPr>
        <w:spacing w:after="0" w:line="240" w:lineRule="auto"/>
        <w:ind w:left="1440" w:hanging="720"/>
        <w:jc w:val="both"/>
        <w:rPr>
          <w:rFonts w:ascii="Arial" w:eastAsia="Times New Roman" w:hAnsi="Arial" w:cs="Arial"/>
          <w:b/>
          <w:sz w:val="24"/>
          <w:szCs w:val="24"/>
        </w:rPr>
      </w:pPr>
    </w:p>
    <w:p w14:paraId="492DC854" w14:textId="77777777" w:rsidR="007F6162" w:rsidRDefault="007F6162" w:rsidP="007F6162">
      <w:pPr>
        <w:spacing w:after="0" w:line="240" w:lineRule="auto"/>
        <w:ind w:left="1440" w:hanging="720"/>
        <w:jc w:val="both"/>
        <w:rPr>
          <w:rFonts w:ascii="Arial" w:eastAsia="Times New Roman" w:hAnsi="Arial" w:cs="Arial"/>
          <w:b/>
          <w:sz w:val="24"/>
          <w:szCs w:val="24"/>
        </w:rPr>
      </w:pPr>
      <w:r>
        <w:rPr>
          <w:rFonts w:ascii="Arial" w:eastAsia="Times New Roman" w:hAnsi="Arial" w:cs="Arial"/>
          <w:b/>
          <w:sz w:val="24"/>
          <w:szCs w:val="24"/>
        </w:rPr>
        <w:t>C.</w:t>
      </w:r>
      <w:r>
        <w:rPr>
          <w:rFonts w:ascii="Arial" w:eastAsia="Times New Roman" w:hAnsi="Arial" w:cs="Arial"/>
          <w:b/>
          <w:sz w:val="24"/>
          <w:szCs w:val="24"/>
        </w:rPr>
        <w:tab/>
        <w:t>SET DATE AND TIME [JUNE 2, 2020 AT 7:00 P.M.] FOR A PUBLIC HEARING TO CONSIDER THE ADOPTION OF THE MIDVALE CITY BUDGET FOR THE FISCAL YEAR BEGINNING JULY 1, 2020 AND ENDING JUNE 30, 2021</w:t>
      </w:r>
    </w:p>
    <w:p w14:paraId="492DC855" w14:textId="77777777" w:rsidR="007F6162" w:rsidRDefault="007F6162" w:rsidP="007F6162">
      <w:pPr>
        <w:spacing w:after="0" w:line="240" w:lineRule="auto"/>
        <w:ind w:left="1440" w:hanging="720"/>
        <w:jc w:val="both"/>
        <w:rPr>
          <w:rFonts w:ascii="Arial" w:eastAsia="Times New Roman" w:hAnsi="Arial" w:cs="Arial"/>
          <w:b/>
          <w:sz w:val="24"/>
          <w:szCs w:val="24"/>
        </w:rPr>
      </w:pPr>
    </w:p>
    <w:p w14:paraId="492DC856" w14:textId="60A3713B" w:rsidR="0087757D" w:rsidRDefault="0087757D" w:rsidP="0087757D">
      <w:pPr>
        <w:spacing w:after="0" w:line="240" w:lineRule="auto"/>
        <w:ind w:left="1440" w:hanging="1440"/>
        <w:jc w:val="both"/>
        <w:rPr>
          <w:rFonts w:ascii="Arial" w:eastAsia="Times New Roman" w:hAnsi="Arial" w:cs="Arial"/>
          <w:b/>
          <w:sz w:val="24"/>
          <w:szCs w:val="24"/>
        </w:rPr>
      </w:pPr>
      <w:bookmarkStart w:id="4" w:name="_Hlk521327145"/>
      <w:bookmarkStart w:id="5" w:name="_Hlk24700397"/>
      <w:bookmarkStart w:id="6" w:name="_Hlk31267560"/>
      <w:r>
        <w:rPr>
          <w:rFonts w:ascii="Arial" w:eastAsia="Times New Roman" w:hAnsi="Arial" w:cs="Arial"/>
          <w:b/>
          <w:sz w:val="24"/>
          <w:szCs w:val="24"/>
        </w:rPr>
        <w:t>MOTION:</w:t>
      </w:r>
      <w:r>
        <w:rPr>
          <w:rFonts w:ascii="Arial" w:eastAsia="Times New Roman" w:hAnsi="Arial" w:cs="Arial"/>
          <w:b/>
          <w:sz w:val="24"/>
          <w:szCs w:val="24"/>
        </w:rPr>
        <w:tab/>
        <w:t xml:space="preserve">Council Member </w:t>
      </w:r>
      <w:r w:rsidR="00593E4A">
        <w:rPr>
          <w:rFonts w:ascii="Arial" w:eastAsia="Times New Roman" w:hAnsi="Arial" w:cs="Arial"/>
          <w:b/>
          <w:sz w:val="24"/>
          <w:szCs w:val="24"/>
        </w:rPr>
        <w:t>P</w:t>
      </w:r>
      <w:r w:rsidR="00145457">
        <w:rPr>
          <w:rFonts w:ascii="Arial" w:eastAsia="Times New Roman" w:hAnsi="Arial" w:cs="Arial"/>
          <w:b/>
          <w:sz w:val="24"/>
          <w:szCs w:val="24"/>
        </w:rPr>
        <w:t>aul Glover MOVED</w:t>
      </w:r>
      <w:r>
        <w:rPr>
          <w:rFonts w:ascii="Arial" w:eastAsia="Times New Roman" w:hAnsi="Arial" w:cs="Arial"/>
          <w:b/>
          <w:sz w:val="24"/>
          <w:szCs w:val="24"/>
        </w:rPr>
        <w:t xml:space="preserve"> to approve the Consent Agenda.  The motion was SECONDED by Council Member </w:t>
      </w:r>
      <w:r w:rsidR="00593E4A">
        <w:rPr>
          <w:rFonts w:ascii="Arial" w:eastAsia="Times New Roman" w:hAnsi="Arial" w:cs="Arial"/>
          <w:b/>
          <w:sz w:val="24"/>
          <w:szCs w:val="24"/>
        </w:rPr>
        <w:t>Q</w:t>
      </w:r>
      <w:r w:rsidR="00145457">
        <w:rPr>
          <w:rFonts w:ascii="Arial" w:eastAsia="Times New Roman" w:hAnsi="Arial" w:cs="Arial"/>
          <w:b/>
          <w:sz w:val="24"/>
          <w:szCs w:val="24"/>
        </w:rPr>
        <w:t>uinn Sperry.</w:t>
      </w:r>
      <w:r>
        <w:rPr>
          <w:rFonts w:ascii="Arial" w:eastAsia="Times New Roman" w:hAnsi="Arial" w:cs="Arial"/>
          <w:b/>
          <w:sz w:val="24"/>
          <w:szCs w:val="24"/>
        </w:rPr>
        <w:t xml:space="preserve">  Mayor Hale called for discussion on the motion. There being none, he called for roll call </w:t>
      </w:r>
      <w:r>
        <w:rPr>
          <w:rFonts w:ascii="Arial" w:eastAsia="Times New Roman" w:hAnsi="Arial" w:cs="Arial"/>
          <w:b/>
          <w:sz w:val="24"/>
          <w:szCs w:val="24"/>
        </w:rPr>
        <w:tab/>
        <w:t>vote.  The voting was as follows:</w:t>
      </w:r>
      <w:r>
        <w:rPr>
          <w:rFonts w:ascii="Arial" w:eastAsia="Times New Roman" w:hAnsi="Arial" w:cs="Arial"/>
          <w:b/>
          <w:sz w:val="24"/>
          <w:szCs w:val="24"/>
        </w:rPr>
        <w:tab/>
      </w:r>
    </w:p>
    <w:p w14:paraId="492DC857" w14:textId="77777777" w:rsidR="0087757D" w:rsidRDefault="0087757D" w:rsidP="0087757D">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Quinn Sperry</w:t>
      </w:r>
      <w:r>
        <w:rPr>
          <w:rFonts w:ascii="Arial" w:eastAsia="Times New Roman" w:hAnsi="Arial" w:cs="Arial"/>
          <w:b/>
          <w:sz w:val="24"/>
          <w:szCs w:val="24"/>
        </w:rPr>
        <w:tab/>
      </w:r>
      <w:r>
        <w:rPr>
          <w:rFonts w:ascii="Arial" w:eastAsia="Times New Roman" w:hAnsi="Arial" w:cs="Arial"/>
          <w:b/>
          <w:sz w:val="24"/>
          <w:szCs w:val="24"/>
        </w:rPr>
        <w:tab/>
        <w:t>Aye</w:t>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Paul Glover</w:t>
      </w:r>
      <w:r>
        <w:rPr>
          <w:rFonts w:ascii="Arial" w:eastAsia="Times New Roman" w:hAnsi="Arial" w:cs="Arial"/>
          <w:b/>
          <w:sz w:val="24"/>
          <w:szCs w:val="24"/>
        </w:rPr>
        <w:tab/>
      </w:r>
      <w:r>
        <w:rPr>
          <w:rFonts w:ascii="Arial" w:eastAsia="Times New Roman" w:hAnsi="Arial" w:cs="Arial"/>
          <w:b/>
          <w:sz w:val="24"/>
          <w:szCs w:val="24"/>
        </w:rPr>
        <w:tab/>
        <w:t>Aye</w:t>
      </w:r>
    </w:p>
    <w:p w14:paraId="492DC858" w14:textId="77777777" w:rsidR="0087757D" w:rsidRDefault="0087757D" w:rsidP="0087757D">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Heidi Robinson</w:t>
      </w:r>
      <w:r>
        <w:rPr>
          <w:rFonts w:ascii="Arial" w:eastAsia="Times New Roman" w:hAnsi="Arial" w:cs="Arial"/>
          <w:b/>
          <w:sz w:val="24"/>
          <w:szCs w:val="24"/>
        </w:rPr>
        <w:tab/>
        <w:t>Aye</w:t>
      </w:r>
    </w:p>
    <w:p w14:paraId="492DC859" w14:textId="710E0E6D" w:rsidR="0087757D" w:rsidRDefault="0087757D" w:rsidP="0087757D">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sidR="00175105">
        <w:rPr>
          <w:rFonts w:ascii="Arial" w:eastAsia="Times New Roman" w:hAnsi="Arial" w:cs="Arial"/>
          <w:b/>
          <w:sz w:val="24"/>
          <w:szCs w:val="24"/>
        </w:rPr>
        <w:t>Council Member Bryant Brown</w:t>
      </w:r>
      <w:r w:rsidR="00175105">
        <w:rPr>
          <w:rFonts w:ascii="Arial" w:eastAsia="Times New Roman" w:hAnsi="Arial" w:cs="Arial"/>
          <w:b/>
          <w:sz w:val="24"/>
          <w:szCs w:val="24"/>
        </w:rPr>
        <w:tab/>
      </w:r>
      <w:r w:rsidR="00175105">
        <w:rPr>
          <w:rFonts w:ascii="Arial" w:eastAsia="Times New Roman" w:hAnsi="Arial" w:cs="Arial"/>
          <w:b/>
          <w:sz w:val="24"/>
          <w:szCs w:val="24"/>
        </w:rPr>
        <w:tab/>
        <w:t>Absent</w:t>
      </w:r>
    </w:p>
    <w:p w14:paraId="492DC85A" w14:textId="77777777" w:rsidR="0087757D" w:rsidRDefault="0087757D" w:rsidP="0087757D">
      <w:pPr>
        <w:spacing w:after="0" w:line="240" w:lineRule="auto"/>
        <w:ind w:left="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Council Member Dustin Gettel</w:t>
      </w:r>
      <w:r>
        <w:rPr>
          <w:rFonts w:ascii="Arial" w:eastAsia="Times New Roman" w:hAnsi="Arial" w:cs="Arial"/>
          <w:b/>
          <w:sz w:val="24"/>
          <w:szCs w:val="24"/>
        </w:rPr>
        <w:tab/>
      </w:r>
      <w:r>
        <w:rPr>
          <w:rFonts w:ascii="Arial" w:eastAsia="Times New Roman" w:hAnsi="Arial" w:cs="Arial"/>
          <w:b/>
          <w:sz w:val="24"/>
          <w:szCs w:val="24"/>
        </w:rPr>
        <w:tab/>
        <w:t>Aye</w:t>
      </w:r>
    </w:p>
    <w:p w14:paraId="3FE2AD09" w14:textId="0F208A47" w:rsidR="003F1FEE" w:rsidRDefault="003F1FEE" w:rsidP="003F1FEE">
      <w:pPr>
        <w:spacing w:after="0" w:line="240" w:lineRule="auto"/>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The motion passed unanimously.</w:t>
      </w:r>
    </w:p>
    <w:p w14:paraId="6E65869A" w14:textId="77777777" w:rsidR="003F1FEE" w:rsidRDefault="003F1FEE" w:rsidP="003F1FEE">
      <w:pPr>
        <w:spacing w:after="0" w:line="240" w:lineRule="auto"/>
        <w:jc w:val="both"/>
        <w:rPr>
          <w:rFonts w:ascii="Arial" w:eastAsia="Times New Roman" w:hAnsi="Arial" w:cs="Arial"/>
          <w:b/>
          <w:sz w:val="24"/>
          <w:szCs w:val="24"/>
        </w:rPr>
      </w:pPr>
    </w:p>
    <w:p w14:paraId="492DC85C" w14:textId="77777777" w:rsidR="00E04949" w:rsidRDefault="00E04949" w:rsidP="007F6162">
      <w:pPr>
        <w:spacing w:after="0" w:line="240" w:lineRule="auto"/>
        <w:jc w:val="both"/>
        <w:outlineLvl w:val="0"/>
        <w:rPr>
          <w:rFonts w:ascii="Arial" w:eastAsia="Times New Roman" w:hAnsi="Arial" w:cs="Arial"/>
          <w:b/>
          <w:sz w:val="24"/>
          <w:szCs w:val="24"/>
        </w:rPr>
      </w:pPr>
      <w:r>
        <w:rPr>
          <w:rFonts w:ascii="Arial" w:eastAsia="Times New Roman" w:hAnsi="Arial" w:cs="Arial"/>
          <w:b/>
          <w:sz w:val="24"/>
          <w:szCs w:val="24"/>
        </w:rPr>
        <w:t>IX.</w:t>
      </w:r>
      <w:r>
        <w:rPr>
          <w:rFonts w:ascii="Arial" w:eastAsia="Times New Roman" w:hAnsi="Arial" w:cs="Arial"/>
          <w:b/>
          <w:sz w:val="24"/>
          <w:szCs w:val="24"/>
        </w:rPr>
        <w:tab/>
      </w:r>
      <w:r w:rsidR="008F0944">
        <w:rPr>
          <w:rFonts w:ascii="Arial" w:eastAsia="Times New Roman" w:hAnsi="Arial" w:cs="Arial"/>
          <w:b/>
          <w:sz w:val="24"/>
          <w:szCs w:val="24"/>
          <w:u w:val="single"/>
        </w:rPr>
        <w:t>DISCUSSION</w:t>
      </w:r>
      <w:r>
        <w:rPr>
          <w:rFonts w:ascii="Arial" w:eastAsia="Times New Roman" w:hAnsi="Arial" w:cs="Arial"/>
          <w:b/>
          <w:sz w:val="24"/>
          <w:szCs w:val="24"/>
          <w:u w:val="single"/>
        </w:rPr>
        <w:t xml:space="preserve"> ITEMS</w:t>
      </w:r>
    </w:p>
    <w:p w14:paraId="492DC85D" w14:textId="77777777" w:rsidR="0087757D" w:rsidRPr="00E925D9" w:rsidRDefault="00E04949" w:rsidP="00E04949">
      <w:pPr>
        <w:spacing w:after="0" w:line="240" w:lineRule="auto"/>
        <w:ind w:left="1440" w:hanging="720"/>
        <w:jc w:val="both"/>
        <w:outlineLvl w:val="0"/>
        <w:rPr>
          <w:rFonts w:ascii="Arial" w:eastAsia="Times New Roman" w:hAnsi="Arial" w:cs="Arial"/>
          <w:b/>
          <w:sz w:val="24"/>
          <w:szCs w:val="24"/>
        </w:rPr>
      </w:pPr>
      <w:r>
        <w:rPr>
          <w:rFonts w:ascii="Arial" w:eastAsia="Times New Roman" w:hAnsi="Arial" w:cs="Arial"/>
          <w:b/>
          <w:sz w:val="24"/>
          <w:szCs w:val="24"/>
        </w:rPr>
        <w:t>A.</w:t>
      </w:r>
      <w:r>
        <w:rPr>
          <w:rFonts w:ascii="Arial" w:eastAsia="Times New Roman" w:hAnsi="Arial" w:cs="Arial"/>
          <w:b/>
          <w:sz w:val="24"/>
          <w:szCs w:val="24"/>
        </w:rPr>
        <w:tab/>
        <w:t xml:space="preserve">DISCUSS DOCUMENTS WITH THE UTAH TRANSIT AUTHORITY WITH REGARDS TO PEDESTRIAN CROSSING LOCATED AT CENTER </w:t>
      </w:r>
      <w:r w:rsidRPr="00E925D9">
        <w:rPr>
          <w:rFonts w:ascii="Arial" w:eastAsia="Times New Roman" w:hAnsi="Arial" w:cs="Arial"/>
          <w:b/>
          <w:sz w:val="24"/>
          <w:szCs w:val="24"/>
        </w:rPr>
        <w:t>STRET AND THE TRAX CROSSING</w:t>
      </w:r>
      <w:r w:rsidR="0087757D" w:rsidRPr="00E925D9">
        <w:rPr>
          <w:rFonts w:ascii="Arial" w:eastAsia="Times New Roman" w:hAnsi="Arial" w:cs="Arial"/>
          <w:b/>
          <w:sz w:val="24"/>
          <w:szCs w:val="24"/>
        </w:rPr>
        <w:tab/>
      </w:r>
      <w:bookmarkEnd w:id="4"/>
      <w:bookmarkEnd w:id="5"/>
      <w:bookmarkEnd w:id="6"/>
    </w:p>
    <w:p w14:paraId="492DC85E" w14:textId="1FB40787" w:rsidR="00E925D9" w:rsidRDefault="00E04949" w:rsidP="00E04949">
      <w:pPr>
        <w:spacing w:after="0" w:line="240" w:lineRule="auto"/>
        <w:jc w:val="both"/>
        <w:outlineLvl w:val="0"/>
        <w:rPr>
          <w:rFonts w:ascii="Arial" w:hAnsi="Arial" w:cs="Arial"/>
          <w:sz w:val="24"/>
          <w:szCs w:val="24"/>
        </w:rPr>
      </w:pPr>
      <w:r w:rsidRPr="00E925D9">
        <w:rPr>
          <w:rFonts w:ascii="Arial" w:eastAsia="Times New Roman" w:hAnsi="Arial" w:cs="Arial"/>
          <w:sz w:val="24"/>
          <w:szCs w:val="24"/>
        </w:rPr>
        <w:t>Keith Ludwig</w:t>
      </w:r>
      <w:r w:rsidR="00E925D9" w:rsidRPr="00E925D9">
        <w:rPr>
          <w:rFonts w:ascii="Arial" w:eastAsia="Times New Roman" w:hAnsi="Arial" w:cs="Arial"/>
          <w:sz w:val="24"/>
          <w:szCs w:val="24"/>
        </w:rPr>
        <w:t xml:space="preserve"> said </w:t>
      </w:r>
      <w:r w:rsidR="00EB5F61">
        <w:rPr>
          <w:rFonts w:ascii="Arial" w:eastAsia="Times New Roman" w:hAnsi="Arial" w:cs="Arial"/>
          <w:sz w:val="24"/>
          <w:szCs w:val="24"/>
        </w:rPr>
        <w:t>t</w:t>
      </w:r>
      <w:r w:rsidR="00E925D9" w:rsidRPr="00E925D9">
        <w:rPr>
          <w:rFonts w:ascii="Arial" w:hAnsi="Arial" w:cs="Arial"/>
          <w:sz w:val="24"/>
          <w:szCs w:val="24"/>
        </w:rPr>
        <w:t>he Utah Transit Authority (UTA) applied for and received $40,000,000 in TIGER Grant money. UTA then partnered with several communities along the Wasatch Front to participate in that grant. Midvale City was one of those communities.</w:t>
      </w:r>
    </w:p>
    <w:p w14:paraId="492DC85F" w14:textId="77777777" w:rsidR="00E925D9" w:rsidRDefault="00E925D9" w:rsidP="00E04949">
      <w:pPr>
        <w:spacing w:after="0" w:line="240" w:lineRule="auto"/>
        <w:jc w:val="both"/>
        <w:outlineLvl w:val="0"/>
        <w:rPr>
          <w:rFonts w:ascii="Arial" w:hAnsi="Arial" w:cs="Arial"/>
          <w:sz w:val="24"/>
          <w:szCs w:val="24"/>
        </w:rPr>
      </w:pPr>
    </w:p>
    <w:p w14:paraId="492DC860" w14:textId="77777777" w:rsidR="00E925D9" w:rsidRDefault="00E925D9" w:rsidP="00E04949">
      <w:pPr>
        <w:spacing w:after="0" w:line="240" w:lineRule="auto"/>
        <w:jc w:val="both"/>
        <w:outlineLvl w:val="0"/>
        <w:rPr>
          <w:rFonts w:ascii="Arial" w:hAnsi="Arial" w:cs="Arial"/>
          <w:sz w:val="24"/>
          <w:szCs w:val="24"/>
        </w:rPr>
      </w:pPr>
      <w:r w:rsidRPr="00E925D9">
        <w:rPr>
          <w:rFonts w:ascii="Arial" w:hAnsi="Arial" w:cs="Arial"/>
          <w:sz w:val="24"/>
          <w:szCs w:val="24"/>
        </w:rPr>
        <w:t>The City’s project was the pedestrian crossing on Center Street located adjacent to the TRAX crossing. This came out of the Center Street Pedestrian corridor study th</w:t>
      </w:r>
      <w:r w:rsidR="003E350F">
        <w:rPr>
          <w:rFonts w:ascii="Arial" w:hAnsi="Arial" w:cs="Arial"/>
          <w:sz w:val="24"/>
          <w:szCs w:val="24"/>
        </w:rPr>
        <w:t>at was completed by Parametrix.</w:t>
      </w:r>
    </w:p>
    <w:p w14:paraId="492DC861" w14:textId="77777777" w:rsidR="00E925D9" w:rsidRDefault="00E925D9" w:rsidP="00E04949">
      <w:pPr>
        <w:spacing w:after="0" w:line="240" w:lineRule="auto"/>
        <w:jc w:val="both"/>
        <w:outlineLvl w:val="0"/>
        <w:rPr>
          <w:rFonts w:ascii="Arial" w:hAnsi="Arial" w:cs="Arial"/>
          <w:sz w:val="24"/>
          <w:szCs w:val="24"/>
        </w:rPr>
      </w:pPr>
    </w:p>
    <w:p w14:paraId="492DC866" w14:textId="66D323A1" w:rsidR="00E925D9" w:rsidRDefault="00E925D9" w:rsidP="00E04949">
      <w:pPr>
        <w:spacing w:after="0" w:line="240" w:lineRule="auto"/>
        <w:jc w:val="both"/>
        <w:outlineLvl w:val="0"/>
        <w:rPr>
          <w:rFonts w:ascii="Arial" w:hAnsi="Arial" w:cs="Arial"/>
          <w:sz w:val="24"/>
          <w:szCs w:val="24"/>
        </w:rPr>
      </w:pPr>
      <w:r w:rsidRPr="00E925D9">
        <w:rPr>
          <w:rFonts w:ascii="Arial" w:hAnsi="Arial" w:cs="Arial"/>
          <w:sz w:val="24"/>
          <w:szCs w:val="24"/>
        </w:rPr>
        <w:t xml:space="preserve">Midvale City entered into an agreement with UTA in April of 2018. UTA estimated the cost of this project initially at $198,278. Of that, $158,622 would be covered by the TIGER </w:t>
      </w:r>
      <w:r w:rsidR="009F5098">
        <w:rPr>
          <w:rFonts w:ascii="Arial" w:hAnsi="Arial" w:cs="Arial"/>
          <w:sz w:val="24"/>
          <w:szCs w:val="24"/>
        </w:rPr>
        <w:t>G</w:t>
      </w:r>
      <w:r w:rsidRPr="00E925D9">
        <w:rPr>
          <w:rFonts w:ascii="Arial" w:hAnsi="Arial" w:cs="Arial"/>
          <w:sz w:val="24"/>
          <w:szCs w:val="24"/>
        </w:rPr>
        <w:t>rant with the remaining $39,656 covered by the City. Midvale deposited the $39,656 with UTA so th</w:t>
      </w:r>
      <w:r w:rsidR="009F5098">
        <w:rPr>
          <w:rFonts w:ascii="Arial" w:hAnsi="Arial" w:cs="Arial"/>
          <w:sz w:val="24"/>
          <w:szCs w:val="24"/>
        </w:rPr>
        <w:t>e</w:t>
      </w:r>
      <w:r w:rsidRPr="00E925D9">
        <w:rPr>
          <w:rFonts w:ascii="Arial" w:hAnsi="Arial" w:cs="Arial"/>
          <w:sz w:val="24"/>
          <w:szCs w:val="24"/>
        </w:rPr>
        <w:t xml:space="preserve"> </w:t>
      </w:r>
      <w:r w:rsidR="00B06E20">
        <w:rPr>
          <w:rFonts w:ascii="Arial" w:hAnsi="Arial" w:cs="Arial"/>
          <w:sz w:val="24"/>
          <w:szCs w:val="24"/>
        </w:rPr>
        <w:t xml:space="preserve">City’s </w:t>
      </w:r>
      <w:r w:rsidRPr="00E925D9">
        <w:rPr>
          <w:rFonts w:ascii="Arial" w:hAnsi="Arial" w:cs="Arial"/>
          <w:sz w:val="24"/>
          <w:szCs w:val="24"/>
        </w:rPr>
        <w:t>project would be one of the first ones to be built. UTA was to handle all the design and construction work</w:t>
      </w:r>
      <w:r w:rsidR="009E7FB0">
        <w:rPr>
          <w:rFonts w:ascii="Arial" w:hAnsi="Arial" w:cs="Arial"/>
          <w:sz w:val="24"/>
          <w:szCs w:val="24"/>
        </w:rPr>
        <w:t>. T</w:t>
      </w:r>
      <w:r w:rsidRPr="00E925D9">
        <w:rPr>
          <w:rFonts w:ascii="Arial" w:hAnsi="Arial" w:cs="Arial"/>
          <w:sz w:val="24"/>
          <w:szCs w:val="24"/>
        </w:rPr>
        <w:t xml:space="preserve">hey partnered with Civil Science for design work and Granite Construction for the construction work. </w:t>
      </w:r>
      <w:r w:rsidR="009E7FB0">
        <w:rPr>
          <w:rFonts w:ascii="Arial" w:hAnsi="Arial" w:cs="Arial"/>
          <w:sz w:val="24"/>
          <w:szCs w:val="24"/>
        </w:rPr>
        <w:t>The w</w:t>
      </w:r>
      <w:r w:rsidRPr="00E925D9">
        <w:rPr>
          <w:rFonts w:ascii="Arial" w:hAnsi="Arial" w:cs="Arial"/>
          <w:sz w:val="24"/>
          <w:szCs w:val="24"/>
        </w:rPr>
        <w:t xml:space="preserve">ork on </w:t>
      </w:r>
      <w:r w:rsidR="009E7FB0">
        <w:rPr>
          <w:rFonts w:ascii="Arial" w:hAnsi="Arial" w:cs="Arial"/>
          <w:sz w:val="24"/>
          <w:szCs w:val="24"/>
        </w:rPr>
        <w:t>the City’s</w:t>
      </w:r>
      <w:r w:rsidRPr="00E925D9">
        <w:rPr>
          <w:rFonts w:ascii="Arial" w:hAnsi="Arial" w:cs="Arial"/>
          <w:sz w:val="24"/>
          <w:szCs w:val="24"/>
        </w:rPr>
        <w:t xml:space="preserve"> project commenced late last summer and was completed earlier this year. </w:t>
      </w:r>
    </w:p>
    <w:p w14:paraId="492DC867" w14:textId="77777777" w:rsidR="00E925D9" w:rsidRDefault="00E925D9" w:rsidP="00E04949">
      <w:pPr>
        <w:spacing w:after="0" w:line="240" w:lineRule="auto"/>
        <w:jc w:val="both"/>
        <w:outlineLvl w:val="0"/>
        <w:rPr>
          <w:rFonts w:ascii="Arial" w:hAnsi="Arial" w:cs="Arial"/>
          <w:sz w:val="24"/>
          <w:szCs w:val="24"/>
        </w:rPr>
      </w:pPr>
    </w:p>
    <w:p w14:paraId="492DC86A" w14:textId="33BC5BED" w:rsidR="00E925D9" w:rsidRDefault="00E925D9" w:rsidP="00E04949">
      <w:pPr>
        <w:spacing w:after="0" w:line="240" w:lineRule="auto"/>
        <w:jc w:val="both"/>
        <w:outlineLvl w:val="0"/>
        <w:rPr>
          <w:rFonts w:ascii="Arial" w:hAnsi="Arial" w:cs="Arial"/>
          <w:sz w:val="24"/>
          <w:szCs w:val="24"/>
        </w:rPr>
      </w:pPr>
      <w:r w:rsidRPr="00E925D9">
        <w:rPr>
          <w:rFonts w:ascii="Arial" w:hAnsi="Arial" w:cs="Arial"/>
          <w:sz w:val="24"/>
          <w:szCs w:val="24"/>
        </w:rPr>
        <w:t xml:space="preserve">As design work was completed and the contractor gave actual construction costs, the estimated cost for </w:t>
      </w:r>
      <w:r w:rsidR="00B06E20">
        <w:rPr>
          <w:rFonts w:ascii="Arial" w:hAnsi="Arial" w:cs="Arial"/>
          <w:sz w:val="24"/>
          <w:szCs w:val="24"/>
        </w:rPr>
        <w:t>the</w:t>
      </w:r>
      <w:r w:rsidRPr="00E925D9">
        <w:rPr>
          <w:rFonts w:ascii="Arial" w:hAnsi="Arial" w:cs="Arial"/>
          <w:sz w:val="24"/>
          <w:szCs w:val="24"/>
        </w:rPr>
        <w:t xml:space="preserve"> project increased to $573,278. Some of that coming in the form of integration work required for the new signal with existing TRAX signals both up and downstream of this project. In order to keep the project going the City applied for and </w:t>
      </w:r>
      <w:r>
        <w:rPr>
          <w:rFonts w:ascii="Arial" w:hAnsi="Arial" w:cs="Arial"/>
          <w:sz w:val="24"/>
          <w:szCs w:val="24"/>
        </w:rPr>
        <w:t>received up to $375,000 from Sal</w:t>
      </w:r>
      <w:r w:rsidRPr="00E925D9">
        <w:rPr>
          <w:rFonts w:ascii="Arial" w:hAnsi="Arial" w:cs="Arial"/>
          <w:sz w:val="24"/>
          <w:szCs w:val="24"/>
        </w:rPr>
        <w:t>t Lake County Transportation Funds. An agreement between Midvale City and Salt Lake County was signed in February of 2019.</w:t>
      </w:r>
      <w:r w:rsidR="00B06E20">
        <w:rPr>
          <w:rFonts w:ascii="Arial" w:hAnsi="Arial" w:cs="Arial"/>
          <w:sz w:val="24"/>
          <w:szCs w:val="24"/>
        </w:rPr>
        <w:t xml:space="preserve"> </w:t>
      </w:r>
      <w:r w:rsidRPr="00E925D9">
        <w:rPr>
          <w:rFonts w:ascii="Arial" w:hAnsi="Arial" w:cs="Arial"/>
          <w:sz w:val="24"/>
          <w:szCs w:val="24"/>
        </w:rPr>
        <w:t xml:space="preserve">Now that the work has been completed there are several items that need to be dealt with to complete the paperwork. </w:t>
      </w:r>
    </w:p>
    <w:p w14:paraId="15458C4F" w14:textId="77777777" w:rsidR="00D42FD0" w:rsidRDefault="00D42FD0" w:rsidP="00E04949">
      <w:pPr>
        <w:spacing w:after="0" w:line="240" w:lineRule="auto"/>
        <w:jc w:val="both"/>
        <w:outlineLvl w:val="0"/>
        <w:rPr>
          <w:rFonts w:ascii="Arial" w:hAnsi="Arial" w:cs="Arial"/>
          <w:sz w:val="24"/>
          <w:szCs w:val="24"/>
        </w:rPr>
      </w:pPr>
    </w:p>
    <w:p w14:paraId="492DC86C" w14:textId="3536E03E" w:rsidR="005D7C48" w:rsidRDefault="00E925D9" w:rsidP="00E04949">
      <w:pPr>
        <w:spacing w:after="0" w:line="240" w:lineRule="auto"/>
        <w:jc w:val="both"/>
        <w:outlineLvl w:val="0"/>
        <w:rPr>
          <w:rFonts w:ascii="Arial" w:hAnsi="Arial" w:cs="Arial"/>
          <w:sz w:val="24"/>
          <w:szCs w:val="24"/>
        </w:rPr>
      </w:pPr>
      <w:r w:rsidRPr="00E925D9">
        <w:rPr>
          <w:rFonts w:ascii="Arial" w:hAnsi="Arial" w:cs="Arial"/>
          <w:sz w:val="24"/>
          <w:szCs w:val="24"/>
        </w:rPr>
        <w:t xml:space="preserve">First. A bill of sale which transfers the ownership and maintenance responsibilities from UTA to Midvale City. </w:t>
      </w:r>
    </w:p>
    <w:p w14:paraId="492DC86D" w14:textId="77777777" w:rsidR="005D7C48" w:rsidRDefault="005D7C48" w:rsidP="00E04949">
      <w:pPr>
        <w:spacing w:after="0" w:line="240" w:lineRule="auto"/>
        <w:jc w:val="both"/>
        <w:outlineLvl w:val="0"/>
        <w:rPr>
          <w:rFonts w:ascii="Arial" w:hAnsi="Arial" w:cs="Arial"/>
          <w:sz w:val="24"/>
          <w:szCs w:val="24"/>
        </w:rPr>
      </w:pPr>
    </w:p>
    <w:p w14:paraId="492DC86E" w14:textId="77777777" w:rsidR="005D7C48" w:rsidRDefault="00E925D9" w:rsidP="00E04949">
      <w:pPr>
        <w:spacing w:after="0" w:line="240" w:lineRule="auto"/>
        <w:jc w:val="both"/>
        <w:outlineLvl w:val="0"/>
        <w:rPr>
          <w:rFonts w:ascii="Arial" w:hAnsi="Arial" w:cs="Arial"/>
          <w:sz w:val="24"/>
          <w:szCs w:val="24"/>
        </w:rPr>
      </w:pPr>
      <w:r w:rsidRPr="00E925D9">
        <w:rPr>
          <w:rFonts w:ascii="Arial" w:hAnsi="Arial" w:cs="Arial"/>
          <w:sz w:val="24"/>
          <w:szCs w:val="24"/>
        </w:rPr>
        <w:t xml:space="preserve">Second. A supplemental agreement increasing the budget for this project and identifying the funding sources, i.e. TIGER Grant funds, City funds, and Salt Lake County funds. </w:t>
      </w:r>
    </w:p>
    <w:p w14:paraId="492DC86F" w14:textId="77777777" w:rsidR="005D7C48" w:rsidRDefault="005D7C48" w:rsidP="00E04949">
      <w:pPr>
        <w:spacing w:after="0" w:line="240" w:lineRule="auto"/>
        <w:jc w:val="both"/>
        <w:outlineLvl w:val="0"/>
        <w:rPr>
          <w:rFonts w:ascii="Arial" w:hAnsi="Arial" w:cs="Arial"/>
          <w:sz w:val="24"/>
          <w:szCs w:val="24"/>
        </w:rPr>
      </w:pPr>
    </w:p>
    <w:p w14:paraId="492DC870" w14:textId="77777777" w:rsidR="005D7C48" w:rsidRDefault="00E925D9" w:rsidP="00E04949">
      <w:pPr>
        <w:spacing w:after="0" w:line="240" w:lineRule="auto"/>
        <w:jc w:val="both"/>
        <w:outlineLvl w:val="0"/>
        <w:rPr>
          <w:rFonts w:ascii="Arial" w:hAnsi="Arial" w:cs="Arial"/>
          <w:sz w:val="24"/>
          <w:szCs w:val="24"/>
        </w:rPr>
      </w:pPr>
      <w:r w:rsidRPr="00E925D9">
        <w:rPr>
          <w:rFonts w:ascii="Arial" w:hAnsi="Arial" w:cs="Arial"/>
          <w:sz w:val="24"/>
          <w:szCs w:val="24"/>
        </w:rPr>
        <w:t>Third. A Wireline Crossing Agreement. This agreement is for the lifetime existence and ongoing maintenance of the fiber crossing which connects signals on both side of the TRAX crossing. Access hand holes are on either side of the crossing are outside of the UTA right-of-way so that access to the fiber would not require UTA involvement. UTA would only need to be contacted if the actual conduit encasing the fiber needs to be replaced</w:t>
      </w:r>
      <w:r w:rsidR="005D7C48">
        <w:rPr>
          <w:rFonts w:ascii="Arial" w:hAnsi="Arial" w:cs="Arial"/>
          <w:sz w:val="24"/>
          <w:szCs w:val="24"/>
        </w:rPr>
        <w:t>.</w:t>
      </w:r>
    </w:p>
    <w:p w14:paraId="492DC871" w14:textId="77777777" w:rsidR="005D7C48" w:rsidRDefault="005D7C48" w:rsidP="00E04949">
      <w:pPr>
        <w:spacing w:after="0" w:line="240" w:lineRule="auto"/>
        <w:jc w:val="both"/>
        <w:outlineLvl w:val="0"/>
        <w:rPr>
          <w:rFonts w:ascii="Arial" w:hAnsi="Arial" w:cs="Arial"/>
          <w:sz w:val="24"/>
          <w:szCs w:val="24"/>
        </w:rPr>
      </w:pPr>
    </w:p>
    <w:p w14:paraId="492DC872" w14:textId="3F698AC2" w:rsidR="005D7C48" w:rsidRDefault="0030571E" w:rsidP="00E04949">
      <w:pPr>
        <w:spacing w:after="0" w:line="240" w:lineRule="auto"/>
        <w:jc w:val="both"/>
        <w:outlineLvl w:val="0"/>
        <w:rPr>
          <w:rFonts w:ascii="Arial" w:hAnsi="Arial" w:cs="Arial"/>
          <w:sz w:val="24"/>
          <w:szCs w:val="24"/>
        </w:rPr>
      </w:pPr>
      <w:r>
        <w:rPr>
          <w:rFonts w:ascii="Arial" w:hAnsi="Arial" w:cs="Arial"/>
          <w:sz w:val="24"/>
          <w:szCs w:val="24"/>
        </w:rPr>
        <w:t>UTA has conf</w:t>
      </w:r>
      <w:r w:rsidR="00E925D9" w:rsidRPr="00E925D9">
        <w:rPr>
          <w:rFonts w:ascii="Arial" w:hAnsi="Arial" w:cs="Arial"/>
          <w:sz w:val="24"/>
          <w:szCs w:val="24"/>
        </w:rPr>
        <w:t xml:space="preserve">irmed </w:t>
      </w:r>
      <w:r>
        <w:rPr>
          <w:rFonts w:ascii="Arial" w:hAnsi="Arial" w:cs="Arial"/>
          <w:sz w:val="24"/>
          <w:szCs w:val="24"/>
        </w:rPr>
        <w:t>t</w:t>
      </w:r>
      <w:r w:rsidR="00E925D9" w:rsidRPr="00E925D9">
        <w:rPr>
          <w:rFonts w:ascii="Arial" w:hAnsi="Arial" w:cs="Arial"/>
          <w:sz w:val="24"/>
          <w:szCs w:val="24"/>
        </w:rPr>
        <w:t xml:space="preserve">hat these documents will close out this project and no other agreements or forms will be needed. </w:t>
      </w:r>
    </w:p>
    <w:p w14:paraId="492DC878" w14:textId="77777777" w:rsidR="005D7C48" w:rsidRDefault="005D7C48" w:rsidP="00E04949">
      <w:pPr>
        <w:spacing w:after="0" w:line="240" w:lineRule="auto"/>
        <w:jc w:val="both"/>
        <w:outlineLvl w:val="0"/>
        <w:rPr>
          <w:rFonts w:ascii="Arial" w:hAnsi="Arial" w:cs="Arial"/>
          <w:sz w:val="24"/>
          <w:szCs w:val="24"/>
        </w:rPr>
      </w:pPr>
    </w:p>
    <w:p w14:paraId="492DC879" w14:textId="77777777" w:rsidR="005D7C48" w:rsidRPr="005D7C48" w:rsidRDefault="00E925D9" w:rsidP="00E04949">
      <w:pPr>
        <w:spacing w:after="0" w:line="240" w:lineRule="auto"/>
        <w:jc w:val="both"/>
        <w:outlineLvl w:val="0"/>
        <w:rPr>
          <w:rFonts w:ascii="Arial" w:hAnsi="Arial" w:cs="Arial"/>
          <w:b/>
          <w:sz w:val="24"/>
          <w:szCs w:val="24"/>
        </w:rPr>
      </w:pPr>
      <w:r w:rsidRPr="005D7C48">
        <w:rPr>
          <w:rFonts w:ascii="Arial" w:hAnsi="Arial" w:cs="Arial"/>
          <w:b/>
          <w:sz w:val="24"/>
          <w:szCs w:val="24"/>
        </w:rPr>
        <w:t xml:space="preserve">FISCAL IMPACT: </w:t>
      </w:r>
    </w:p>
    <w:p w14:paraId="492DC87A" w14:textId="77777777" w:rsidR="00E04949" w:rsidRDefault="00E925D9" w:rsidP="00E04949">
      <w:pPr>
        <w:spacing w:after="0" w:line="240" w:lineRule="auto"/>
        <w:jc w:val="both"/>
        <w:outlineLvl w:val="0"/>
        <w:rPr>
          <w:rFonts w:ascii="Arial" w:hAnsi="Arial" w:cs="Arial"/>
          <w:sz w:val="24"/>
          <w:szCs w:val="24"/>
        </w:rPr>
      </w:pPr>
      <w:r w:rsidRPr="00E925D9">
        <w:rPr>
          <w:rFonts w:ascii="Arial" w:hAnsi="Arial" w:cs="Arial"/>
          <w:sz w:val="24"/>
          <w:szCs w:val="24"/>
        </w:rPr>
        <w:t>None. Actual Midvale City funds have previously been deposited with UTA. Additional funding required from the City will be reimbursed by Salt Lake County through their Transportation Funds.</w:t>
      </w:r>
    </w:p>
    <w:p w14:paraId="12CDBDA4" w14:textId="77777777" w:rsidR="00175105" w:rsidRPr="00E925D9" w:rsidRDefault="00175105" w:rsidP="00E04949">
      <w:pPr>
        <w:spacing w:after="0" w:line="240" w:lineRule="auto"/>
        <w:jc w:val="both"/>
        <w:outlineLvl w:val="0"/>
        <w:rPr>
          <w:rFonts w:ascii="Arial" w:eastAsia="Times New Roman" w:hAnsi="Arial" w:cs="Arial"/>
          <w:sz w:val="24"/>
          <w:szCs w:val="24"/>
        </w:rPr>
      </w:pPr>
    </w:p>
    <w:p w14:paraId="492DC87B" w14:textId="588ECFEC" w:rsidR="00E04949" w:rsidRPr="00E925D9" w:rsidRDefault="00C40C3A" w:rsidP="00E04949">
      <w:pPr>
        <w:spacing w:after="0" w:line="240" w:lineRule="auto"/>
        <w:jc w:val="both"/>
        <w:outlineLvl w:val="0"/>
        <w:rPr>
          <w:rFonts w:ascii="Arial" w:eastAsia="Times New Roman" w:hAnsi="Arial" w:cs="Arial"/>
          <w:sz w:val="24"/>
          <w:szCs w:val="24"/>
        </w:rPr>
      </w:pPr>
      <w:r>
        <w:rPr>
          <w:rFonts w:ascii="Arial" w:eastAsia="Times New Roman" w:hAnsi="Arial" w:cs="Arial"/>
          <w:sz w:val="24"/>
          <w:szCs w:val="24"/>
        </w:rPr>
        <w:t>He said he w</w:t>
      </w:r>
      <w:r w:rsidR="00175105">
        <w:rPr>
          <w:rFonts w:ascii="Arial" w:eastAsia="Times New Roman" w:hAnsi="Arial" w:cs="Arial"/>
          <w:sz w:val="24"/>
          <w:szCs w:val="24"/>
        </w:rPr>
        <w:t xml:space="preserve">ould like to bring </w:t>
      </w:r>
      <w:r w:rsidR="00D01849">
        <w:rPr>
          <w:rFonts w:ascii="Arial" w:eastAsia="Times New Roman" w:hAnsi="Arial" w:cs="Arial"/>
          <w:sz w:val="24"/>
          <w:szCs w:val="24"/>
        </w:rPr>
        <w:t>this item back at the next Council meeting for approval as a consent item.  The Council agreed.</w:t>
      </w:r>
    </w:p>
    <w:p w14:paraId="492DC87C" w14:textId="77777777" w:rsidR="008F0944" w:rsidRDefault="008F0944" w:rsidP="00E04949">
      <w:pPr>
        <w:spacing w:after="0" w:line="240" w:lineRule="auto"/>
        <w:ind w:left="720"/>
        <w:jc w:val="both"/>
        <w:rPr>
          <w:rFonts w:ascii="Arial" w:eastAsia="Times New Roman" w:hAnsi="Arial" w:cs="Arial"/>
          <w:b/>
          <w:sz w:val="24"/>
          <w:szCs w:val="24"/>
        </w:rPr>
      </w:pPr>
    </w:p>
    <w:p w14:paraId="492DC87D" w14:textId="77777777" w:rsidR="008F0944" w:rsidRDefault="008F0944" w:rsidP="008F0944">
      <w:pPr>
        <w:spacing w:after="0" w:line="240" w:lineRule="auto"/>
        <w:ind w:left="720" w:hanging="720"/>
        <w:jc w:val="both"/>
        <w:rPr>
          <w:rFonts w:ascii="Arial" w:eastAsia="Times New Roman" w:hAnsi="Arial" w:cs="Arial"/>
          <w:b/>
          <w:sz w:val="24"/>
          <w:szCs w:val="24"/>
        </w:rPr>
      </w:pPr>
      <w:r>
        <w:rPr>
          <w:rFonts w:ascii="Arial" w:eastAsia="Times New Roman" w:hAnsi="Arial" w:cs="Arial"/>
          <w:b/>
          <w:sz w:val="24"/>
          <w:szCs w:val="24"/>
        </w:rPr>
        <w:t>B.</w:t>
      </w:r>
      <w:r>
        <w:rPr>
          <w:rFonts w:ascii="Arial" w:eastAsia="Times New Roman" w:hAnsi="Arial" w:cs="Arial"/>
          <w:b/>
          <w:sz w:val="24"/>
          <w:szCs w:val="24"/>
        </w:rPr>
        <w:tab/>
        <w:t>DISCUSS SQF TELECOMMUNICATIONS AND WIRELESS FRANCHISE AGREEMENTS</w:t>
      </w:r>
    </w:p>
    <w:p w14:paraId="492DC87E" w14:textId="77777777" w:rsidR="008F0944" w:rsidRPr="005D7C48" w:rsidRDefault="008F0944" w:rsidP="005D7C48">
      <w:pPr>
        <w:spacing w:after="0" w:line="240" w:lineRule="auto"/>
        <w:jc w:val="both"/>
        <w:rPr>
          <w:rFonts w:ascii="Arial" w:eastAsia="Times New Roman" w:hAnsi="Arial" w:cs="Arial"/>
          <w:sz w:val="24"/>
          <w:szCs w:val="24"/>
        </w:rPr>
      </w:pPr>
      <w:r>
        <w:rPr>
          <w:rFonts w:ascii="Arial" w:eastAsia="Times New Roman" w:hAnsi="Arial" w:cs="Arial"/>
          <w:sz w:val="24"/>
          <w:szCs w:val="24"/>
        </w:rPr>
        <w:t>Garrett Wilcox</w:t>
      </w:r>
      <w:r w:rsidR="005D7C48">
        <w:rPr>
          <w:rFonts w:ascii="Arial" w:eastAsia="Times New Roman" w:hAnsi="Arial" w:cs="Arial"/>
          <w:sz w:val="24"/>
          <w:szCs w:val="24"/>
        </w:rPr>
        <w:t xml:space="preserve"> said </w:t>
      </w:r>
      <w:r w:rsidR="005D7C48" w:rsidRPr="00175105">
        <w:rPr>
          <w:rFonts w:ascii="Arial" w:hAnsi="Arial" w:cs="Arial"/>
          <w:sz w:val="24"/>
          <w:szCs w:val="24"/>
        </w:rPr>
        <w:t>Midvale Municipal Code Chapters 5.52 and 5.54 require companies providing</w:t>
      </w:r>
      <w:r w:rsidR="005D7C48">
        <w:t xml:space="preserve"> </w:t>
      </w:r>
      <w:r w:rsidR="005D7C48" w:rsidRPr="005D7C48">
        <w:rPr>
          <w:rFonts w:ascii="Arial" w:hAnsi="Arial" w:cs="Arial"/>
          <w:sz w:val="24"/>
          <w:szCs w:val="24"/>
        </w:rPr>
        <w:t xml:space="preserve">telecommunications and wireless communication services within Midvale to acquire a franchise agreement with the City prior to providing services. The franchise agreements require compliance with the City’s ordinances and further specify a number of requirements including those for insurance and bonds. SQF, LLC has submitted complete applications for telecommunications and wireless franchises. SQF is an infrastructure provider. It has indicated that it wishes to install small wireless facilities and a corresponding telecommunications network within Midvale. It will not be using its facilities to directly provide wireless service to Midvale residents. Instead, it will be leasing its system to cellular providers. However, SQF is prohibited from installing equipment in </w:t>
      </w:r>
      <w:r w:rsidR="005D7C48" w:rsidRPr="005D7C48">
        <w:rPr>
          <w:rFonts w:ascii="Arial" w:hAnsi="Arial" w:cs="Arial"/>
          <w:sz w:val="24"/>
          <w:szCs w:val="24"/>
        </w:rPr>
        <w:lastRenderedPageBreak/>
        <w:t>the City right-of-way without written confirmation from a wireless service provider. The negotiated franchise agreements with SQF are materially the same as the franchises executed with Crown Castle and ExteNet. They were reviewed and approved by the City Council in 2018.</w:t>
      </w:r>
    </w:p>
    <w:p w14:paraId="24D57749" w14:textId="77777777" w:rsidR="00D01849" w:rsidRDefault="00D01849" w:rsidP="008F0944">
      <w:pPr>
        <w:spacing w:after="0" w:line="240" w:lineRule="auto"/>
        <w:ind w:left="720" w:hanging="720"/>
        <w:jc w:val="both"/>
        <w:rPr>
          <w:rFonts w:ascii="Arial" w:eastAsia="Times New Roman" w:hAnsi="Arial" w:cs="Arial"/>
          <w:sz w:val="24"/>
          <w:szCs w:val="24"/>
        </w:rPr>
      </w:pPr>
    </w:p>
    <w:p w14:paraId="248C2DF8" w14:textId="2B485841" w:rsidR="00D01849" w:rsidRPr="00D01849" w:rsidRDefault="00D01849" w:rsidP="00D01849">
      <w:pPr>
        <w:rPr>
          <w:rFonts w:ascii="Arial" w:hAnsi="Arial" w:cs="Arial"/>
          <w:sz w:val="24"/>
          <w:szCs w:val="24"/>
        </w:rPr>
      </w:pPr>
      <w:r w:rsidRPr="00D01849">
        <w:rPr>
          <w:rFonts w:ascii="Arial" w:hAnsi="Arial" w:cs="Arial"/>
          <w:sz w:val="24"/>
          <w:szCs w:val="24"/>
        </w:rPr>
        <w:t xml:space="preserve">He said </w:t>
      </w:r>
      <w:r w:rsidR="00D45464">
        <w:rPr>
          <w:rFonts w:ascii="Arial" w:hAnsi="Arial" w:cs="Arial"/>
          <w:sz w:val="24"/>
          <w:szCs w:val="24"/>
        </w:rPr>
        <w:t xml:space="preserve">he would like to schedule </w:t>
      </w:r>
      <w:r w:rsidRPr="00D01849">
        <w:rPr>
          <w:rFonts w:ascii="Arial" w:hAnsi="Arial" w:cs="Arial"/>
          <w:sz w:val="24"/>
          <w:szCs w:val="24"/>
        </w:rPr>
        <w:t xml:space="preserve">this item </w:t>
      </w:r>
      <w:r w:rsidR="00D45464">
        <w:rPr>
          <w:rFonts w:ascii="Arial" w:hAnsi="Arial" w:cs="Arial"/>
          <w:sz w:val="24"/>
          <w:szCs w:val="24"/>
        </w:rPr>
        <w:t>for</w:t>
      </w:r>
      <w:r w:rsidRPr="00D01849">
        <w:rPr>
          <w:rFonts w:ascii="Arial" w:hAnsi="Arial" w:cs="Arial"/>
          <w:sz w:val="24"/>
          <w:szCs w:val="24"/>
        </w:rPr>
        <w:t xml:space="preserve"> the next Council </w:t>
      </w:r>
      <w:r w:rsidR="00D45464">
        <w:rPr>
          <w:rFonts w:ascii="Arial" w:hAnsi="Arial" w:cs="Arial"/>
          <w:sz w:val="24"/>
          <w:szCs w:val="24"/>
        </w:rPr>
        <w:t xml:space="preserve">meeting </w:t>
      </w:r>
      <w:r w:rsidR="00F93982">
        <w:rPr>
          <w:rFonts w:ascii="Arial" w:hAnsi="Arial" w:cs="Arial"/>
          <w:sz w:val="24"/>
          <w:szCs w:val="24"/>
        </w:rPr>
        <w:t xml:space="preserve">for approval </w:t>
      </w:r>
      <w:r w:rsidR="00D45464">
        <w:rPr>
          <w:rFonts w:ascii="Arial" w:hAnsi="Arial" w:cs="Arial"/>
          <w:sz w:val="24"/>
          <w:szCs w:val="24"/>
        </w:rPr>
        <w:t>as a consent item</w:t>
      </w:r>
      <w:r w:rsidRPr="00D01849">
        <w:rPr>
          <w:rFonts w:ascii="Arial" w:hAnsi="Arial" w:cs="Arial"/>
          <w:sz w:val="24"/>
          <w:szCs w:val="24"/>
        </w:rPr>
        <w:t>.  The Council agreed.</w:t>
      </w:r>
    </w:p>
    <w:p w14:paraId="7ACB5994" w14:textId="66387195" w:rsidR="00850BA5" w:rsidRDefault="00850BA5" w:rsidP="008F0944">
      <w:pPr>
        <w:spacing w:after="0" w:line="240" w:lineRule="auto"/>
        <w:ind w:left="720" w:hanging="720"/>
        <w:jc w:val="both"/>
        <w:rPr>
          <w:rFonts w:ascii="Arial" w:eastAsia="Times New Roman" w:hAnsi="Arial" w:cs="Arial"/>
          <w:sz w:val="24"/>
          <w:szCs w:val="24"/>
        </w:rPr>
      </w:pPr>
    </w:p>
    <w:p w14:paraId="492DC880" w14:textId="7CDC9BBD" w:rsidR="008F0944" w:rsidRDefault="008F0944" w:rsidP="008F0944">
      <w:pPr>
        <w:spacing w:after="0" w:line="240" w:lineRule="auto"/>
        <w:ind w:left="720" w:hanging="720"/>
        <w:jc w:val="both"/>
        <w:rPr>
          <w:rFonts w:ascii="Arial" w:eastAsia="Times New Roman" w:hAnsi="Arial" w:cs="Arial"/>
          <w:b/>
          <w:sz w:val="24"/>
          <w:szCs w:val="24"/>
        </w:rPr>
      </w:pPr>
      <w:r>
        <w:rPr>
          <w:rFonts w:ascii="Arial" w:eastAsia="Times New Roman" w:hAnsi="Arial" w:cs="Arial"/>
          <w:b/>
          <w:sz w:val="24"/>
          <w:szCs w:val="24"/>
        </w:rPr>
        <w:t>C.</w:t>
      </w:r>
      <w:r>
        <w:rPr>
          <w:rFonts w:ascii="Arial" w:eastAsia="Times New Roman" w:hAnsi="Arial" w:cs="Arial"/>
          <w:b/>
          <w:sz w:val="24"/>
          <w:szCs w:val="24"/>
        </w:rPr>
        <w:tab/>
        <w:t xml:space="preserve">DISCUSS PUBLIC WORKS </w:t>
      </w:r>
      <w:r w:rsidR="00B04080">
        <w:rPr>
          <w:rFonts w:ascii="Arial" w:eastAsia="Times New Roman" w:hAnsi="Arial" w:cs="Arial"/>
          <w:b/>
          <w:sz w:val="24"/>
          <w:szCs w:val="24"/>
        </w:rPr>
        <w:t>DEPARTMENT PROPOSED BUDGET FOR F</w:t>
      </w:r>
      <w:r>
        <w:rPr>
          <w:rFonts w:ascii="Arial" w:eastAsia="Times New Roman" w:hAnsi="Arial" w:cs="Arial"/>
          <w:b/>
          <w:sz w:val="24"/>
          <w:szCs w:val="24"/>
        </w:rPr>
        <w:t>Y2021</w:t>
      </w:r>
    </w:p>
    <w:p w14:paraId="492DC881" w14:textId="5832EAB0" w:rsidR="008F0944" w:rsidRDefault="008F0944" w:rsidP="008F0944">
      <w:pPr>
        <w:spacing w:after="0" w:line="240" w:lineRule="auto"/>
        <w:ind w:left="720" w:hanging="720"/>
        <w:jc w:val="both"/>
        <w:rPr>
          <w:rFonts w:ascii="Arial" w:eastAsia="Times New Roman" w:hAnsi="Arial" w:cs="Arial"/>
          <w:sz w:val="24"/>
          <w:szCs w:val="24"/>
        </w:rPr>
      </w:pPr>
      <w:r>
        <w:rPr>
          <w:rFonts w:ascii="Arial" w:eastAsia="Times New Roman" w:hAnsi="Arial" w:cs="Arial"/>
          <w:sz w:val="24"/>
          <w:szCs w:val="24"/>
        </w:rPr>
        <w:t>Glen Kennedy</w:t>
      </w:r>
      <w:r w:rsidR="00B04080">
        <w:rPr>
          <w:rFonts w:ascii="Arial" w:eastAsia="Times New Roman" w:hAnsi="Arial" w:cs="Arial"/>
          <w:sz w:val="24"/>
          <w:szCs w:val="24"/>
        </w:rPr>
        <w:t xml:space="preserve"> reported on Public Works Proposed Budget </w:t>
      </w:r>
      <w:r w:rsidR="001B5303">
        <w:rPr>
          <w:rFonts w:ascii="Arial" w:eastAsia="Times New Roman" w:hAnsi="Arial" w:cs="Arial"/>
          <w:sz w:val="24"/>
          <w:szCs w:val="24"/>
        </w:rPr>
        <w:t>for FY2021 as follows:</w:t>
      </w:r>
    </w:p>
    <w:p w14:paraId="3462442B" w14:textId="77777777" w:rsidR="001B5303" w:rsidRDefault="001B5303" w:rsidP="008F0944">
      <w:pPr>
        <w:spacing w:after="0" w:line="240" w:lineRule="auto"/>
        <w:ind w:left="720" w:hanging="720"/>
        <w:jc w:val="both"/>
        <w:rPr>
          <w:rFonts w:ascii="Arial" w:eastAsia="Times New Roman" w:hAnsi="Arial" w:cs="Arial"/>
          <w:sz w:val="24"/>
          <w:szCs w:val="24"/>
        </w:rPr>
      </w:pPr>
    </w:p>
    <w:p w14:paraId="38DE047B" w14:textId="4C15CDEF" w:rsidR="001B5303" w:rsidRPr="001B5303" w:rsidRDefault="001B5303" w:rsidP="008F0944">
      <w:pPr>
        <w:spacing w:after="0" w:line="240" w:lineRule="auto"/>
        <w:ind w:left="720" w:hanging="720"/>
        <w:jc w:val="both"/>
        <w:rPr>
          <w:rFonts w:ascii="Arial" w:eastAsia="Times New Roman" w:hAnsi="Arial" w:cs="Arial"/>
          <w:b/>
          <w:sz w:val="24"/>
          <w:szCs w:val="24"/>
        </w:rPr>
      </w:pPr>
      <w:r w:rsidRPr="001B5303">
        <w:rPr>
          <w:rFonts w:ascii="Arial" w:eastAsia="Times New Roman" w:hAnsi="Arial" w:cs="Arial"/>
          <w:b/>
          <w:sz w:val="24"/>
          <w:szCs w:val="24"/>
        </w:rPr>
        <w:t>Public Works Admin</w:t>
      </w:r>
    </w:p>
    <w:p w14:paraId="0FCD251F" w14:textId="172B0E73" w:rsidR="001B5303" w:rsidRPr="00332C15" w:rsidRDefault="001B5303" w:rsidP="00332C15">
      <w:pPr>
        <w:pStyle w:val="ListParagraph"/>
        <w:numPr>
          <w:ilvl w:val="0"/>
          <w:numId w:val="11"/>
        </w:numPr>
        <w:spacing w:after="0" w:line="240" w:lineRule="auto"/>
        <w:jc w:val="both"/>
        <w:rPr>
          <w:rFonts w:ascii="Arial" w:eastAsia="Times New Roman" w:hAnsi="Arial" w:cs="Arial"/>
          <w:sz w:val="24"/>
          <w:szCs w:val="24"/>
        </w:rPr>
      </w:pPr>
      <w:r w:rsidRPr="00332C15">
        <w:rPr>
          <w:rFonts w:ascii="Arial" w:eastAsia="Times New Roman" w:hAnsi="Arial" w:cs="Arial"/>
          <w:sz w:val="24"/>
          <w:szCs w:val="24"/>
        </w:rPr>
        <w:t>No increases – only significant change is combining of education and training accounts.</w:t>
      </w:r>
    </w:p>
    <w:p w14:paraId="2DCC7180" w14:textId="77777777" w:rsidR="001B5303" w:rsidRDefault="001B5303" w:rsidP="008F0944">
      <w:pPr>
        <w:spacing w:after="0" w:line="240" w:lineRule="auto"/>
        <w:ind w:left="720" w:hanging="720"/>
        <w:jc w:val="both"/>
        <w:rPr>
          <w:rFonts w:ascii="Arial" w:eastAsia="Times New Roman" w:hAnsi="Arial" w:cs="Arial"/>
          <w:sz w:val="24"/>
          <w:szCs w:val="24"/>
        </w:rPr>
      </w:pPr>
    </w:p>
    <w:p w14:paraId="69D6082C" w14:textId="6DF8CBA4" w:rsidR="001B5303" w:rsidRPr="001B5303" w:rsidRDefault="001B5303" w:rsidP="008F0944">
      <w:pPr>
        <w:spacing w:after="0" w:line="240" w:lineRule="auto"/>
        <w:ind w:left="720" w:hanging="720"/>
        <w:jc w:val="both"/>
        <w:rPr>
          <w:rFonts w:ascii="Arial" w:eastAsia="Times New Roman" w:hAnsi="Arial" w:cs="Arial"/>
          <w:b/>
          <w:sz w:val="24"/>
          <w:szCs w:val="24"/>
        </w:rPr>
      </w:pPr>
      <w:r w:rsidRPr="001B5303">
        <w:rPr>
          <w:rFonts w:ascii="Arial" w:eastAsia="Times New Roman" w:hAnsi="Arial" w:cs="Arial"/>
          <w:b/>
          <w:sz w:val="24"/>
          <w:szCs w:val="24"/>
        </w:rPr>
        <w:t>Streets</w:t>
      </w:r>
    </w:p>
    <w:p w14:paraId="1B35EB62" w14:textId="4EBC15A5" w:rsidR="001B5303" w:rsidRPr="00332C15" w:rsidRDefault="001B5303" w:rsidP="00332C15">
      <w:pPr>
        <w:pStyle w:val="ListParagraph"/>
        <w:numPr>
          <w:ilvl w:val="0"/>
          <w:numId w:val="11"/>
        </w:numPr>
        <w:spacing w:after="0" w:line="240" w:lineRule="auto"/>
        <w:jc w:val="both"/>
        <w:rPr>
          <w:rFonts w:ascii="Arial" w:eastAsia="Times New Roman" w:hAnsi="Arial" w:cs="Arial"/>
          <w:sz w:val="24"/>
          <w:szCs w:val="24"/>
        </w:rPr>
      </w:pPr>
      <w:r w:rsidRPr="00332C15">
        <w:rPr>
          <w:rFonts w:ascii="Arial" w:eastAsia="Times New Roman" w:hAnsi="Arial" w:cs="Arial"/>
          <w:sz w:val="24"/>
          <w:szCs w:val="24"/>
        </w:rPr>
        <w:t>E</w:t>
      </w:r>
      <w:r w:rsidR="00332C15">
        <w:rPr>
          <w:rFonts w:ascii="Arial" w:eastAsia="Times New Roman" w:hAnsi="Arial" w:cs="Arial"/>
          <w:sz w:val="24"/>
          <w:szCs w:val="24"/>
        </w:rPr>
        <w:t>ducation</w:t>
      </w:r>
      <w:r w:rsidRPr="00332C15">
        <w:rPr>
          <w:rFonts w:ascii="Arial" w:eastAsia="Times New Roman" w:hAnsi="Arial" w:cs="Arial"/>
          <w:sz w:val="24"/>
          <w:szCs w:val="24"/>
        </w:rPr>
        <w:t>/T</w:t>
      </w:r>
      <w:r w:rsidR="00332C15">
        <w:rPr>
          <w:rFonts w:ascii="Arial" w:eastAsia="Times New Roman" w:hAnsi="Arial" w:cs="Arial"/>
          <w:sz w:val="24"/>
          <w:szCs w:val="24"/>
        </w:rPr>
        <w:t>ravel</w:t>
      </w:r>
      <w:r w:rsidRPr="00332C15">
        <w:rPr>
          <w:rFonts w:ascii="Arial" w:eastAsia="Times New Roman" w:hAnsi="Arial" w:cs="Arial"/>
          <w:sz w:val="24"/>
          <w:szCs w:val="24"/>
        </w:rPr>
        <w:t xml:space="preserve"> combined</w:t>
      </w:r>
    </w:p>
    <w:p w14:paraId="3E4DB7CC" w14:textId="5CEAF089" w:rsidR="001B5303" w:rsidRPr="00332C15" w:rsidRDefault="001B5303" w:rsidP="00332C15">
      <w:pPr>
        <w:pStyle w:val="ListParagraph"/>
        <w:numPr>
          <w:ilvl w:val="0"/>
          <w:numId w:val="11"/>
        </w:numPr>
        <w:spacing w:after="0" w:line="240" w:lineRule="auto"/>
        <w:jc w:val="both"/>
        <w:rPr>
          <w:rFonts w:ascii="Arial" w:eastAsia="Times New Roman" w:hAnsi="Arial" w:cs="Arial"/>
          <w:sz w:val="24"/>
          <w:szCs w:val="24"/>
        </w:rPr>
      </w:pPr>
      <w:r w:rsidRPr="00332C15">
        <w:rPr>
          <w:rFonts w:ascii="Arial" w:eastAsia="Times New Roman" w:hAnsi="Arial" w:cs="Arial"/>
          <w:sz w:val="24"/>
          <w:szCs w:val="24"/>
        </w:rPr>
        <w:t>Electricity for signals – increased $1,500 (added for signals)</w:t>
      </w:r>
    </w:p>
    <w:p w14:paraId="3C1AAB50" w14:textId="177F299A" w:rsidR="001B5303" w:rsidRPr="00332C15" w:rsidRDefault="001B5303" w:rsidP="00332C15">
      <w:pPr>
        <w:pStyle w:val="ListParagraph"/>
        <w:numPr>
          <w:ilvl w:val="0"/>
          <w:numId w:val="11"/>
        </w:numPr>
        <w:spacing w:after="0" w:line="240" w:lineRule="auto"/>
        <w:jc w:val="both"/>
        <w:rPr>
          <w:rFonts w:ascii="Arial" w:eastAsia="Times New Roman" w:hAnsi="Arial" w:cs="Arial"/>
          <w:sz w:val="24"/>
          <w:szCs w:val="24"/>
        </w:rPr>
      </w:pPr>
      <w:r w:rsidRPr="00332C15">
        <w:rPr>
          <w:rFonts w:ascii="Arial" w:eastAsia="Times New Roman" w:hAnsi="Arial" w:cs="Arial"/>
          <w:sz w:val="24"/>
          <w:szCs w:val="24"/>
        </w:rPr>
        <w:t>Signal maintenance – increased $12,000 (additional signals and 10% contract increase from SL County</w:t>
      </w:r>
    </w:p>
    <w:p w14:paraId="394B4412" w14:textId="77777777" w:rsidR="001B5303" w:rsidRPr="001B5303" w:rsidRDefault="001B5303" w:rsidP="00B04080">
      <w:pPr>
        <w:spacing w:after="0" w:line="240" w:lineRule="auto"/>
        <w:jc w:val="both"/>
        <w:rPr>
          <w:rFonts w:ascii="Arial" w:eastAsia="Times New Roman" w:hAnsi="Arial" w:cs="Arial"/>
          <w:b/>
          <w:sz w:val="24"/>
          <w:szCs w:val="24"/>
        </w:rPr>
      </w:pPr>
    </w:p>
    <w:p w14:paraId="046BC23B" w14:textId="674907DA" w:rsidR="001B5303" w:rsidRPr="001B5303" w:rsidRDefault="001B5303" w:rsidP="00B04080">
      <w:pPr>
        <w:spacing w:after="0" w:line="240" w:lineRule="auto"/>
        <w:jc w:val="both"/>
        <w:rPr>
          <w:rFonts w:ascii="Arial" w:eastAsia="Times New Roman" w:hAnsi="Arial" w:cs="Arial"/>
          <w:b/>
          <w:sz w:val="24"/>
          <w:szCs w:val="24"/>
        </w:rPr>
      </w:pPr>
      <w:r w:rsidRPr="001B5303">
        <w:rPr>
          <w:rFonts w:ascii="Arial" w:eastAsia="Times New Roman" w:hAnsi="Arial" w:cs="Arial"/>
          <w:b/>
          <w:sz w:val="24"/>
          <w:szCs w:val="24"/>
        </w:rPr>
        <w:t>Facilities</w:t>
      </w:r>
    </w:p>
    <w:p w14:paraId="60791954" w14:textId="3434D53A" w:rsidR="00850BA5" w:rsidRPr="00332C15" w:rsidRDefault="001B5303" w:rsidP="00332C15">
      <w:pPr>
        <w:pStyle w:val="ListParagraph"/>
        <w:numPr>
          <w:ilvl w:val="0"/>
          <w:numId w:val="19"/>
        </w:numPr>
        <w:spacing w:after="0" w:line="240" w:lineRule="auto"/>
        <w:jc w:val="both"/>
        <w:rPr>
          <w:rFonts w:ascii="Arial" w:eastAsia="Times New Roman" w:hAnsi="Arial" w:cs="Arial"/>
          <w:sz w:val="24"/>
          <w:szCs w:val="24"/>
        </w:rPr>
      </w:pPr>
      <w:r w:rsidRPr="00332C15">
        <w:rPr>
          <w:rFonts w:ascii="Arial" w:eastAsia="Times New Roman" w:hAnsi="Arial" w:cs="Arial"/>
          <w:sz w:val="24"/>
          <w:szCs w:val="24"/>
        </w:rPr>
        <w:t>E</w:t>
      </w:r>
      <w:r w:rsidR="00332C15">
        <w:rPr>
          <w:rFonts w:ascii="Arial" w:eastAsia="Times New Roman" w:hAnsi="Arial" w:cs="Arial"/>
          <w:sz w:val="24"/>
          <w:szCs w:val="24"/>
        </w:rPr>
        <w:t>ducation</w:t>
      </w:r>
      <w:r w:rsidRPr="00332C15">
        <w:rPr>
          <w:rFonts w:ascii="Arial" w:eastAsia="Times New Roman" w:hAnsi="Arial" w:cs="Arial"/>
          <w:sz w:val="24"/>
          <w:szCs w:val="24"/>
        </w:rPr>
        <w:t>/T</w:t>
      </w:r>
      <w:r w:rsidR="00332C15">
        <w:rPr>
          <w:rFonts w:ascii="Arial" w:eastAsia="Times New Roman" w:hAnsi="Arial" w:cs="Arial"/>
          <w:sz w:val="24"/>
          <w:szCs w:val="24"/>
        </w:rPr>
        <w:t>ravel</w:t>
      </w:r>
      <w:r w:rsidRPr="00332C15">
        <w:rPr>
          <w:rFonts w:ascii="Arial" w:eastAsia="Times New Roman" w:hAnsi="Arial" w:cs="Arial"/>
          <w:sz w:val="24"/>
          <w:szCs w:val="24"/>
        </w:rPr>
        <w:t xml:space="preserve"> combined</w:t>
      </w:r>
    </w:p>
    <w:p w14:paraId="2326CB8F" w14:textId="208247F8" w:rsidR="001B5303" w:rsidRPr="00332C15" w:rsidRDefault="001B5303" w:rsidP="00332C15">
      <w:pPr>
        <w:pStyle w:val="ListParagraph"/>
        <w:numPr>
          <w:ilvl w:val="0"/>
          <w:numId w:val="19"/>
        </w:numPr>
        <w:spacing w:after="0" w:line="240" w:lineRule="auto"/>
        <w:jc w:val="both"/>
        <w:rPr>
          <w:rFonts w:ascii="Arial" w:eastAsia="Times New Roman" w:hAnsi="Arial" w:cs="Arial"/>
          <w:sz w:val="24"/>
          <w:szCs w:val="24"/>
        </w:rPr>
      </w:pPr>
      <w:r w:rsidRPr="00332C15">
        <w:rPr>
          <w:rFonts w:ascii="Arial" w:eastAsia="Times New Roman" w:hAnsi="Arial" w:cs="Arial"/>
          <w:sz w:val="24"/>
          <w:szCs w:val="24"/>
        </w:rPr>
        <w:t>Building Improvements - $25,000 to replace boilers in Police Department building</w:t>
      </w:r>
    </w:p>
    <w:p w14:paraId="324F1FC3" w14:textId="77777777" w:rsidR="001B5303" w:rsidRDefault="001B5303" w:rsidP="008F0944">
      <w:pPr>
        <w:spacing w:after="0" w:line="240" w:lineRule="auto"/>
        <w:ind w:left="720" w:hanging="720"/>
        <w:jc w:val="both"/>
        <w:rPr>
          <w:rFonts w:ascii="Arial" w:eastAsia="Times New Roman" w:hAnsi="Arial" w:cs="Arial"/>
          <w:sz w:val="24"/>
          <w:szCs w:val="24"/>
        </w:rPr>
      </w:pPr>
    </w:p>
    <w:p w14:paraId="410FBD8D" w14:textId="49DD49C0" w:rsidR="001B5303" w:rsidRPr="001B5303" w:rsidRDefault="001B5303" w:rsidP="008F0944">
      <w:pPr>
        <w:spacing w:after="0" w:line="240" w:lineRule="auto"/>
        <w:ind w:left="720" w:hanging="720"/>
        <w:jc w:val="both"/>
        <w:rPr>
          <w:rFonts w:ascii="Arial" w:eastAsia="Times New Roman" w:hAnsi="Arial" w:cs="Arial"/>
          <w:b/>
          <w:sz w:val="24"/>
          <w:szCs w:val="24"/>
        </w:rPr>
      </w:pPr>
      <w:r w:rsidRPr="001B5303">
        <w:rPr>
          <w:rFonts w:ascii="Arial" w:eastAsia="Times New Roman" w:hAnsi="Arial" w:cs="Arial"/>
          <w:b/>
          <w:sz w:val="24"/>
          <w:szCs w:val="24"/>
        </w:rPr>
        <w:t>Parks and Cemetery</w:t>
      </w:r>
    </w:p>
    <w:p w14:paraId="13E79681" w14:textId="4F2A9975" w:rsidR="001B5303" w:rsidRPr="00332C15" w:rsidRDefault="001B5303" w:rsidP="00332C15">
      <w:pPr>
        <w:pStyle w:val="ListParagraph"/>
        <w:numPr>
          <w:ilvl w:val="0"/>
          <w:numId w:val="19"/>
        </w:numPr>
        <w:spacing w:after="0" w:line="240" w:lineRule="auto"/>
        <w:jc w:val="both"/>
        <w:rPr>
          <w:rFonts w:ascii="Arial" w:eastAsia="Times New Roman" w:hAnsi="Arial" w:cs="Arial"/>
          <w:sz w:val="24"/>
          <w:szCs w:val="24"/>
        </w:rPr>
      </w:pPr>
      <w:r w:rsidRPr="00332C15">
        <w:rPr>
          <w:rFonts w:ascii="Arial" w:eastAsia="Times New Roman" w:hAnsi="Arial" w:cs="Arial"/>
          <w:sz w:val="24"/>
          <w:szCs w:val="24"/>
        </w:rPr>
        <w:t>E</w:t>
      </w:r>
      <w:r w:rsidR="00332C15">
        <w:rPr>
          <w:rFonts w:ascii="Arial" w:eastAsia="Times New Roman" w:hAnsi="Arial" w:cs="Arial"/>
          <w:sz w:val="24"/>
          <w:szCs w:val="24"/>
        </w:rPr>
        <w:t>ducation</w:t>
      </w:r>
      <w:r w:rsidRPr="00332C15">
        <w:rPr>
          <w:rFonts w:ascii="Arial" w:eastAsia="Times New Roman" w:hAnsi="Arial" w:cs="Arial"/>
          <w:sz w:val="24"/>
          <w:szCs w:val="24"/>
        </w:rPr>
        <w:t>/T</w:t>
      </w:r>
      <w:r w:rsidR="00332C15">
        <w:rPr>
          <w:rFonts w:ascii="Arial" w:eastAsia="Times New Roman" w:hAnsi="Arial" w:cs="Arial"/>
          <w:sz w:val="24"/>
          <w:szCs w:val="24"/>
        </w:rPr>
        <w:t>ravel</w:t>
      </w:r>
      <w:r w:rsidRPr="00332C15">
        <w:rPr>
          <w:rFonts w:ascii="Arial" w:eastAsia="Times New Roman" w:hAnsi="Arial" w:cs="Arial"/>
          <w:sz w:val="24"/>
          <w:szCs w:val="24"/>
        </w:rPr>
        <w:t xml:space="preserve"> combined</w:t>
      </w:r>
    </w:p>
    <w:p w14:paraId="3E0C93C9" w14:textId="588AAE83" w:rsidR="001B5303" w:rsidRPr="00332C15" w:rsidRDefault="001B5303" w:rsidP="000A508E">
      <w:pPr>
        <w:pStyle w:val="ListParagraph"/>
        <w:numPr>
          <w:ilvl w:val="0"/>
          <w:numId w:val="19"/>
        </w:numPr>
        <w:spacing w:after="0" w:line="240" w:lineRule="auto"/>
        <w:jc w:val="both"/>
        <w:rPr>
          <w:rFonts w:ascii="Arial" w:eastAsia="Times New Roman" w:hAnsi="Arial" w:cs="Arial"/>
          <w:sz w:val="24"/>
          <w:szCs w:val="24"/>
        </w:rPr>
      </w:pPr>
      <w:r w:rsidRPr="00332C15">
        <w:rPr>
          <w:rFonts w:ascii="Arial" w:eastAsia="Times New Roman" w:hAnsi="Arial" w:cs="Arial"/>
          <w:sz w:val="24"/>
          <w:szCs w:val="24"/>
        </w:rPr>
        <w:t>Contract Labor – increased $27,000 for added landscape maintenance (medians in the</w:t>
      </w:r>
      <w:r w:rsidR="00332C15" w:rsidRPr="00332C15">
        <w:rPr>
          <w:rFonts w:ascii="Arial" w:eastAsia="Times New Roman" w:hAnsi="Arial" w:cs="Arial"/>
          <w:sz w:val="24"/>
          <w:szCs w:val="24"/>
        </w:rPr>
        <w:t xml:space="preserve"> </w:t>
      </w:r>
      <w:r w:rsidRPr="00332C15">
        <w:rPr>
          <w:rFonts w:ascii="Arial" w:eastAsia="Times New Roman" w:hAnsi="Arial" w:cs="Arial"/>
          <w:sz w:val="24"/>
          <w:szCs w:val="24"/>
        </w:rPr>
        <w:t>Bluffs and two new parks coming on line)</w:t>
      </w:r>
    </w:p>
    <w:p w14:paraId="12DCABE1" w14:textId="69F29CCE" w:rsidR="001B5303" w:rsidRPr="00332C15" w:rsidRDefault="001B5303" w:rsidP="00332C15">
      <w:pPr>
        <w:pStyle w:val="ListParagraph"/>
        <w:numPr>
          <w:ilvl w:val="0"/>
          <w:numId w:val="19"/>
        </w:numPr>
        <w:spacing w:after="0" w:line="240" w:lineRule="auto"/>
        <w:jc w:val="both"/>
        <w:rPr>
          <w:rFonts w:ascii="Arial" w:eastAsia="Times New Roman" w:hAnsi="Arial" w:cs="Arial"/>
          <w:sz w:val="24"/>
          <w:szCs w:val="24"/>
        </w:rPr>
      </w:pPr>
      <w:r w:rsidRPr="00332C15">
        <w:rPr>
          <w:rFonts w:ascii="Arial" w:eastAsia="Times New Roman" w:hAnsi="Arial" w:cs="Arial"/>
          <w:sz w:val="24"/>
          <w:szCs w:val="24"/>
        </w:rPr>
        <w:t>Misc. Services - $36,000 for tree maintenance in the Main Park</w:t>
      </w:r>
    </w:p>
    <w:p w14:paraId="03B24AF7" w14:textId="77777777" w:rsidR="001B5303" w:rsidRDefault="001B5303" w:rsidP="001B5303">
      <w:pPr>
        <w:spacing w:after="0" w:line="240" w:lineRule="auto"/>
        <w:jc w:val="both"/>
        <w:rPr>
          <w:rFonts w:ascii="Arial" w:eastAsia="Times New Roman" w:hAnsi="Arial" w:cs="Arial"/>
          <w:sz w:val="24"/>
          <w:szCs w:val="24"/>
        </w:rPr>
      </w:pPr>
    </w:p>
    <w:p w14:paraId="1B7668B7" w14:textId="0140C69E" w:rsidR="001B5303" w:rsidRPr="001B5303" w:rsidRDefault="001B5303" w:rsidP="001B5303">
      <w:pPr>
        <w:spacing w:after="0" w:line="240" w:lineRule="auto"/>
        <w:jc w:val="both"/>
        <w:rPr>
          <w:rFonts w:ascii="Arial" w:eastAsia="Times New Roman" w:hAnsi="Arial" w:cs="Arial"/>
          <w:b/>
          <w:sz w:val="24"/>
          <w:szCs w:val="24"/>
        </w:rPr>
      </w:pPr>
      <w:r w:rsidRPr="001B5303">
        <w:rPr>
          <w:rFonts w:ascii="Arial" w:eastAsia="Times New Roman" w:hAnsi="Arial" w:cs="Arial"/>
          <w:b/>
          <w:sz w:val="24"/>
          <w:szCs w:val="24"/>
        </w:rPr>
        <w:t>Water</w:t>
      </w:r>
    </w:p>
    <w:p w14:paraId="368582E5" w14:textId="1488E4B3" w:rsidR="001B5303" w:rsidRPr="00332C15" w:rsidRDefault="001B5303" w:rsidP="00332C15">
      <w:pPr>
        <w:pStyle w:val="ListParagraph"/>
        <w:numPr>
          <w:ilvl w:val="0"/>
          <w:numId w:val="20"/>
        </w:numPr>
        <w:spacing w:after="0" w:line="240" w:lineRule="auto"/>
        <w:jc w:val="both"/>
        <w:rPr>
          <w:rFonts w:ascii="Arial" w:eastAsia="Times New Roman" w:hAnsi="Arial" w:cs="Arial"/>
          <w:sz w:val="24"/>
          <w:szCs w:val="24"/>
        </w:rPr>
      </w:pPr>
      <w:r w:rsidRPr="00332C15">
        <w:rPr>
          <w:rFonts w:ascii="Arial" w:eastAsia="Times New Roman" w:hAnsi="Arial" w:cs="Arial"/>
          <w:sz w:val="24"/>
          <w:szCs w:val="24"/>
        </w:rPr>
        <w:t>Combined E</w:t>
      </w:r>
      <w:r w:rsidR="00332C15">
        <w:rPr>
          <w:rFonts w:ascii="Arial" w:eastAsia="Times New Roman" w:hAnsi="Arial" w:cs="Arial"/>
          <w:sz w:val="24"/>
          <w:szCs w:val="24"/>
        </w:rPr>
        <w:t>ducation</w:t>
      </w:r>
      <w:r w:rsidRPr="00332C15">
        <w:rPr>
          <w:rFonts w:ascii="Arial" w:eastAsia="Times New Roman" w:hAnsi="Arial" w:cs="Arial"/>
          <w:sz w:val="24"/>
          <w:szCs w:val="24"/>
        </w:rPr>
        <w:t>/T</w:t>
      </w:r>
      <w:r w:rsidR="00332C15">
        <w:rPr>
          <w:rFonts w:ascii="Arial" w:eastAsia="Times New Roman" w:hAnsi="Arial" w:cs="Arial"/>
          <w:sz w:val="24"/>
          <w:szCs w:val="24"/>
        </w:rPr>
        <w:t>ravel</w:t>
      </w:r>
    </w:p>
    <w:p w14:paraId="231CEAEB" w14:textId="23AECFD2" w:rsidR="001B5303" w:rsidRPr="00332C15" w:rsidRDefault="001B5303" w:rsidP="00332C15">
      <w:pPr>
        <w:pStyle w:val="ListParagraph"/>
        <w:numPr>
          <w:ilvl w:val="0"/>
          <w:numId w:val="20"/>
        </w:numPr>
        <w:spacing w:after="0" w:line="240" w:lineRule="auto"/>
        <w:jc w:val="both"/>
        <w:rPr>
          <w:rFonts w:ascii="Arial" w:eastAsia="Times New Roman" w:hAnsi="Arial" w:cs="Arial"/>
          <w:sz w:val="24"/>
          <w:szCs w:val="24"/>
        </w:rPr>
      </w:pPr>
      <w:r w:rsidRPr="00332C15">
        <w:rPr>
          <w:rFonts w:ascii="Arial" w:eastAsia="Times New Roman" w:hAnsi="Arial" w:cs="Arial"/>
          <w:sz w:val="24"/>
          <w:szCs w:val="24"/>
        </w:rPr>
        <w:t>Meters and Related Supplies – Increased $60,000 to fund year 2 of meter replacement project</w:t>
      </w:r>
    </w:p>
    <w:p w14:paraId="0B1B683F" w14:textId="4B0057D1" w:rsidR="001B5303" w:rsidRPr="00332C15" w:rsidRDefault="001B5303" w:rsidP="00332C15">
      <w:pPr>
        <w:pStyle w:val="ListParagraph"/>
        <w:numPr>
          <w:ilvl w:val="0"/>
          <w:numId w:val="20"/>
        </w:numPr>
        <w:spacing w:after="0" w:line="240" w:lineRule="auto"/>
        <w:jc w:val="both"/>
        <w:rPr>
          <w:rFonts w:ascii="Arial" w:eastAsia="Times New Roman" w:hAnsi="Arial" w:cs="Arial"/>
          <w:sz w:val="24"/>
          <w:szCs w:val="24"/>
        </w:rPr>
      </w:pPr>
      <w:r w:rsidRPr="00332C15">
        <w:rPr>
          <w:rFonts w:ascii="Arial" w:eastAsia="Times New Roman" w:hAnsi="Arial" w:cs="Arial"/>
          <w:sz w:val="24"/>
          <w:szCs w:val="24"/>
        </w:rPr>
        <w:t>Wholesale water – Increased $150,000 due to increase in JV contract amount and an 8.6% increase in water rates</w:t>
      </w:r>
    </w:p>
    <w:p w14:paraId="42658085" w14:textId="33D34F77" w:rsidR="001B5303" w:rsidRPr="00332C15" w:rsidRDefault="001B5303" w:rsidP="00332C15">
      <w:pPr>
        <w:pStyle w:val="ListParagraph"/>
        <w:numPr>
          <w:ilvl w:val="0"/>
          <w:numId w:val="20"/>
        </w:numPr>
        <w:spacing w:after="0" w:line="240" w:lineRule="auto"/>
        <w:jc w:val="both"/>
        <w:rPr>
          <w:rFonts w:ascii="Arial" w:eastAsia="Times New Roman" w:hAnsi="Arial" w:cs="Arial"/>
          <w:sz w:val="24"/>
          <w:szCs w:val="24"/>
        </w:rPr>
      </w:pPr>
      <w:r w:rsidRPr="00332C15">
        <w:rPr>
          <w:rFonts w:ascii="Arial" w:eastAsia="Times New Roman" w:hAnsi="Arial" w:cs="Arial"/>
          <w:sz w:val="24"/>
          <w:szCs w:val="24"/>
        </w:rPr>
        <w:t>Vehicles – Increase of $60,000 to fund additional outfitted service/utility truck</w:t>
      </w:r>
    </w:p>
    <w:p w14:paraId="46AB4718" w14:textId="085F9749" w:rsidR="001B5303" w:rsidRPr="00332C15" w:rsidRDefault="001B5303" w:rsidP="00332C15">
      <w:pPr>
        <w:pStyle w:val="ListParagraph"/>
        <w:numPr>
          <w:ilvl w:val="0"/>
          <w:numId w:val="20"/>
        </w:numPr>
        <w:spacing w:after="0" w:line="240" w:lineRule="auto"/>
        <w:jc w:val="both"/>
        <w:rPr>
          <w:rFonts w:ascii="Arial" w:eastAsia="Times New Roman" w:hAnsi="Arial" w:cs="Arial"/>
          <w:sz w:val="24"/>
          <w:szCs w:val="24"/>
        </w:rPr>
      </w:pPr>
      <w:r w:rsidRPr="00332C15">
        <w:rPr>
          <w:rFonts w:ascii="Arial" w:eastAsia="Times New Roman" w:hAnsi="Arial" w:cs="Arial"/>
          <w:sz w:val="24"/>
          <w:szCs w:val="24"/>
        </w:rPr>
        <w:t>Chlorination System - $350,000 t</w:t>
      </w:r>
      <w:r w:rsidR="00092DC2" w:rsidRPr="00332C15">
        <w:rPr>
          <w:rFonts w:ascii="Arial" w:eastAsia="Times New Roman" w:hAnsi="Arial" w:cs="Arial"/>
          <w:sz w:val="24"/>
          <w:szCs w:val="24"/>
        </w:rPr>
        <w:t>o install chlorination system at tank site for west side zone</w:t>
      </w:r>
    </w:p>
    <w:p w14:paraId="541D7007" w14:textId="77777777" w:rsidR="00092DC2" w:rsidRDefault="00092DC2" w:rsidP="001B5303">
      <w:pPr>
        <w:spacing w:after="0" w:line="240" w:lineRule="auto"/>
        <w:jc w:val="both"/>
        <w:rPr>
          <w:rFonts w:ascii="Arial" w:eastAsia="Times New Roman" w:hAnsi="Arial" w:cs="Arial"/>
          <w:sz w:val="24"/>
          <w:szCs w:val="24"/>
        </w:rPr>
      </w:pPr>
    </w:p>
    <w:p w14:paraId="563B7DB8" w14:textId="251C6B54" w:rsidR="00092DC2" w:rsidRDefault="00AC0E89" w:rsidP="001B5303">
      <w:pPr>
        <w:spacing w:after="0" w:line="240" w:lineRule="auto"/>
        <w:jc w:val="both"/>
        <w:rPr>
          <w:rFonts w:ascii="Arial" w:eastAsia="Times New Roman" w:hAnsi="Arial" w:cs="Arial"/>
          <w:b/>
          <w:sz w:val="24"/>
          <w:szCs w:val="24"/>
        </w:rPr>
      </w:pPr>
      <w:r>
        <w:rPr>
          <w:rFonts w:ascii="Arial" w:eastAsia="Times New Roman" w:hAnsi="Arial" w:cs="Arial"/>
          <w:b/>
          <w:sz w:val="24"/>
          <w:szCs w:val="24"/>
        </w:rPr>
        <w:t>Sewer</w:t>
      </w:r>
    </w:p>
    <w:p w14:paraId="382CAE03" w14:textId="79955818" w:rsidR="00AC0E89" w:rsidRPr="00332C15" w:rsidRDefault="00AC0E89" w:rsidP="00332C15">
      <w:pPr>
        <w:pStyle w:val="ListParagraph"/>
        <w:numPr>
          <w:ilvl w:val="0"/>
          <w:numId w:val="21"/>
        </w:numPr>
        <w:spacing w:after="0" w:line="240" w:lineRule="auto"/>
        <w:jc w:val="both"/>
        <w:rPr>
          <w:rFonts w:ascii="Arial" w:eastAsia="Times New Roman" w:hAnsi="Arial" w:cs="Arial"/>
          <w:sz w:val="24"/>
          <w:szCs w:val="24"/>
        </w:rPr>
      </w:pPr>
      <w:r w:rsidRPr="00332C15">
        <w:rPr>
          <w:rFonts w:ascii="Arial" w:eastAsia="Times New Roman" w:hAnsi="Arial" w:cs="Arial"/>
          <w:sz w:val="24"/>
          <w:szCs w:val="24"/>
        </w:rPr>
        <w:t>E</w:t>
      </w:r>
      <w:r w:rsidR="00332C15">
        <w:rPr>
          <w:rFonts w:ascii="Arial" w:eastAsia="Times New Roman" w:hAnsi="Arial" w:cs="Arial"/>
          <w:sz w:val="24"/>
          <w:szCs w:val="24"/>
        </w:rPr>
        <w:t>ducation</w:t>
      </w:r>
      <w:r w:rsidRPr="00332C15">
        <w:rPr>
          <w:rFonts w:ascii="Arial" w:eastAsia="Times New Roman" w:hAnsi="Arial" w:cs="Arial"/>
          <w:sz w:val="24"/>
          <w:szCs w:val="24"/>
        </w:rPr>
        <w:t>/T</w:t>
      </w:r>
      <w:r w:rsidR="00332C15">
        <w:rPr>
          <w:rFonts w:ascii="Arial" w:eastAsia="Times New Roman" w:hAnsi="Arial" w:cs="Arial"/>
          <w:sz w:val="24"/>
          <w:szCs w:val="24"/>
        </w:rPr>
        <w:t>ravel</w:t>
      </w:r>
      <w:r w:rsidRPr="00332C15">
        <w:rPr>
          <w:rFonts w:ascii="Arial" w:eastAsia="Times New Roman" w:hAnsi="Arial" w:cs="Arial"/>
          <w:sz w:val="24"/>
          <w:szCs w:val="24"/>
        </w:rPr>
        <w:t xml:space="preserve"> Combined</w:t>
      </w:r>
    </w:p>
    <w:p w14:paraId="311AC0D6" w14:textId="384155B3" w:rsidR="00AC0E89" w:rsidRPr="00332C15" w:rsidRDefault="00AC0E89" w:rsidP="00332C15">
      <w:pPr>
        <w:pStyle w:val="ListParagraph"/>
        <w:numPr>
          <w:ilvl w:val="0"/>
          <w:numId w:val="21"/>
        </w:numPr>
        <w:spacing w:after="0" w:line="240" w:lineRule="auto"/>
        <w:jc w:val="both"/>
        <w:rPr>
          <w:rFonts w:ascii="Arial" w:eastAsia="Times New Roman" w:hAnsi="Arial" w:cs="Arial"/>
          <w:sz w:val="24"/>
          <w:szCs w:val="24"/>
        </w:rPr>
      </w:pPr>
      <w:r w:rsidRPr="00332C15">
        <w:rPr>
          <w:rFonts w:ascii="Arial" w:eastAsia="Times New Roman" w:hAnsi="Arial" w:cs="Arial"/>
          <w:sz w:val="24"/>
          <w:szCs w:val="24"/>
        </w:rPr>
        <w:t>Electricity – Increased $13,000 due to increased pump demands at lift stations</w:t>
      </w:r>
    </w:p>
    <w:p w14:paraId="16F10B0B" w14:textId="2289C0ED" w:rsidR="00AC0E89" w:rsidRPr="00332C15" w:rsidRDefault="00AC0E89" w:rsidP="00332C15">
      <w:pPr>
        <w:pStyle w:val="ListParagraph"/>
        <w:numPr>
          <w:ilvl w:val="0"/>
          <w:numId w:val="21"/>
        </w:numPr>
        <w:spacing w:after="0" w:line="240" w:lineRule="auto"/>
        <w:jc w:val="both"/>
        <w:rPr>
          <w:rFonts w:ascii="Arial" w:eastAsia="Times New Roman" w:hAnsi="Arial" w:cs="Arial"/>
          <w:sz w:val="24"/>
          <w:szCs w:val="24"/>
        </w:rPr>
      </w:pPr>
      <w:r w:rsidRPr="00332C15">
        <w:rPr>
          <w:rFonts w:ascii="Arial" w:eastAsia="Times New Roman" w:hAnsi="Arial" w:cs="Arial"/>
          <w:sz w:val="24"/>
          <w:szCs w:val="24"/>
        </w:rPr>
        <w:t>Professional Services – Increased $25,000 for Fee Rate Study</w:t>
      </w:r>
    </w:p>
    <w:p w14:paraId="485FE966" w14:textId="5922A9C0" w:rsidR="00AC0E89" w:rsidRPr="00332C15" w:rsidRDefault="00AC0E89" w:rsidP="00332C15">
      <w:pPr>
        <w:pStyle w:val="ListParagraph"/>
        <w:numPr>
          <w:ilvl w:val="0"/>
          <w:numId w:val="21"/>
        </w:numPr>
        <w:spacing w:after="0" w:line="240" w:lineRule="auto"/>
        <w:jc w:val="both"/>
        <w:rPr>
          <w:rFonts w:ascii="Arial" w:eastAsia="Times New Roman" w:hAnsi="Arial" w:cs="Arial"/>
          <w:sz w:val="24"/>
          <w:szCs w:val="24"/>
        </w:rPr>
      </w:pPr>
      <w:r w:rsidRPr="00332C15">
        <w:rPr>
          <w:rFonts w:ascii="Arial" w:eastAsia="Times New Roman" w:hAnsi="Arial" w:cs="Arial"/>
          <w:sz w:val="24"/>
          <w:szCs w:val="24"/>
        </w:rPr>
        <w:lastRenderedPageBreak/>
        <w:t>SCADA System – New budget line for SCADA maintenance</w:t>
      </w:r>
    </w:p>
    <w:p w14:paraId="0FA21C41" w14:textId="77777777" w:rsidR="00AC0E89" w:rsidRDefault="00AC0E89" w:rsidP="001B5303">
      <w:pPr>
        <w:spacing w:after="0" w:line="240" w:lineRule="auto"/>
        <w:jc w:val="both"/>
        <w:rPr>
          <w:rFonts w:ascii="Arial" w:eastAsia="Times New Roman" w:hAnsi="Arial" w:cs="Arial"/>
          <w:sz w:val="24"/>
          <w:szCs w:val="24"/>
        </w:rPr>
      </w:pPr>
    </w:p>
    <w:p w14:paraId="21D7172C" w14:textId="35E8727D" w:rsidR="00AC0E89" w:rsidRPr="00AC0E89" w:rsidRDefault="00AC0E89" w:rsidP="001B5303">
      <w:pPr>
        <w:spacing w:after="0" w:line="240" w:lineRule="auto"/>
        <w:jc w:val="both"/>
        <w:rPr>
          <w:rFonts w:ascii="Arial" w:eastAsia="Times New Roman" w:hAnsi="Arial" w:cs="Arial"/>
          <w:b/>
          <w:sz w:val="24"/>
          <w:szCs w:val="24"/>
        </w:rPr>
      </w:pPr>
      <w:r w:rsidRPr="00AC0E89">
        <w:rPr>
          <w:rFonts w:ascii="Arial" w:eastAsia="Times New Roman" w:hAnsi="Arial" w:cs="Arial"/>
          <w:b/>
          <w:sz w:val="24"/>
          <w:szCs w:val="24"/>
        </w:rPr>
        <w:t>Storm Water</w:t>
      </w:r>
    </w:p>
    <w:p w14:paraId="5E433F91" w14:textId="5EB21589" w:rsidR="001B5303" w:rsidRPr="00332C15" w:rsidRDefault="00AC0E89" w:rsidP="00332C15">
      <w:pPr>
        <w:pStyle w:val="ListParagraph"/>
        <w:numPr>
          <w:ilvl w:val="0"/>
          <w:numId w:val="22"/>
        </w:numPr>
        <w:spacing w:after="0" w:line="240" w:lineRule="auto"/>
        <w:jc w:val="both"/>
        <w:rPr>
          <w:rFonts w:ascii="Arial" w:eastAsia="Times New Roman" w:hAnsi="Arial" w:cs="Arial"/>
          <w:sz w:val="24"/>
          <w:szCs w:val="24"/>
        </w:rPr>
      </w:pPr>
      <w:r w:rsidRPr="00332C15">
        <w:rPr>
          <w:rFonts w:ascii="Arial" w:eastAsia="Times New Roman" w:hAnsi="Arial" w:cs="Arial"/>
          <w:sz w:val="24"/>
          <w:szCs w:val="24"/>
        </w:rPr>
        <w:t>E</w:t>
      </w:r>
      <w:r w:rsidR="00332C15">
        <w:rPr>
          <w:rFonts w:ascii="Arial" w:eastAsia="Times New Roman" w:hAnsi="Arial" w:cs="Arial"/>
          <w:sz w:val="24"/>
          <w:szCs w:val="24"/>
        </w:rPr>
        <w:t>ducation</w:t>
      </w:r>
      <w:r w:rsidRPr="00332C15">
        <w:rPr>
          <w:rFonts w:ascii="Arial" w:eastAsia="Times New Roman" w:hAnsi="Arial" w:cs="Arial"/>
          <w:sz w:val="24"/>
          <w:szCs w:val="24"/>
        </w:rPr>
        <w:t>/T</w:t>
      </w:r>
      <w:r w:rsidR="00332C15">
        <w:rPr>
          <w:rFonts w:ascii="Arial" w:eastAsia="Times New Roman" w:hAnsi="Arial" w:cs="Arial"/>
          <w:sz w:val="24"/>
          <w:szCs w:val="24"/>
        </w:rPr>
        <w:t>ravel</w:t>
      </w:r>
      <w:r w:rsidRPr="00332C15">
        <w:rPr>
          <w:rFonts w:ascii="Arial" w:eastAsia="Times New Roman" w:hAnsi="Arial" w:cs="Arial"/>
          <w:sz w:val="24"/>
          <w:szCs w:val="24"/>
        </w:rPr>
        <w:t xml:space="preserve"> combined</w:t>
      </w:r>
    </w:p>
    <w:p w14:paraId="1DA1AD41" w14:textId="2E7B72AC" w:rsidR="00AC0E89" w:rsidRPr="00332C15" w:rsidRDefault="00AC0E89" w:rsidP="00332C15">
      <w:pPr>
        <w:pStyle w:val="ListParagraph"/>
        <w:numPr>
          <w:ilvl w:val="0"/>
          <w:numId w:val="22"/>
        </w:numPr>
        <w:spacing w:after="0" w:line="240" w:lineRule="auto"/>
        <w:jc w:val="both"/>
        <w:rPr>
          <w:rFonts w:ascii="Arial" w:eastAsia="Times New Roman" w:hAnsi="Arial" w:cs="Arial"/>
          <w:sz w:val="24"/>
          <w:szCs w:val="24"/>
        </w:rPr>
      </w:pPr>
      <w:r w:rsidRPr="00332C15">
        <w:rPr>
          <w:rFonts w:ascii="Arial" w:eastAsia="Times New Roman" w:hAnsi="Arial" w:cs="Arial"/>
          <w:sz w:val="24"/>
          <w:szCs w:val="24"/>
        </w:rPr>
        <w:t>Professional Services – Increased $75,000 for Master Plan Completion and Fee Rate Study</w:t>
      </w:r>
    </w:p>
    <w:p w14:paraId="159FCCAB" w14:textId="77777777" w:rsidR="00AC0E89" w:rsidRDefault="00AC0E89" w:rsidP="001B5303">
      <w:pPr>
        <w:spacing w:after="0" w:line="240" w:lineRule="auto"/>
        <w:jc w:val="both"/>
        <w:rPr>
          <w:rFonts w:ascii="Arial" w:eastAsia="Times New Roman" w:hAnsi="Arial" w:cs="Arial"/>
          <w:sz w:val="24"/>
          <w:szCs w:val="24"/>
        </w:rPr>
      </w:pPr>
    </w:p>
    <w:p w14:paraId="50EAECF3" w14:textId="646377BC" w:rsidR="00AC0E89" w:rsidRPr="00AC0E89" w:rsidRDefault="00AC0E89" w:rsidP="001B5303">
      <w:pPr>
        <w:spacing w:after="0" w:line="240" w:lineRule="auto"/>
        <w:jc w:val="both"/>
        <w:rPr>
          <w:rFonts w:ascii="Arial" w:eastAsia="Times New Roman" w:hAnsi="Arial" w:cs="Arial"/>
          <w:b/>
          <w:sz w:val="24"/>
          <w:szCs w:val="24"/>
        </w:rPr>
      </w:pPr>
      <w:r w:rsidRPr="00AC0E89">
        <w:rPr>
          <w:rFonts w:ascii="Arial" w:eastAsia="Times New Roman" w:hAnsi="Arial" w:cs="Arial"/>
          <w:b/>
          <w:sz w:val="24"/>
          <w:szCs w:val="24"/>
        </w:rPr>
        <w:t>Sanitation</w:t>
      </w:r>
    </w:p>
    <w:p w14:paraId="5C19C9E7" w14:textId="20FADDCE" w:rsidR="00AC0E89" w:rsidRPr="00332C15" w:rsidRDefault="00AC0E89" w:rsidP="00332C15">
      <w:pPr>
        <w:pStyle w:val="ListParagraph"/>
        <w:numPr>
          <w:ilvl w:val="0"/>
          <w:numId w:val="23"/>
        </w:numPr>
        <w:spacing w:after="0" w:line="240" w:lineRule="auto"/>
        <w:jc w:val="both"/>
        <w:rPr>
          <w:rFonts w:ascii="Arial" w:eastAsia="Times New Roman" w:hAnsi="Arial" w:cs="Arial"/>
          <w:sz w:val="24"/>
          <w:szCs w:val="24"/>
        </w:rPr>
      </w:pPr>
      <w:r w:rsidRPr="00332C15">
        <w:rPr>
          <w:rFonts w:ascii="Arial" w:eastAsia="Times New Roman" w:hAnsi="Arial" w:cs="Arial"/>
          <w:sz w:val="24"/>
          <w:szCs w:val="24"/>
        </w:rPr>
        <w:t>Recommended Fee Increase – 10% from $12.09 to $14.19</w:t>
      </w:r>
    </w:p>
    <w:p w14:paraId="48633526" w14:textId="0CB55FCE" w:rsidR="00AC0E89" w:rsidRPr="00332C15" w:rsidRDefault="00AC0E89" w:rsidP="00332C15">
      <w:pPr>
        <w:pStyle w:val="ListParagraph"/>
        <w:numPr>
          <w:ilvl w:val="0"/>
          <w:numId w:val="23"/>
        </w:numPr>
        <w:spacing w:after="0" w:line="240" w:lineRule="auto"/>
        <w:jc w:val="both"/>
        <w:rPr>
          <w:rFonts w:ascii="Arial" w:eastAsia="Times New Roman" w:hAnsi="Arial" w:cs="Arial"/>
          <w:sz w:val="24"/>
          <w:szCs w:val="24"/>
        </w:rPr>
      </w:pPr>
      <w:r w:rsidRPr="00332C15">
        <w:rPr>
          <w:rFonts w:ascii="Arial" w:eastAsia="Times New Roman" w:hAnsi="Arial" w:cs="Arial"/>
          <w:sz w:val="24"/>
          <w:szCs w:val="24"/>
        </w:rPr>
        <w:t>Landfill Fees – Increased $30,000 due to landfill tipping rate going from $16 to $18 per ton</w:t>
      </w:r>
    </w:p>
    <w:p w14:paraId="3E563829" w14:textId="63BF1506" w:rsidR="00AC0E89" w:rsidRPr="00332C15" w:rsidRDefault="00AC0E89" w:rsidP="00332C15">
      <w:pPr>
        <w:pStyle w:val="ListParagraph"/>
        <w:numPr>
          <w:ilvl w:val="0"/>
          <w:numId w:val="23"/>
        </w:numPr>
        <w:spacing w:after="0" w:line="240" w:lineRule="auto"/>
        <w:jc w:val="both"/>
        <w:rPr>
          <w:rFonts w:ascii="Arial" w:eastAsia="Times New Roman" w:hAnsi="Arial" w:cs="Arial"/>
          <w:sz w:val="24"/>
          <w:szCs w:val="24"/>
        </w:rPr>
      </w:pPr>
      <w:r w:rsidRPr="00332C15">
        <w:rPr>
          <w:rFonts w:ascii="Arial" w:eastAsia="Times New Roman" w:hAnsi="Arial" w:cs="Arial"/>
          <w:sz w:val="24"/>
          <w:szCs w:val="24"/>
        </w:rPr>
        <w:t>Waste Disposal Fees – Increased $20,000 for ACE Disposal contract based on yearly CPI Increase</w:t>
      </w:r>
    </w:p>
    <w:p w14:paraId="50C9AB57" w14:textId="77777777" w:rsidR="00AC0E89" w:rsidRDefault="00AC0E89" w:rsidP="001B5303">
      <w:pPr>
        <w:spacing w:after="0" w:line="240" w:lineRule="auto"/>
        <w:jc w:val="both"/>
        <w:rPr>
          <w:rFonts w:ascii="Arial" w:eastAsia="Times New Roman" w:hAnsi="Arial" w:cs="Arial"/>
          <w:sz w:val="24"/>
          <w:szCs w:val="24"/>
        </w:rPr>
      </w:pPr>
    </w:p>
    <w:p w14:paraId="34968104" w14:textId="3989C157" w:rsidR="00AC0E89" w:rsidRPr="00AC0E89" w:rsidRDefault="00AC0E89" w:rsidP="001B5303">
      <w:pPr>
        <w:spacing w:after="0" w:line="240" w:lineRule="auto"/>
        <w:jc w:val="both"/>
        <w:rPr>
          <w:rFonts w:ascii="Arial" w:eastAsia="Times New Roman" w:hAnsi="Arial" w:cs="Arial"/>
          <w:b/>
          <w:sz w:val="24"/>
          <w:szCs w:val="24"/>
        </w:rPr>
      </w:pPr>
      <w:r w:rsidRPr="00AC0E89">
        <w:rPr>
          <w:rFonts w:ascii="Arial" w:eastAsia="Times New Roman" w:hAnsi="Arial" w:cs="Arial"/>
          <w:b/>
          <w:sz w:val="24"/>
          <w:szCs w:val="24"/>
        </w:rPr>
        <w:t>Street Lighting</w:t>
      </w:r>
    </w:p>
    <w:p w14:paraId="44115C71" w14:textId="64C654EC" w:rsidR="001B5303" w:rsidRPr="00332C15" w:rsidRDefault="00AC0E89" w:rsidP="00332C15">
      <w:pPr>
        <w:pStyle w:val="ListParagraph"/>
        <w:numPr>
          <w:ilvl w:val="0"/>
          <w:numId w:val="24"/>
        </w:numPr>
        <w:spacing w:after="0" w:line="240" w:lineRule="auto"/>
        <w:jc w:val="both"/>
        <w:rPr>
          <w:rFonts w:ascii="Arial" w:eastAsia="Times New Roman" w:hAnsi="Arial" w:cs="Arial"/>
          <w:sz w:val="24"/>
          <w:szCs w:val="24"/>
        </w:rPr>
      </w:pPr>
      <w:r w:rsidRPr="00332C15">
        <w:rPr>
          <w:rFonts w:ascii="Arial" w:eastAsia="Times New Roman" w:hAnsi="Arial" w:cs="Arial"/>
          <w:sz w:val="24"/>
          <w:szCs w:val="24"/>
        </w:rPr>
        <w:t>Electricity – Increased $2,000 for added lights</w:t>
      </w:r>
    </w:p>
    <w:p w14:paraId="69143111" w14:textId="77777777" w:rsidR="001B5303" w:rsidRDefault="001B5303" w:rsidP="001B5303">
      <w:pPr>
        <w:spacing w:after="0" w:line="240" w:lineRule="auto"/>
        <w:jc w:val="both"/>
        <w:rPr>
          <w:rFonts w:ascii="Arial" w:eastAsia="Times New Roman" w:hAnsi="Arial" w:cs="Arial"/>
          <w:sz w:val="24"/>
          <w:szCs w:val="24"/>
        </w:rPr>
      </w:pPr>
    </w:p>
    <w:p w14:paraId="0DA4E6AB" w14:textId="25A5B5C1" w:rsidR="00DE55BF" w:rsidRDefault="002B1028" w:rsidP="00B35481">
      <w:p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The </w:t>
      </w:r>
      <w:r w:rsidR="00DE55BF">
        <w:rPr>
          <w:rFonts w:ascii="Arial" w:eastAsia="Times New Roman" w:hAnsi="Arial" w:cs="Arial"/>
          <w:sz w:val="24"/>
          <w:szCs w:val="24"/>
        </w:rPr>
        <w:t xml:space="preserve">Council agreed </w:t>
      </w:r>
      <w:r>
        <w:rPr>
          <w:rFonts w:ascii="Arial" w:eastAsia="Times New Roman" w:hAnsi="Arial" w:cs="Arial"/>
          <w:sz w:val="24"/>
          <w:szCs w:val="24"/>
        </w:rPr>
        <w:t>with</w:t>
      </w:r>
      <w:r w:rsidR="00B35481">
        <w:rPr>
          <w:rFonts w:ascii="Arial" w:eastAsia="Times New Roman" w:hAnsi="Arial" w:cs="Arial"/>
          <w:sz w:val="24"/>
          <w:szCs w:val="24"/>
        </w:rPr>
        <w:t xml:space="preserve"> moving forward with option 3 </w:t>
      </w:r>
      <w:r w:rsidR="00DE55BF">
        <w:rPr>
          <w:rFonts w:ascii="Arial" w:eastAsia="Times New Roman" w:hAnsi="Arial" w:cs="Arial"/>
          <w:sz w:val="24"/>
          <w:szCs w:val="24"/>
        </w:rPr>
        <w:t>with Ace Disposal.</w:t>
      </w:r>
      <w:r>
        <w:rPr>
          <w:rFonts w:ascii="Arial" w:eastAsia="Times New Roman" w:hAnsi="Arial" w:cs="Arial"/>
          <w:sz w:val="24"/>
          <w:szCs w:val="24"/>
        </w:rPr>
        <w:t xml:space="preserve"> This would include m</w:t>
      </w:r>
      <w:r w:rsidR="00B35481">
        <w:rPr>
          <w:rFonts w:ascii="Arial" w:eastAsia="Times New Roman" w:hAnsi="Arial" w:cs="Arial"/>
          <w:sz w:val="24"/>
          <w:szCs w:val="24"/>
        </w:rPr>
        <w:t>oving to bulky waste one time in the spring and one time in the fall and leaving recycling to every other week.</w:t>
      </w:r>
      <w:r w:rsidR="00DE55BF">
        <w:rPr>
          <w:rFonts w:ascii="Arial" w:eastAsia="Times New Roman" w:hAnsi="Arial" w:cs="Arial"/>
          <w:sz w:val="24"/>
          <w:szCs w:val="24"/>
        </w:rPr>
        <w:t xml:space="preserve">  </w:t>
      </w:r>
    </w:p>
    <w:p w14:paraId="39EFD67E" w14:textId="77777777" w:rsidR="00DE55BF" w:rsidRDefault="00DE55BF" w:rsidP="008F0944">
      <w:pPr>
        <w:spacing w:after="0" w:line="240" w:lineRule="auto"/>
        <w:ind w:left="720" w:hanging="720"/>
        <w:jc w:val="both"/>
        <w:rPr>
          <w:rFonts w:ascii="Arial" w:eastAsia="Times New Roman" w:hAnsi="Arial" w:cs="Arial"/>
          <w:sz w:val="24"/>
          <w:szCs w:val="24"/>
        </w:rPr>
      </w:pPr>
    </w:p>
    <w:p w14:paraId="0A9B220A" w14:textId="11AF654C" w:rsidR="00850BA5" w:rsidRPr="00385656" w:rsidRDefault="003C1D22" w:rsidP="00385656">
      <w:pPr>
        <w:rPr>
          <w:rFonts w:ascii="Arial" w:hAnsi="Arial" w:cs="Arial"/>
          <w:sz w:val="24"/>
          <w:szCs w:val="24"/>
        </w:rPr>
      </w:pPr>
      <w:r w:rsidRPr="00385656">
        <w:rPr>
          <w:rFonts w:ascii="Arial" w:hAnsi="Arial" w:cs="Arial"/>
          <w:sz w:val="24"/>
          <w:szCs w:val="24"/>
        </w:rPr>
        <w:t xml:space="preserve">Glen Kennedy said </w:t>
      </w:r>
      <w:r w:rsidR="00385656" w:rsidRPr="00385656">
        <w:rPr>
          <w:rFonts w:ascii="Arial" w:hAnsi="Arial" w:cs="Arial"/>
          <w:sz w:val="24"/>
          <w:szCs w:val="24"/>
        </w:rPr>
        <w:t xml:space="preserve">the current </w:t>
      </w:r>
      <w:r w:rsidRPr="00385656">
        <w:rPr>
          <w:rFonts w:ascii="Arial" w:hAnsi="Arial" w:cs="Arial"/>
          <w:sz w:val="24"/>
          <w:szCs w:val="24"/>
        </w:rPr>
        <w:t>b</w:t>
      </w:r>
      <w:r w:rsidR="00B35481" w:rsidRPr="00385656">
        <w:rPr>
          <w:rFonts w:ascii="Arial" w:hAnsi="Arial" w:cs="Arial"/>
          <w:sz w:val="24"/>
          <w:szCs w:val="24"/>
        </w:rPr>
        <w:t xml:space="preserve">ulky </w:t>
      </w:r>
      <w:r w:rsidRPr="00385656">
        <w:rPr>
          <w:rFonts w:ascii="Arial" w:hAnsi="Arial" w:cs="Arial"/>
          <w:sz w:val="24"/>
          <w:szCs w:val="24"/>
        </w:rPr>
        <w:t>w</w:t>
      </w:r>
      <w:r w:rsidR="00850BA5" w:rsidRPr="00385656">
        <w:rPr>
          <w:rFonts w:ascii="Arial" w:hAnsi="Arial" w:cs="Arial"/>
          <w:sz w:val="24"/>
          <w:szCs w:val="24"/>
        </w:rPr>
        <w:t>aste</w:t>
      </w:r>
      <w:r w:rsidR="00385656" w:rsidRPr="00385656">
        <w:rPr>
          <w:rFonts w:ascii="Arial" w:hAnsi="Arial" w:cs="Arial"/>
          <w:sz w:val="24"/>
          <w:szCs w:val="24"/>
        </w:rPr>
        <w:t xml:space="preserve"> program</w:t>
      </w:r>
      <w:r w:rsidR="00850BA5" w:rsidRPr="00385656">
        <w:rPr>
          <w:rFonts w:ascii="Arial" w:hAnsi="Arial" w:cs="Arial"/>
          <w:sz w:val="24"/>
          <w:szCs w:val="24"/>
        </w:rPr>
        <w:t xml:space="preserve"> </w:t>
      </w:r>
      <w:r w:rsidRPr="00385656">
        <w:rPr>
          <w:rFonts w:ascii="Arial" w:hAnsi="Arial" w:cs="Arial"/>
          <w:sz w:val="24"/>
          <w:szCs w:val="24"/>
        </w:rPr>
        <w:t>would then b</w:t>
      </w:r>
      <w:r w:rsidR="00385656" w:rsidRPr="00385656">
        <w:rPr>
          <w:rFonts w:ascii="Arial" w:hAnsi="Arial" w:cs="Arial"/>
          <w:sz w:val="24"/>
          <w:szCs w:val="24"/>
        </w:rPr>
        <w:t xml:space="preserve">e </w:t>
      </w:r>
      <w:r w:rsidR="00850BA5" w:rsidRPr="00385656">
        <w:rPr>
          <w:rFonts w:ascii="Arial" w:hAnsi="Arial" w:cs="Arial"/>
          <w:sz w:val="24"/>
          <w:szCs w:val="24"/>
        </w:rPr>
        <w:t xml:space="preserve">going away after </w:t>
      </w:r>
      <w:r w:rsidR="00DE55BF" w:rsidRPr="00385656">
        <w:rPr>
          <w:rFonts w:ascii="Arial" w:hAnsi="Arial" w:cs="Arial"/>
          <w:sz w:val="24"/>
          <w:szCs w:val="24"/>
        </w:rPr>
        <w:t>June.</w:t>
      </w:r>
      <w:r w:rsidR="00385656" w:rsidRPr="00385656">
        <w:rPr>
          <w:rFonts w:ascii="Arial" w:hAnsi="Arial" w:cs="Arial"/>
          <w:sz w:val="24"/>
          <w:szCs w:val="24"/>
        </w:rPr>
        <w:t xml:space="preserve"> The</w:t>
      </w:r>
      <w:r w:rsidR="00DE55BF" w:rsidRPr="00385656">
        <w:rPr>
          <w:rFonts w:ascii="Arial" w:hAnsi="Arial" w:cs="Arial"/>
          <w:sz w:val="24"/>
          <w:szCs w:val="24"/>
        </w:rPr>
        <w:t xml:space="preserve"> </w:t>
      </w:r>
      <w:r w:rsidR="00B35481" w:rsidRPr="00385656">
        <w:rPr>
          <w:rFonts w:ascii="Arial" w:hAnsi="Arial" w:cs="Arial"/>
          <w:sz w:val="24"/>
          <w:szCs w:val="24"/>
        </w:rPr>
        <w:t>Council</w:t>
      </w:r>
      <w:r w:rsidR="00DE55BF" w:rsidRPr="00385656">
        <w:rPr>
          <w:rFonts w:ascii="Arial" w:hAnsi="Arial" w:cs="Arial"/>
          <w:sz w:val="24"/>
          <w:szCs w:val="24"/>
        </w:rPr>
        <w:t xml:space="preserve"> </w:t>
      </w:r>
      <w:r w:rsidR="00B35481" w:rsidRPr="00385656">
        <w:rPr>
          <w:rFonts w:ascii="Arial" w:hAnsi="Arial" w:cs="Arial"/>
          <w:sz w:val="24"/>
          <w:szCs w:val="24"/>
        </w:rPr>
        <w:t>agreed.</w:t>
      </w:r>
    </w:p>
    <w:p w14:paraId="492DC884" w14:textId="77777777" w:rsidR="008F0944" w:rsidRDefault="008F0944" w:rsidP="008F0944">
      <w:pPr>
        <w:spacing w:after="0" w:line="240" w:lineRule="auto"/>
        <w:ind w:left="720" w:hanging="720"/>
        <w:jc w:val="both"/>
        <w:rPr>
          <w:rFonts w:ascii="Arial" w:eastAsia="Times New Roman" w:hAnsi="Arial" w:cs="Arial"/>
          <w:sz w:val="24"/>
          <w:szCs w:val="24"/>
        </w:rPr>
      </w:pPr>
    </w:p>
    <w:p w14:paraId="492DC885" w14:textId="77777777" w:rsidR="008F0944" w:rsidRDefault="008F0944" w:rsidP="008F0944">
      <w:pPr>
        <w:spacing w:after="0" w:line="240" w:lineRule="auto"/>
        <w:ind w:left="720" w:hanging="720"/>
        <w:jc w:val="both"/>
        <w:rPr>
          <w:rFonts w:ascii="Arial" w:eastAsia="Times New Roman" w:hAnsi="Arial" w:cs="Arial"/>
          <w:b/>
          <w:sz w:val="24"/>
          <w:szCs w:val="24"/>
        </w:rPr>
      </w:pPr>
      <w:r>
        <w:rPr>
          <w:rFonts w:ascii="Arial" w:eastAsia="Times New Roman" w:hAnsi="Arial" w:cs="Arial"/>
          <w:b/>
          <w:sz w:val="24"/>
          <w:szCs w:val="24"/>
        </w:rPr>
        <w:t>D.</w:t>
      </w:r>
      <w:r>
        <w:rPr>
          <w:rFonts w:ascii="Arial" w:eastAsia="Times New Roman" w:hAnsi="Arial" w:cs="Arial"/>
          <w:b/>
          <w:sz w:val="24"/>
          <w:szCs w:val="24"/>
        </w:rPr>
        <w:tab/>
        <w:t>DISCUSS ADMINISTRATIVE SERVICES DEPARTMENT PROPOSED BUDGET FOR FY2021</w:t>
      </w:r>
    </w:p>
    <w:p w14:paraId="492DC886" w14:textId="2CE86783" w:rsidR="008F0944" w:rsidRDefault="008F0944" w:rsidP="004918FB">
      <w:pPr>
        <w:spacing w:after="0" w:line="240" w:lineRule="auto"/>
        <w:jc w:val="both"/>
        <w:rPr>
          <w:rFonts w:ascii="Arial" w:eastAsia="Times New Roman" w:hAnsi="Arial" w:cs="Arial"/>
          <w:sz w:val="24"/>
          <w:szCs w:val="24"/>
        </w:rPr>
      </w:pPr>
      <w:r>
        <w:rPr>
          <w:rFonts w:ascii="Arial" w:eastAsia="Times New Roman" w:hAnsi="Arial" w:cs="Arial"/>
          <w:sz w:val="24"/>
          <w:szCs w:val="24"/>
        </w:rPr>
        <w:t>Kyle Maurer</w:t>
      </w:r>
      <w:r w:rsidR="004918FB">
        <w:rPr>
          <w:rFonts w:ascii="Arial" w:eastAsia="Times New Roman" w:hAnsi="Arial" w:cs="Arial"/>
          <w:sz w:val="24"/>
          <w:szCs w:val="24"/>
        </w:rPr>
        <w:t xml:space="preserve"> discussed the Administrative Services Department Proposed Budget FY2021 as follows:</w:t>
      </w:r>
    </w:p>
    <w:p w14:paraId="492DC887" w14:textId="0EAB41D4" w:rsidR="008F0944" w:rsidRDefault="006F583E" w:rsidP="008F0944">
      <w:pPr>
        <w:spacing w:after="0" w:line="240" w:lineRule="auto"/>
        <w:ind w:left="720" w:hanging="720"/>
        <w:jc w:val="both"/>
        <w:rPr>
          <w:rFonts w:ascii="Arial" w:eastAsia="Times New Roman" w:hAnsi="Arial" w:cs="Arial"/>
          <w:sz w:val="24"/>
          <w:szCs w:val="24"/>
        </w:rPr>
      </w:pPr>
      <w:r>
        <w:rPr>
          <w:rFonts w:ascii="Arial" w:eastAsia="Times New Roman" w:hAnsi="Arial" w:cs="Arial"/>
          <w:sz w:val="24"/>
          <w:szCs w:val="24"/>
        </w:rPr>
        <w:t xml:space="preserve"> </w:t>
      </w:r>
    </w:p>
    <w:p w14:paraId="375700C2" w14:textId="63B43C8D" w:rsidR="004918FB" w:rsidRPr="004918FB" w:rsidRDefault="004918FB" w:rsidP="008F0944">
      <w:pPr>
        <w:spacing w:after="0" w:line="240" w:lineRule="auto"/>
        <w:ind w:left="720" w:hanging="720"/>
        <w:jc w:val="both"/>
        <w:rPr>
          <w:rFonts w:ascii="Arial" w:eastAsia="Times New Roman" w:hAnsi="Arial" w:cs="Arial"/>
          <w:b/>
          <w:sz w:val="24"/>
          <w:szCs w:val="24"/>
        </w:rPr>
      </w:pPr>
      <w:r w:rsidRPr="004918FB">
        <w:rPr>
          <w:rFonts w:ascii="Arial" w:eastAsia="Times New Roman" w:hAnsi="Arial" w:cs="Arial"/>
          <w:b/>
          <w:sz w:val="24"/>
          <w:szCs w:val="24"/>
        </w:rPr>
        <w:t>FY2021 Organizational Chart</w:t>
      </w:r>
    </w:p>
    <w:p w14:paraId="492DC888" w14:textId="5ADEFC95" w:rsidR="008F0944" w:rsidRDefault="004918FB" w:rsidP="008F0944">
      <w:pPr>
        <w:spacing w:after="0" w:line="240" w:lineRule="auto"/>
        <w:ind w:left="720" w:hanging="720"/>
        <w:jc w:val="both"/>
        <w:rPr>
          <w:rFonts w:ascii="Arial" w:eastAsia="Times New Roman" w:hAnsi="Arial" w:cs="Arial"/>
          <w:sz w:val="24"/>
          <w:szCs w:val="24"/>
        </w:rPr>
      </w:pPr>
      <w:r>
        <w:rPr>
          <w:noProof/>
        </w:rPr>
        <w:drawing>
          <wp:inline distT="0" distB="0" distL="0" distR="0" wp14:anchorId="378CB459" wp14:editId="36683279">
            <wp:extent cx="3968885" cy="2554334"/>
            <wp:effectExtent l="0" t="0" r="0" b="0"/>
            <wp:docPr id="4" name="Picture 2">
              <a:extLst xmlns:a="http://schemas.openxmlformats.org/drawingml/2006/main">
                <a:ext uri="{FF2B5EF4-FFF2-40B4-BE49-F238E27FC236}">
                  <a16:creationId xmlns:a16="http://schemas.microsoft.com/office/drawing/2014/main" id="{9636ECA1-E288-401E-9B6B-617B16A416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9636ECA1-E288-401E-9B6B-617B16A41643}"/>
                        </a:ext>
                      </a:extLst>
                    </pic:cNvPr>
                    <pic:cNvPicPr>
                      <a:picLocks noChangeAspect="1"/>
                    </pic:cNvPicPr>
                  </pic:nvPicPr>
                  <pic:blipFill>
                    <a:blip r:embed="rId11"/>
                    <a:stretch>
                      <a:fillRect/>
                    </a:stretch>
                  </pic:blipFill>
                  <pic:spPr>
                    <a:xfrm>
                      <a:off x="0" y="0"/>
                      <a:ext cx="4001946" cy="2575612"/>
                    </a:xfrm>
                    <a:prstGeom prst="rect">
                      <a:avLst/>
                    </a:prstGeom>
                  </pic:spPr>
                </pic:pic>
              </a:graphicData>
            </a:graphic>
          </wp:inline>
        </w:drawing>
      </w:r>
    </w:p>
    <w:p w14:paraId="5B09285F" w14:textId="77777777" w:rsidR="006F583E" w:rsidRDefault="006F583E" w:rsidP="008F0944">
      <w:pPr>
        <w:spacing w:after="0" w:line="240" w:lineRule="auto"/>
        <w:ind w:left="720" w:hanging="720"/>
        <w:jc w:val="both"/>
        <w:rPr>
          <w:rFonts w:ascii="Arial" w:eastAsia="Times New Roman" w:hAnsi="Arial" w:cs="Arial"/>
          <w:sz w:val="24"/>
          <w:szCs w:val="24"/>
        </w:rPr>
      </w:pPr>
    </w:p>
    <w:p w14:paraId="492DC889" w14:textId="08E7167B" w:rsidR="008F0944" w:rsidRPr="004918FB" w:rsidRDefault="004918FB" w:rsidP="008F0944">
      <w:pPr>
        <w:spacing w:after="0" w:line="240" w:lineRule="auto"/>
        <w:ind w:left="720" w:hanging="720"/>
        <w:jc w:val="both"/>
        <w:rPr>
          <w:rFonts w:ascii="Arial" w:eastAsia="Times New Roman" w:hAnsi="Arial" w:cs="Arial"/>
          <w:b/>
          <w:sz w:val="24"/>
          <w:szCs w:val="24"/>
        </w:rPr>
      </w:pPr>
      <w:r w:rsidRPr="004918FB">
        <w:rPr>
          <w:rFonts w:ascii="Arial" w:eastAsia="Times New Roman" w:hAnsi="Arial" w:cs="Arial"/>
          <w:b/>
          <w:sz w:val="24"/>
          <w:szCs w:val="24"/>
        </w:rPr>
        <w:lastRenderedPageBreak/>
        <w:t>FY2021 Administrative Services Admin</w:t>
      </w:r>
    </w:p>
    <w:p w14:paraId="4E8E4ADB" w14:textId="77777777" w:rsidR="00C923AC" w:rsidRPr="004918FB" w:rsidRDefault="00C923AC" w:rsidP="004918FB">
      <w:pPr>
        <w:numPr>
          <w:ilvl w:val="0"/>
          <w:numId w:val="12"/>
        </w:numPr>
        <w:spacing w:after="0" w:line="240" w:lineRule="auto"/>
        <w:jc w:val="both"/>
        <w:rPr>
          <w:rFonts w:ascii="Arial" w:eastAsia="Times New Roman" w:hAnsi="Arial" w:cs="Arial"/>
          <w:sz w:val="24"/>
          <w:szCs w:val="24"/>
        </w:rPr>
      </w:pPr>
      <w:r w:rsidRPr="004918FB">
        <w:rPr>
          <w:rFonts w:ascii="Arial" w:eastAsia="Times New Roman" w:hAnsi="Arial" w:cs="Arial"/>
          <w:bCs/>
          <w:sz w:val="24"/>
          <w:szCs w:val="24"/>
        </w:rPr>
        <w:t>Overall budget - $175,815 (23% decrease).</w:t>
      </w:r>
    </w:p>
    <w:p w14:paraId="43DA9E2F" w14:textId="77777777" w:rsidR="00C923AC" w:rsidRPr="004918FB" w:rsidRDefault="00C923AC" w:rsidP="004918FB">
      <w:pPr>
        <w:numPr>
          <w:ilvl w:val="1"/>
          <w:numId w:val="12"/>
        </w:numPr>
        <w:spacing w:after="0" w:line="240" w:lineRule="auto"/>
        <w:jc w:val="both"/>
        <w:rPr>
          <w:rFonts w:ascii="Arial" w:eastAsia="Times New Roman" w:hAnsi="Arial" w:cs="Arial"/>
          <w:sz w:val="24"/>
          <w:szCs w:val="24"/>
        </w:rPr>
      </w:pPr>
      <w:r w:rsidRPr="004918FB">
        <w:rPr>
          <w:rFonts w:ascii="Arial" w:eastAsia="Times New Roman" w:hAnsi="Arial" w:cs="Arial"/>
          <w:bCs/>
          <w:sz w:val="24"/>
          <w:szCs w:val="24"/>
        </w:rPr>
        <w:t>21% personnel decrease ($44,000) - Conversion of Admin Services Director/Asst City Manager to Admin Services Director.</w:t>
      </w:r>
    </w:p>
    <w:p w14:paraId="34F336C2" w14:textId="77777777" w:rsidR="00C923AC" w:rsidRPr="004918FB" w:rsidRDefault="00C923AC" w:rsidP="004918FB">
      <w:pPr>
        <w:numPr>
          <w:ilvl w:val="1"/>
          <w:numId w:val="12"/>
        </w:numPr>
        <w:spacing w:after="0" w:line="240" w:lineRule="auto"/>
        <w:jc w:val="both"/>
        <w:rPr>
          <w:rFonts w:ascii="Arial" w:eastAsia="Times New Roman" w:hAnsi="Arial" w:cs="Arial"/>
          <w:sz w:val="24"/>
          <w:szCs w:val="24"/>
        </w:rPr>
      </w:pPr>
      <w:r w:rsidRPr="004918FB">
        <w:rPr>
          <w:rFonts w:ascii="Arial" w:eastAsia="Times New Roman" w:hAnsi="Arial" w:cs="Arial"/>
          <w:bCs/>
          <w:sz w:val="24"/>
          <w:szCs w:val="24"/>
        </w:rPr>
        <w:t>60% operating decrease ($9,300) – Reduced most line items to bare minimum needed by Admin Services Director.</w:t>
      </w:r>
    </w:p>
    <w:p w14:paraId="49FED9F9" w14:textId="77777777" w:rsidR="004918FB" w:rsidRPr="004918FB" w:rsidRDefault="004918FB" w:rsidP="004918FB">
      <w:pPr>
        <w:spacing w:after="0" w:line="240" w:lineRule="auto"/>
        <w:ind w:left="1440"/>
        <w:jc w:val="both"/>
        <w:rPr>
          <w:rFonts w:ascii="Arial" w:eastAsia="Times New Roman" w:hAnsi="Arial" w:cs="Arial"/>
          <w:sz w:val="24"/>
          <w:szCs w:val="24"/>
        </w:rPr>
      </w:pPr>
    </w:p>
    <w:p w14:paraId="34B117B4" w14:textId="558AD449" w:rsidR="004918FB" w:rsidRDefault="004918FB" w:rsidP="008F0944">
      <w:pPr>
        <w:spacing w:after="0" w:line="240" w:lineRule="auto"/>
        <w:ind w:left="720" w:hanging="720"/>
        <w:jc w:val="both"/>
        <w:rPr>
          <w:rFonts w:ascii="Arial" w:eastAsia="Times New Roman" w:hAnsi="Arial" w:cs="Arial"/>
          <w:b/>
          <w:sz w:val="24"/>
          <w:szCs w:val="24"/>
        </w:rPr>
      </w:pPr>
      <w:r w:rsidRPr="004918FB">
        <w:rPr>
          <w:rFonts w:ascii="Arial" w:eastAsia="Times New Roman" w:hAnsi="Arial" w:cs="Arial"/>
          <w:b/>
          <w:sz w:val="24"/>
          <w:szCs w:val="24"/>
        </w:rPr>
        <w:t>FY2021 Finance</w:t>
      </w:r>
    </w:p>
    <w:p w14:paraId="0F9C16FC" w14:textId="77777777" w:rsidR="00C923AC" w:rsidRPr="004918FB" w:rsidRDefault="00C923AC" w:rsidP="004918FB">
      <w:pPr>
        <w:numPr>
          <w:ilvl w:val="0"/>
          <w:numId w:val="13"/>
        </w:numPr>
        <w:spacing w:after="0" w:line="240" w:lineRule="auto"/>
        <w:jc w:val="both"/>
        <w:rPr>
          <w:rFonts w:ascii="Arial" w:eastAsia="Times New Roman" w:hAnsi="Arial" w:cs="Arial"/>
          <w:sz w:val="24"/>
          <w:szCs w:val="24"/>
        </w:rPr>
      </w:pPr>
      <w:r w:rsidRPr="004918FB">
        <w:rPr>
          <w:rFonts w:ascii="Arial" w:eastAsia="Times New Roman" w:hAnsi="Arial" w:cs="Arial"/>
          <w:bCs/>
          <w:sz w:val="24"/>
          <w:szCs w:val="24"/>
        </w:rPr>
        <w:t>Overall budget - $693,000 (14% decrease).</w:t>
      </w:r>
    </w:p>
    <w:p w14:paraId="722A72B2" w14:textId="77777777" w:rsidR="00C923AC" w:rsidRPr="004918FB" w:rsidRDefault="00C923AC" w:rsidP="004918FB">
      <w:pPr>
        <w:numPr>
          <w:ilvl w:val="1"/>
          <w:numId w:val="13"/>
        </w:numPr>
        <w:spacing w:after="0" w:line="240" w:lineRule="auto"/>
        <w:jc w:val="both"/>
        <w:rPr>
          <w:rFonts w:ascii="Arial" w:eastAsia="Times New Roman" w:hAnsi="Arial" w:cs="Arial"/>
          <w:sz w:val="24"/>
          <w:szCs w:val="24"/>
        </w:rPr>
      </w:pPr>
      <w:r w:rsidRPr="004918FB">
        <w:rPr>
          <w:rFonts w:ascii="Arial" w:eastAsia="Times New Roman" w:hAnsi="Arial" w:cs="Arial"/>
          <w:bCs/>
          <w:sz w:val="24"/>
          <w:szCs w:val="24"/>
        </w:rPr>
        <w:t>12% personnel increase ($40,000) – FY2020 merit increases (budget has not been allocated to department yet); insurance changes by employees.</w:t>
      </w:r>
    </w:p>
    <w:p w14:paraId="617F1CDC" w14:textId="77777777" w:rsidR="00C923AC" w:rsidRPr="004918FB" w:rsidRDefault="00C923AC" w:rsidP="004918FB">
      <w:pPr>
        <w:numPr>
          <w:ilvl w:val="1"/>
          <w:numId w:val="13"/>
        </w:numPr>
        <w:spacing w:after="0" w:line="240" w:lineRule="auto"/>
        <w:jc w:val="both"/>
        <w:rPr>
          <w:rFonts w:ascii="Arial" w:eastAsia="Times New Roman" w:hAnsi="Arial" w:cs="Arial"/>
          <w:sz w:val="24"/>
          <w:szCs w:val="24"/>
        </w:rPr>
      </w:pPr>
      <w:r w:rsidRPr="004918FB">
        <w:rPr>
          <w:rFonts w:ascii="Arial" w:eastAsia="Times New Roman" w:hAnsi="Arial" w:cs="Arial"/>
          <w:bCs/>
          <w:sz w:val="24"/>
          <w:szCs w:val="24"/>
        </w:rPr>
        <w:t>15% operating decrease ($6,900) – Reduced most line items to bare minimum needed by Department.</w:t>
      </w:r>
    </w:p>
    <w:p w14:paraId="0B98E9AA" w14:textId="77777777" w:rsidR="004918FB" w:rsidRPr="004918FB" w:rsidRDefault="004918FB" w:rsidP="004918FB">
      <w:pPr>
        <w:spacing w:after="0" w:line="240" w:lineRule="auto"/>
        <w:jc w:val="both"/>
        <w:rPr>
          <w:rFonts w:ascii="Arial" w:eastAsia="Times New Roman" w:hAnsi="Arial" w:cs="Arial"/>
          <w:sz w:val="24"/>
          <w:szCs w:val="24"/>
        </w:rPr>
      </w:pPr>
    </w:p>
    <w:p w14:paraId="50FCFD0C" w14:textId="14794C9F" w:rsidR="004918FB" w:rsidRDefault="004918FB" w:rsidP="008F0944">
      <w:pPr>
        <w:spacing w:after="0" w:line="240" w:lineRule="auto"/>
        <w:ind w:left="720" w:hanging="720"/>
        <w:jc w:val="both"/>
        <w:rPr>
          <w:rFonts w:ascii="Arial" w:eastAsia="Times New Roman" w:hAnsi="Arial" w:cs="Arial"/>
          <w:b/>
          <w:sz w:val="24"/>
          <w:szCs w:val="24"/>
        </w:rPr>
      </w:pPr>
      <w:r w:rsidRPr="004918FB">
        <w:rPr>
          <w:rFonts w:ascii="Arial" w:eastAsia="Times New Roman" w:hAnsi="Arial" w:cs="Arial"/>
          <w:b/>
          <w:sz w:val="24"/>
          <w:szCs w:val="24"/>
        </w:rPr>
        <w:t>FY2021 Information Technology</w:t>
      </w:r>
    </w:p>
    <w:p w14:paraId="0547FFF8" w14:textId="77777777" w:rsidR="00C923AC" w:rsidRPr="004918FB" w:rsidRDefault="00C923AC" w:rsidP="004918FB">
      <w:pPr>
        <w:numPr>
          <w:ilvl w:val="0"/>
          <w:numId w:val="14"/>
        </w:numPr>
        <w:spacing w:after="0" w:line="240" w:lineRule="auto"/>
        <w:jc w:val="both"/>
        <w:rPr>
          <w:rFonts w:ascii="Arial" w:eastAsia="Times New Roman" w:hAnsi="Arial" w:cs="Arial"/>
          <w:sz w:val="24"/>
          <w:szCs w:val="24"/>
        </w:rPr>
      </w:pPr>
      <w:r w:rsidRPr="004918FB">
        <w:rPr>
          <w:rFonts w:ascii="Arial" w:eastAsia="Times New Roman" w:hAnsi="Arial" w:cs="Arial"/>
          <w:bCs/>
          <w:sz w:val="24"/>
          <w:szCs w:val="24"/>
        </w:rPr>
        <w:t>Overall budget - $418,376 (8.6% increase).</w:t>
      </w:r>
    </w:p>
    <w:p w14:paraId="36337CAD" w14:textId="77777777" w:rsidR="00C923AC" w:rsidRPr="004918FB" w:rsidRDefault="00C923AC" w:rsidP="004918FB">
      <w:pPr>
        <w:numPr>
          <w:ilvl w:val="1"/>
          <w:numId w:val="14"/>
        </w:numPr>
        <w:spacing w:after="0" w:line="240" w:lineRule="auto"/>
        <w:jc w:val="both"/>
        <w:rPr>
          <w:rFonts w:ascii="Arial" w:eastAsia="Times New Roman" w:hAnsi="Arial" w:cs="Arial"/>
          <w:sz w:val="24"/>
          <w:szCs w:val="24"/>
        </w:rPr>
      </w:pPr>
      <w:r w:rsidRPr="004918FB">
        <w:rPr>
          <w:rFonts w:ascii="Arial" w:eastAsia="Times New Roman" w:hAnsi="Arial" w:cs="Arial"/>
          <w:bCs/>
          <w:sz w:val="24"/>
          <w:szCs w:val="24"/>
        </w:rPr>
        <w:t>19% personnel increase ($62,500) – FY2020 merit increases (budget has not been allocated to department yet); insurance changes by employees; FY2021 insurance increases.</w:t>
      </w:r>
    </w:p>
    <w:p w14:paraId="7042B96F" w14:textId="77777777" w:rsidR="00C923AC" w:rsidRPr="004918FB" w:rsidRDefault="00C923AC" w:rsidP="004918FB">
      <w:pPr>
        <w:numPr>
          <w:ilvl w:val="1"/>
          <w:numId w:val="14"/>
        </w:numPr>
        <w:spacing w:after="0" w:line="240" w:lineRule="auto"/>
        <w:jc w:val="both"/>
        <w:rPr>
          <w:rFonts w:ascii="Arial" w:eastAsia="Times New Roman" w:hAnsi="Arial" w:cs="Arial"/>
          <w:sz w:val="24"/>
          <w:szCs w:val="24"/>
        </w:rPr>
      </w:pPr>
      <w:r w:rsidRPr="004918FB">
        <w:rPr>
          <w:rFonts w:ascii="Arial" w:eastAsia="Times New Roman" w:hAnsi="Arial" w:cs="Arial"/>
          <w:bCs/>
          <w:sz w:val="24"/>
          <w:szCs w:val="24"/>
        </w:rPr>
        <w:t>38% operating decrease ($176,000).</w:t>
      </w:r>
    </w:p>
    <w:p w14:paraId="4AD0C731" w14:textId="77777777" w:rsidR="00C923AC" w:rsidRPr="004918FB" w:rsidRDefault="00C923AC" w:rsidP="004918FB">
      <w:pPr>
        <w:numPr>
          <w:ilvl w:val="2"/>
          <w:numId w:val="14"/>
        </w:numPr>
        <w:spacing w:after="0" w:line="240" w:lineRule="auto"/>
        <w:jc w:val="both"/>
        <w:rPr>
          <w:rFonts w:ascii="Arial" w:eastAsia="Times New Roman" w:hAnsi="Arial" w:cs="Arial"/>
          <w:sz w:val="24"/>
          <w:szCs w:val="24"/>
        </w:rPr>
      </w:pPr>
      <w:r w:rsidRPr="004918FB">
        <w:rPr>
          <w:rFonts w:ascii="Arial" w:eastAsia="Times New Roman" w:hAnsi="Arial" w:cs="Arial"/>
          <w:bCs/>
          <w:sz w:val="24"/>
          <w:szCs w:val="24"/>
        </w:rPr>
        <w:t>FY2020 one-time projects - $153,000.</w:t>
      </w:r>
    </w:p>
    <w:p w14:paraId="467683FC" w14:textId="77777777" w:rsidR="00C923AC" w:rsidRPr="004918FB" w:rsidRDefault="00C923AC" w:rsidP="004918FB">
      <w:pPr>
        <w:numPr>
          <w:ilvl w:val="2"/>
          <w:numId w:val="14"/>
        </w:numPr>
        <w:spacing w:after="0" w:line="240" w:lineRule="auto"/>
        <w:jc w:val="both"/>
        <w:rPr>
          <w:rFonts w:ascii="Arial" w:eastAsia="Times New Roman" w:hAnsi="Arial" w:cs="Arial"/>
          <w:sz w:val="24"/>
          <w:szCs w:val="24"/>
        </w:rPr>
      </w:pPr>
      <w:r w:rsidRPr="004918FB">
        <w:rPr>
          <w:rFonts w:ascii="Arial" w:eastAsia="Times New Roman" w:hAnsi="Arial" w:cs="Arial"/>
          <w:bCs/>
          <w:sz w:val="24"/>
          <w:szCs w:val="24"/>
        </w:rPr>
        <w:t>Voluntary budget cuts - $46,000.</w:t>
      </w:r>
    </w:p>
    <w:p w14:paraId="4BB22493" w14:textId="77777777" w:rsidR="00C923AC" w:rsidRPr="004918FB" w:rsidRDefault="00C923AC" w:rsidP="004918FB">
      <w:pPr>
        <w:numPr>
          <w:ilvl w:val="2"/>
          <w:numId w:val="14"/>
        </w:numPr>
        <w:spacing w:after="0" w:line="240" w:lineRule="auto"/>
        <w:jc w:val="both"/>
        <w:rPr>
          <w:rFonts w:ascii="Arial" w:eastAsia="Times New Roman" w:hAnsi="Arial" w:cs="Arial"/>
          <w:sz w:val="24"/>
          <w:szCs w:val="24"/>
        </w:rPr>
      </w:pPr>
      <w:r w:rsidRPr="004918FB">
        <w:rPr>
          <w:rFonts w:ascii="Arial" w:eastAsia="Times New Roman" w:hAnsi="Arial" w:cs="Arial"/>
          <w:bCs/>
          <w:sz w:val="24"/>
          <w:szCs w:val="24"/>
        </w:rPr>
        <w:t>Server/SQL licensing - $39,500 (non-discretionary increase).</w:t>
      </w:r>
    </w:p>
    <w:p w14:paraId="0C7D37EC" w14:textId="77777777" w:rsidR="004918FB" w:rsidRDefault="004918FB" w:rsidP="008F0944">
      <w:pPr>
        <w:spacing w:after="0" w:line="240" w:lineRule="auto"/>
        <w:ind w:left="720" w:hanging="720"/>
        <w:jc w:val="both"/>
        <w:rPr>
          <w:rFonts w:ascii="Arial" w:eastAsia="Times New Roman" w:hAnsi="Arial" w:cs="Arial"/>
          <w:b/>
          <w:sz w:val="24"/>
          <w:szCs w:val="24"/>
        </w:rPr>
      </w:pPr>
    </w:p>
    <w:p w14:paraId="3F99CFF5" w14:textId="44C9B62C" w:rsidR="004918FB" w:rsidRPr="004918FB" w:rsidRDefault="004918FB" w:rsidP="008F0944">
      <w:pPr>
        <w:spacing w:after="0" w:line="240" w:lineRule="auto"/>
        <w:ind w:left="720" w:hanging="720"/>
        <w:jc w:val="both"/>
        <w:rPr>
          <w:rFonts w:ascii="Arial" w:eastAsia="Times New Roman" w:hAnsi="Arial" w:cs="Arial"/>
          <w:b/>
          <w:sz w:val="24"/>
          <w:szCs w:val="24"/>
        </w:rPr>
      </w:pPr>
      <w:r w:rsidRPr="004918FB">
        <w:rPr>
          <w:rFonts w:ascii="Arial" w:eastAsia="Times New Roman" w:hAnsi="Arial" w:cs="Arial"/>
          <w:b/>
          <w:sz w:val="24"/>
          <w:szCs w:val="24"/>
        </w:rPr>
        <w:t>FY2021 Justice Court</w:t>
      </w:r>
    </w:p>
    <w:p w14:paraId="4E7BEA4C" w14:textId="77777777" w:rsidR="00C923AC" w:rsidRPr="004918FB" w:rsidRDefault="00C923AC" w:rsidP="004918FB">
      <w:pPr>
        <w:numPr>
          <w:ilvl w:val="0"/>
          <w:numId w:val="15"/>
        </w:numPr>
        <w:spacing w:after="0" w:line="240" w:lineRule="auto"/>
        <w:jc w:val="both"/>
        <w:rPr>
          <w:rFonts w:ascii="Arial" w:eastAsia="Times New Roman" w:hAnsi="Arial" w:cs="Arial"/>
          <w:sz w:val="24"/>
          <w:szCs w:val="24"/>
        </w:rPr>
      </w:pPr>
      <w:r w:rsidRPr="004918FB">
        <w:rPr>
          <w:rFonts w:ascii="Arial" w:eastAsia="Times New Roman" w:hAnsi="Arial" w:cs="Arial"/>
          <w:bCs/>
          <w:sz w:val="24"/>
          <w:szCs w:val="24"/>
        </w:rPr>
        <w:t>Overall budget - $850,000 (7% increase).</w:t>
      </w:r>
    </w:p>
    <w:p w14:paraId="02D83244" w14:textId="77777777" w:rsidR="00C923AC" w:rsidRPr="004918FB" w:rsidRDefault="00C923AC" w:rsidP="004918FB">
      <w:pPr>
        <w:numPr>
          <w:ilvl w:val="1"/>
          <w:numId w:val="15"/>
        </w:numPr>
        <w:spacing w:after="0" w:line="240" w:lineRule="auto"/>
        <w:jc w:val="both"/>
        <w:rPr>
          <w:rFonts w:ascii="Arial" w:eastAsia="Times New Roman" w:hAnsi="Arial" w:cs="Arial"/>
          <w:sz w:val="24"/>
          <w:szCs w:val="24"/>
        </w:rPr>
      </w:pPr>
      <w:r w:rsidRPr="004918FB">
        <w:rPr>
          <w:rFonts w:ascii="Arial" w:eastAsia="Times New Roman" w:hAnsi="Arial" w:cs="Arial"/>
          <w:bCs/>
          <w:sz w:val="24"/>
          <w:szCs w:val="24"/>
        </w:rPr>
        <w:t>11% personnel increase ($68,000) – FY2020 merit increases (budget has not been allocated to department yet); FY2020 selective salary (market adjustment) increases; FY2020 and FY2021 insurance increases.</w:t>
      </w:r>
    </w:p>
    <w:p w14:paraId="3B0D0736" w14:textId="77777777" w:rsidR="00C923AC" w:rsidRPr="004918FB" w:rsidRDefault="00C923AC" w:rsidP="004918FB">
      <w:pPr>
        <w:numPr>
          <w:ilvl w:val="1"/>
          <w:numId w:val="15"/>
        </w:numPr>
        <w:spacing w:after="0" w:line="240" w:lineRule="auto"/>
        <w:jc w:val="both"/>
        <w:rPr>
          <w:rFonts w:ascii="Arial" w:eastAsia="Times New Roman" w:hAnsi="Arial" w:cs="Arial"/>
          <w:sz w:val="24"/>
          <w:szCs w:val="24"/>
        </w:rPr>
      </w:pPr>
      <w:r w:rsidRPr="004918FB">
        <w:rPr>
          <w:rFonts w:ascii="Arial" w:eastAsia="Times New Roman" w:hAnsi="Arial" w:cs="Arial"/>
          <w:bCs/>
          <w:sz w:val="24"/>
          <w:szCs w:val="24"/>
        </w:rPr>
        <w:t>7% operating decrease ($12,000).</w:t>
      </w:r>
    </w:p>
    <w:p w14:paraId="7DDA7869" w14:textId="77777777" w:rsidR="00C923AC" w:rsidRPr="004918FB" w:rsidRDefault="00C923AC" w:rsidP="004918FB">
      <w:pPr>
        <w:numPr>
          <w:ilvl w:val="2"/>
          <w:numId w:val="15"/>
        </w:numPr>
        <w:spacing w:after="0" w:line="240" w:lineRule="auto"/>
        <w:jc w:val="both"/>
        <w:rPr>
          <w:rFonts w:ascii="Arial" w:eastAsia="Times New Roman" w:hAnsi="Arial" w:cs="Arial"/>
          <w:sz w:val="24"/>
          <w:szCs w:val="24"/>
        </w:rPr>
      </w:pPr>
      <w:r w:rsidRPr="004918FB">
        <w:rPr>
          <w:rFonts w:ascii="Arial" w:eastAsia="Times New Roman" w:hAnsi="Arial" w:cs="Arial"/>
          <w:bCs/>
          <w:sz w:val="24"/>
          <w:szCs w:val="24"/>
        </w:rPr>
        <w:t>Warrants enforcement (reduction of $5,000) – Testing doing enforcement in-house.</w:t>
      </w:r>
    </w:p>
    <w:p w14:paraId="414A442A" w14:textId="77777777" w:rsidR="00C923AC" w:rsidRPr="004918FB" w:rsidRDefault="00C923AC" w:rsidP="004918FB">
      <w:pPr>
        <w:numPr>
          <w:ilvl w:val="2"/>
          <w:numId w:val="15"/>
        </w:numPr>
        <w:spacing w:after="0" w:line="240" w:lineRule="auto"/>
        <w:jc w:val="both"/>
        <w:rPr>
          <w:rFonts w:ascii="Arial" w:eastAsia="Times New Roman" w:hAnsi="Arial" w:cs="Arial"/>
          <w:sz w:val="24"/>
          <w:szCs w:val="24"/>
        </w:rPr>
      </w:pPr>
      <w:r w:rsidRPr="004918FB">
        <w:rPr>
          <w:rFonts w:ascii="Arial" w:eastAsia="Times New Roman" w:hAnsi="Arial" w:cs="Arial"/>
          <w:bCs/>
          <w:sz w:val="24"/>
          <w:szCs w:val="24"/>
        </w:rPr>
        <w:t>Reduction in internal IT charges - $7,000.</w:t>
      </w:r>
    </w:p>
    <w:p w14:paraId="5925C803" w14:textId="77777777" w:rsidR="00C923AC" w:rsidRPr="004918FB" w:rsidRDefault="00C923AC" w:rsidP="004918FB">
      <w:pPr>
        <w:numPr>
          <w:ilvl w:val="1"/>
          <w:numId w:val="15"/>
        </w:numPr>
        <w:spacing w:after="0" w:line="240" w:lineRule="auto"/>
        <w:jc w:val="both"/>
        <w:rPr>
          <w:rFonts w:ascii="Arial" w:eastAsia="Times New Roman" w:hAnsi="Arial" w:cs="Arial"/>
          <w:sz w:val="24"/>
          <w:szCs w:val="24"/>
        </w:rPr>
      </w:pPr>
      <w:r w:rsidRPr="004918FB">
        <w:rPr>
          <w:rFonts w:ascii="Arial" w:eastAsia="Times New Roman" w:hAnsi="Arial" w:cs="Arial"/>
          <w:bCs/>
          <w:sz w:val="24"/>
          <w:szCs w:val="24"/>
        </w:rPr>
        <w:t>Expecting busy summer months due to court shutdown.</w:t>
      </w:r>
    </w:p>
    <w:p w14:paraId="492DC88A" w14:textId="77777777" w:rsidR="008F0944" w:rsidRDefault="008F0944" w:rsidP="008F0944">
      <w:pPr>
        <w:spacing w:after="0" w:line="240" w:lineRule="auto"/>
        <w:ind w:left="720" w:hanging="720"/>
        <w:jc w:val="both"/>
        <w:rPr>
          <w:rFonts w:ascii="Arial" w:eastAsia="Times New Roman" w:hAnsi="Arial" w:cs="Arial"/>
          <w:sz w:val="24"/>
          <w:szCs w:val="24"/>
        </w:rPr>
      </w:pPr>
    </w:p>
    <w:p w14:paraId="095E7D18" w14:textId="4CA76FB5" w:rsidR="004918FB" w:rsidRPr="004918FB" w:rsidRDefault="004918FB" w:rsidP="008F0944">
      <w:pPr>
        <w:spacing w:after="0" w:line="240" w:lineRule="auto"/>
        <w:ind w:left="720" w:hanging="720"/>
        <w:jc w:val="both"/>
        <w:rPr>
          <w:rFonts w:ascii="Arial" w:eastAsia="Times New Roman" w:hAnsi="Arial" w:cs="Arial"/>
          <w:b/>
          <w:sz w:val="24"/>
          <w:szCs w:val="24"/>
        </w:rPr>
      </w:pPr>
      <w:r w:rsidRPr="004918FB">
        <w:rPr>
          <w:rFonts w:ascii="Arial" w:eastAsia="Times New Roman" w:hAnsi="Arial" w:cs="Arial"/>
          <w:b/>
          <w:sz w:val="24"/>
          <w:szCs w:val="24"/>
        </w:rPr>
        <w:t>FY2021 Information Technology Fund</w:t>
      </w:r>
    </w:p>
    <w:p w14:paraId="560CE5BF" w14:textId="77777777" w:rsidR="00C923AC" w:rsidRPr="004918FB" w:rsidRDefault="00C923AC" w:rsidP="004918FB">
      <w:pPr>
        <w:numPr>
          <w:ilvl w:val="0"/>
          <w:numId w:val="16"/>
        </w:numPr>
        <w:spacing w:after="0" w:line="240" w:lineRule="auto"/>
        <w:jc w:val="both"/>
        <w:rPr>
          <w:rFonts w:ascii="Arial" w:eastAsia="Times New Roman" w:hAnsi="Arial" w:cs="Arial"/>
          <w:sz w:val="24"/>
          <w:szCs w:val="24"/>
        </w:rPr>
      </w:pPr>
      <w:r w:rsidRPr="004918FB">
        <w:rPr>
          <w:rFonts w:ascii="Arial" w:eastAsia="Times New Roman" w:hAnsi="Arial" w:cs="Arial"/>
          <w:bCs/>
          <w:sz w:val="24"/>
          <w:szCs w:val="24"/>
        </w:rPr>
        <w:t>Overall expense budget - $166,991 (37% increase).</w:t>
      </w:r>
    </w:p>
    <w:p w14:paraId="47D6BBAF" w14:textId="77777777" w:rsidR="00C923AC" w:rsidRPr="004918FB" w:rsidRDefault="00C923AC" w:rsidP="004918FB">
      <w:pPr>
        <w:numPr>
          <w:ilvl w:val="1"/>
          <w:numId w:val="16"/>
        </w:numPr>
        <w:spacing w:after="0" w:line="240" w:lineRule="auto"/>
        <w:jc w:val="both"/>
        <w:rPr>
          <w:rFonts w:ascii="Arial" w:eastAsia="Times New Roman" w:hAnsi="Arial" w:cs="Arial"/>
          <w:sz w:val="24"/>
          <w:szCs w:val="24"/>
        </w:rPr>
      </w:pPr>
      <w:r w:rsidRPr="004918FB">
        <w:rPr>
          <w:rFonts w:ascii="Arial" w:eastAsia="Times New Roman" w:hAnsi="Arial" w:cs="Arial"/>
          <w:bCs/>
          <w:sz w:val="24"/>
          <w:szCs w:val="24"/>
        </w:rPr>
        <w:t>Total charges to funds $113,222 (29% decrease).</w:t>
      </w:r>
    </w:p>
    <w:p w14:paraId="13EB069D" w14:textId="77777777" w:rsidR="00C923AC" w:rsidRPr="004918FB" w:rsidRDefault="00C923AC" w:rsidP="004918FB">
      <w:pPr>
        <w:numPr>
          <w:ilvl w:val="2"/>
          <w:numId w:val="16"/>
        </w:numPr>
        <w:spacing w:after="0" w:line="240" w:lineRule="auto"/>
        <w:jc w:val="both"/>
        <w:rPr>
          <w:rFonts w:ascii="Arial" w:eastAsia="Times New Roman" w:hAnsi="Arial" w:cs="Arial"/>
          <w:sz w:val="24"/>
          <w:szCs w:val="24"/>
        </w:rPr>
      </w:pPr>
      <w:r w:rsidRPr="004918FB">
        <w:rPr>
          <w:rFonts w:ascii="Arial" w:eastAsia="Times New Roman" w:hAnsi="Arial" w:cs="Arial"/>
          <w:bCs/>
          <w:sz w:val="24"/>
          <w:szCs w:val="24"/>
        </w:rPr>
        <w:t>Department elimination; no “catch up” provision for IT infrastructure funding.</w:t>
      </w:r>
    </w:p>
    <w:p w14:paraId="3A6966F0" w14:textId="77777777" w:rsidR="00C923AC" w:rsidRPr="004918FB" w:rsidRDefault="00C923AC" w:rsidP="004918FB">
      <w:pPr>
        <w:numPr>
          <w:ilvl w:val="2"/>
          <w:numId w:val="16"/>
        </w:numPr>
        <w:spacing w:after="0" w:line="240" w:lineRule="auto"/>
        <w:jc w:val="both"/>
        <w:rPr>
          <w:rFonts w:ascii="Arial" w:eastAsia="Times New Roman" w:hAnsi="Arial" w:cs="Arial"/>
          <w:sz w:val="24"/>
          <w:szCs w:val="24"/>
        </w:rPr>
      </w:pPr>
      <w:r w:rsidRPr="004918FB">
        <w:rPr>
          <w:rFonts w:ascii="Arial" w:eastAsia="Times New Roman" w:hAnsi="Arial" w:cs="Arial"/>
          <w:bCs/>
          <w:sz w:val="24"/>
          <w:szCs w:val="24"/>
        </w:rPr>
        <w:t>Hardware (computer replacement) budget going from $31,000 to $63,500 due to increased number of replacements.</w:t>
      </w:r>
    </w:p>
    <w:p w14:paraId="789EDDF9" w14:textId="77777777" w:rsidR="00C923AC" w:rsidRPr="004918FB" w:rsidRDefault="00C923AC" w:rsidP="004918FB">
      <w:pPr>
        <w:numPr>
          <w:ilvl w:val="3"/>
          <w:numId w:val="16"/>
        </w:numPr>
        <w:spacing w:after="0" w:line="240" w:lineRule="auto"/>
        <w:jc w:val="both"/>
        <w:rPr>
          <w:rFonts w:ascii="Arial" w:eastAsia="Times New Roman" w:hAnsi="Arial" w:cs="Arial"/>
          <w:sz w:val="24"/>
          <w:szCs w:val="24"/>
        </w:rPr>
      </w:pPr>
      <w:r w:rsidRPr="004918FB">
        <w:rPr>
          <w:rFonts w:ascii="Arial" w:eastAsia="Times New Roman" w:hAnsi="Arial" w:cs="Arial"/>
          <w:bCs/>
          <w:sz w:val="24"/>
          <w:szCs w:val="24"/>
        </w:rPr>
        <w:t>Departments have been making yearly “contribution” to replacement fund.</w:t>
      </w:r>
    </w:p>
    <w:p w14:paraId="01B6A308" w14:textId="77777777" w:rsidR="00C923AC" w:rsidRPr="004918FB" w:rsidRDefault="00C923AC" w:rsidP="004918FB">
      <w:pPr>
        <w:numPr>
          <w:ilvl w:val="1"/>
          <w:numId w:val="16"/>
        </w:numPr>
        <w:spacing w:after="0" w:line="240" w:lineRule="auto"/>
        <w:jc w:val="both"/>
        <w:rPr>
          <w:rFonts w:ascii="Arial" w:eastAsia="Times New Roman" w:hAnsi="Arial" w:cs="Arial"/>
          <w:sz w:val="24"/>
          <w:szCs w:val="24"/>
        </w:rPr>
      </w:pPr>
      <w:r w:rsidRPr="004918FB">
        <w:rPr>
          <w:rFonts w:ascii="Arial" w:eastAsia="Times New Roman" w:hAnsi="Arial" w:cs="Arial"/>
          <w:bCs/>
          <w:sz w:val="24"/>
          <w:szCs w:val="24"/>
        </w:rPr>
        <w:t>Proposed budget does not propose delay or cuts to IT infrastructure replacements.</w:t>
      </w:r>
    </w:p>
    <w:p w14:paraId="6368F5B8" w14:textId="77777777" w:rsidR="004918FB" w:rsidRDefault="004918FB" w:rsidP="008F0944">
      <w:pPr>
        <w:spacing w:after="0" w:line="240" w:lineRule="auto"/>
        <w:ind w:left="720" w:hanging="720"/>
        <w:jc w:val="both"/>
        <w:rPr>
          <w:rFonts w:ascii="Arial" w:eastAsia="Times New Roman" w:hAnsi="Arial" w:cs="Arial"/>
          <w:sz w:val="24"/>
          <w:szCs w:val="24"/>
        </w:rPr>
      </w:pPr>
    </w:p>
    <w:p w14:paraId="492DC88B" w14:textId="77777777" w:rsidR="008F0944" w:rsidRDefault="008F0944" w:rsidP="008F0944">
      <w:pPr>
        <w:spacing w:after="0" w:line="240" w:lineRule="auto"/>
        <w:ind w:left="720" w:hanging="720"/>
        <w:jc w:val="both"/>
        <w:rPr>
          <w:rFonts w:ascii="Arial" w:eastAsia="Times New Roman" w:hAnsi="Arial" w:cs="Arial"/>
          <w:b/>
          <w:sz w:val="24"/>
          <w:szCs w:val="24"/>
        </w:rPr>
      </w:pPr>
      <w:r>
        <w:rPr>
          <w:rFonts w:ascii="Arial" w:eastAsia="Times New Roman" w:hAnsi="Arial" w:cs="Arial"/>
          <w:b/>
          <w:sz w:val="24"/>
          <w:szCs w:val="24"/>
        </w:rPr>
        <w:t>E.</w:t>
      </w:r>
      <w:r>
        <w:rPr>
          <w:rFonts w:ascii="Arial" w:eastAsia="Times New Roman" w:hAnsi="Arial" w:cs="Arial"/>
          <w:b/>
          <w:sz w:val="24"/>
          <w:szCs w:val="24"/>
        </w:rPr>
        <w:tab/>
        <w:t>DISCUSS EMPLOYEES COMPENSATION/BENEFITS PROPOSED BUDGET FOR FY2021</w:t>
      </w:r>
    </w:p>
    <w:p w14:paraId="492DC88C" w14:textId="39EF9714" w:rsidR="008F0944" w:rsidRDefault="008F0944" w:rsidP="00C923AC">
      <w:pPr>
        <w:spacing w:after="0" w:line="240" w:lineRule="auto"/>
        <w:jc w:val="both"/>
        <w:rPr>
          <w:rFonts w:ascii="Arial" w:eastAsia="Times New Roman" w:hAnsi="Arial" w:cs="Arial"/>
          <w:sz w:val="24"/>
          <w:szCs w:val="24"/>
        </w:rPr>
      </w:pPr>
      <w:r>
        <w:rPr>
          <w:rFonts w:ascii="Arial" w:eastAsia="Times New Roman" w:hAnsi="Arial" w:cs="Arial"/>
          <w:sz w:val="24"/>
          <w:szCs w:val="24"/>
        </w:rPr>
        <w:t>Rori Andreason</w:t>
      </w:r>
      <w:r w:rsidR="00C923AC">
        <w:rPr>
          <w:rFonts w:ascii="Arial" w:eastAsia="Times New Roman" w:hAnsi="Arial" w:cs="Arial"/>
          <w:sz w:val="24"/>
          <w:szCs w:val="24"/>
        </w:rPr>
        <w:t xml:space="preserve"> discussed the Employees Compensation Benefits for the Proposed Budget FY2021 as follows:</w:t>
      </w:r>
    </w:p>
    <w:p w14:paraId="3783A57F" w14:textId="77777777" w:rsidR="00C923AC" w:rsidRDefault="00C923AC" w:rsidP="00C923AC">
      <w:pPr>
        <w:spacing w:after="0" w:line="240" w:lineRule="auto"/>
        <w:jc w:val="both"/>
        <w:rPr>
          <w:rFonts w:ascii="Arial" w:eastAsia="Times New Roman" w:hAnsi="Arial" w:cs="Arial"/>
          <w:sz w:val="24"/>
          <w:szCs w:val="24"/>
        </w:rPr>
      </w:pPr>
    </w:p>
    <w:p w14:paraId="5070BAB3" w14:textId="03AB9D1A" w:rsidR="00C923AC" w:rsidRDefault="00C923AC" w:rsidP="00C923AC">
      <w:pPr>
        <w:spacing w:after="0" w:line="240" w:lineRule="auto"/>
        <w:jc w:val="both"/>
        <w:rPr>
          <w:rFonts w:ascii="Arial" w:eastAsia="Times New Roman" w:hAnsi="Arial" w:cs="Arial"/>
          <w:b/>
          <w:sz w:val="24"/>
          <w:szCs w:val="24"/>
        </w:rPr>
      </w:pPr>
      <w:r w:rsidRPr="00C923AC">
        <w:rPr>
          <w:rFonts w:ascii="Arial" w:eastAsia="Times New Roman" w:hAnsi="Arial" w:cs="Arial"/>
          <w:b/>
          <w:sz w:val="24"/>
          <w:szCs w:val="24"/>
        </w:rPr>
        <w:t>Market Adjustments/Merit Increases</w:t>
      </w:r>
    </w:p>
    <w:p w14:paraId="69B6A9DC" w14:textId="1125F3D0" w:rsidR="00C923AC" w:rsidRDefault="00C923AC" w:rsidP="00C923AC">
      <w:pPr>
        <w:pStyle w:val="ListParagraph"/>
        <w:numPr>
          <w:ilvl w:val="0"/>
          <w:numId w:val="17"/>
        </w:numPr>
        <w:spacing w:after="0" w:line="240" w:lineRule="auto"/>
        <w:jc w:val="both"/>
        <w:rPr>
          <w:rFonts w:ascii="Arial" w:eastAsia="Times New Roman" w:hAnsi="Arial" w:cs="Arial"/>
          <w:sz w:val="24"/>
          <w:szCs w:val="24"/>
        </w:rPr>
      </w:pPr>
      <w:r w:rsidRPr="00C923AC">
        <w:rPr>
          <w:rFonts w:ascii="Arial" w:eastAsia="Times New Roman" w:hAnsi="Arial" w:cs="Arial"/>
          <w:sz w:val="24"/>
          <w:szCs w:val="24"/>
        </w:rPr>
        <w:t>Increasing Pay Scale 5%</w:t>
      </w:r>
    </w:p>
    <w:p w14:paraId="780727C2" w14:textId="0B3BC8AB" w:rsidR="00C923AC" w:rsidRDefault="00C923AC" w:rsidP="00C923AC">
      <w:pPr>
        <w:pStyle w:val="ListParagraph"/>
        <w:numPr>
          <w:ilvl w:val="0"/>
          <w:numId w:val="17"/>
        </w:numPr>
        <w:spacing w:after="0" w:line="240" w:lineRule="auto"/>
        <w:jc w:val="both"/>
        <w:rPr>
          <w:rFonts w:ascii="Arial" w:eastAsia="Times New Roman" w:hAnsi="Arial" w:cs="Arial"/>
          <w:sz w:val="24"/>
          <w:szCs w:val="24"/>
        </w:rPr>
      </w:pPr>
      <w:r>
        <w:rPr>
          <w:rFonts w:ascii="Arial" w:eastAsia="Times New Roman" w:hAnsi="Arial" w:cs="Arial"/>
          <w:sz w:val="24"/>
          <w:szCs w:val="24"/>
        </w:rPr>
        <w:t>Selective Market Adjustments – 0 due to COVID-19</w:t>
      </w:r>
    </w:p>
    <w:p w14:paraId="58AD4BA4" w14:textId="46B9E54C" w:rsidR="00C923AC" w:rsidRPr="00C923AC" w:rsidRDefault="00C923AC" w:rsidP="00C923AC">
      <w:pPr>
        <w:pStyle w:val="ListParagraph"/>
        <w:numPr>
          <w:ilvl w:val="0"/>
          <w:numId w:val="17"/>
        </w:numPr>
        <w:spacing w:after="0" w:line="240" w:lineRule="auto"/>
        <w:jc w:val="both"/>
        <w:rPr>
          <w:rFonts w:ascii="Arial" w:eastAsia="Times New Roman" w:hAnsi="Arial" w:cs="Arial"/>
          <w:sz w:val="24"/>
          <w:szCs w:val="24"/>
        </w:rPr>
      </w:pPr>
      <w:r>
        <w:rPr>
          <w:rFonts w:ascii="Arial" w:eastAsia="Times New Roman" w:hAnsi="Arial" w:cs="Arial"/>
          <w:sz w:val="24"/>
          <w:szCs w:val="24"/>
        </w:rPr>
        <w:t>Merit Increases – 0% due to COVID-19</w:t>
      </w:r>
    </w:p>
    <w:p w14:paraId="492DC88D" w14:textId="77777777" w:rsidR="008F0944" w:rsidRDefault="008F0944" w:rsidP="008F0944">
      <w:pPr>
        <w:spacing w:after="0" w:line="240" w:lineRule="auto"/>
        <w:ind w:left="720" w:hanging="720"/>
        <w:jc w:val="both"/>
        <w:rPr>
          <w:rFonts w:ascii="Arial" w:eastAsia="Times New Roman" w:hAnsi="Arial" w:cs="Arial"/>
          <w:sz w:val="24"/>
          <w:szCs w:val="24"/>
        </w:rPr>
      </w:pPr>
    </w:p>
    <w:p w14:paraId="649E5DE3" w14:textId="41C7C255" w:rsidR="00C923AC" w:rsidRPr="00C923AC" w:rsidRDefault="00C923AC" w:rsidP="008F0944">
      <w:pPr>
        <w:spacing w:after="0" w:line="240" w:lineRule="auto"/>
        <w:ind w:left="720" w:hanging="720"/>
        <w:jc w:val="both"/>
        <w:rPr>
          <w:rFonts w:ascii="Arial" w:eastAsia="Times New Roman" w:hAnsi="Arial" w:cs="Arial"/>
          <w:b/>
          <w:sz w:val="24"/>
          <w:szCs w:val="24"/>
        </w:rPr>
      </w:pPr>
      <w:r w:rsidRPr="00C923AC">
        <w:rPr>
          <w:rFonts w:ascii="Arial" w:eastAsia="Times New Roman" w:hAnsi="Arial" w:cs="Arial"/>
          <w:b/>
          <w:sz w:val="24"/>
          <w:szCs w:val="24"/>
        </w:rPr>
        <w:t>Benefits</w:t>
      </w:r>
    </w:p>
    <w:p w14:paraId="492DC88E" w14:textId="1C82E5A3" w:rsidR="008F0944" w:rsidRDefault="00C923AC" w:rsidP="008F0944">
      <w:pPr>
        <w:spacing w:after="0" w:line="240" w:lineRule="auto"/>
        <w:ind w:left="720" w:hanging="720"/>
        <w:jc w:val="both"/>
        <w:rPr>
          <w:rFonts w:ascii="Arial" w:eastAsia="Times New Roman" w:hAnsi="Arial" w:cs="Arial"/>
          <w:sz w:val="24"/>
          <w:szCs w:val="24"/>
        </w:rPr>
      </w:pPr>
      <w:r>
        <w:rPr>
          <w:rFonts w:ascii="Arial" w:eastAsia="Times New Roman" w:hAnsi="Arial" w:cs="Arial"/>
          <w:sz w:val="24"/>
          <w:szCs w:val="24"/>
        </w:rPr>
        <w:t>Medical Insurance Increase</w:t>
      </w:r>
    </w:p>
    <w:p w14:paraId="2DA7E181" w14:textId="0BB2AA2C" w:rsidR="00C923AC" w:rsidRDefault="00C923AC" w:rsidP="00C923AC">
      <w:pPr>
        <w:pStyle w:val="ListParagraph"/>
        <w:numPr>
          <w:ilvl w:val="0"/>
          <w:numId w:val="17"/>
        </w:numPr>
        <w:spacing w:after="0" w:line="240" w:lineRule="auto"/>
        <w:jc w:val="both"/>
        <w:rPr>
          <w:rFonts w:ascii="Arial" w:eastAsia="Times New Roman" w:hAnsi="Arial" w:cs="Arial"/>
          <w:sz w:val="24"/>
          <w:szCs w:val="24"/>
        </w:rPr>
      </w:pPr>
      <w:r>
        <w:rPr>
          <w:rFonts w:ascii="Arial" w:eastAsia="Times New Roman" w:hAnsi="Arial" w:cs="Arial"/>
          <w:sz w:val="24"/>
          <w:szCs w:val="24"/>
        </w:rPr>
        <w:t>Proposed 8.7%</w:t>
      </w:r>
    </w:p>
    <w:p w14:paraId="603705AA" w14:textId="52033FB5" w:rsidR="00C923AC" w:rsidRPr="00C923AC" w:rsidRDefault="00C923AC" w:rsidP="00C923AC">
      <w:pPr>
        <w:pStyle w:val="ListParagraph"/>
        <w:numPr>
          <w:ilvl w:val="0"/>
          <w:numId w:val="17"/>
        </w:numPr>
        <w:spacing w:after="0" w:line="240" w:lineRule="auto"/>
        <w:jc w:val="both"/>
        <w:rPr>
          <w:rFonts w:ascii="Arial" w:eastAsia="Times New Roman" w:hAnsi="Arial" w:cs="Arial"/>
          <w:sz w:val="24"/>
          <w:szCs w:val="24"/>
        </w:rPr>
      </w:pPr>
      <w:r>
        <w:rPr>
          <w:rFonts w:ascii="Arial" w:eastAsia="Times New Roman" w:hAnsi="Arial" w:cs="Arial"/>
          <w:sz w:val="24"/>
          <w:szCs w:val="24"/>
        </w:rPr>
        <w:t>Total Increase - $104,000</w:t>
      </w:r>
    </w:p>
    <w:p w14:paraId="492DC88F" w14:textId="77777777" w:rsidR="008F0944" w:rsidRPr="00C923AC" w:rsidRDefault="008F0944" w:rsidP="008F0944">
      <w:pPr>
        <w:spacing w:after="0" w:line="240" w:lineRule="auto"/>
        <w:ind w:left="720" w:hanging="720"/>
        <w:jc w:val="both"/>
        <w:rPr>
          <w:rFonts w:ascii="Arial" w:eastAsia="Times New Roman" w:hAnsi="Arial" w:cs="Arial"/>
          <w:sz w:val="24"/>
          <w:szCs w:val="24"/>
        </w:rPr>
      </w:pPr>
    </w:p>
    <w:p w14:paraId="492DC890" w14:textId="7314EFE0" w:rsidR="008F0944" w:rsidRDefault="00C923AC" w:rsidP="008F0944">
      <w:pPr>
        <w:spacing w:after="0" w:line="240" w:lineRule="auto"/>
        <w:ind w:left="1440" w:hanging="1440"/>
        <w:jc w:val="both"/>
        <w:rPr>
          <w:rFonts w:ascii="Arial" w:eastAsia="Times New Roman" w:hAnsi="Arial" w:cs="Arial"/>
          <w:sz w:val="24"/>
          <w:szCs w:val="24"/>
        </w:rPr>
      </w:pPr>
      <w:r w:rsidRPr="00C923AC">
        <w:rPr>
          <w:rFonts w:ascii="Arial" w:eastAsia="Times New Roman" w:hAnsi="Arial" w:cs="Arial"/>
          <w:sz w:val="24"/>
          <w:szCs w:val="24"/>
        </w:rPr>
        <w:t>Dental and Vision</w:t>
      </w:r>
    </w:p>
    <w:p w14:paraId="05435AB1" w14:textId="3B8ED412" w:rsidR="00C923AC" w:rsidRDefault="00C923AC" w:rsidP="00C923AC">
      <w:pPr>
        <w:pStyle w:val="ListParagraph"/>
        <w:numPr>
          <w:ilvl w:val="0"/>
          <w:numId w:val="18"/>
        </w:numPr>
        <w:spacing w:after="0" w:line="240" w:lineRule="auto"/>
        <w:jc w:val="both"/>
        <w:rPr>
          <w:rFonts w:ascii="Arial" w:eastAsia="Times New Roman" w:hAnsi="Arial" w:cs="Arial"/>
          <w:sz w:val="24"/>
          <w:szCs w:val="24"/>
        </w:rPr>
      </w:pPr>
      <w:r>
        <w:rPr>
          <w:rFonts w:ascii="Arial" w:eastAsia="Times New Roman" w:hAnsi="Arial" w:cs="Arial"/>
          <w:sz w:val="24"/>
          <w:szCs w:val="24"/>
        </w:rPr>
        <w:t>9.47%</w:t>
      </w:r>
    </w:p>
    <w:p w14:paraId="716A9505" w14:textId="267C4211" w:rsidR="00C923AC" w:rsidRDefault="00C923AC" w:rsidP="00C923AC">
      <w:pPr>
        <w:pStyle w:val="ListParagraph"/>
        <w:numPr>
          <w:ilvl w:val="0"/>
          <w:numId w:val="18"/>
        </w:numPr>
        <w:spacing w:after="0" w:line="240" w:lineRule="auto"/>
        <w:jc w:val="both"/>
        <w:rPr>
          <w:rFonts w:ascii="Arial" w:eastAsia="Times New Roman" w:hAnsi="Arial" w:cs="Arial"/>
          <w:sz w:val="24"/>
          <w:szCs w:val="24"/>
        </w:rPr>
      </w:pPr>
      <w:r>
        <w:rPr>
          <w:rFonts w:ascii="Arial" w:eastAsia="Times New Roman" w:hAnsi="Arial" w:cs="Arial"/>
          <w:sz w:val="24"/>
          <w:szCs w:val="24"/>
        </w:rPr>
        <w:t>Reduced to 4%</w:t>
      </w:r>
    </w:p>
    <w:p w14:paraId="07FF5DC5" w14:textId="601AF9FB" w:rsidR="00C923AC" w:rsidRDefault="00C923AC" w:rsidP="00C923AC">
      <w:pPr>
        <w:pStyle w:val="ListParagraph"/>
        <w:numPr>
          <w:ilvl w:val="0"/>
          <w:numId w:val="18"/>
        </w:numPr>
        <w:spacing w:after="0" w:line="240" w:lineRule="auto"/>
        <w:jc w:val="both"/>
        <w:rPr>
          <w:rFonts w:ascii="Arial" w:eastAsia="Times New Roman" w:hAnsi="Arial" w:cs="Arial"/>
          <w:sz w:val="24"/>
          <w:szCs w:val="24"/>
        </w:rPr>
      </w:pPr>
      <w:r>
        <w:rPr>
          <w:rFonts w:ascii="Arial" w:eastAsia="Times New Roman" w:hAnsi="Arial" w:cs="Arial"/>
          <w:sz w:val="24"/>
          <w:szCs w:val="24"/>
        </w:rPr>
        <w:t>Total Dental Increase - $3,600</w:t>
      </w:r>
    </w:p>
    <w:p w14:paraId="052B103F" w14:textId="5FCE8705" w:rsidR="00C923AC" w:rsidRDefault="00C923AC" w:rsidP="00C923AC">
      <w:pPr>
        <w:pStyle w:val="ListParagraph"/>
        <w:numPr>
          <w:ilvl w:val="0"/>
          <w:numId w:val="18"/>
        </w:numPr>
        <w:spacing w:after="0" w:line="240" w:lineRule="auto"/>
        <w:jc w:val="both"/>
        <w:rPr>
          <w:rFonts w:ascii="Arial" w:eastAsia="Times New Roman" w:hAnsi="Arial" w:cs="Arial"/>
          <w:sz w:val="24"/>
          <w:szCs w:val="24"/>
        </w:rPr>
      </w:pPr>
      <w:r>
        <w:rPr>
          <w:rFonts w:ascii="Arial" w:eastAsia="Times New Roman" w:hAnsi="Arial" w:cs="Arial"/>
          <w:sz w:val="24"/>
          <w:szCs w:val="24"/>
        </w:rPr>
        <w:t>Total Vision Increase - $300.00</w:t>
      </w:r>
    </w:p>
    <w:p w14:paraId="111EB4C5" w14:textId="77777777" w:rsidR="00C923AC" w:rsidRDefault="00C923AC" w:rsidP="00C923AC">
      <w:pPr>
        <w:spacing w:after="0" w:line="240" w:lineRule="auto"/>
        <w:jc w:val="both"/>
        <w:rPr>
          <w:rFonts w:ascii="Arial" w:eastAsia="Times New Roman" w:hAnsi="Arial" w:cs="Arial"/>
          <w:sz w:val="24"/>
          <w:szCs w:val="24"/>
        </w:rPr>
      </w:pPr>
    </w:p>
    <w:p w14:paraId="0754BD9B" w14:textId="4404B79F" w:rsidR="00C923AC" w:rsidRPr="00C923AC" w:rsidRDefault="003F5AEF" w:rsidP="00C923AC">
      <w:p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She said the </w:t>
      </w:r>
      <w:r w:rsidR="00332C15">
        <w:rPr>
          <w:rFonts w:ascii="Arial" w:eastAsia="Times New Roman" w:hAnsi="Arial" w:cs="Arial"/>
          <w:sz w:val="24"/>
          <w:szCs w:val="24"/>
        </w:rPr>
        <w:t>same premium percentages were m</w:t>
      </w:r>
      <w:r w:rsidR="00C923AC">
        <w:rPr>
          <w:rFonts w:ascii="Arial" w:eastAsia="Times New Roman" w:hAnsi="Arial" w:cs="Arial"/>
          <w:sz w:val="24"/>
          <w:szCs w:val="24"/>
        </w:rPr>
        <w:t xml:space="preserve">aintained </w:t>
      </w:r>
      <w:r w:rsidR="004731A4">
        <w:rPr>
          <w:rFonts w:ascii="Arial" w:eastAsia="Times New Roman" w:hAnsi="Arial" w:cs="Arial"/>
          <w:sz w:val="24"/>
          <w:szCs w:val="24"/>
        </w:rPr>
        <w:t xml:space="preserve">as </w:t>
      </w:r>
      <w:r w:rsidR="00C923AC">
        <w:rPr>
          <w:rFonts w:ascii="Arial" w:eastAsia="Times New Roman" w:hAnsi="Arial" w:cs="Arial"/>
          <w:sz w:val="24"/>
          <w:szCs w:val="24"/>
        </w:rPr>
        <w:t>well a</w:t>
      </w:r>
      <w:r w:rsidR="004731A4">
        <w:rPr>
          <w:rFonts w:ascii="Arial" w:eastAsia="Times New Roman" w:hAnsi="Arial" w:cs="Arial"/>
          <w:sz w:val="24"/>
          <w:szCs w:val="24"/>
        </w:rPr>
        <w:t>s</w:t>
      </w:r>
      <w:r w:rsidR="00C923AC">
        <w:rPr>
          <w:rFonts w:ascii="Arial" w:eastAsia="Times New Roman" w:hAnsi="Arial" w:cs="Arial"/>
          <w:sz w:val="24"/>
          <w:szCs w:val="24"/>
        </w:rPr>
        <w:t xml:space="preserve"> </w:t>
      </w:r>
      <w:r w:rsidR="004731A4">
        <w:rPr>
          <w:rFonts w:ascii="Arial" w:eastAsia="Times New Roman" w:hAnsi="Arial" w:cs="Arial"/>
          <w:sz w:val="24"/>
          <w:szCs w:val="24"/>
        </w:rPr>
        <w:t>HSA</w:t>
      </w:r>
      <w:r w:rsidR="00C923AC">
        <w:rPr>
          <w:rFonts w:ascii="Arial" w:eastAsia="Times New Roman" w:hAnsi="Arial" w:cs="Arial"/>
          <w:sz w:val="24"/>
          <w:szCs w:val="24"/>
        </w:rPr>
        <w:t xml:space="preserve"> contributions.</w:t>
      </w:r>
    </w:p>
    <w:p w14:paraId="492DC891" w14:textId="77777777" w:rsidR="008F0944" w:rsidRPr="008F0944" w:rsidRDefault="008F0944" w:rsidP="008F0944">
      <w:pPr>
        <w:spacing w:after="0" w:line="240" w:lineRule="auto"/>
        <w:ind w:left="720" w:hanging="720"/>
        <w:jc w:val="both"/>
        <w:rPr>
          <w:rFonts w:ascii="Arial" w:eastAsia="Times New Roman" w:hAnsi="Arial" w:cs="Arial"/>
          <w:sz w:val="24"/>
          <w:szCs w:val="24"/>
        </w:rPr>
      </w:pPr>
    </w:p>
    <w:p w14:paraId="492DC895" w14:textId="77777777" w:rsidR="0087757D" w:rsidRDefault="007F6162" w:rsidP="0087757D">
      <w:pPr>
        <w:spacing w:after="0" w:line="240" w:lineRule="auto"/>
        <w:ind w:left="720" w:hanging="720"/>
        <w:jc w:val="both"/>
        <w:rPr>
          <w:rFonts w:ascii="Arial" w:eastAsia="Times New Roman" w:hAnsi="Arial" w:cs="Arial"/>
          <w:b/>
          <w:sz w:val="24"/>
          <w:szCs w:val="24"/>
        </w:rPr>
      </w:pPr>
      <w:r>
        <w:rPr>
          <w:rFonts w:ascii="Arial" w:eastAsia="Times New Roman" w:hAnsi="Arial" w:cs="Arial"/>
          <w:b/>
          <w:sz w:val="24"/>
          <w:szCs w:val="24"/>
        </w:rPr>
        <w:t>X</w:t>
      </w:r>
      <w:r w:rsidR="0087757D">
        <w:rPr>
          <w:rFonts w:ascii="Arial" w:eastAsia="Times New Roman" w:hAnsi="Arial" w:cs="Arial"/>
          <w:b/>
          <w:sz w:val="24"/>
          <w:szCs w:val="24"/>
        </w:rPr>
        <w:t>.</w:t>
      </w:r>
      <w:r w:rsidR="0087757D">
        <w:rPr>
          <w:rFonts w:ascii="Arial" w:eastAsia="Times New Roman" w:hAnsi="Arial" w:cs="Arial"/>
          <w:b/>
          <w:sz w:val="24"/>
          <w:szCs w:val="24"/>
        </w:rPr>
        <w:tab/>
      </w:r>
      <w:r w:rsidR="0087757D">
        <w:rPr>
          <w:rFonts w:ascii="Arial" w:eastAsia="Times New Roman" w:hAnsi="Arial" w:cs="Arial"/>
          <w:b/>
          <w:sz w:val="24"/>
          <w:szCs w:val="24"/>
          <w:u w:val="single"/>
        </w:rPr>
        <w:t>ADJOURN</w:t>
      </w:r>
    </w:p>
    <w:p w14:paraId="492DC896" w14:textId="77777777" w:rsidR="0087757D" w:rsidRDefault="0087757D" w:rsidP="0087757D">
      <w:pPr>
        <w:spacing w:after="0" w:line="240" w:lineRule="auto"/>
        <w:ind w:left="720" w:hanging="720"/>
        <w:jc w:val="both"/>
        <w:rPr>
          <w:rFonts w:ascii="Arial" w:eastAsia="Times New Roman" w:hAnsi="Arial" w:cs="Arial"/>
          <w:b/>
          <w:sz w:val="24"/>
          <w:szCs w:val="24"/>
        </w:rPr>
      </w:pPr>
    </w:p>
    <w:p w14:paraId="492DC897" w14:textId="77777777" w:rsidR="0087757D" w:rsidRDefault="0087757D" w:rsidP="0087757D">
      <w:pPr>
        <w:spacing w:after="0" w:line="240" w:lineRule="auto"/>
        <w:ind w:left="1440" w:hanging="1440"/>
        <w:jc w:val="both"/>
        <w:rPr>
          <w:rFonts w:ascii="Arial" w:eastAsia="Times New Roman" w:hAnsi="Arial" w:cs="Arial"/>
          <w:b/>
          <w:sz w:val="24"/>
          <w:szCs w:val="24"/>
        </w:rPr>
      </w:pPr>
      <w:bookmarkStart w:id="7" w:name="_Hlk1561522"/>
      <w:r>
        <w:rPr>
          <w:rFonts w:ascii="Arial" w:eastAsia="Times New Roman" w:hAnsi="Arial" w:cs="Arial"/>
          <w:b/>
          <w:sz w:val="24"/>
          <w:szCs w:val="24"/>
        </w:rPr>
        <w:t>MOTION:</w:t>
      </w:r>
      <w:bookmarkEnd w:id="7"/>
      <w:r>
        <w:rPr>
          <w:rFonts w:ascii="Arial" w:eastAsia="Times New Roman" w:hAnsi="Arial" w:cs="Arial"/>
          <w:b/>
          <w:sz w:val="24"/>
          <w:szCs w:val="24"/>
        </w:rPr>
        <w:tab/>
      </w:r>
      <w:bookmarkStart w:id="8" w:name="_Hlk1561220"/>
      <w:r>
        <w:rPr>
          <w:rFonts w:ascii="Arial" w:eastAsia="Times New Roman" w:hAnsi="Arial" w:cs="Arial"/>
          <w:b/>
          <w:sz w:val="24"/>
          <w:szCs w:val="24"/>
        </w:rPr>
        <w:t>Council Member Paul Glover MOVED to adjourn the meeting. The motion was SECONDED by Council Member Bryant Brown. Mayor Hale called for discussion on the motion. There being none, he called for a vote. The motion passed unanimously.</w:t>
      </w:r>
      <w:bookmarkEnd w:id="8"/>
    </w:p>
    <w:p w14:paraId="492DC898" w14:textId="77777777" w:rsidR="0087757D" w:rsidRDefault="0087757D" w:rsidP="0087757D">
      <w:pPr>
        <w:spacing w:after="0" w:line="240" w:lineRule="auto"/>
        <w:jc w:val="both"/>
        <w:rPr>
          <w:rFonts w:ascii="Arial" w:eastAsia="Times New Roman" w:hAnsi="Arial" w:cs="Arial"/>
          <w:b/>
          <w:sz w:val="24"/>
          <w:szCs w:val="24"/>
        </w:rPr>
      </w:pPr>
    </w:p>
    <w:p w14:paraId="492DC899" w14:textId="6023DDE1" w:rsidR="0087757D" w:rsidRDefault="0087757D" w:rsidP="0087757D">
      <w:pPr>
        <w:spacing w:after="0" w:line="240" w:lineRule="auto"/>
        <w:jc w:val="both"/>
        <w:outlineLvl w:val="0"/>
        <w:rPr>
          <w:rFonts w:ascii="Arial" w:eastAsia="Times New Roman" w:hAnsi="Arial" w:cs="Arial"/>
          <w:sz w:val="24"/>
          <w:szCs w:val="24"/>
        </w:rPr>
      </w:pPr>
      <w:r>
        <w:rPr>
          <w:rFonts w:ascii="Arial" w:eastAsia="Times New Roman" w:hAnsi="Arial" w:cs="Arial"/>
          <w:sz w:val="24"/>
          <w:szCs w:val="24"/>
        </w:rPr>
        <w:t xml:space="preserve">The meeting adjourned at </w:t>
      </w:r>
      <w:r w:rsidR="00882460">
        <w:rPr>
          <w:rFonts w:ascii="Arial" w:eastAsia="Times New Roman" w:hAnsi="Arial" w:cs="Arial"/>
          <w:sz w:val="24"/>
          <w:szCs w:val="24"/>
        </w:rPr>
        <w:t>9:22</w:t>
      </w:r>
      <w:r>
        <w:rPr>
          <w:rFonts w:ascii="Arial" w:eastAsia="Times New Roman" w:hAnsi="Arial" w:cs="Arial"/>
          <w:sz w:val="24"/>
          <w:szCs w:val="24"/>
        </w:rPr>
        <w:t xml:space="preserve"> p.m.</w:t>
      </w:r>
    </w:p>
    <w:p w14:paraId="492DC89A" w14:textId="77777777" w:rsidR="0087757D" w:rsidRDefault="0087757D" w:rsidP="0087757D">
      <w:pPr>
        <w:spacing w:after="0" w:line="240" w:lineRule="auto"/>
        <w:jc w:val="both"/>
        <w:rPr>
          <w:rFonts w:ascii="Arial" w:eastAsia="Times New Roman" w:hAnsi="Arial" w:cs="Arial"/>
          <w:sz w:val="24"/>
          <w:szCs w:val="24"/>
        </w:rPr>
      </w:pPr>
    </w:p>
    <w:p w14:paraId="492DC89B" w14:textId="77777777" w:rsidR="0087757D" w:rsidRDefault="0087757D" w:rsidP="0087757D">
      <w:pPr>
        <w:spacing w:after="0" w:line="240" w:lineRule="auto"/>
        <w:jc w:val="both"/>
        <w:rPr>
          <w:rFonts w:ascii="Arial" w:eastAsia="Times New Roman" w:hAnsi="Arial" w:cs="Arial"/>
          <w:sz w:val="24"/>
          <w:szCs w:val="24"/>
        </w:rPr>
      </w:pPr>
    </w:p>
    <w:p w14:paraId="492DC89C" w14:textId="77777777" w:rsidR="0087757D" w:rsidRDefault="0087757D" w:rsidP="0087757D">
      <w:pPr>
        <w:spacing w:after="0" w:line="240" w:lineRule="auto"/>
        <w:jc w:val="both"/>
        <w:rPr>
          <w:rFonts w:ascii="Arial" w:eastAsia="Times New Roman" w:hAnsi="Arial" w:cs="Arial"/>
          <w:sz w:val="24"/>
          <w:szCs w:val="24"/>
        </w:rPr>
      </w:pPr>
      <w:r>
        <w:rPr>
          <w:rFonts w:ascii="Arial" w:eastAsia="Times New Roman" w:hAnsi="Arial" w:cs="Arial"/>
          <w:sz w:val="24"/>
          <w:szCs w:val="24"/>
          <w:u w:val="single"/>
        </w:rPr>
        <w:tab/>
      </w:r>
      <w:r>
        <w:rPr>
          <w:rFonts w:ascii="Arial" w:eastAsia="Times New Roman" w:hAnsi="Arial" w:cs="Arial"/>
          <w:sz w:val="24"/>
          <w:szCs w:val="24"/>
          <w:u w:val="single"/>
        </w:rPr>
        <w:tab/>
      </w:r>
      <w:r>
        <w:rPr>
          <w:rFonts w:ascii="Arial" w:eastAsia="Times New Roman" w:hAnsi="Arial" w:cs="Arial"/>
          <w:sz w:val="24"/>
          <w:szCs w:val="24"/>
          <w:u w:val="single"/>
        </w:rPr>
        <w:tab/>
      </w:r>
      <w:r>
        <w:rPr>
          <w:rFonts w:ascii="Arial" w:eastAsia="Times New Roman" w:hAnsi="Arial" w:cs="Arial"/>
          <w:sz w:val="24"/>
          <w:szCs w:val="24"/>
          <w:u w:val="single"/>
        </w:rPr>
        <w:tab/>
      </w:r>
      <w:r>
        <w:rPr>
          <w:rFonts w:ascii="Arial" w:eastAsia="Times New Roman" w:hAnsi="Arial" w:cs="Arial"/>
          <w:sz w:val="24"/>
          <w:szCs w:val="24"/>
          <w:u w:val="single"/>
        </w:rPr>
        <w:tab/>
      </w:r>
    </w:p>
    <w:p w14:paraId="492DC89D" w14:textId="77777777" w:rsidR="0087757D" w:rsidRDefault="0087757D" w:rsidP="0087757D">
      <w:pPr>
        <w:spacing w:after="0" w:line="240" w:lineRule="auto"/>
        <w:jc w:val="both"/>
        <w:outlineLvl w:val="0"/>
        <w:rPr>
          <w:rFonts w:ascii="Arial" w:eastAsia="Times New Roman" w:hAnsi="Arial" w:cs="Arial"/>
          <w:b/>
          <w:sz w:val="24"/>
          <w:szCs w:val="24"/>
        </w:rPr>
      </w:pPr>
      <w:r>
        <w:rPr>
          <w:rFonts w:ascii="Arial" w:eastAsia="Times New Roman" w:hAnsi="Arial" w:cs="Arial"/>
          <w:b/>
          <w:sz w:val="24"/>
          <w:szCs w:val="24"/>
        </w:rPr>
        <w:t>Rori L. Andreason, MMC</w:t>
      </w:r>
    </w:p>
    <w:p w14:paraId="492DC89E" w14:textId="77777777" w:rsidR="0087757D" w:rsidRDefault="0087757D" w:rsidP="0087757D">
      <w:pPr>
        <w:spacing w:after="0" w:line="240" w:lineRule="auto"/>
        <w:jc w:val="both"/>
        <w:outlineLvl w:val="0"/>
        <w:rPr>
          <w:rFonts w:ascii="Arial" w:eastAsia="Times New Roman" w:hAnsi="Arial" w:cs="Arial"/>
          <w:b/>
          <w:sz w:val="24"/>
          <w:szCs w:val="24"/>
        </w:rPr>
      </w:pPr>
      <w:r>
        <w:rPr>
          <w:rFonts w:ascii="Arial" w:eastAsia="Times New Roman" w:hAnsi="Arial" w:cs="Arial"/>
          <w:b/>
          <w:sz w:val="24"/>
          <w:szCs w:val="24"/>
        </w:rPr>
        <w:t>H.R. DIRECTOR/CITY RECORDER</w:t>
      </w:r>
    </w:p>
    <w:p w14:paraId="492DC89F" w14:textId="77777777" w:rsidR="0087757D" w:rsidRDefault="0087757D" w:rsidP="0087757D">
      <w:pPr>
        <w:spacing w:after="0" w:line="240" w:lineRule="auto"/>
        <w:jc w:val="both"/>
        <w:outlineLvl w:val="0"/>
        <w:rPr>
          <w:rFonts w:ascii="Arial" w:eastAsia="Times New Roman" w:hAnsi="Arial" w:cs="Arial"/>
          <w:sz w:val="24"/>
          <w:szCs w:val="24"/>
        </w:rPr>
      </w:pPr>
    </w:p>
    <w:p w14:paraId="492DC8A0" w14:textId="77777777" w:rsidR="0087757D" w:rsidRDefault="0087757D" w:rsidP="0087757D">
      <w:pPr>
        <w:spacing w:after="0" w:line="240" w:lineRule="auto"/>
        <w:jc w:val="both"/>
        <w:rPr>
          <w:rFonts w:ascii="Calibri" w:eastAsia="Calibri" w:hAnsi="Calibri" w:cs="Times New Roman"/>
        </w:rPr>
      </w:pPr>
      <w:r>
        <w:rPr>
          <w:rFonts w:ascii="Arial" w:eastAsia="Times New Roman" w:hAnsi="Arial" w:cs="Arial"/>
          <w:sz w:val="24"/>
          <w:szCs w:val="24"/>
        </w:rPr>
        <w:t xml:space="preserve">Approved this </w:t>
      </w:r>
      <w:r w:rsidR="007F6162">
        <w:rPr>
          <w:rFonts w:ascii="Arial" w:eastAsia="Times New Roman" w:hAnsi="Arial" w:cs="Arial"/>
          <w:sz w:val="24"/>
          <w:szCs w:val="24"/>
        </w:rPr>
        <w:t>2</w:t>
      </w:r>
      <w:r w:rsidR="007F6162" w:rsidRPr="007F6162">
        <w:rPr>
          <w:rFonts w:ascii="Arial" w:eastAsia="Times New Roman" w:hAnsi="Arial" w:cs="Arial"/>
          <w:sz w:val="24"/>
          <w:szCs w:val="24"/>
          <w:vertAlign w:val="superscript"/>
        </w:rPr>
        <w:t>nd</w:t>
      </w:r>
      <w:r w:rsidR="007F6162">
        <w:rPr>
          <w:rFonts w:ascii="Arial" w:eastAsia="Times New Roman" w:hAnsi="Arial" w:cs="Arial"/>
          <w:sz w:val="24"/>
          <w:szCs w:val="24"/>
        </w:rPr>
        <w:t xml:space="preserve"> day of June</w:t>
      </w:r>
      <w:r>
        <w:rPr>
          <w:rFonts w:ascii="Arial" w:eastAsia="Times New Roman" w:hAnsi="Arial" w:cs="Arial"/>
          <w:sz w:val="24"/>
          <w:szCs w:val="24"/>
        </w:rPr>
        <w:t xml:space="preserve"> 2020.</w:t>
      </w:r>
      <w:r>
        <w:rPr>
          <w:rFonts w:ascii="Arial" w:eastAsia="Calibri" w:hAnsi="Arial" w:cs="Arial"/>
        </w:rPr>
        <w:t xml:space="preserve"> </w:t>
      </w:r>
    </w:p>
    <w:p w14:paraId="492DC8A1" w14:textId="77777777" w:rsidR="0087757D" w:rsidRDefault="0087757D" w:rsidP="0087757D">
      <w:pPr>
        <w:spacing w:after="0" w:line="240" w:lineRule="auto"/>
        <w:jc w:val="both"/>
        <w:rPr>
          <w:rFonts w:ascii="Calibri" w:eastAsia="Calibri" w:hAnsi="Calibri" w:cs="Times New Roman"/>
        </w:rPr>
      </w:pPr>
    </w:p>
    <w:p w14:paraId="492DC8A2" w14:textId="77777777" w:rsidR="0087757D" w:rsidRDefault="0087757D" w:rsidP="0087757D"/>
    <w:p w14:paraId="492DC8A3" w14:textId="77777777" w:rsidR="002928F8" w:rsidRDefault="002928F8"/>
    <w:sectPr w:rsidR="002928F8" w:rsidSect="001B357F">
      <w:headerReference w:type="even" r:id="rId12"/>
      <w:headerReference w:type="default" r:id="rId13"/>
      <w:foot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52DE00" w14:textId="77777777" w:rsidR="00C85A02" w:rsidRDefault="00C85A02" w:rsidP="001B357F">
      <w:pPr>
        <w:spacing w:after="0" w:line="240" w:lineRule="auto"/>
      </w:pPr>
      <w:r>
        <w:separator/>
      </w:r>
    </w:p>
  </w:endnote>
  <w:endnote w:type="continuationSeparator" w:id="0">
    <w:p w14:paraId="5F474EDC" w14:textId="77777777" w:rsidR="00C85A02" w:rsidRDefault="00C85A02" w:rsidP="001B35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0054210"/>
      <w:docPartObj>
        <w:docPartGallery w:val="Page Numbers (Bottom of Page)"/>
        <w:docPartUnique/>
      </w:docPartObj>
    </w:sdtPr>
    <w:sdtEndPr>
      <w:rPr>
        <w:noProof/>
      </w:rPr>
    </w:sdtEndPr>
    <w:sdtContent>
      <w:p w14:paraId="2D56B64B" w14:textId="68B6D7D3" w:rsidR="00A81472" w:rsidRDefault="00A81472">
        <w:pPr>
          <w:pStyle w:val="Footer"/>
          <w:jc w:val="center"/>
        </w:pPr>
        <w:r>
          <w:fldChar w:fldCharType="begin"/>
        </w:r>
        <w:r>
          <w:instrText xml:space="preserve"> PAGE   \* MERGEFORMAT </w:instrText>
        </w:r>
        <w:r>
          <w:fldChar w:fldCharType="separate"/>
        </w:r>
        <w:r>
          <w:rPr>
            <w:noProof/>
          </w:rPr>
          <w:t>29</w:t>
        </w:r>
        <w:r>
          <w:rPr>
            <w:noProof/>
          </w:rPr>
          <w:fldChar w:fldCharType="end"/>
        </w:r>
      </w:p>
    </w:sdtContent>
  </w:sdt>
  <w:p w14:paraId="7C6DF952" w14:textId="77777777" w:rsidR="00A81472" w:rsidRDefault="00A814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52AE0B" w14:textId="77777777" w:rsidR="00C85A02" w:rsidRDefault="00C85A02" w:rsidP="001B357F">
      <w:pPr>
        <w:spacing w:after="0" w:line="240" w:lineRule="auto"/>
      </w:pPr>
      <w:r>
        <w:separator/>
      </w:r>
    </w:p>
  </w:footnote>
  <w:footnote w:type="continuationSeparator" w:id="0">
    <w:p w14:paraId="284D1FB4" w14:textId="77777777" w:rsidR="00C85A02" w:rsidRDefault="00C85A02" w:rsidP="001B35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38341A" w14:textId="07E76596" w:rsidR="00A81472" w:rsidRDefault="00A814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D4E4D4" w14:textId="5330E99B" w:rsidR="00A81472" w:rsidRPr="00A81472" w:rsidRDefault="00A81472">
    <w:pPr>
      <w:pStyle w:val="Header"/>
      <w:rPr>
        <w:rFonts w:ascii="Arial" w:hAnsi="Arial" w:cs="Arial"/>
        <w:sz w:val="20"/>
        <w:szCs w:val="20"/>
      </w:rPr>
    </w:pPr>
    <w:r w:rsidRPr="00A81472">
      <w:rPr>
        <w:rFonts w:ascii="Arial" w:hAnsi="Arial" w:cs="Arial"/>
        <w:sz w:val="20"/>
        <w:szCs w:val="20"/>
      </w:rPr>
      <w:t>Proceedings of Midvale City Council Meeting</w:t>
    </w:r>
  </w:p>
  <w:p w14:paraId="4D9A161C" w14:textId="0969E16B" w:rsidR="00A81472" w:rsidRPr="00A81472" w:rsidRDefault="00A81472">
    <w:pPr>
      <w:pStyle w:val="Header"/>
      <w:rPr>
        <w:rFonts w:ascii="Arial" w:hAnsi="Arial" w:cs="Arial"/>
        <w:sz w:val="20"/>
        <w:szCs w:val="20"/>
      </w:rPr>
    </w:pPr>
    <w:r w:rsidRPr="00A81472">
      <w:rPr>
        <w:rFonts w:ascii="Arial" w:hAnsi="Arial" w:cs="Arial"/>
        <w:sz w:val="20"/>
        <w:szCs w:val="20"/>
      </w:rPr>
      <w:t>May 5, 2020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5EB428" w14:textId="3DE7FD26" w:rsidR="00A81472" w:rsidRDefault="00A814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06B36"/>
    <w:multiLevelType w:val="hybridMultilevel"/>
    <w:tmpl w:val="228EF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6F3452"/>
    <w:multiLevelType w:val="hybridMultilevel"/>
    <w:tmpl w:val="DC9622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3FA4B1F"/>
    <w:multiLevelType w:val="hybridMultilevel"/>
    <w:tmpl w:val="4FF4BD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AE1F2D"/>
    <w:multiLevelType w:val="hybridMultilevel"/>
    <w:tmpl w:val="6F6055B6"/>
    <w:lvl w:ilvl="0" w:tplc="A4A284D8">
      <w:start w:val="1"/>
      <w:numFmt w:val="bullet"/>
      <w:lvlText w:val="•"/>
      <w:lvlJc w:val="left"/>
      <w:pPr>
        <w:tabs>
          <w:tab w:val="num" w:pos="720"/>
        </w:tabs>
        <w:ind w:left="720" w:hanging="360"/>
      </w:pPr>
      <w:rPr>
        <w:rFonts w:ascii="Arial" w:hAnsi="Arial" w:hint="default"/>
      </w:rPr>
    </w:lvl>
    <w:lvl w:ilvl="1" w:tplc="D01C6894">
      <w:start w:val="78"/>
      <w:numFmt w:val="bullet"/>
      <w:lvlText w:val="•"/>
      <w:lvlJc w:val="left"/>
      <w:pPr>
        <w:tabs>
          <w:tab w:val="num" w:pos="1440"/>
        </w:tabs>
        <w:ind w:left="1440" w:hanging="360"/>
      </w:pPr>
      <w:rPr>
        <w:rFonts w:ascii="Arial" w:hAnsi="Arial" w:hint="default"/>
      </w:rPr>
    </w:lvl>
    <w:lvl w:ilvl="2" w:tplc="83E2FDAE" w:tentative="1">
      <w:start w:val="1"/>
      <w:numFmt w:val="bullet"/>
      <w:lvlText w:val="•"/>
      <w:lvlJc w:val="left"/>
      <w:pPr>
        <w:tabs>
          <w:tab w:val="num" w:pos="2160"/>
        </w:tabs>
        <w:ind w:left="2160" w:hanging="360"/>
      </w:pPr>
      <w:rPr>
        <w:rFonts w:ascii="Arial" w:hAnsi="Arial" w:hint="default"/>
      </w:rPr>
    </w:lvl>
    <w:lvl w:ilvl="3" w:tplc="A11AF1C2" w:tentative="1">
      <w:start w:val="1"/>
      <w:numFmt w:val="bullet"/>
      <w:lvlText w:val="•"/>
      <w:lvlJc w:val="left"/>
      <w:pPr>
        <w:tabs>
          <w:tab w:val="num" w:pos="2880"/>
        </w:tabs>
        <w:ind w:left="2880" w:hanging="360"/>
      </w:pPr>
      <w:rPr>
        <w:rFonts w:ascii="Arial" w:hAnsi="Arial" w:hint="default"/>
      </w:rPr>
    </w:lvl>
    <w:lvl w:ilvl="4" w:tplc="5D1C51C2" w:tentative="1">
      <w:start w:val="1"/>
      <w:numFmt w:val="bullet"/>
      <w:lvlText w:val="•"/>
      <w:lvlJc w:val="left"/>
      <w:pPr>
        <w:tabs>
          <w:tab w:val="num" w:pos="3600"/>
        </w:tabs>
        <w:ind w:left="3600" w:hanging="360"/>
      </w:pPr>
      <w:rPr>
        <w:rFonts w:ascii="Arial" w:hAnsi="Arial" w:hint="default"/>
      </w:rPr>
    </w:lvl>
    <w:lvl w:ilvl="5" w:tplc="FDC06EFE" w:tentative="1">
      <w:start w:val="1"/>
      <w:numFmt w:val="bullet"/>
      <w:lvlText w:val="•"/>
      <w:lvlJc w:val="left"/>
      <w:pPr>
        <w:tabs>
          <w:tab w:val="num" w:pos="4320"/>
        </w:tabs>
        <w:ind w:left="4320" w:hanging="360"/>
      </w:pPr>
      <w:rPr>
        <w:rFonts w:ascii="Arial" w:hAnsi="Arial" w:hint="default"/>
      </w:rPr>
    </w:lvl>
    <w:lvl w:ilvl="6" w:tplc="804EC912" w:tentative="1">
      <w:start w:val="1"/>
      <w:numFmt w:val="bullet"/>
      <w:lvlText w:val="•"/>
      <w:lvlJc w:val="left"/>
      <w:pPr>
        <w:tabs>
          <w:tab w:val="num" w:pos="5040"/>
        </w:tabs>
        <w:ind w:left="5040" w:hanging="360"/>
      </w:pPr>
      <w:rPr>
        <w:rFonts w:ascii="Arial" w:hAnsi="Arial" w:hint="default"/>
      </w:rPr>
    </w:lvl>
    <w:lvl w:ilvl="7" w:tplc="69844A34" w:tentative="1">
      <w:start w:val="1"/>
      <w:numFmt w:val="bullet"/>
      <w:lvlText w:val="•"/>
      <w:lvlJc w:val="left"/>
      <w:pPr>
        <w:tabs>
          <w:tab w:val="num" w:pos="5760"/>
        </w:tabs>
        <w:ind w:left="5760" w:hanging="360"/>
      </w:pPr>
      <w:rPr>
        <w:rFonts w:ascii="Arial" w:hAnsi="Arial" w:hint="default"/>
      </w:rPr>
    </w:lvl>
    <w:lvl w:ilvl="8" w:tplc="243C5F8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E126DCF"/>
    <w:multiLevelType w:val="hybridMultilevel"/>
    <w:tmpl w:val="E5EC2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7159EA"/>
    <w:multiLevelType w:val="hybridMultilevel"/>
    <w:tmpl w:val="C95EB74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B3387C"/>
    <w:multiLevelType w:val="hybridMultilevel"/>
    <w:tmpl w:val="432685C6"/>
    <w:lvl w:ilvl="0" w:tplc="A26EE0B2">
      <w:start w:val="1"/>
      <w:numFmt w:val="bullet"/>
      <w:lvlText w:val="•"/>
      <w:lvlJc w:val="left"/>
      <w:pPr>
        <w:tabs>
          <w:tab w:val="num" w:pos="720"/>
        </w:tabs>
        <w:ind w:left="720" w:hanging="360"/>
      </w:pPr>
      <w:rPr>
        <w:rFonts w:ascii="Arial" w:hAnsi="Arial" w:hint="default"/>
      </w:rPr>
    </w:lvl>
    <w:lvl w:ilvl="1" w:tplc="D1F894DA">
      <w:start w:val="78"/>
      <w:numFmt w:val="bullet"/>
      <w:lvlText w:val="•"/>
      <w:lvlJc w:val="left"/>
      <w:pPr>
        <w:tabs>
          <w:tab w:val="num" w:pos="1440"/>
        </w:tabs>
        <w:ind w:left="1440" w:hanging="360"/>
      </w:pPr>
      <w:rPr>
        <w:rFonts w:ascii="Arial" w:hAnsi="Arial" w:hint="default"/>
      </w:rPr>
    </w:lvl>
    <w:lvl w:ilvl="2" w:tplc="0F4C2B58" w:tentative="1">
      <w:start w:val="1"/>
      <w:numFmt w:val="bullet"/>
      <w:lvlText w:val="•"/>
      <w:lvlJc w:val="left"/>
      <w:pPr>
        <w:tabs>
          <w:tab w:val="num" w:pos="2160"/>
        </w:tabs>
        <w:ind w:left="2160" w:hanging="360"/>
      </w:pPr>
      <w:rPr>
        <w:rFonts w:ascii="Arial" w:hAnsi="Arial" w:hint="default"/>
      </w:rPr>
    </w:lvl>
    <w:lvl w:ilvl="3" w:tplc="17D0D4B6" w:tentative="1">
      <w:start w:val="1"/>
      <w:numFmt w:val="bullet"/>
      <w:lvlText w:val="•"/>
      <w:lvlJc w:val="left"/>
      <w:pPr>
        <w:tabs>
          <w:tab w:val="num" w:pos="2880"/>
        </w:tabs>
        <w:ind w:left="2880" w:hanging="360"/>
      </w:pPr>
      <w:rPr>
        <w:rFonts w:ascii="Arial" w:hAnsi="Arial" w:hint="default"/>
      </w:rPr>
    </w:lvl>
    <w:lvl w:ilvl="4" w:tplc="0916E756" w:tentative="1">
      <w:start w:val="1"/>
      <w:numFmt w:val="bullet"/>
      <w:lvlText w:val="•"/>
      <w:lvlJc w:val="left"/>
      <w:pPr>
        <w:tabs>
          <w:tab w:val="num" w:pos="3600"/>
        </w:tabs>
        <w:ind w:left="3600" w:hanging="360"/>
      </w:pPr>
      <w:rPr>
        <w:rFonts w:ascii="Arial" w:hAnsi="Arial" w:hint="default"/>
      </w:rPr>
    </w:lvl>
    <w:lvl w:ilvl="5" w:tplc="681E9E6C" w:tentative="1">
      <w:start w:val="1"/>
      <w:numFmt w:val="bullet"/>
      <w:lvlText w:val="•"/>
      <w:lvlJc w:val="left"/>
      <w:pPr>
        <w:tabs>
          <w:tab w:val="num" w:pos="4320"/>
        </w:tabs>
        <w:ind w:left="4320" w:hanging="360"/>
      </w:pPr>
      <w:rPr>
        <w:rFonts w:ascii="Arial" w:hAnsi="Arial" w:hint="default"/>
      </w:rPr>
    </w:lvl>
    <w:lvl w:ilvl="6" w:tplc="1BDE95F2" w:tentative="1">
      <w:start w:val="1"/>
      <w:numFmt w:val="bullet"/>
      <w:lvlText w:val="•"/>
      <w:lvlJc w:val="left"/>
      <w:pPr>
        <w:tabs>
          <w:tab w:val="num" w:pos="5040"/>
        </w:tabs>
        <w:ind w:left="5040" w:hanging="360"/>
      </w:pPr>
      <w:rPr>
        <w:rFonts w:ascii="Arial" w:hAnsi="Arial" w:hint="default"/>
      </w:rPr>
    </w:lvl>
    <w:lvl w:ilvl="7" w:tplc="E4F8860A" w:tentative="1">
      <w:start w:val="1"/>
      <w:numFmt w:val="bullet"/>
      <w:lvlText w:val="•"/>
      <w:lvlJc w:val="left"/>
      <w:pPr>
        <w:tabs>
          <w:tab w:val="num" w:pos="5760"/>
        </w:tabs>
        <w:ind w:left="5760" w:hanging="360"/>
      </w:pPr>
      <w:rPr>
        <w:rFonts w:ascii="Arial" w:hAnsi="Arial" w:hint="default"/>
      </w:rPr>
    </w:lvl>
    <w:lvl w:ilvl="8" w:tplc="A6DCCE9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5453444"/>
    <w:multiLevelType w:val="hybridMultilevel"/>
    <w:tmpl w:val="BCFED2B4"/>
    <w:lvl w:ilvl="0" w:tplc="D226B054">
      <w:start w:val="1"/>
      <w:numFmt w:val="bullet"/>
      <w:lvlText w:val="•"/>
      <w:lvlJc w:val="left"/>
      <w:pPr>
        <w:tabs>
          <w:tab w:val="num" w:pos="720"/>
        </w:tabs>
        <w:ind w:left="720" w:hanging="360"/>
      </w:pPr>
      <w:rPr>
        <w:rFonts w:ascii="Arial" w:hAnsi="Arial" w:hint="default"/>
      </w:rPr>
    </w:lvl>
    <w:lvl w:ilvl="1" w:tplc="16B09FF6">
      <w:start w:val="78"/>
      <w:numFmt w:val="bullet"/>
      <w:lvlText w:val="•"/>
      <w:lvlJc w:val="left"/>
      <w:pPr>
        <w:tabs>
          <w:tab w:val="num" w:pos="1440"/>
        </w:tabs>
        <w:ind w:left="1440" w:hanging="360"/>
      </w:pPr>
      <w:rPr>
        <w:rFonts w:ascii="Arial" w:hAnsi="Arial" w:hint="default"/>
      </w:rPr>
    </w:lvl>
    <w:lvl w:ilvl="2" w:tplc="2A729F26">
      <w:start w:val="78"/>
      <w:numFmt w:val="bullet"/>
      <w:lvlText w:val="•"/>
      <w:lvlJc w:val="left"/>
      <w:pPr>
        <w:tabs>
          <w:tab w:val="num" w:pos="2160"/>
        </w:tabs>
        <w:ind w:left="2160" w:hanging="360"/>
      </w:pPr>
      <w:rPr>
        <w:rFonts w:ascii="Arial" w:hAnsi="Arial" w:hint="default"/>
      </w:rPr>
    </w:lvl>
    <w:lvl w:ilvl="3" w:tplc="F70AE040" w:tentative="1">
      <w:start w:val="1"/>
      <w:numFmt w:val="bullet"/>
      <w:lvlText w:val="•"/>
      <w:lvlJc w:val="left"/>
      <w:pPr>
        <w:tabs>
          <w:tab w:val="num" w:pos="2880"/>
        </w:tabs>
        <w:ind w:left="2880" w:hanging="360"/>
      </w:pPr>
      <w:rPr>
        <w:rFonts w:ascii="Arial" w:hAnsi="Arial" w:hint="default"/>
      </w:rPr>
    </w:lvl>
    <w:lvl w:ilvl="4" w:tplc="A2B6A236" w:tentative="1">
      <w:start w:val="1"/>
      <w:numFmt w:val="bullet"/>
      <w:lvlText w:val="•"/>
      <w:lvlJc w:val="left"/>
      <w:pPr>
        <w:tabs>
          <w:tab w:val="num" w:pos="3600"/>
        </w:tabs>
        <w:ind w:left="3600" w:hanging="360"/>
      </w:pPr>
      <w:rPr>
        <w:rFonts w:ascii="Arial" w:hAnsi="Arial" w:hint="default"/>
      </w:rPr>
    </w:lvl>
    <w:lvl w:ilvl="5" w:tplc="749604B6" w:tentative="1">
      <w:start w:val="1"/>
      <w:numFmt w:val="bullet"/>
      <w:lvlText w:val="•"/>
      <w:lvlJc w:val="left"/>
      <w:pPr>
        <w:tabs>
          <w:tab w:val="num" w:pos="4320"/>
        </w:tabs>
        <w:ind w:left="4320" w:hanging="360"/>
      </w:pPr>
      <w:rPr>
        <w:rFonts w:ascii="Arial" w:hAnsi="Arial" w:hint="default"/>
      </w:rPr>
    </w:lvl>
    <w:lvl w:ilvl="6" w:tplc="1D4AF806" w:tentative="1">
      <w:start w:val="1"/>
      <w:numFmt w:val="bullet"/>
      <w:lvlText w:val="•"/>
      <w:lvlJc w:val="left"/>
      <w:pPr>
        <w:tabs>
          <w:tab w:val="num" w:pos="5040"/>
        </w:tabs>
        <w:ind w:left="5040" w:hanging="360"/>
      </w:pPr>
      <w:rPr>
        <w:rFonts w:ascii="Arial" w:hAnsi="Arial" w:hint="default"/>
      </w:rPr>
    </w:lvl>
    <w:lvl w:ilvl="7" w:tplc="A3E88066" w:tentative="1">
      <w:start w:val="1"/>
      <w:numFmt w:val="bullet"/>
      <w:lvlText w:val="•"/>
      <w:lvlJc w:val="left"/>
      <w:pPr>
        <w:tabs>
          <w:tab w:val="num" w:pos="5760"/>
        </w:tabs>
        <w:ind w:left="5760" w:hanging="360"/>
      </w:pPr>
      <w:rPr>
        <w:rFonts w:ascii="Arial" w:hAnsi="Arial" w:hint="default"/>
      </w:rPr>
    </w:lvl>
    <w:lvl w:ilvl="8" w:tplc="50D2FC7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76C3A7C"/>
    <w:multiLevelType w:val="hybridMultilevel"/>
    <w:tmpl w:val="CF463FB0"/>
    <w:lvl w:ilvl="0" w:tplc="AC388212">
      <w:start w:val="1"/>
      <w:numFmt w:val="bullet"/>
      <w:lvlText w:val="•"/>
      <w:lvlJc w:val="left"/>
      <w:pPr>
        <w:tabs>
          <w:tab w:val="num" w:pos="720"/>
        </w:tabs>
        <w:ind w:left="720" w:hanging="360"/>
      </w:pPr>
      <w:rPr>
        <w:rFonts w:ascii="Arial" w:hAnsi="Arial" w:hint="default"/>
      </w:rPr>
    </w:lvl>
    <w:lvl w:ilvl="1" w:tplc="61A8D0C0">
      <w:start w:val="78"/>
      <w:numFmt w:val="bullet"/>
      <w:lvlText w:val="•"/>
      <w:lvlJc w:val="left"/>
      <w:pPr>
        <w:tabs>
          <w:tab w:val="num" w:pos="1440"/>
        </w:tabs>
        <w:ind w:left="1440" w:hanging="360"/>
      </w:pPr>
      <w:rPr>
        <w:rFonts w:ascii="Arial" w:hAnsi="Arial" w:hint="default"/>
      </w:rPr>
    </w:lvl>
    <w:lvl w:ilvl="2" w:tplc="D9C87620">
      <w:start w:val="78"/>
      <w:numFmt w:val="bullet"/>
      <w:lvlText w:val="•"/>
      <w:lvlJc w:val="left"/>
      <w:pPr>
        <w:tabs>
          <w:tab w:val="num" w:pos="2160"/>
        </w:tabs>
        <w:ind w:left="2160" w:hanging="360"/>
      </w:pPr>
      <w:rPr>
        <w:rFonts w:ascii="Arial" w:hAnsi="Arial" w:hint="default"/>
      </w:rPr>
    </w:lvl>
    <w:lvl w:ilvl="3" w:tplc="48320F7C">
      <w:start w:val="78"/>
      <w:numFmt w:val="bullet"/>
      <w:lvlText w:val="•"/>
      <w:lvlJc w:val="left"/>
      <w:pPr>
        <w:tabs>
          <w:tab w:val="num" w:pos="2880"/>
        </w:tabs>
        <w:ind w:left="2880" w:hanging="360"/>
      </w:pPr>
      <w:rPr>
        <w:rFonts w:ascii="Arial" w:hAnsi="Arial" w:hint="default"/>
      </w:rPr>
    </w:lvl>
    <w:lvl w:ilvl="4" w:tplc="4D96F778" w:tentative="1">
      <w:start w:val="1"/>
      <w:numFmt w:val="bullet"/>
      <w:lvlText w:val="•"/>
      <w:lvlJc w:val="left"/>
      <w:pPr>
        <w:tabs>
          <w:tab w:val="num" w:pos="3600"/>
        </w:tabs>
        <w:ind w:left="3600" w:hanging="360"/>
      </w:pPr>
      <w:rPr>
        <w:rFonts w:ascii="Arial" w:hAnsi="Arial" w:hint="default"/>
      </w:rPr>
    </w:lvl>
    <w:lvl w:ilvl="5" w:tplc="76563DF0" w:tentative="1">
      <w:start w:val="1"/>
      <w:numFmt w:val="bullet"/>
      <w:lvlText w:val="•"/>
      <w:lvlJc w:val="left"/>
      <w:pPr>
        <w:tabs>
          <w:tab w:val="num" w:pos="4320"/>
        </w:tabs>
        <w:ind w:left="4320" w:hanging="360"/>
      </w:pPr>
      <w:rPr>
        <w:rFonts w:ascii="Arial" w:hAnsi="Arial" w:hint="default"/>
      </w:rPr>
    </w:lvl>
    <w:lvl w:ilvl="6" w:tplc="8B303954" w:tentative="1">
      <w:start w:val="1"/>
      <w:numFmt w:val="bullet"/>
      <w:lvlText w:val="•"/>
      <w:lvlJc w:val="left"/>
      <w:pPr>
        <w:tabs>
          <w:tab w:val="num" w:pos="5040"/>
        </w:tabs>
        <w:ind w:left="5040" w:hanging="360"/>
      </w:pPr>
      <w:rPr>
        <w:rFonts w:ascii="Arial" w:hAnsi="Arial" w:hint="default"/>
      </w:rPr>
    </w:lvl>
    <w:lvl w:ilvl="7" w:tplc="A12800BA" w:tentative="1">
      <w:start w:val="1"/>
      <w:numFmt w:val="bullet"/>
      <w:lvlText w:val="•"/>
      <w:lvlJc w:val="left"/>
      <w:pPr>
        <w:tabs>
          <w:tab w:val="num" w:pos="5760"/>
        </w:tabs>
        <w:ind w:left="5760" w:hanging="360"/>
      </w:pPr>
      <w:rPr>
        <w:rFonts w:ascii="Arial" w:hAnsi="Arial" w:hint="default"/>
      </w:rPr>
    </w:lvl>
    <w:lvl w:ilvl="8" w:tplc="1E88B23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D910691"/>
    <w:multiLevelType w:val="hybridMultilevel"/>
    <w:tmpl w:val="4A96D9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1E8A45EA"/>
    <w:multiLevelType w:val="hybridMultilevel"/>
    <w:tmpl w:val="DC9622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6152F24"/>
    <w:multiLevelType w:val="hybridMultilevel"/>
    <w:tmpl w:val="834EDD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EF353DD"/>
    <w:multiLevelType w:val="hybridMultilevel"/>
    <w:tmpl w:val="1E4475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3C3B6CD7"/>
    <w:multiLevelType w:val="hybridMultilevel"/>
    <w:tmpl w:val="A05A2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A749BE"/>
    <w:multiLevelType w:val="hybridMultilevel"/>
    <w:tmpl w:val="82347E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A236843"/>
    <w:multiLevelType w:val="hybridMultilevel"/>
    <w:tmpl w:val="171CE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C34296"/>
    <w:multiLevelType w:val="hybridMultilevel"/>
    <w:tmpl w:val="8612D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B30F33"/>
    <w:multiLevelType w:val="hybridMultilevel"/>
    <w:tmpl w:val="A3965B78"/>
    <w:lvl w:ilvl="0" w:tplc="9CF28BAA">
      <w:start w:val="1"/>
      <w:numFmt w:val="bullet"/>
      <w:lvlText w:val="•"/>
      <w:lvlJc w:val="left"/>
      <w:pPr>
        <w:tabs>
          <w:tab w:val="num" w:pos="720"/>
        </w:tabs>
        <w:ind w:left="720" w:hanging="360"/>
      </w:pPr>
      <w:rPr>
        <w:rFonts w:ascii="Arial" w:hAnsi="Arial" w:hint="default"/>
      </w:rPr>
    </w:lvl>
    <w:lvl w:ilvl="1" w:tplc="86F61DFA">
      <w:start w:val="78"/>
      <w:numFmt w:val="bullet"/>
      <w:lvlText w:val="•"/>
      <w:lvlJc w:val="left"/>
      <w:pPr>
        <w:tabs>
          <w:tab w:val="num" w:pos="1440"/>
        </w:tabs>
        <w:ind w:left="1440" w:hanging="360"/>
      </w:pPr>
      <w:rPr>
        <w:rFonts w:ascii="Arial" w:hAnsi="Arial" w:hint="default"/>
      </w:rPr>
    </w:lvl>
    <w:lvl w:ilvl="2" w:tplc="64884F86">
      <w:start w:val="78"/>
      <w:numFmt w:val="bullet"/>
      <w:lvlText w:val="•"/>
      <w:lvlJc w:val="left"/>
      <w:pPr>
        <w:tabs>
          <w:tab w:val="num" w:pos="2160"/>
        </w:tabs>
        <w:ind w:left="2160" w:hanging="360"/>
      </w:pPr>
      <w:rPr>
        <w:rFonts w:ascii="Arial" w:hAnsi="Arial" w:hint="default"/>
      </w:rPr>
    </w:lvl>
    <w:lvl w:ilvl="3" w:tplc="46A6C05C" w:tentative="1">
      <w:start w:val="1"/>
      <w:numFmt w:val="bullet"/>
      <w:lvlText w:val="•"/>
      <w:lvlJc w:val="left"/>
      <w:pPr>
        <w:tabs>
          <w:tab w:val="num" w:pos="2880"/>
        </w:tabs>
        <w:ind w:left="2880" w:hanging="360"/>
      </w:pPr>
      <w:rPr>
        <w:rFonts w:ascii="Arial" w:hAnsi="Arial" w:hint="default"/>
      </w:rPr>
    </w:lvl>
    <w:lvl w:ilvl="4" w:tplc="34F618AE" w:tentative="1">
      <w:start w:val="1"/>
      <w:numFmt w:val="bullet"/>
      <w:lvlText w:val="•"/>
      <w:lvlJc w:val="left"/>
      <w:pPr>
        <w:tabs>
          <w:tab w:val="num" w:pos="3600"/>
        </w:tabs>
        <w:ind w:left="3600" w:hanging="360"/>
      </w:pPr>
      <w:rPr>
        <w:rFonts w:ascii="Arial" w:hAnsi="Arial" w:hint="default"/>
      </w:rPr>
    </w:lvl>
    <w:lvl w:ilvl="5" w:tplc="5418A2F2" w:tentative="1">
      <w:start w:val="1"/>
      <w:numFmt w:val="bullet"/>
      <w:lvlText w:val="•"/>
      <w:lvlJc w:val="left"/>
      <w:pPr>
        <w:tabs>
          <w:tab w:val="num" w:pos="4320"/>
        </w:tabs>
        <w:ind w:left="4320" w:hanging="360"/>
      </w:pPr>
      <w:rPr>
        <w:rFonts w:ascii="Arial" w:hAnsi="Arial" w:hint="default"/>
      </w:rPr>
    </w:lvl>
    <w:lvl w:ilvl="6" w:tplc="B6E60B5E" w:tentative="1">
      <w:start w:val="1"/>
      <w:numFmt w:val="bullet"/>
      <w:lvlText w:val="•"/>
      <w:lvlJc w:val="left"/>
      <w:pPr>
        <w:tabs>
          <w:tab w:val="num" w:pos="5040"/>
        </w:tabs>
        <w:ind w:left="5040" w:hanging="360"/>
      </w:pPr>
      <w:rPr>
        <w:rFonts w:ascii="Arial" w:hAnsi="Arial" w:hint="default"/>
      </w:rPr>
    </w:lvl>
    <w:lvl w:ilvl="7" w:tplc="555E71CA" w:tentative="1">
      <w:start w:val="1"/>
      <w:numFmt w:val="bullet"/>
      <w:lvlText w:val="•"/>
      <w:lvlJc w:val="left"/>
      <w:pPr>
        <w:tabs>
          <w:tab w:val="num" w:pos="5760"/>
        </w:tabs>
        <w:ind w:left="5760" w:hanging="360"/>
      </w:pPr>
      <w:rPr>
        <w:rFonts w:ascii="Arial" w:hAnsi="Arial" w:hint="default"/>
      </w:rPr>
    </w:lvl>
    <w:lvl w:ilvl="8" w:tplc="B14C498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797145D"/>
    <w:multiLevelType w:val="hybridMultilevel"/>
    <w:tmpl w:val="576E8A9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591C411A"/>
    <w:multiLevelType w:val="hybridMultilevel"/>
    <w:tmpl w:val="B95C7F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1D323DE"/>
    <w:multiLevelType w:val="hybridMultilevel"/>
    <w:tmpl w:val="65CEE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7F3783"/>
    <w:multiLevelType w:val="hybridMultilevel"/>
    <w:tmpl w:val="E1E0D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18"/>
  </w:num>
  <w:num w:numId="11">
    <w:abstractNumId w:val="0"/>
  </w:num>
  <w:num w:numId="12">
    <w:abstractNumId w:val="3"/>
  </w:num>
  <w:num w:numId="13">
    <w:abstractNumId w:val="6"/>
  </w:num>
  <w:num w:numId="14">
    <w:abstractNumId w:val="17"/>
  </w:num>
  <w:num w:numId="15">
    <w:abstractNumId w:val="7"/>
  </w:num>
  <w:num w:numId="16">
    <w:abstractNumId w:val="8"/>
  </w:num>
  <w:num w:numId="17">
    <w:abstractNumId w:val="5"/>
  </w:num>
  <w:num w:numId="18">
    <w:abstractNumId w:val="2"/>
  </w:num>
  <w:num w:numId="19">
    <w:abstractNumId w:val="13"/>
  </w:num>
  <w:num w:numId="20">
    <w:abstractNumId w:val="20"/>
  </w:num>
  <w:num w:numId="21">
    <w:abstractNumId w:val="15"/>
  </w:num>
  <w:num w:numId="22">
    <w:abstractNumId w:val="21"/>
  </w:num>
  <w:num w:numId="23">
    <w:abstractNumId w:val="16"/>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57D"/>
    <w:rsid w:val="00025AA1"/>
    <w:rsid w:val="000263C3"/>
    <w:rsid w:val="00051CEE"/>
    <w:rsid w:val="00092DC2"/>
    <w:rsid w:val="000D3F83"/>
    <w:rsid w:val="000D7910"/>
    <w:rsid w:val="001075FD"/>
    <w:rsid w:val="00132F14"/>
    <w:rsid w:val="001361F1"/>
    <w:rsid w:val="00145457"/>
    <w:rsid w:val="00145A01"/>
    <w:rsid w:val="00145A1B"/>
    <w:rsid w:val="00153CB0"/>
    <w:rsid w:val="00161CB5"/>
    <w:rsid w:val="00175105"/>
    <w:rsid w:val="00175ED4"/>
    <w:rsid w:val="001A3581"/>
    <w:rsid w:val="001B1640"/>
    <w:rsid w:val="001B357F"/>
    <w:rsid w:val="001B5303"/>
    <w:rsid w:val="001B7E01"/>
    <w:rsid w:val="001D661D"/>
    <w:rsid w:val="001D6FC3"/>
    <w:rsid w:val="001E3F06"/>
    <w:rsid w:val="00237A88"/>
    <w:rsid w:val="00244987"/>
    <w:rsid w:val="00247348"/>
    <w:rsid w:val="00275B74"/>
    <w:rsid w:val="00287549"/>
    <w:rsid w:val="002928F8"/>
    <w:rsid w:val="002A312E"/>
    <w:rsid w:val="002B1028"/>
    <w:rsid w:val="002E01F7"/>
    <w:rsid w:val="0030569D"/>
    <w:rsid w:val="0030571E"/>
    <w:rsid w:val="00332C15"/>
    <w:rsid w:val="00337260"/>
    <w:rsid w:val="00352DF7"/>
    <w:rsid w:val="00385656"/>
    <w:rsid w:val="003C1D22"/>
    <w:rsid w:val="003C7679"/>
    <w:rsid w:val="003E350F"/>
    <w:rsid w:val="003F1FEE"/>
    <w:rsid w:val="003F5AEF"/>
    <w:rsid w:val="004025E0"/>
    <w:rsid w:val="00413347"/>
    <w:rsid w:val="00422E30"/>
    <w:rsid w:val="00440B00"/>
    <w:rsid w:val="00461530"/>
    <w:rsid w:val="004731A4"/>
    <w:rsid w:val="00484759"/>
    <w:rsid w:val="00486D12"/>
    <w:rsid w:val="004918FB"/>
    <w:rsid w:val="004B60FB"/>
    <w:rsid w:val="004C74DD"/>
    <w:rsid w:val="004D03DD"/>
    <w:rsid w:val="004D5A12"/>
    <w:rsid w:val="004E2D4F"/>
    <w:rsid w:val="005063F0"/>
    <w:rsid w:val="00513BC7"/>
    <w:rsid w:val="005167A4"/>
    <w:rsid w:val="00516D9A"/>
    <w:rsid w:val="005177B1"/>
    <w:rsid w:val="005302F3"/>
    <w:rsid w:val="00543D06"/>
    <w:rsid w:val="00551FAE"/>
    <w:rsid w:val="00555679"/>
    <w:rsid w:val="0057261E"/>
    <w:rsid w:val="00575C2C"/>
    <w:rsid w:val="0058627B"/>
    <w:rsid w:val="00593E4A"/>
    <w:rsid w:val="005A255D"/>
    <w:rsid w:val="005C5298"/>
    <w:rsid w:val="005D7C48"/>
    <w:rsid w:val="005F3279"/>
    <w:rsid w:val="005F758B"/>
    <w:rsid w:val="00606D9B"/>
    <w:rsid w:val="00615877"/>
    <w:rsid w:val="00622D69"/>
    <w:rsid w:val="0065536D"/>
    <w:rsid w:val="00665A42"/>
    <w:rsid w:val="00670ADA"/>
    <w:rsid w:val="00673546"/>
    <w:rsid w:val="00683A23"/>
    <w:rsid w:val="00684D3A"/>
    <w:rsid w:val="006A63B9"/>
    <w:rsid w:val="006F583E"/>
    <w:rsid w:val="007003E8"/>
    <w:rsid w:val="007070DB"/>
    <w:rsid w:val="007249FE"/>
    <w:rsid w:val="0073315E"/>
    <w:rsid w:val="00767996"/>
    <w:rsid w:val="007849EF"/>
    <w:rsid w:val="007A0A63"/>
    <w:rsid w:val="007C535F"/>
    <w:rsid w:val="007E34F6"/>
    <w:rsid w:val="007F6162"/>
    <w:rsid w:val="007F72BC"/>
    <w:rsid w:val="008045FA"/>
    <w:rsid w:val="00806A34"/>
    <w:rsid w:val="00811FC3"/>
    <w:rsid w:val="00827BB0"/>
    <w:rsid w:val="00832E0B"/>
    <w:rsid w:val="00850BA5"/>
    <w:rsid w:val="00855CC4"/>
    <w:rsid w:val="00875625"/>
    <w:rsid w:val="0087757D"/>
    <w:rsid w:val="00882460"/>
    <w:rsid w:val="008A43EE"/>
    <w:rsid w:val="008B06F9"/>
    <w:rsid w:val="008F0944"/>
    <w:rsid w:val="008F5AF9"/>
    <w:rsid w:val="00920A34"/>
    <w:rsid w:val="00926E1A"/>
    <w:rsid w:val="00930268"/>
    <w:rsid w:val="00933731"/>
    <w:rsid w:val="00971C70"/>
    <w:rsid w:val="00975EF9"/>
    <w:rsid w:val="0098022D"/>
    <w:rsid w:val="009A29BA"/>
    <w:rsid w:val="009A6657"/>
    <w:rsid w:val="009B7419"/>
    <w:rsid w:val="009C6E5E"/>
    <w:rsid w:val="009E2ADE"/>
    <w:rsid w:val="009E7FB0"/>
    <w:rsid w:val="009F5098"/>
    <w:rsid w:val="00A17982"/>
    <w:rsid w:val="00A4222F"/>
    <w:rsid w:val="00A42892"/>
    <w:rsid w:val="00A6003F"/>
    <w:rsid w:val="00A81472"/>
    <w:rsid w:val="00A96A6E"/>
    <w:rsid w:val="00AA1FD7"/>
    <w:rsid w:val="00AA776D"/>
    <w:rsid w:val="00AC0E89"/>
    <w:rsid w:val="00B04080"/>
    <w:rsid w:val="00B04E22"/>
    <w:rsid w:val="00B06E20"/>
    <w:rsid w:val="00B07BAA"/>
    <w:rsid w:val="00B35481"/>
    <w:rsid w:val="00B60D45"/>
    <w:rsid w:val="00B80147"/>
    <w:rsid w:val="00B86C9B"/>
    <w:rsid w:val="00BA5E91"/>
    <w:rsid w:val="00BD3F9C"/>
    <w:rsid w:val="00BF3D81"/>
    <w:rsid w:val="00C14ED9"/>
    <w:rsid w:val="00C40C3A"/>
    <w:rsid w:val="00C40D45"/>
    <w:rsid w:val="00C52437"/>
    <w:rsid w:val="00C5658B"/>
    <w:rsid w:val="00C57415"/>
    <w:rsid w:val="00C62E8A"/>
    <w:rsid w:val="00C637C9"/>
    <w:rsid w:val="00C76755"/>
    <w:rsid w:val="00C85A02"/>
    <w:rsid w:val="00C923AC"/>
    <w:rsid w:val="00C9724A"/>
    <w:rsid w:val="00CC155C"/>
    <w:rsid w:val="00CC7E30"/>
    <w:rsid w:val="00CD5494"/>
    <w:rsid w:val="00CD71E1"/>
    <w:rsid w:val="00CE589C"/>
    <w:rsid w:val="00D01849"/>
    <w:rsid w:val="00D05617"/>
    <w:rsid w:val="00D26E26"/>
    <w:rsid w:val="00D424DD"/>
    <w:rsid w:val="00D42879"/>
    <w:rsid w:val="00D42FD0"/>
    <w:rsid w:val="00D45464"/>
    <w:rsid w:val="00D905D0"/>
    <w:rsid w:val="00DB0D3C"/>
    <w:rsid w:val="00DB47B5"/>
    <w:rsid w:val="00DB65F9"/>
    <w:rsid w:val="00DC7338"/>
    <w:rsid w:val="00DD3C3E"/>
    <w:rsid w:val="00DD6E4F"/>
    <w:rsid w:val="00DE55BF"/>
    <w:rsid w:val="00E04949"/>
    <w:rsid w:val="00E37129"/>
    <w:rsid w:val="00E63F68"/>
    <w:rsid w:val="00E84024"/>
    <w:rsid w:val="00E925D9"/>
    <w:rsid w:val="00EB566D"/>
    <w:rsid w:val="00EB5997"/>
    <w:rsid w:val="00EB5F61"/>
    <w:rsid w:val="00EE59AF"/>
    <w:rsid w:val="00EF0267"/>
    <w:rsid w:val="00F018BF"/>
    <w:rsid w:val="00F10698"/>
    <w:rsid w:val="00F45DE4"/>
    <w:rsid w:val="00F53235"/>
    <w:rsid w:val="00F83233"/>
    <w:rsid w:val="00F92E2F"/>
    <w:rsid w:val="00F93982"/>
    <w:rsid w:val="00FE4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92DC62A"/>
  <w15:chartTrackingRefBased/>
  <w15:docId w15:val="{278C4922-7A8F-401F-8C47-024589838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7757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757D"/>
    <w:pPr>
      <w:ind w:left="720"/>
      <w:contextualSpacing/>
    </w:pPr>
  </w:style>
  <w:style w:type="table" w:styleId="TableGrid">
    <w:name w:val="Table Grid"/>
    <w:basedOn w:val="TableNormal"/>
    <w:uiPriority w:val="39"/>
    <w:rsid w:val="008775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B35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357F"/>
  </w:style>
  <w:style w:type="paragraph" w:styleId="Footer">
    <w:name w:val="footer"/>
    <w:basedOn w:val="Normal"/>
    <w:link w:val="FooterChar"/>
    <w:uiPriority w:val="99"/>
    <w:unhideWhenUsed/>
    <w:rsid w:val="001B35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35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820575">
      <w:bodyDiv w:val="1"/>
      <w:marLeft w:val="0"/>
      <w:marRight w:val="0"/>
      <w:marTop w:val="0"/>
      <w:marBottom w:val="0"/>
      <w:divBdr>
        <w:top w:val="none" w:sz="0" w:space="0" w:color="auto"/>
        <w:left w:val="none" w:sz="0" w:space="0" w:color="auto"/>
        <w:bottom w:val="none" w:sz="0" w:space="0" w:color="auto"/>
        <w:right w:val="none" w:sz="0" w:space="0" w:color="auto"/>
      </w:divBdr>
      <w:divsChild>
        <w:div w:id="741871753">
          <w:marLeft w:val="446"/>
          <w:marRight w:val="0"/>
          <w:marTop w:val="0"/>
          <w:marBottom w:val="0"/>
          <w:divBdr>
            <w:top w:val="none" w:sz="0" w:space="0" w:color="auto"/>
            <w:left w:val="none" w:sz="0" w:space="0" w:color="auto"/>
            <w:bottom w:val="none" w:sz="0" w:space="0" w:color="auto"/>
            <w:right w:val="none" w:sz="0" w:space="0" w:color="auto"/>
          </w:divBdr>
        </w:div>
        <w:div w:id="72748147">
          <w:marLeft w:val="1166"/>
          <w:marRight w:val="0"/>
          <w:marTop w:val="0"/>
          <w:marBottom w:val="0"/>
          <w:divBdr>
            <w:top w:val="none" w:sz="0" w:space="0" w:color="auto"/>
            <w:left w:val="none" w:sz="0" w:space="0" w:color="auto"/>
            <w:bottom w:val="none" w:sz="0" w:space="0" w:color="auto"/>
            <w:right w:val="none" w:sz="0" w:space="0" w:color="auto"/>
          </w:divBdr>
        </w:div>
        <w:div w:id="410082319">
          <w:marLeft w:val="1166"/>
          <w:marRight w:val="0"/>
          <w:marTop w:val="0"/>
          <w:marBottom w:val="0"/>
          <w:divBdr>
            <w:top w:val="none" w:sz="0" w:space="0" w:color="auto"/>
            <w:left w:val="none" w:sz="0" w:space="0" w:color="auto"/>
            <w:bottom w:val="none" w:sz="0" w:space="0" w:color="auto"/>
            <w:right w:val="none" w:sz="0" w:space="0" w:color="auto"/>
          </w:divBdr>
        </w:div>
        <w:div w:id="525948604">
          <w:marLeft w:val="1886"/>
          <w:marRight w:val="0"/>
          <w:marTop w:val="0"/>
          <w:marBottom w:val="0"/>
          <w:divBdr>
            <w:top w:val="none" w:sz="0" w:space="0" w:color="auto"/>
            <w:left w:val="none" w:sz="0" w:space="0" w:color="auto"/>
            <w:bottom w:val="none" w:sz="0" w:space="0" w:color="auto"/>
            <w:right w:val="none" w:sz="0" w:space="0" w:color="auto"/>
          </w:divBdr>
        </w:div>
        <w:div w:id="92822455">
          <w:marLeft w:val="1886"/>
          <w:marRight w:val="0"/>
          <w:marTop w:val="0"/>
          <w:marBottom w:val="0"/>
          <w:divBdr>
            <w:top w:val="none" w:sz="0" w:space="0" w:color="auto"/>
            <w:left w:val="none" w:sz="0" w:space="0" w:color="auto"/>
            <w:bottom w:val="none" w:sz="0" w:space="0" w:color="auto"/>
            <w:right w:val="none" w:sz="0" w:space="0" w:color="auto"/>
          </w:divBdr>
        </w:div>
        <w:div w:id="1654678742">
          <w:marLeft w:val="1886"/>
          <w:marRight w:val="0"/>
          <w:marTop w:val="0"/>
          <w:marBottom w:val="0"/>
          <w:divBdr>
            <w:top w:val="none" w:sz="0" w:space="0" w:color="auto"/>
            <w:left w:val="none" w:sz="0" w:space="0" w:color="auto"/>
            <w:bottom w:val="none" w:sz="0" w:space="0" w:color="auto"/>
            <w:right w:val="none" w:sz="0" w:space="0" w:color="auto"/>
          </w:divBdr>
        </w:div>
      </w:divsChild>
    </w:div>
    <w:div w:id="207032436">
      <w:bodyDiv w:val="1"/>
      <w:marLeft w:val="0"/>
      <w:marRight w:val="0"/>
      <w:marTop w:val="0"/>
      <w:marBottom w:val="0"/>
      <w:divBdr>
        <w:top w:val="none" w:sz="0" w:space="0" w:color="auto"/>
        <w:left w:val="none" w:sz="0" w:space="0" w:color="auto"/>
        <w:bottom w:val="none" w:sz="0" w:space="0" w:color="auto"/>
        <w:right w:val="none" w:sz="0" w:space="0" w:color="auto"/>
      </w:divBdr>
    </w:div>
    <w:div w:id="989403544">
      <w:bodyDiv w:val="1"/>
      <w:marLeft w:val="0"/>
      <w:marRight w:val="0"/>
      <w:marTop w:val="0"/>
      <w:marBottom w:val="0"/>
      <w:divBdr>
        <w:top w:val="none" w:sz="0" w:space="0" w:color="auto"/>
        <w:left w:val="none" w:sz="0" w:space="0" w:color="auto"/>
        <w:bottom w:val="none" w:sz="0" w:space="0" w:color="auto"/>
        <w:right w:val="none" w:sz="0" w:space="0" w:color="auto"/>
      </w:divBdr>
      <w:divsChild>
        <w:div w:id="935672515">
          <w:marLeft w:val="446"/>
          <w:marRight w:val="0"/>
          <w:marTop w:val="0"/>
          <w:marBottom w:val="0"/>
          <w:divBdr>
            <w:top w:val="none" w:sz="0" w:space="0" w:color="auto"/>
            <w:left w:val="none" w:sz="0" w:space="0" w:color="auto"/>
            <w:bottom w:val="none" w:sz="0" w:space="0" w:color="auto"/>
            <w:right w:val="none" w:sz="0" w:space="0" w:color="auto"/>
          </w:divBdr>
        </w:div>
        <w:div w:id="1300765088">
          <w:marLeft w:val="1166"/>
          <w:marRight w:val="0"/>
          <w:marTop w:val="0"/>
          <w:marBottom w:val="0"/>
          <w:divBdr>
            <w:top w:val="none" w:sz="0" w:space="0" w:color="auto"/>
            <w:left w:val="none" w:sz="0" w:space="0" w:color="auto"/>
            <w:bottom w:val="none" w:sz="0" w:space="0" w:color="auto"/>
            <w:right w:val="none" w:sz="0" w:space="0" w:color="auto"/>
          </w:divBdr>
        </w:div>
        <w:div w:id="1117021579">
          <w:marLeft w:val="1166"/>
          <w:marRight w:val="0"/>
          <w:marTop w:val="0"/>
          <w:marBottom w:val="0"/>
          <w:divBdr>
            <w:top w:val="none" w:sz="0" w:space="0" w:color="auto"/>
            <w:left w:val="none" w:sz="0" w:space="0" w:color="auto"/>
            <w:bottom w:val="none" w:sz="0" w:space="0" w:color="auto"/>
            <w:right w:val="none" w:sz="0" w:space="0" w:color="auto"/>
          </w:divBdr>
        </w:div>
        <w:div w:id="707949720">
          <w:marLeft w:val="1886"/>
          <w:marRight w:val="0"/>
          <w:marTop w:val="0"/>
          <w:marBottom w:val="0"/>
          <w:divBdr>
            <w:top w:val="none" w:sz="0" w:space="0" w:color="auto"/>
            <w:left w:val="none" w:sz="0" w:space="0" w:color="auto"/>
            <w:bottom w:val="none" w:sz="0" w:space="0" w:color="auto"/>
            <w:right w:val="none" w:sz="0" w:space="0" w:color="auto"/>
          </w:divBdr>
        </w:div>
        <w:div w:id="617221392">
          <w:marLeft w:val="1886"/>
          <w:marRight w:val="0"/>
          <w:marTop w:val="0"/>
          <w:marBottom w:val="0"/>
          <w:divBdr>
            <w:top w:val="none" w:sz="0" w:space="0" w:color="auto"/>
            <w:left w:val="none" w:sz="0" w:space="0" w:color="auto"/>
            <w:bottom w:val="none" w:sz="0" w:space="0" w:color="auto"/>
            <w:right w:val="none" w:sz="0" w:space="0" w:color="auto"/>
          </w:divBdr>
        </w:div>
        <w:div w:id="1183398140">
          <w:marLeft w:val="1166"/>
          <w:marRight w:val="0"/>
          <w:marTop w:val="0"/>
          <w:marBottom w:val="0"/>
          <w:divBdr>
            <w:top w:val="none" w:sz="0" w:space="0" w:color="auto"/>
            <w:left w:val="none" w:sz="0" w:space="0" w:color="auto"/>
            <w:bottom w:val="none" w:sz="0" w:space="0" w:color="auto"/>
            <w:right w:val="none" w:sz="0" w:space="0" w:color="auto"/>
          </w:divBdr>
        </w:div>
      </w:divsChild>
    </w:div>
    <w:div w:id="1134759750">
      <w:bodyDiv w:val="1"/>
      <w:marLeft w:val="0"/>
      <w:marRight w:val="0"/>
      <w:marTop w:val="0"/>
      <w:marBottom w:val="0"/>
      <w:divBdr>
        <w:top w:val="none" w:sz="0" w:space="0" w:color="auto"/>
        <w:left w:val="none" w:sz="0" w:space="0" w:color="auto"/>
        <w:bottom w:val="none" w:sz="0" w:space="0" w:color="auto"/>
        <w:right w:val="none" w:sz="0" w:space="0" w:color="auto"/>
      </w:divBdr>
      <w:divsChild>
        <w:div w:id="1299068256">
          <w:marLeft w:val="446"/>
          <w:marRight w:val="0"/>
          <w:marTop w:val="0"/>
          <w:marBottom w:val="0"/>
          <w:divBdr>
            <w:top w:val="none" w:sz="0" w:space="0" w:color="auto"/>
            <w:left w:val="none" w:sz="0" w:space="0" w:color="auto"/>
            <w:bottom w:val="none" w:sz="0" w:space="0" w:color="auto"/>
            <w:right w:val="none" w:sz="0" w:space="0" w:color="auto"/>
          </w:divBdr>
        </w:div>
        <w:div w:id="527455104">
          <w:marLeft w:val="1166"/>
          <w:marRight w:val="0"/>
          <w:marTop w:val="0"/>
          <w:marBottom w:val="0"/>
          <w:divBdr>
            <w:top w:val="none" w:sz="0" w:space="0" w:color="auto"/>
            <w:left w:val="none" w:sz="0" w:space="0" w:color="auto"/>
            <w:bottom w:val="none" w:sz="0" w:space="0" w:color="auto"/>
            <w:right w:val="none" w:sz="0" w:space="0" w:color="auto"/>
          </w:divBdr>
        </w:div>
        <w:div w:id="1475682321">
          <w:marLeft w:val="1166"/>
          <w:marRight w:val="0"/>
          <w:marTop w:val="0"/>
          <w:marBottom w:val="0"/>
          <w:divBdr>
            <w:top w:val="none" w:sz="0" w:space="0" w:color="auto"/>
            <w:left w:val="none" w:sz="0" w:space="0" w:color="auto"/>
            <w:bottom w:val="none" w:sz="0" w:space="0" w:color="auto"/>
            <w:right w:val="none" w:sz="0" w:space="0" w:color="auto"/>
          </w:divBdr>
        </w:div>
      </w:divsChild>
    </w:div>
    <w:div w:id="1206479170">
      <w:bodyDiv w:val="1"/>
      <w:marLeft w:val="0"/>
      <w:marRight w:val="0"/>
      <w:marTop w:val="0"/>
      <w:marBottom w:val="0"/>
      <w:divBdr>
        <w:top w:val="none" w:sz="0" w:space="0" w:color="auto"/>
        <w:left w:val="none" w:sz="0" w:space="0" w:color="auto"/>
        <w:bottom w:val="none" w:sz="0" w:space="0" w:color="auto"/>
        <w:right w:val="none" w:sz="0" w:space="0" w:color="auto"/>
      </w:divBdr>
      <w:divsChild>
        <w:div w:id="1684629473">
          <w:marLeft w:val="446"/>
          <w:marRight w:val="0"/>
          <w:marTop w:val="0"/>
          <w:marBottom w:val="0"/>
          <w:divBdr>
            <w:top w:val="none" w:sz="0" w:space="0" w:color="auto"/>
            <w:left w:val="none" w:sz="0" w:space="0" w:color="auto"/>
            <w:bottom w:val="none" w:sz="0" w:space="0" w:color="auto"/>
            <w:right w:val="none" w:sz="0" w:space="0" w:color="auto"/>
          </w:divBdr>
        </w:div>
        <w:div w:id="1260257944">
          <w:marLeft w:val="1166"/>
          <w:marRight w:val="0"/>
          <w:marTop w:val="0"/>
          <w:marBottom w:val="0"/>
          <w:divBdr>
            <w:top w:val="none" w:sz="0" w:space="0" w:color="auto"/>
            <w:left w:val="none" w:sz="0" w:space="0" w:color="auto"/>
            <w:bottom w:val="none" w:sz="0" w:space="0" w:color="auto"/>
            <w:right w:val="none" w:sz="0" w:space="0" w:color="auto"/>
          </w:divBdr>
        </w:div>
        <w:div w:id="1449280038">
          <w:marLeft w:val="1166"/>
          <w:marRight w:val="0"/>
          <w:marTop w:val="0"/>
          <w:marBottom w:val="0"/>
          <w:divBdr>
            <w:top w:val="none" w:sz="0" w:space="0" w:color="auto"/>
            <w:left w:val="none" w:sz="0" w:space="0" w:color="auto"/>
            <w:bottom w:val="none" w:sz="0" w:space="0" w:color="auto"/>
            <w:right w:val="none" w:sz="0" w:space="0" w:color="auto"/>
          </w:divBdr>
        </w:div>
      </w:divsChild>
    </w:div>
    <w:div w:id="1825392019">
      <w:bodyDiv w:val="1"/>
      <w:marLeft w:val="0"/>
      <w:marRight w:val="0"/>
      <w:marTop w:val="0"/>
      <w:marBottom w:val="0"/>
      <w:divBdr>
        <w:top w:val="none" w:sz="0" w:space="0" w:color="auto"/>
        <w:left w:val="none" w:sz="0" w:space="0" w:color="auto"/>
        <w:bottom w:val="none" w:sz="0" w:space="0" w:color="auto"/>
        <w:right w:val="none" w:sz="0" w:space="0" w:color="auto"/>
      </w:divBdr>
      <w:divsChild>
        <w:div w:id="1626617008">
          <w:marLeft w:val="446"/>
          <w:marRight w:val="0"/>
          <w:marTop w:val="0"/>
          <w:marBottom w:val="0"/>
          <w:divBdr>
            <w:top w:val="none" w:sz="0" w:space="0" w:color="auto"/>
            <w:left w:val="none" w:sz="0" w:space="0" w:color="auto"/>
            <w:bottom w:val="none" w:sz="0" w:space="0" w:color="auto"/>
            <w:right w:val="none" w:sz="0" w:space="0" w:color="auto"/>
          </w:divBdr>
        </w:div>
        <w:div w:id="779643889">
          <w:marLeft w:val="1166"/>
          <w:marRight w:val="0"/>
          <w:marTop w:val="0"/>
          <w:marBottom w:val="0"/>
          <w:divBdr>
            <w:top w:val="none" w:sz="0" w:space="0" w:color="auto"/>
            <w:left w:val="none" w:sz="0" w:space="0" w:color="auto"/>
            <w:bottom w:val="none" w:sz="0" w:space="0" w:color="auto"/>
            <w:right w:val="none" w:sz="0" w:space="0" w:color="auto"/>
          </w:divBdr>
        </w:div>
        <w:div w:id="1136797945">
          <w:marLeft w:val="1886"/>
          <w:marRight w:val="0"/>
          <w:marTop w:val="0"/>
          <w:marBottom w:val="0"/>
          <w:divBdr>
            <w:top w:val="none" w:sz="0" w:space="0" w:color="auto"/>
            <w:left w:val="none" w:sz="0" w:space="0" w:color="auto"/>
            <w:bottom w:val="none" w:sz="0" w:space="0" w:color="auto"/>
            <w:right w:val="none" w:sz="0" w:space="0" w:color="auto"/>
          </w:divBdr>
        </w:div>
        <w:div w:id="1401249817">
          <w:marLeft w:val="1886"/>
          <w:marRight w:val="0"/>
          <w:marTop w:val="0"/>
          <w:marBottom w:val="0"/>
          <w:divBdr>
            <w:top w:val="none" w:sz="0" w:space="0" w:color="auto"/>
            <w:left w:val="none" w:sz="0" w:space="0" w:color="auto"/>
            <w:bottom w:val="none" w:sz="0" w:space="0" w:color="auto"/>
            <w:right w:val="none" w:sz="0" w:space="0" w:color="auto"/>
          </w:divBdr>
        </w:div>
        <w:div w:id="1174803385">
          <w:marLeft w:val="2606"/>
          <w:marRight w:val="0"/>
          <w:marTop w:val="0"/>
          <w:marBottom w:val="0"/>
          <w:divBdr>
            <w:top w:val="none" w:sz="0" w:space="0" w:color="auto"/>
            <w:left w:val="none" w:sz="0" w:space="0" w:color="auto"/>
            <w:bottom w:val="none" w:sz="0" w:space="0" w:color="auto"/>
            <w:right w:val="none" w:sz="0" w:space="0" w:color="auto"/>
          </w:divBdr>
        </w:div>
        <w:div w:id="1726447521">
          <w:marLeft w:val="116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wmf"/><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84C563EC89F864DAAE47D666A33D99C" ma:contentTypeVersion="12" ma:contentTypeDescription="Create a new document." ma:contentTypeScope="" ma:versionID="dcf325d87aa86c1e4fd2f263b8619b62">
  <xsd:schema xmlns:xsd="http://www.w3.org/2001/XMLSchema" xmlns:xs="http://www.w3.org/2001/XMLSchema" xmlns:p="http://schemas.microsoft.com/office/2006/metadata/properties" xmlns:ns2="5d8e6c3d-7951-4b8d-8b5b-559be45525de" xmlns:ns3="56a247c2-d472-463f-8380-584f424f7582" targetNamespace="http://schemas.microsoft.com/office/2006/metadata/properties" ma:root="true" ma:fieldsID="5e17aa207595956e8dd6626b966c1dd0" ns2:_="" ns3:_="">
    <xsd:import namespace="5d8e6c3d-7951-4b8d-8b5b-559be45525de"/>
    <xsd:import namespace="56a247c2-d472-463f-8380-584f424f758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8e6c3d-7951-4b8d-8b5b-559be45525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a247c2-d472-463f-8380-584f424f758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F0C0BD-D0CB-4C79-B6DE-2334AF6BCDC0}">
  <ds:schemaRefs>
    <ds:schemaRef ds:uri="http://schemas.microsoft.com/sharepoint/v3/contenttype/forms"/>
  </ds:schemaRefs>
</ds:datastoreItem>
</file>

<file path=customXml/itemProps2.xml><?xml version="1.0" encoding="utf-8"?>
<ds:datastoreItem xmlns:ds="http://schemas.openxmlformats.org/officeDocument/2006/customXml" ds:itemID="{82315A82-275A-40A7-B597-05ECAC61A4E0}">
  <ds:schemaRefs>
    <ds:schemaRef ds:uri="56a247c2-d472-463f-8380-584f424f7582"/>
    <ds:schemaRef ds:uri="http://purl.org/dc/dcmitype/"/>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5d8e6c3d-7951-4b8d-8b5b-559be45525de"/>
    <ds:schemaRef ds:uri="http://www.w3.org/XML/1998/namespace"/>
    <ds:schemaRef ds:uri="http://purl.org/dc/terms/"/>
  </ds:schemaRefs>
</ds:datastoreItem>
</file>

<file path=customXml/itemProps3.xml><?xml version="1.0" encoding="utf-8"?>
<ds:datastoreItem xmlns:ds="http://schemas.openxmlformats.org/officeDocument/2006/customXml" ds:itemID="{B12A72EC-5F0F-403B-B152-20789CF597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8e6c3d-7951-4b8d-8b5b-559be45525de"/>
    <ds:schemaRef ds:uri="56a247c2-d472-463f-8380-584f424f75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9638</Words>
  <Characters>54940</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Shelly Reed</cp:lastModifiedBy>
  <cp:revision>2</cp:revision>
  <dcterms:created xsi:type="dcterms:W3CDTF">2020-05-26T16:48:00Z</dcterms:created>
  <dcterms:modified xsi:type="dcterms:W3CDTF">2020-05-26T16:48:00Z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0x010100384C563EC89F864DAAE47D666A33D99C</vt:lpwstr>
  </property>
</Properties>
</file>