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BF4B" w14:textId="77777777" w:rsidR="00EC5A10" w:rsidRPr="00E71D55" w:rsidRDefault="00EC5A10" w:rsidP="00EC5A10">
      <w:pPr>
        <w:pStyle w:val="BodyText5"/>
        <w:ind w:firstLine="0"/>
        <w:jc w:val="center"/>
      </w:pPr>
      <w:r>
        <w:t>NOTICE OF NOTES</w:t>
      </w:r>
      <w:r w:rsidRPr="00E71D55">
        <w:t xml:space="preserve"> TO BE ISSUED</w:t>
      </w:r>
      <w:r>
        <w:br/>
        <w:t>WEBER-BOX ELDER CONSERVATION DISTRICT, UTAH</w:t>
      </w:r>
    </w:p>
    <w:p w14:paraId="0A3787BA" w14:textId="5D82896F" w:rsidR="00EC5A10" w:rsidRDefault="00EC5A10" w:rsidP="00EC5A10">
      <w:pPr>
        <w:pStyle w:val="BodyText5"/>
        <w:jc w:val="both"/>
      </w:pPr>
      <w:r w:rsidRPr="00E71D55">
        <w:t xml:space="preserve">NOTICE IS HEREBY GIVEN pursuant to the provisions of the Utah Local Government Bonding Act, Title 11, Chapter 14, Utah Code Annotated 1953, as amended, that </w:t>
      </w:r>
      <w:r>
        <w:t>the Board of Trustees (the “Governing Body”)</w:t>
      </w:r>
      <w:r w:rsidRPr="00E71D55">
        <w:t xml:space="preserve"> of</w:t>
      </w:r>
      <w:r>
        <w:t xml:space="preserve"> the Weber-Box Elder Conservation District</w:t>
      </w:r>
      <w:r w:rsidRPr="00E71D55">
        <w:t>, Utah (the</w:t>
      </w:r>
      <w:r>
        <w:t xml:space="preserve"> </w:t>
      </w:r>
      <w:r w:rsidRPr="00E71D55">
        <w:t xml:space="preserve">“Issuer”), </w:t>
      </w:r>
      <w:r>
        <w:t xml:space="preserve">declared its intention to issue Tax Anticipation Notes, </w:t>
      </w:r>
      <w:r w:rsidR="00D23AAF">
        <w:t>Series 2020</w:t>
      </w:r>
      <w:r>
        <w:t xml:space="preserve"> (the “Notes”) in an </w:t>
      </w:r>
      <w:r w:rsidRPr="00E71D55">
        <w:t xml:space="preserve">aggregate principal amount not to exceed </w:t>
      </w:r>
      <w:r w:rsidR="00487D28">
        <w:t xml:space="preserve">One Million Eight Hundred Thousand </w:t>
      </w:r>
      <w:r w:rsidRPr="00E71D55">
        <w:t>Dollars (</w:t>
      </w:r>
      <w:r w:rsidR="0075513D">
        <w:t>$</w:t>
      </w:r>
      <w:r w:rsidR="00487D28">
        <w:t>1,80</w:t>
      </w:r>
      <w:bookmarkStart w:id="0" w:name="_GoBack"/>
      <w:bookmarkEnd w:id="0"/>
      <w:r w:rsidR="00487D28">
        <w:t>0,000</w:t>
      </w:r>
      <w:r w:rsidRPr="00E71D55">
        <w:t>)</w:t>
      </w:r>
      <w:r>
        <w:t>,</w:t>
      </w:r>
      <w:r w:rsidRPr="00E71D55">
        <w:t xml:space="preserve"> to bear</w:t>
      </w:r>
      <w:r>
        <w:t xml:space="preserve"> interest at a rate or rates not to exceed </w:t>
      </w:r>
      <w:r w:rsidR="00487D28">
        <w:t>1.75</w:t>
      </w:r>
      <w:r w:rsidR="0075513D">
        <w:t>%</w:t>
      </w:r>
      <w:r>
        <w:t xml:space="preserve"> per annum</w:t>
      </w:r>
      <w:r w:rsidRPr="00E71D55">
        <w:t xml:space="preserve">, to mature </w:t>
      </w:r>
      <w:r>
        <w:t>by the end of the current fiscal year</w:t>
      </w:r>
      <w:r w:rsidRPr="00E71D55">
        <w:t xml:space="preserve">, and to be sold at a price not less than </w:t>
      </w:r>
      <w:r>
        <w:t>ninety-eight percent (98</w:t>
      </w:r>
      <w:r w:rsidRPr="00E71D55">
        <w:t>%</w:t>
      </w:r>
      <w:r>
        <w:t>)</w:t>
      </w:r>
      <w:r w:rsidRPr="00E71D55">
        <w:t xml:space="preserve"> of the total principal amount thereof.</w:t>
      </w:r>
      <w:r>
        <w:t xml:space="preserve">  Real property taxes and water revenues will be pledged to secure the Notes.  The estimated total cost to the Issuer for the proposed Note if the Note is held until maturity is </w:t>
      </w:r>
      <w:r w:rsidR="00D23AAF">
        <w:t>$</w:t>
      </w:r>
      <w:r w:rsidR="00487D28">
        <w:t>1,817,000</w:t>
      </w:r>
      <w:r>
        <w:t xml:space="preserve">.  </w:t>
      </w:r>
      <w:bookmarkStart w:id="1" w:name="_Hlk9584747"/>
      <w:r>
        <w:t xml:space="preserve">The total par amount of bonds and notes currently outstanding that are secured by the same pledge of the Issuer’s taxes and revenues as the proposed Note is approximately </w:t>
      </w:r>
      <w:bookmarkEnd w:id="1"/>
      <w:r w:rsidR="0075513D">
        <w:t>$</w:t>
      </w:r>
      <w:r w:rsidR="00417C11">
        <w:t>0</w:t>
      </w:r>
      <w:r>
        <w:t>.</w:t>
      </w:r>
    </w:p>
    <w:p w14:paraId="0F5E9834" w14:textId="1F2CB9A8" w:rsidR="00EC5A10" w:rsidRPr="00E71D55" w:rsidRDefault="00EC5A10" w:rsidP="00EC5A10">
      <w:pPr>
        <w:pStyle w:val="BodyText5"/>
        <w:jc w:val="both"/>
      </w:pPr>
      <w:r w:rsidRPr="00E71D55">
        <w:t xml:space="preserve">The </w:t>
      </w:r>
      <w:r>
        <w:t>Notes</w:t>
      </w:r>
      <w:r w:rsidRPr="00E71D55">
        <w:t xml:space="preserve"> will be issued purs</w:t>
      </w:r>
      <w:r>
        <w:t xml:space="preserve">uant to </w:t>
      </w:r>
      <w:r w:rsidRPr="00E71D55">
        <w:t xml:space="preserve">a </w:t>
      </w:r>
      <w:r w:rsidRPr="002F2EDD">
        <w:t>Final Note Resolution</w:t>
      </w:r>
      <w:r w:rsidRPr="00E71D55">
        <w:t xml:space="preserve"> adopted authorizing and confirming the sale of the </w:t>
      </w:r>
      <w:r>
        <w:t>Notes</w:t>
      </w:r>
      <w:r w:rsidRPr="00E71D55">
        <w:t xml:space="preserve"> (the “</w:t>
      </w:r>
      <w:r w:rsidRPr="002F2EDD">
        <w:t>Final Note Resolution</w:t>
      </w:r>
      <w:r>
        <w:t xml:space="preserve">”) for the purposes of </w:t>
      </w:r>
      <w:r w:rsidRPr="00511DE3">
        <w:t>meeting the current and ne</w:t>
      </w:r>
      <w:r>
        <w:t>cessary expenses of the Issuer</w:t>
      </w:r>
      <w:r w:rsidRPr="00511DE3">
        <w:t xml:space="preserve"> and for any other purpose</w:t>
      </w:r>
      <w:r>
        <w:t xml:space="preserve"> for which funds of the Issuer</w:t>
      </w:r>
      <w:r w:rsidRPr="00511DE3">
        <w:t xml:space="preserve"> may be legally expended during the fiscal year beginning </w:t>
      </w:r>
      <w:r w:rsidR="009F5871">
        <w:t>January 1, 20</w:t>
      </w:r>
      <w:r w:rsidR="00D23AAF">
        <w:t>20</w:t>
      </w:r>
      <w:r>
        <w:t>, including costs of issuing the Notes.</w:t>
      </w:r>
    </w:p>
    <w:p w14:paraId="3B01CE1F" w14:textId="77777777" w:rsidR="00EC5A10" w:rsidRPr="00E71D55" w:rsidRDefault="007B1E84" w:rsidP="00EC5A10">
      <w:pPr>
        <w:pStyle w:val="BodyText5"/>
        <w:jc w:val="both"/>
      </w:pPr>
      <w:r>
        <w:t xml:space="preserve">A </w:t>
      </w:r>
      <w:r w:rsidR="00EC5A10">
        <w:t>Cop</w:t>
      </w:r>
      <w:r>
        <w:t>y</w:t>
      </w:r>
      <w:r w:rsidR="00EC5A10">
        <w:t xml:space="preserve"> </w:t>
      </w:r>
      <w:r w:rsidR="00EC5A10" w:rsidRPr="00E71D55">
        <w:t xml:space="preserve">of </w:t>
      </w:r>
      <w:r w:rsidR="00EC5A10">
        <w:t xml:space="preserve">the </w:t>
      </w:r>
      <w:r w:rsidR="00EC5A10" w:rsidRPr="002F2EDD">
        <w:t>Final Note Resolution</w:t>
      </w:r>
      <w:r w:rsidR="00F14DE2">
        <w:t>, along with more detailed information relating to the Issuer’s outstanding bonds,</w:t>
      </w:r>
      <w:r w:rsidR="00EC5A10" w:rsidRPr="00E71D55">
        <w:t xml:space="preserve"> </w:t>
      </w:r>
      <w:r>
        <w:t>is</w:t>
      </w:r>
      <w:r w:rsidR="00EC5A10" w:rsidRPr="00E71D55">
        <w:t xml:space="preserve"> on file in the office of the </w:t>
      </w:r>
      <w:r w:rsidR="00EC5A10">
        <w:t>District Secretary</w:t>
      </w:r>
      <w:r w:rsidR="00EC5A10" w:rsidRPr="00E71D55">
        <w:t xml:space="preserve"> </w:t>
      </w:r>
      <w:r w:rsidR="00EC5A10">
        <w:t xml:space="preserve">of the Issuer </w:t>
      </w:r>
      <w:r w:rsidR="00EC5A10" w:rsidRPr="00E71D55">
        <w:t xml:space="preserve">in </w:t>
      </w:r>
      <w:r w:rsidR="00EC5A10">
        <w:t>Ogden, Utah,</w:t>
      </w:r>
      <w:r w:rsidR="00EC5A10" w:rsidRPr="00E71D55">
        <w:t xml:space="preserve"> where </w:t>
      </w:r>
      <w:r>
        <w:t>it</w:t>
      </w:r>
      <w:r w:rsidR="00EC5A10" w:rsidRPr="00E71D55">
        <w:t xml:space="preserve"> </w:t>
      </w:r>
      <w:r w:rsidR="00F14DE2">
        <w:t xml:space="preserve">may </w:t>
      </w:r>
      <w:r w:rsidR="00EC5A10" w:rsidRPr="00E71D55">
        <w:t>be examined during regular business hours</w:t>
      </w:r>
      <w:r w:rsidR="00EC5A10">
        <w:t>,</w:t>
      </w:r>
      <w:r w:rsidR="00EC5A10" w:rsidRPr="000D49EB">
        <w:t xml:space="preserve"> </w:t>
      </w:r>
      <w:r w:rsidR="00EC5A10">
        <w:t>i.e., between</w:t>
      </w:r>
      <w:r w:rsidR="00EC5A10" w:rsidRPr="00E71D55">
        <w:t xml:space="preserve"> </w:t>
      </w:r>
      <w:r w:rsidR="00EC5A10">
        <w:t>8</w:t>
      </w:r>
      <w:r w:rsidR="00EC5A10" w:rsidRPr="000F1A09">
        <w:t xml:space="preserve">:00 a.m. and 5:00 p.m., </w:t>
      </w:r>
      <w:r w:rsidR="00AC3BD8">
        <w:t xml:space="preserve">Monday through </w:t>
      </w:r>
      <w:r w:rsidR="00140B14">
        <w:t>Friday</w:t>
      </w:r>
      <w:r w:rsidR="00EC5A10" w:rsidRPr="000F1A09">
        <w:t>,</w:t>
      </w:r>
      <w:r w:rsidR="00EC5A10">
        <w:t xml:space="preserve"> </w:t>
      </w:r>
      <w:r w:rsidR="00EC5A10" w:rsidRPr="00E71D55">
        <w:t>for at least thirty (30) days from and after the date of publication of this notice.</w:t>
      </w:r>
      <w:r w:rsidR="00F14DE2">
        <w:t xml:space="preserve"> </w:t>
      </w:r>
    </w:p>
    <w:p w14:paraId="4F4D3CD3" w14:textId="77777777" w:rsidR="00EC5A10" w:rsidRDefault="00EC5A10" w:rsidP="00EC5A10">
      <w:pPr>
        <w:pStyle w:val="BodyText5"/>
        <w:jc w:val="both"/>
      </w:pPr>
      <w:r w:rsidRPr="00E71D55">
        <w:t>NOTICE IS FURTHER GIVEN that, for a period of thirty (30) days from and after the date of the publication of this notice, any person in interest shall have the right to contest t</w:t>
      </w:r>
      <w:r>
        <w:t xml:space="preserve">he legality of the public proceedings, of the </w:t>
      </w:r>
      <w:r w:rsidRPr="002F2EDD">
        <w:t>Final Note Resolution</w:t>
      </w:r>
      <w:r>
        <w:t>,</w:t>
      </w:r>
      <w:r w:rsidRPr="00E71D55">
        <w:t xml:space="preserve"> or the </w:t>
      </w:r>
      <w:r>
        <w:t>Notes</w:t>
      </w:r>
      <w:r w:rsidRPr="00E71D55">
        <w:t xml:space="preserve">, or any provision made for the security and payment of the </w:t>
      </w:r>
      <w:r>
        <w:t>Notes</w:t>
      </w:r>
      <w:r w:rsidRPr="00E71D55">
        <w:t xml:space="preserve"> by filing a verified written complaint in the district court of their county of residence, and that after such 30-day period, </w:t>
      </w:r>
      <w:r>
        <w:t xml:space="preserve">other than referendum rights </w:t>
      </w:r>
      <w:r w:rsidRPr="00E71D55">
        <w:t>no one shall have any cause of action to contest the regularity, formality or legality thereof for any reason.</w:t>
      </w:r>
    </w:p>
    <w:p w14:paraId="61234204" w14:textId="77777777" w:rsidR="000713BB" w:rsidRPr="00E71D55" w:rsidRDefault="000713BB" w:rsidP="00EC5A10">
      <w:pPr>
        <w:pStyle w:val="BodyText5"/>
        <w:jc w:val="both"/>
      </w:pPr>
    </w:p>
    <w:p w14:paraId="20A88BB7" w14:textId="4EAB306E" w:rsidR="00EC5A10" w:rsidRDefault="00EC5A10" w:rsidP="00EC5A10">
      <w:pPr>
        <w:pStyle w:val="BodyText5"/>
        <w:spacing w:after="0"/>
        <w:ind w:firstLine="0"/>
        <w:jc w:val="both"/>
        <w:rPr>
          <w:u w:val="single"/>
        </w:rPr>
      </w:pPr>
      <w:r w:rsidRPr="00E71D55">
        <w:t>DATED</w:t>
      </w:r>
      <w:r>
        <w:t xml:space="preserve">: </w:t>
      </w:r>
      <w:r w:rsidR="00D23AAF">
        <w:t>May 1</w:t>
      </w:r>
      <w:r w:rsidR="00D7646B">
        <w:t>2</w:t>
      </w:r>
      <w:r w:rsidR="00D23AAF">
        <w:t>, 2020</w:t>
      </w:r>
      <w:r>
        <w:t>.</w:t>
      </w:r>
      <w:r>
        <w:tab/>
        <w:t xml:space="preserve"> </w:t>
      </w:r>
      <w:r>
        <w:tab/>
      </w:r>
      <w:r>
        <w:tab/>
      </w:r>
      <w:r w:rsidRPr="002D7896">
        <w:rPr>
          <w:u w:val="single"/>
        </w:rPr>
        <w:t xml:space="preserve">/s/ </w:t>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r>
      <w:r w:rsidRPr="002D7896">
        <w:rPr>
          <w:u w:val="single"/>
        </w:rPr>
        <w:softHyphen/>
        <w:t xml:space="preserve"> Tamera Martinson </w:t>
      </w:r>
    </w:p>
    <w:p w14:paraId="7D04B369" w14:textId="1D8D6E29" w:rsidR="007C0C03" w:rsidRDefault="00EC5A10" w:rsidP="00BB7A1B">
      <w:pPr>
        <w:pStyle w:val="BodyText5"/>
        <w:ind w:firstLine="0"/>
        <w:jc w:val="both"/>
      </w:pPr>
      <w:r>
        <w:t xml:space="preserve">      </w:t>
      </w:r>
      <w:r>
        <w:tab/>
      </w:r>
      <w:r>
        <w:tab/>
      </w:r>
      <w:r>
        <w:tab/>
      </w:r>
      <w:r>
        <w:tab/>
      </w:r>
      <w:r>
        <w:tab/>
      </w:r>
      <w:r>
        <w:tab/>
      </w:r>
      <w:r w:rsidR="007D6DD5">
        <w:t xml:space="preserve">   </w:t>
      </w:r>
      <w:r>
        <w:t>District Secretary</w:t>
      </w:r>
    </w:p>
    <w:sectPr w:rsidR="007C0C0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B0A2" w14:textId="77777777" w:rsidR="002A2D50" w:rsidRDefault="002A2D50">
      <w:r>
        <w:separator/>
      </w:r>
    </w:p>
  </w:endnote>
  <w:endnote w:type="continuationSeparator" w:id="0">
    <w:p w14:paraId="11231EDA" w14:textId="77777777" w:rsidR="002A2D50" w:rsidRDefault="002A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8EE9" w14:textId="77777777" w:rsidR="00EC5A10" w:rsidRPr="00C20C25" w:rsidRDefault="00EC5A10" w:rsidP="00EC5A10">
    <w:pPr>
      <w:pStyle w:val="Footer"/>
      <w:rPr>
        <w:rStyle w:val="DocID"/>
        <w:sz w:val="20"/>
        <w:szCs w:val="20"/>
      </w:rPr>
    </w:pPr>
    <w:r w:rsidRPr="00C20C25">
      <w:rPr>
        <w:b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BB57" w14:textId="77777777" w:rsidR="002A2D50" w:rsidRDefault="002A2D50">
      <w:r>
        <w:separator/>
      </w:r>
    </w:p>
  </w:footnote>
  <w:footnote w:type="continuationSeparator" w:id="0">
    <w:p w14:paraId="23B328B3" w14:textId="77777777" w:rsidR="002A2D50" w:rsidRDefault="002A2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10"/>
    <w:rsid w:val="000713BB"/>
    <w:rsid w:val="001343AC"/>
    <w:rsid w:val="00137963"/>
    <w:rsid w:val="00140B14"/>
    <w:rsid w:val="001A6346"/>
    <w:rsid w:val="001D7440"/>
    <w:rsid w:val="001E1EDD"/>
    <w:rsid w:val="002063D0"/>
    <w:rsid w:val="00216E22"/>
    <w:rsid w:val="002A2D50"/>
    <w:rsid w:val="002B56BB"/>
    <w:rsid w:val="002F2EDD"/>
    <w:rsid w:val="00417C11"/>
    <w:rsid w:val="00487D28"/>
    <w:rsid w:val="004A571F"/>
    <w:rsid w:val="005564FD"/>
    <w:rsid w:val="0061713A"/>
    <w:rsid w:val="006410EE"/>
    <w:rsid w:val="006755BD"/>
    <w:rsid w:val="006C19A3"/>
    <w:rsid w:val="006C272C"/>
    <w:rsid w:val="0075513D"/>
    <w:rsid w:val="00777946"/>
    <w:rsid w:val="00795568"/>
    <w:rsid w:val="007B1E84"/>
    <w:rsid w:val="007C0C03"/>
    <w:rsid w:val="007D6DD5"/>
    <w:rsid w:val="007F6576"/>
    <w:rsid w:val="00893DB0"/>
    <w:rsid w:val="00964B45"/>
    <w:rsid w:val="009F5871"/>
    <w:rsid w:val="00AC3BD8"/>
    <w:rsid w:val="00B70D38"/>
    <w:rsid w:val="00B93DB5"/>
    <w:rsid w:val="00BB7A1B"/>
    <w:rsid w:val="00BE5E61"/>
    <w:rsid w:val="00BE5F04"/>
    <w:rsid w:val="00C64968"/>
    <w:rsid w:val="00C763E9"/>
    <w:rsid w:val="00D23AAF"/>
    <w:rsid w:val="00D7646B"/>
    <w:rsid w:val="00E32FD5"/>
    <w:rsid w:val="00EC5A10"/>
    <w:rsid w:val="00F14DE2"/>
    <w:rsid w:val="00F2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A94E3"/>
  <w15:chartTrackingRefBased/>
  <w15:docId w15:val="{247D330F-7CA7-4AD4-A3B3-6D6C4359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10"/>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A10"/>
    <w:pPr>
      <w:tabs>
        <w:tab w:val="center" w:pos="4680"/>
        <w:tab w:val="right" w:pos="9360"/>
      </w:tabs>
      <w:jc w:val="left"/>
    </w:pPr>
  </w:style>
  <w:style w:type="character" w:customStyle="1" w:styleId="DocID">
    <w:name w:val="DocID"/>
    <w:rsid w:val="00EC5A10"/>
    <w:rPr>
      <w:rFonts w:ascii="Arial" w:hAnsi="Arial"/>
      <w:sz w:val="16"/>
    </w:rPr>
  </w:style>
  <w:style w:type="paragraph" w:customStyle="1" w:styleId="BodyText5">
    <w:name w:val="* Body Text .5"/>
    <w:basedOn w:val="Normal"/>
    <w:rsid w:val="00EC5A10"/>
    <w:pPr>
      <w:spacing w:after="240"/>
      <w:ind w:firstLine="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NOTES TO BE ISSUED</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NOTES TO BE ISSUED</dc:title>
  <dc:subject/>
  <dc:creator>user</dc:creator>
  <cp:keywords/>
  <dc:description/>
  <cp:lastModifiedBy>Tammy Martinson</cp:lastModifiedBy>
  <cp:revision>2</cp:revision>
  <dcterms:created xsi:type="dcterms:W3CDTF">2020-05-13T20:58:00Z</dcterms:created>
  <dcterms:modified xsi:type="dcterms:W3CDTF">2020-05-13T20:58:00Z</dcterms:modified>
</cp:coreProperties>
</file>