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1C83C6E2"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A55EC1">
        <w:rPr>
          <w:b/>
          <w:u w:val="single"/>
        </w:rPr>
        <w:t xml:space="preserve"> (“CWC”)</w:t>
      </w:r>
      <w:r w:rsidR="002730F4">
        <w:rPr>
          <w:b/>
          <w:u w:val="single"/>
        </w:rPr>
        <w:t xml:space="preserve"> </w:t>
      </w:r>
      <w:r w:rsidR="0075080E">
        <w:rPr>
          <w:b/>
          <w:u w:val="single"/>
        </w:rPr>
        <w:t xml:space="preserve">BOARD </w:t>
      </w:r>
      <w:r w:rsidR="000C1E67" w:rsidRPr="001A03A2">
        <w:rPr>
          <w:b/>
          <w:u w:val="single"/>
        </w:rPr>
        <w:t xml:space="preserve">MEETING HELD </w:t>
      </w:r>
      <w:r w:rsidR="00B369E9">
        <w:rPr>
          <w:b/>
          <w:u w:val="single"/>
        </w:rPr>
        <w:t xml:space="preserve">ON </w:t>
      </w:r>
      <w:r w:rsidR="002730F4">
        <w:rPr>
          <w:b/>
          <w:u w:val="single"/>
        </w:rPr>
        <w:t>MONDAY</w:t>
      </w:r>
      <w:r w:rsidR="00665ABC">
        <w:rPr>
          <w:b/>
          <w:u w:val="single"/>
        </w:rPr>
        <w:t>,</w:t>
      </w:r>
      <w:r w:rsidR="005941A5">
        <w:rPr>
          <w:b/>
          <w:u w:val="single"/>
        </w:rPr>
        <w:t xml:space="preserve"> </w:t>
      </w:r>
      <w:r w:rsidR="006D2255">
        <w:rPr>
          <w:b/>
          <w:u w:val="single"/>
        </w:rPr>
        <w:t>MAY 4</w:t>
      </w:r>
      <w:r w:rsidR="00183E44">
        <w:rPr>
          <w:b/>
          <w:u w:val="single"/>
        </w:rPr>
        <w:t>, 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75080E">
        <w:rPr>
          <w:b/>
          <w:u w:val="single"/>
        </w:rPr>
        <w:t>5</w:t>
      </w:r>
      <w:r w:rsidR="00B20EAD">
        <w:rPr>
          <w:b/>
          <w:u w:val="single"/>
        </w:rPr>
        <w:t>:</w:t>
      </w:r>
      <w:r w:rsidR="00313639">
        <w:rPr>
          <w:b/>
          <w:u w:val="single"/>
        </w:rPr>
        <w:t>30</w:t>
      </w:r>
      <w:r w:rsidR="00B20EAD">
        <w:rPr>
          <w:b/>
          <w:u w:val="single"/>
        </w:rPr>
        <w:t xml:space="preserve"> P</w:t>
      </w:r>
      <w:r w:rsidR="000C1E67" w:rsidRPr="001A03A2">
        <w:rPr>
          <w:b/>
          <w:u w:val="single"/>
        </w:rPr>
        <w:t xml:space="preserve">.M. </w:t>
      </w:r>
      <w:r w:rsidR="00F85C1E">
        <w:rPr>
          <w:b/>
          <w:u w:val="single"/>
        </w:rPr>
        <w:t xml:space="preserve"> THE MEETING WAS CONDUCTED ELECTRONICALLY VIA UBERCONFERENCE</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672A9D82" w:rsidR="00B261E3" w:rsidRPr="007C0B92"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7C0B92">
        <w:t xml:space="preserve">Chair </w:t>
      </w:r>
      <w:r w:rsidRPr="007C0B92">
        <w:t>Chris</w:t>
      </w:r>
      <w:r w:rsidR="00FD081C" w:rsidRPr="007C0B92">
        <w:t xml:space="preserve"> Robinson</w:t>
      </w:r>
      <w:r w:rsidR="00EC2C25" w:rsidRPr="007C0B92">
        <w:t xml:space="preserve">, </w:t>
      </w:r>
      <w:r w:rsidR="004D54F7" w:rsidRPr="007C0B92">
        <w:t xml:space="preserve">Mayor Andy Beerman, </w:t>
      </w:r>
      <w:r w:rsidR="00965968" w:rsidRPr="007C0B92">
        <w:t xml:space="preserve">Mayor Harris Sondak, </w:t>
      </w:r>
      <w:r w:rsidR="004D54F7" w:rsidRPr="007C0B92">
        <w:t xml:space="preserve">Mayor Jenny Wilson, </w:t>
      </w:r>
      <w:r w:rsidR="00206C18" w:rsidRPr="007C0B92">
        <w:t xml:space="preserve">Commissioner </w:t>
      </w:r>
      <w:r w:rsidR="008C1E1F" w:rsidRPr="007C0B92">
        <w:t>Marci Houseman</w:t>
      </w:r>
      <w:r w:rsidR="00206C18" w:rsidRPr="007C0B92">
        <w:t xml:space="preserve">, </w:t>
      </w:r>
      <w:r w:rsidR="00D859C5" w:rsidRPr="007C0B92">
        <w:t xml:space="preserve">Commissioner Jim Bradley, </w:t>
      </w:r>
      <w:r w:rsidR="00F12138" w:rsidRPr="007C0B92">
        <w:t>Mayor Erin Mendenhall</w:t>
      </w:r>
      <w:r w:rsidR="00541D18">
        <w:t>, Mayor Dan Knopp</w:t>
      </w:r>
    </w:p>
    <w:p w14:paraId="43B55D3B" w14:textId="77777777" w:rsidR="00107B5C" w:rsidRPr="00955186" w:rsidRDefault="00107B5C" w:rsidP="001A1107">
      <w:pPr>
        <w:tabs>
          <w:tab w:val="left" w:pos="1440"/>
          <w:tab w:val="left" w:pos="2160"/>
        </w:tabs>
        <w:ind w:left="2160" w:hanging="2160"/>
        <w:jc w:val="both"/>
      </w:pPr>
    </w:p>
    <w:p w14:paraId="2A80B852" w14:textId="39FB19D3" w:rsidR="00D859C5" w:rsidRPr="007C0B92" w:rsidRDefault="00B3090A" w:rsidP="001A1107">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7C0B92">
        <w:t>Executive Director Ralph Becker,</w:t>
      </w:r>
      <w:r w:rsidR="009B4FF7" w:rsidRPr="007C0B92">
        <w:t xml:space="preserve"> </w:t>
      </w:r>
      <w:r w:rsidR="00541D18">
        <w:t xml:space="preserve">CWC Attorney Shane Topham, </w:t>
      </w:r>
      <w:r w:rsidR="009C4CF1" w:rsidRPr="007C0B92">
        <w:t>Communications Director Lindsey Nielsen</w:t>
      </w:r>
      <w:r w:rsidR="00D859C5" w:rsidRPr="007C0B92">
        <w:t xml:space="preserve">, </w:t>
      </w:r>
      <w:r w:rsidR="0019015D" w:rsidRPr="007C0B92">
        <w:t xml:space="preserve">Office </w:t>
      </w:r>
      <w:r w:rsidR="00230CE8" w:rsidRPr="007C0B92">
        <w:t xml:space="preserve">Administrator </w:t>
      </w:r>
      <w:r w:rsidR="00D859C5" w:rsidRPr="007C0B92">
        <w:t>Kaye Mickelson</w:t>
      </w:r>
    </w:p>
    <w:p w14:paraId="3026405B" w14:textId="295EA343" w:rsidR="00C640AA" w:rsidRPr="00F011BD" w:rsidRDefault="00C640AA" w:rsidP="001A1107">
      <w:pPr>
        <w:tabs>
          <w:tab w:val="left" w:pos="2337"/>
        </w:tabs>
        <w:ind w:left="2160" w:hanging="2160"/>
        <w:jc w:val="both"/>
      </w:pPr>
    </w:p>
    <w:p w14:paraId="7CE0F4F2" w14:textId="0F48FFA6" w:rsidR="000C1E67" w:rsidRPr="00FD477A" w:rsidRDefault="00C244D0" w:rsidP="001A1107">
      <w:pPr>
        <w:pStyle w:val="ListParagraph"/>
        <w:numPr>
          <w:ilvl w:val="0"/>
          <w:numId w:val="20"/>
        </w:numPr>
        <w:tabs>
          <w:tab w:val="left" w:pos="1440"/>
          <w:tab w:val="left" w:pos="2160"/>
        </w:tabs>
        <w:ind w:hanging="720"/>
        <w:jc w:val="both"/>
        <w:rPr>
          <w:b/>
          <w:bCs/>
          <w:u w:val="single"/>
        </w:rPr>
      </w:pPr>
      <w:r w:rsidRPr="00FD477A">
        <w:rPr>
          <w:b/>
          <w:bCs/>
          <w:u w:val="single"/>
        </w:rPr>
        <w:t>OPENING</w:t>
      </w:r>
    </w:p>
    <w:p w14:paraId="5D21DD53" w14:textId="77777777" w:rsidR="000C1E67" w:rsidRPr="001A03A2" w:rsidRDefault="000C1E67" w:rsidP="001A1107">
      <w:pPr>
        <w:tabs>
          <w:tab w:val="left" w:pos="720"/>
          <w:tab w:val="left" w:pos="2160"/>
        </w:tabs>
        <w:jc w:val="both"/>
        <w:rPr>
          <w:b/>
          <w:bCs/>
        </w:rPr>
      </w:pPr>
    </w:p>
    <w:p w14:paraId="7734AB44" w14:textId="66573006" w:rsidR="00C633D7" w:rsidRPr="00FD477A" w:rsidRDefault="00976703" w:rsidP="001A1107">
      <w:pPr>
        <w:pStyle w:val="ListParagraph"/>
        <w:numPr>
          <w:ilvl w:val="0"/>
          <w:numId w:val="21"/>
        </w:numPr>
        <w:tabs>
          <w:tab w:val="left" w:pos="720"/>
          <w:tab w:val="left" w:pos="2160"/>
        </w:tabs>
        <w:ind w:left="1440" w:hanging="720"/>
        <w:jc w:val="both"/>
        <w:rPr>
          <w:b/>
          <w:bCs/>
        </w:rPr>
      </w:pPr>
      <w:r w:rsidRPr="00FD477A">
        <w:rPr>
          <w:b/>
          <w:bCs/>
        </w:rPr>
        <w:t xml:space="preserve">Commissioner </w:t>
      </w:r>
      <w:r w:rsidR="00701C09" w:rsidRPr="00FD477A">
        <w:rPr>
          <w:b/>
          <w:bCs/>
        </w:rPr>
        <w:t>Chris</w:t>
      </w:r>
      <w:r w:rsidR="001821CE">
        <w:rPr>
          <w:b/>
          <w:bCs/>
        </w:rPr>
        <w:t xml:space="preserve">topher F. </w:t>
      </w:r>
      <w:r w:rsidR="00701C09" w:rsidRPr="00FD477A">
        <w:rPr>
          <w:b/>
          <w:bCs/>
        </w:rPr>
        <w:t xml:space="preserve"> </w:t>
      </w:r>
      <w:r w:rsidR="00284E0C" w:rsidRPr="00FD477A">
        <w:rPr>
          <w:b/>
          <w:bCs/>
        </w:rPr>
        <w:t xml:space="preserve">Robinson </w:t>
      </w:r>
      <w:r w:rsidRPr="00FD477A">
        <w:rPr>
          <w:b/>
          <w:bCs/>
        </w:rPr>
        <w:t xml:space="preserve">will </w:t>
      </w:r>
      <w:r w:rsidR="0090334C" w:rsidRPr="00FD477A">
        <w:rPr>
          <w:b/>
          <w:bCs/>
        </w:rPr>
        <w:t xml:space="preserve">Conduct </w:t>
      </w:r>
      <w:r w:rsidRPr="00FD477A">
        <w:rPr>
          <w:b/>
          <w:bCs/>
        </w:rPr>
        <w:t xml:space="preserve">the </w:t>
      </w:r>
      <w:r w:rsidR="008C4F86" w:rsidRPr="00FD477A">
        <w:rPr>
          <w:b/>
          <w:bCs/>
        </w:rPr>
        <w:t>M</w:t>
      </w:r>
      <w:r w:rsidRPr="00FD477A">
        <w:rPr>
          <w:b/>
          <w:bCs/>
        </w:rPr>
        <w:t xml:space="preserve">eeting as </w:t>
      </w:r>
      <w:r w:rsidR="00BD57C2" w:rsidRPr="00FD477A">
        <w:rPr>
          <w:b/>
          <w:bCs/>
        </w:rPr>
        <w:t xml:space="preserve">Chair of the </w:t>
      </w:r>
      <w:r w:rsidR="00040CD7" w:rsidRPr="00FD477A">
        <w:rPr>
          <w:b/>
          <w:bCs/>
        </w:rPr>
        <w:t>Central Wasatch Commission (</w:t>
      </w:r>
      <w:r w:rsidR="00DA072A" w:rsidRPr="00FD477A">
        <w:rPr>
          <w:b/>
          <w:bCs/>
        </w:rPr>
        <w:t>“</w:t>
      </w:r>
      <w:r w:rsidRPr="00FD477A">
        <w:rPr>
          <w:b/>
          <w:bCs/>
        </w:rPr>
        <w:t>CWC</w:t>
      </w:r>
      <w:r w:rsidR="00DA072A" w:rsidRPr="00FD477A">
        <w:rPr>
          <w:b/>
          <w:bCs/>
        </w:rPr>
        <w:t>”</w:t>
      </w:r>
      <w:r w:rsidR="00040CD7" w:rsidRPr="00FD477A">
        <w:rPr>
          <w:b/>
          <w:bCs/>
        </w:rPr>
        <w:t>)</w:t>
      </w:r>
      <w:r w:rsidR="005C0CDD" w:rsidRPr="00FD477A">
        <w:rPr>
          <w:b/>
          <w:bCs/>
        </w:rPr>
        <w:t xml:space="preserve"> Board</w:t>
      </w:r>
      <w:r w:rsidRPr="00FD477A">
        <w:rPr>
          <w:b/>
          <w:bCs/>
        </w:rPr>
        <w:t>.</w:t>
      </w:r>
    </w:p>
    <w:p w14:paraId="41D72F03" w14:textId="63CA3DA3" w:rsidR="00E16869" w:rsidRDefault="00E16869" w:rsidP="001A1107">
      <w:pPr>
        <w:tabs>
          <w:tab w:val="left" w:pos="720"/>
          <w:tab w:val="left" w:pos="2160"/>
        </w:tabs>
        <w:jc w:val="both"/>
        <w:rPr>
          <w:b/>
          <w:bCs/>
        </w:rPr>
      </w:pPr>
    </w:p>
    <w:p w14:paraId="5DBCD783" w14:textId="51F330EE" w:rsidR="00E16869" w:rsidRDefault="00E16869" w:rsidP="001A1107">
      <w:pPr>
        <w:tabs>
          <w:tab w:val="left" w:pos="720"/>
          <w:tab w:val="left" w:pos="2160"/>
        </w:tabs>
        <w:jc w:val="both"/>
        <w:rPr>
          <w:bCs/>
        </w:rPr>
      </w:pPr>
      <w:r>
        <w:rPr>
          <w:bCs/>
        </w:rPr>
        <w:t xml:space="preserve">Chair Chris </w:t>
      </w:r>
      <w:r w:rsidR="00284E0C">
        <w:rPr>
          <w:bCs/>
        </w:rPr>
        <w:t xml:space="preserve">Robinson </w:t>
      </w:r>
      <w:r w:rsidR="00384C67">
        <w:rPr>
          <w:bCs/>
        </w:rPr>
        <w:t xml:space="preserve">welcomed those present </w:t>
      </w:r>
      <w:r w:rsidR="004A103A">
        <w:rPr>
          <w:bCs/>
        </w:rPr>
        <w:t xml:space="preserve">via UberConference </w:t>
      </w:r>
      <w:r w:rsidR="00384C67">
        <w:rPr>
          <w:bCs/>
        </w:rPr>
        <w:t xml:space="preserve">and </w:t>
      </w:r>
      <w:r>
        <w:rPr>
          <w:bCs/>
        </w:rPr>
        <w:t>called the meeting to order at</w:t>
      </w:r>
      <w:r w:rsidR="00BC7502">
        <w:rPr>
          <w:bCs/>
        </w:rPr>
        <w:t xml:space="preserve"> approximately </w:t>
      </w:r>
      <w:r w:rsidR="00F87947">
        <w:rPr>
          <w:bCs/>
        </w:rPr>
        <w:t>5</w:t>
      </w:r>
      <w:r w:rsidR="00BC7502">
        <w:rPr>
          <w:bCs/>
        </w:rPr>
        <w:t>:</w:t>
      </w:r>
      <w:r w:rsidR="005C0CDD">
        <w:rPr>
          <w:bCs/>
        </w:rPr>
        <w:t>3</w:t>
      </w:r>
      <w:r w:rsidR="00BC7502">
        <w:rPr>
          <w:bCs/>
        </w:rPr>
        <w:t xml:space="preserve">0 </w:t>
      </w:r>
      <w:r>
        <w:rPr>
          <w:bCs/>
        </w:rPr>
        <w:t xml:space="preserve">p.m.  </w:t>
      </w:r>
    </w:p>
    <w:p w14:paraId="60AB86D5" w14:textId="12D6938B" w:rsidR="00E16869" w:rsidRDefault="00E16869" w:rsidP="001A1107">
      <w:pPr>
        <w:tabs>
          <w:tab w:val="left" w:pos="720"/>
          <w:tab w:val="left" w:pos="2160"/>
        </w:tabs>
        <w:jc w:val="both"/>
        <w:rPr>
          <w:b/>
          <w:bCs/>
        </w:rPr>
      </w:pPr>
    </w:p>
    <w:p w14:paraId="7A90B7C9" w14:textId="5780701D" w:rsidR="00E16869" w:rsidRDefault="005C0CDD" w:rsidP="001A1107">
      <w:pPr>
        <w:pStyle w:val="ListParagraph"/>
        <w:numPr>
          <w:ilvl w:val="0"/>
          <w:numId w:val="21"/>
        </w:numPr>
        <w:tabs>
          <w:tab w:val="left" w:pos="720"/>
          <w:tab w:val="left" w:pos="2160"/>
        </w:tabs>
        <w:ind w:left="1440" w:hanging="720"/>
        <w:jc w:val="both"/>
        <w:rPr>
          <w:b/>
          <w:bCs/>
        </w:rPr>
      </w:pPr>
      <w:r>
        <w:rPr>
          <w:b/>
          <w:bCs/>
        </w:rPr>
        <w:t>The Board will Consider Approving the Minutes of the</w:t>
      </w:r>
      <w:r w:rsidR="00540563">
        <w:rPr>
          <w:b/>
          <w:bCs/>
        </w:rPr>
        <w:t xml:space="preserve"> April 6</w:t>
      </w:r>
      <w:r w:rsidR="00F87947">
        <w:rPr>
          <w:b/>
          <w:bCs/>
        </w:rPr>
        <w:t>, 2020</w:t>
      </w:r>
      <w:r w:rsidR="00540563">
        <w:rPr>
          <w:b/>
          <w:bCs/>
        </w:rPr>
        <w:t>,</w:t>
      </w:r>
      <w:r>
        <w:rPr>
          <w:b/>
          <w:bCs/>
        </w:rPr>
        <w:t xml:space="preserve"> Board</w:t>
      </w:r>
      <w:r w:rsidR="003A62BC">
        <w:rPr>
          <w:b/>
          <w:bCs/>
        </w:rPr>
        <w:t xml:space="preserve"> Meeting</w:t>
      </w:r>
      <w:r>
        <w:rPr>
          <w:b/>
          <w:bCs/>
        </w:rPr>
        <w:t>.</w:t>
      </w:r>
    </w:p>
    <w:p w14:paraId="7559FC5F" w14:textId="3D1B8538" w:rsidR="007C0B92" w:rsidRDefault="007C0B92" w:rsidP="007C0B92">
      <w:pPr>
        <w:tabs>
          <w:tab w:val="left" w:pos="720"/>
          <w:tab w:val="left" w:pos="2160"/>
        </w:tabs>
        <w:jc w:val="both"/>
      </w:pPr>
    </w:p>
    <w:p w14:paraId="19337C99" w14:textId="35D088D4" w:rsidR="007E5FB2" w:rsidRDefault="00971073" w:rsidP="007C0B92">
      <w:pPr>
        <w:tabs>
          <w:tab w:val="left" w:pos="720"/>
          <w:tab w:val="left" w:pos="2160"/>
        </w:tabs>
        <w:jc w:val="both"/>
      </w:pPr>
      <w:r>
        <w:t>The minutes were reviewed</w:t>
      </w:r>
      <w:r w:rsidR="00FB0E22">
        <w:t xml:space="preserve"> and discussed.</w:t>
      </w:r>
    </w:p>
    <w:p w14:paraId="4DE8CEAE" w14:textId="77777777" w:rsidR="00971073" w:rsidRPr="007C0B92" w:rsidRDefault="00971073" w:rsidP="007C0B92">
      <w:pPr>
        <w:tabs>
          <w:tab w:val="left" w:pos="720"/>
          <w:tab w:val="left" w:pos="2160"/>
        </w:tabs>
        <w:jc w:val="both"/>
      </w:pPr>
    </w:p>
    <w:p w14:paraId="0FB69839" w14:textId="6A9F89EA" w:rsidR="007C0B92" w:rsidRPr="00750848" w:rsidRDefault="007C0B92" w:rsidP="007C0B92">
      <w:pPr>
        <w:tabs>
          <w:tab w:val="left" w:pos="720"/>
          <w:tab w:val="left" w:pos="2160"/>
        </w:tabs>
        <w:jc w:val="both"/>
      </w:pPr>
      <w:r>
        <w:rPr>
          <w:b/>
          <w:bCs/>
        </w:rPr>
        <w:t xml:space="preserve">MOTION:  </w:t>
      </w:r>
      <w:r w:rsidR="00750848">
        <w:t>Mayor Sondak moved to approve the minutes of the April 6, 2020</w:t>
      </w:r>
      <w:r w:rsidR="00992296">
        <w:t>,</w:t>
      </w:r>
      <w:r w:rsidR="00750848">
        <w:t xml:space="preserve"> CWC Board Meeting.  </w:t>
      </w:r>
      <w:r w:rsidR="005E6FD3">
        <w:t xml:space="preserve">Commissioner Bradley seconded the motion.  The motion passed with the unanimous consent of the Board.   </w:t>
      </w:r>
    </w:p>
    <w:p w14:paraId="0697FA0B" w14:textId="77777777" w:rsidR="007C0B92" w:rsidRPr="007C0B92" w:rsidRDefault="007C0B92" w:rsidP="007C0B92">
      <w:pPr>
        <w:tabs>
          <w:tab w:val="left" w:pos="720"/>
          <w:tab w:val="left" w:pos="2160"/>
        </w:tabs>
        <w:jc w:val="both"/>
      </w:pPr>
    </w:p>
    <w:p w14:paraId="35EB39F4" w14:textId="01503833" w:rsidR="00540563" w:rsidRDefault="00540563" w:rsidP="001A1107">
      <w:pPr>
        <w:pStyle w:val="ListParagraph"/>
        <w:numPr>
          <w:ilvl w:val="0"/>
          <w:numId w:val="21"/>
        </w:numPr>
        <w:tabs>
          <w:tab w:val="left" w:pos="720"/>
          <w:tab w:val="left" w:pos="2160"/>
        </w:tabs>
        <w:ind w:left="1440" w:hanging="720"/>
        <w:jc w:val="both"/>
        <w:rPr>
          <w:b/>
          <w:bCs/>
        </w:rPr>
      </w:pPr>
      <w:r>
        <w:rPr>
          <w:b/>
          <w:bCs/>
        </w:rPr>
        <w:t>Update on the Status of the Amendment to ILA (Ex Officio Members, etc.) and Admission of the Town of Brighton.</w:t>
      </w:r>
    </w:p>
    <w:p w14:paraId="36CE3870" w14:textId="6062D586" w:rsidR="00347E02" w:rsidRDefault="00347E02" w:rsidP="001A1107">
      <w:pPr>
        <w:tabs>
          <w:tab w:val="left" w:pos="720"/>
          <w:tab w:val="left" w:pos="2160"/>
        </w:tabs>
        <w:jc w:val="both"/>
      </w:pPr>
    </w:p>
    <w:p w14:paraId="4AA66579" w14:textId="25E8E497" w:rsidR="005E6FD3" w:rsidRDefault="00A55EC1" w:rsidP="001A1107">
      <w:pPr>
        <w:tabs>
          <w:tab w:val="left" w:pos="720"/>
          <w:tab w:val="left" w:pos="2160"/>
        </w:tabs>
        <w:jc w:val="both"/>
      </w:pPr>
      <w:r>
        <w:t xml:space="preserve">CWC </w:t>
      </w:r>
      <w:r w:rsidR="005E6FD3">
        <w:t xml:space="preserve">Executive Director, Ralph Becker reported that </w:t>
      </w:r>
      <w:r w:rsidR="00992296">
        <w:t>several</w:t>
      </w:r>
      <w:r w:rsidR="00FB0E22">
        <w:t xml:space="preserve"> jurisdictions have approved the Interlocal Agreement </w:t>
      </w:r>
      <w:r w:rsidR="007563BB">
        <w:t xml:space="preserve">(“ILA”) </w:t>
      </w:r>
      <w:r w:rsidR="00FB0E22">
        <w:t xml:space="preserve">with a few remaining.  </w:t>
      </w:r>
      <w:r w:rsidR="002B2A4C">
        <w:t xml:space="preserve">He indicated that most jurisdictions are in the process of getting </w:t>
      </w:r>
      <w:r>
        <w:t xml:space="preserve">the issue their </w:t>
      </w:r>
      <w:r w:rsidR="002B2A4C">
        <w:t>agenda</w:t>
      </w:r>
      <w:r>
        <w:t>s</w:t>
      </w:r>
      <w:r w:rsidR="00ED24B9">
        <w:t xml:space="preserve"> and moving forward.  </w:t>
      </w:r>
      <w:r>
        <w:t>T</w:t>
      </w:r>
      <w:r w:rsidR="007563BB">
        <w:t xml:space="preserve">he </w:t>
      </w:r>
      <w:r>
        <w:t xml:space="preserve">proposed </w:t>
      </w:r>
      <w:r w:rsidR="007563BB">
        <w:t>changes to the ILA</w:t>
      </w:r>
      <w:r>
        <w:t xml:space="preserve"> require approval from each of the member entities.</w:t>
      </w:r>
      <w:r w:rsidR="007563BB">
        <w:t xml:space="preserve">  </w:t>
      </w:r>
    </w:p>
    <w:p w14:paraId="44E714DA" w14:textId="3E2A9119" w:rsidR="007D5529" w:rsidRPr="00776831" w:rsidRDefault="007D5529" w:rsidP="001A1107">
      <w:pPr>
        <w:tabs>
          <w:tab w:val="left" w:pos="1440"/>
          <w:tab w:val="left" w:pos="2160"/>
        </w:tabs>
        <w:jc w:val="both"/>
      </w:pPr>
    </w:p>
    <w:p w14:paraId="2B0E22E6" w14:textId="302C4199" w:rsidR="00504ED4" w:rsidRPr="00504ED4" w:rsidRDefault="00540563" w:rsidP="00504ED4">
      <w:pPr>
        <w:pStyle w:val="ListParagraph"/>
        <w:numPr>
          <w:ilvl w:val="0"/>
          <w:numId w:val="20"/>
        </w:numPr>
        <w:tabs>
          <w:tab w:val="left" w:pos="1440"/>
          <w:tab w:val="left" w:pos="2160"/>
        </w:tabs>
        <w:ind w:hanging="720"/>
        <w:jc w:val="both"/>
        <w:rPr>
          <w:bCs/>
        </w:rPr>
      </w:pPr>
      <w:r>
        <w:rPr>
          <w:b/>
          <w:u w:val="single"/>
        </w:rPr>
        <w:t>SHORT-TERM PROJECTS RECOMMENDATIONS</w:t>
      </w:r>
    </w:p>
    <w:p w14:paraId="159A797D" w14:textId="20C119F9" w:rsidR="006F3316" w:rsidRPr="00466B8B" w:rsidRDefault="00504ED4" w:rsidP="00504ED4">
      <w:pPr>
        <w:pStyle w:val="ListParagraph"/>
        <w:tabs>
          <w:tab w:val="left" w:pos="1440"/>
          <w:tab w:val="left" w:pos="2160"/>
        </w:tabs>
        <w:jc w:val="both"/>
        <w:rPr>
          <w:bCs/>
        </w:rPr>
      </w:pPr>
      <w:r w:rsidRPr="00466B8B">
        <w:rPr>
          <w:bCs/>
        </w:rPr>
        <w:t xml:space="preserve"> </w:t>
      </w:r>
    </w:p>
    <w:p w14:paraId="2B010DBC" w14:textId="643E2828" w:rsidR="00BD654E" w:rsidRPr="00301AE4" w:rsidRDefault="00540563" w:rsidP="001A1107">
      <w:pPr>
        <w:pStyle w:val="ListParagraph"/>
        <w:numPr>
          <w:ilvl w:val="0"/>
          <w:numId w:val="1"/>
        </w:numPr>
        <w:tabs>
          <w:tab w:val="left" w:pos="1440"/>
          <w:tab w:val="left" w:pos="2160"/>
        </w:tabs>
        <w:ind w:left="1440" w:hanging="720"/>
        <w:jc w:val="both"/>
        <w:rPr>
          <w:bCs/>
        </w:rPr>
      </w:pPr>
      <w:r>
        <w:rPr>
          <w:b/>
          <w:bCs/>
          <w:u w:val="single"/>
        </w:rPr>
        <w:t xml:space="preserve">Commissioner Jim Bradley will Present to the Commission the Recommended Projects for Implementation.  </w:t>
      </w:r>
    </w:p>
    <w:p w14:paraId="47C7A871" w14:textId="2F6F76FE" w:rsidR="00301AE4" w:rsidRDefault="00301AE4" w:rsidP="001A1107">
      <w:pPr>
        <w:tabs>
          <w:tab w:val="left" w:pos="1440"/>
          <w:tab w:val="left" w:pos="2160"/>
        </w:tabs>
        <w:jc w:val="both"/>
        <w:rPr>
          <w:bCs/>
        </w:rPr>
      </w:pPr>
    </w:p>
    <w:p w14:paraId="73CBCDD6" w14:textId="77777777" w:rsidR="00A55EC1" w:rsidRDefault="00112D38" w:rsidP="001A1107">
      <w:pPr>
        <w:tabs>
          <w:tab w:val="left" w:pos="1440"/>
          <w:tab w:val="left" w:pos="2160"/>
        </w:tabs>
        <w:jc w:val="both"/>
        <w:rPr>
          <w:bCs/>
        </w:rPr>
      </w:pPr>
      <w:r>
        <w:rPr>
          <w:bCs/>
        </w:rPr>
        <w:t xml:space="preserve">Commissioner Bradley reported that the Short-Term Projects Committee met on April 29 </w:t>
      </w:r>
      <w:r w:rsidR="00A55EC1">
        <w:rPr>
          <w:bCs/>
        </w:rPr>
        <w:t xml:space="preserve">at which time </w:t>
      </w:r>
      <w:r>
        <w:rPr>
          <w:bCs/>
        </w:rPr>
        <w:t xml:space="preserve">they reviewed the list of proposals.  </w:t>
      </w:r>
      <w:r w:rsidR="00E1634B">
        <w:rPr>
          <w:bCs/>
        </w:rPr>
        <w:t xml:space="preserve">A total of </w:t>
      </w:r>
      <w:r>
        <w:rPr>
          <w:bCs/>
        </w:rPr>
        <w:t xml:space="preserve">35 projects </w:t>
      </w:r>
      <w:r w:rsidR="00E1634B">
        <w:rPr>
          <w:bCs/>
        </w:rPr>
        <w:t>w</w:t>
      </w:r>
      <w:r w:rsidR="00A55EC1">
        <w:rPr>
          <w:bCs/>
        </w:rPr>
        <w:t>ere</w:t>
      </w:r>
      <w:r w:rsidR="00E1634B">
        <w:rPr>
          <w:bCs/>
        </w:rPr>
        <w:t xml:space="preserve"> </w:t>
      </w:r>
      <w:r>
        <w:rPr>
          <w:bCs/>
        </w:rPr>
        <w:t>submitted</w:t>
      </w:r>
      <w:r w:rsidR="00E1634B">
        <w:rPr>
          <w:bCs/>
        </w:rPr>
        <w:t xml:space="preserve"> with that number being reduced after further review</w:t>
      </w:r>
      <w:r>
        <w:rPr>
          <w:bCs/>
        </w:rPr>
        <w:t xml:space="preserve">.  </w:t>
      </w:r>
      <w:r w:rsidR="00F96A30">
        <w:rPr>
          <w:bCs/>
        </w:rPr>
        <w:t xml:space="preserve">The updated list was provided to the CWC with a request for funding.  </w:t>
      </w:r>
    </w:p>
    <w:p w14:paraId="57457C8A" w14:textId="77777777" w:rsidR="00A55EC1" w:rsidRDefault="00A55EC1" w:rsidP="001A1107">
      <w:pPr>
        <w:tabs>
          <w:tab w:val="left" w:pos="1440"/>
          <w:tab w:val="left" w:pos="2160"/>
        </w:tabs>
        <w:jc w:val="both"/>
        <w:rPr>
          <w:bCs/>
        </w:rPr>
      </w:pPr>
    </w:p>
    <w:p w14:paraId="6234B082" w14:textId="46C03887" w:rsidR="00541D18" w:rsidRDefault="007A39B3" w:rsidP="001A1107">
      <w:pPr>
        <w:tabs>
          <w:tab w:val="left" w:pos="1440"/>
          <w:tab w:val="left" w:pos="2160"/>
        </w:tabs>
        <w:jc w:val="both"/>
        <w:rPr>
          <w:bCs/>
        </w:rPr>
      </w:pPr>
      <w:r>
        <w:rPr>
          <w:bCs/>
        </w:rPr>
        <w:t>The projects were described as follows:</w:t>
      </w:r>
    </w:p>
    <w:p w14:paraId="4725559C" w14:textId="133CB5D8" w:rsidR="007A39B3" w:rsidRDefault="007A39B3" w:rsidP="001A1107">
      <w:pPr>
        <w:tabs>
          <w:tab w:val="left" w:pos="1440"/>
          <w:tab w:val="left" w:pos="2160"/>
        </w:tabs>
        <w:jc w:val="both"/>
        <w:rPr>
          <w:bCs/>
        </w:rPr>
      </w:pPr>
    </w:p>
    <w:p w14:paraId="5C864E2B" w14:textId="77DDC003" w:rsidR="00357541" w:rsidRDefault="007A39B3" w:rsidP="007A39B3">
      <w:pPr>
        <w:pStyle w:val="ListParagraph"/>
        <w:numPr>
          <w:ilvl w:val="0"/>
          <w:numId w:val="40"/>
        </w:numPr>
        <w:tabs>
          <w:tab w:val="left" w:pos="1440"/>
          <w:tab w:val="left" w:pos="2160"/>
        </w:tabs>
        <w:jc w:val="both"/>
        <w:rPr>
          <w:bCs/>
        </w:rPr>
      </w:pPr>
      <w:r w:rsidRPr="00AD7A3F">
        <w:rPr>
          <w:b/>
          <w:u w:val="single"/>
        </w:rPr>
        <w:t>Restroom sponsorship.</w:t>
      </w:r>
      <w:r>
        <w:rPr>
          <w:bCs/>
        </w:rPr>
        <w:t xml:space="preserve">  </w:t>
      </w:r>
      <w:r w:rsidR="00A55EC1">
        <w:rPr>
          <w:bCs/>
        </w:rPr>
        <w:t xml:space="preserve">The project is </w:t>
      </w:r>
      <w:r>
        <w:rPr>
          <w:bCs/>
        </w:rPr>
        <w:t xml:space="preserve">a partnership </w:t>
      </w:r>
      <w:r w:rsidR="00A55EC1">
        <w:rPr>
          <w:bCs/>
        </w:rPr>
        <w:t xml:space="preserve">between </w:t>
      </w:r>
      <w:r>
        <w:rPr>
          <w:bCs/>
        </w:rPr>
        <w:t xml:space="preserve">the U.S. Forest Service and Snowbird and involves </w:t>
      </w:r>
      <w:r w:rsidR="00992296">
        <w:rPr>
          <w:bCs/>
        </w:rPr>
        <w:t xml:space="preserve">the </w:t>
      </w:r>
      <w:r>
        <w:rPr>
          <w:bCs/>
        </w:rPr>
        <w:t xml:space="preserve">maintenance of </w:t>
      </w:r>
      <w:r w:rsidR="00D31D7B">
        <w:rPr>
          <w:bCs/>
        </w:rPr>
        <w:t xml:space="preserve">three </w:t>
      </w:r>
      <w:r>
        <w:rPr>
          <w:bCs/>
        </w:rPr>
        <w:t xml:space="preserve">specific restrooms facilities in the Canyons.  A one-year commitment </w:t>
      </w:r>
      <w:r w:rsidR="00D31D7B">
        <w:rPr>
          <w:bCs/>
        </w:rPr>
        <w:t>was requested.</w:t>
      </w:r>
      <w:r w:rsidR="003D4B1C">
        <w:rPr>
          <w:bCs/>
        </w:rPr>
        <w:t xml:space="preserve">  A matrix was provided showing the project cost </w:t>
      </w:r>
      <w:r w:rsidR="00357541">
        <w:rPr>
          <w:bCs/>
        </w:rPr>
        <w:t xml:space="preserve">of $13,000 </w:t>
      </w:r>
      <w:r w:rsidR="003D4B1C">
        <w:rPr>
          <w:bCs/>
        </w:rPr>
        <w:t>and other specifics</w:t>
      </w:r>
      <w:r w:rsidR="00357541">
        <w:rPr>
          <w:bCs/>
        </w:rPr>
        <w:t xml:space="preserve">.  </w:t>
      </w:r>
      <w:r w:rsidR="00E03330">
        <w:rPr>
          <w:bCs/>
        </w:rPr>
        <w:t xml:space="preserve">Mayor Knopp planned to propose to his Town Council that </w:t>
      </w:r>
      <w:r w:rsidR="00A55EC1">
        <w:rPr>
          <w:bCs/>
        </w:rPr>
        <w:t xml:space="preserve">the Town of Brighton contribute </w:t>
      </w:r>
      <w:r w:rsidR="00031833">
        <w:rPr>
          <w:bCs/>
        </w:rPr>
        <w:t xml:space="preserve">$20,000 for restrooms </w:t>
      </w:r>
      <w:r w:rsidR="00A55EC1">
        <w:rPr>
          <w:bCs/>
        </w:rPr>
        <w:t>with</w:t>
      </w:r>
      <w:r w:rsidR="00031833">
        <w:rPr>
          <w:bCs/>
        </w:rPr>
        <w:t xml:space="preserve">in the Town of Brighton in partnership with the Forest Service.  </w:t>
      </w:r>
      <w:r w:rsidR="000D6DF1">
        <w:rPr>
          <w:bCs/>
        </w:rPr>
        <w:t>O</w:t>
      </w:r>
      <w:r w:rsidR="00031833">
        <w:rPr>
          <w:bCs/>
        </w:rPr>
        <w:t>ther sources of funding</w:t>
      </w:r>
      <w:r w:rsidR="000D6DF1">
        <w:rPr>
          <w:bCs/>
        </w:rPr>
        <w:t xml:space="preserve"> would also be pursued</w:t>
      </w:r>
      <w:r w:rsidR="00031833">
        <w:rPr>
          <w:bCs/>
        </w:rPr>
        <w:t xml:space="preserve">.  </w:t>
      </w:r>
      <w:r w:rsidR="007F5088">
        <w:rPr>
          <w:bCs/>
        </w:rPr>
        <w:t xml:space="preserve">The funds contributed by the CWC could perhaps be used to focus on facilities elsewhere in the canyon.  </w:t>
      </w:r>
      <w:r w:rsidR="00E03330">
        <w:rPr>
          <w:bCs/>
        </w:rPr>
        <w:t xml:space="preserve"> </w:t>
      </w:r>
    </w:p>
    <w:p w14:paraId="0F9965DD" w14:textId="77777777" w:rsidR="00357541" w:rsidRDefault="00357541" w:rsidP="00357541">
      <w:pPr>
        <w:pStyle w:val="ListParagraph"/>
        <w:tabs>
          <w:tab w:val="left" w:pos="1440"/>
          <w:tab w:val="left" w:pos="2160"/>
        </w:tabs>
        <w:jc w:val="both"/>
        <w:rPr>
          <w:bCs/>
        </w:rPr>
      </w:pPr>
    </w:p>
    <w:p w14:paraId="55F6BC3A" w14:textId="66A36290" w:rsidR="00357541" w:rsidRDefault="00AD7A3F" w:rsidP="007A39B3">
      <w:pPr>
        <w:pStyle w:val="ListParagraph"/>
        <w:numPr>
          <w:ilvl w:val="0"/>
          <w:numId w:val="40"/>
        </w:numPr>
        <w:tabs>
          <w:tab w:val="left" w:pos="1440"/>
          <w:tab w:val="left" w:pos="2160"/>
        </w:tabs>
        <w:jc w:val="both"/>
        <w:rPr>
          <w:bCs/>
        </w:rPr>
      </w:pPr>
      <w:r w:rsidRPr="00AD7A3F">
        <w:rPr>
          <w:b/>
          <w:u w:val="single"/>
        </w:rPr>
        <w:t>Dog Lake Bridge via Desolation Trail.</w:t>
      </w:r>
      <w:r>
        <w:rPr>
          <w:bCs/>
        </w:rPr>
        <w:t xml:space="preserve">  </w:t>
      </w:r>
      <w:r w:rsidR="000D6DF1">
        <w:rPr>
          <w:bCs/>
        </w:rPr>
        <w:t xml:space="preserve">The project involves </w:t>
      </w:r>
      <w:r>
        <w:rPr>
          <w:bCs/>
        </w:rPr>
        <w:t>$20,000 to be matched by the U.S. Forest Service and Trails Utah</w:t>
      </w:r>
      <w:r w:rsidR="000D6DF1">
        <w:rPr>
          <w:bCs/>
        </w:rPr>
        <w:t xml:space="preserve">.  The </w:t>
      </w:r>
      <w:r w:rsidR="00D00DA5">
        <w:rPr>
          <w:bCs/>
        </w:rPr>
        <w:t xml:space="preserve">project </w:t>
      </w:r>
      <w:r>
        <w:rPr>
          <w:bCs/>
        </w:rPr>
        <w:t>will provide watershed and environmental protection</w:t>
      </w:r>
      <w:r w:rsidR="000D6DF1">
        <w:rPr>
          <w:bCs/>
        </w:rPr>
        <w:t>,</w:t>
      </w:r>
      <w:r>
        <w:rPr>
          <w:bCs/>
        </w:rPr>
        <w:t xml:space="preserve"> recreational stewardship, and have a high user and long-term impact.  </w:t>
      </w:r>
    </w:p>
    <w:p w14:paraId="3AF045BF" w14:textId="77777777" w:rsidR="00AD7A3F" w:rsidRPr="00AD7A3F" w:rsidRDefault="00AD7A3F" w:rsidP="00AD7A3F">
      <w:pPr>
        <w:pStyle w:val="ListParagraph"/>
        <w:rPr>
          <w:bCs/>
        </w:rPr>
      </w:pPr>
    </w:p>
    <w:p w14:paraId="5F24F8C7" w14:textId="4CF51247" w:rsidR="00AD7A3F" w:rsidRDefault="00AD7A3F" w:rsidP="007A39B3">
      <w:pPr>
        <w:pStyle w:val="ListParagraph"/>
        <w:numPr>
          <w:ilvl w:val="0"/>
          <w:numId w:val="40"/>
        </w:numPr>
        <w:tabs>
          <w:tab w:val="left" w:pos="1440"/>
          <w:tab w:val="left" w:pos="2160"/>
        </w:tabs>
        <w:jc w:val="both"/>
        <w:rPr>
          <w:bCs/>
        </w:rPr>
      </w:pPr>
      <w:r>
        <w:rPr>
          <w:b/>
          <w:u w:val="single"/>
        </w:rPr>
        <w:t>Wag Bag Maintenance.</w:t>
      </w:r>
      <w:r>
        <w:rPr>
          <w:bCs/>
        </w:rPr>
        <w:t xml:space="preserve">  $1,000 was </w:t>
      </w:r>
      <w:r w:rsidR="00C30CCE">
        <w:rPr>
          <w:bCs/>
        </w:rPr>
        <w:t xml:space="preserve">requested </w:t>
      </w:r>
      <w:r>
        <w:rPr>
          <w:bCs/>
        </w:rPr>
        <w:t>from Save Our Canyons</w:t>
      </w:r>
      <w:r w:rsidR="00C30CCE">
        <w:rPr>
          <w:bCs/>
        </w:rPr>
        <w:t xml:space="preserve">.  The project will provide watershed </w:t>
      </w:r>
      <w:r w:rsidR="005C1F30">
        <w:rPr>
          <w:bCs/>
        </w:rPr>
        <w:t xml:space="preserve">and environmental </w:t>
      </w:r>
      <w:r w:rsidR="00C30CCE">
        <w:rPr>
          <w:bCs/>
        </w:rPr>
        <w:t>protection</w:t>
      </w:r>
      <w:r w:rsidR="005C1F30">
        <w:rPr>
          <w:bCs/>
        </w:rPr>
        <w:t xml:space="preserve"> and recreational stewardship.  </w:t>
      </w:r>
      <w:r w:rsidR="00D00DA5">
        <w:rPr>
          <w:bCs/>
        </w:rPr>
        <w:t>It was noted that a</w:t>
      </w:r>
      <w:r w:rsidR="005C1F30">
        <w:rPr>
          <w:bCs/>
        </w:rPr>
        <w:t xml:space="preserve"> unique group of stakeholders will be impacted </w:t>
      </w:r>
      <w:r w:rsidR="00992296">
        <w:rPr>
          <w:bCs/>
        </w:rPr>
        <w:t>at</w:t>
      </w:r>
      <w:r w:rsidR="005C1F30">
        <w:rPr>
          <w:bCs/>
        </w:rPr>
        <w:t xml:space="preserve"> a low cost.</w:t>
      </w:r>
    </w:p>
    <w:p w14:paraId="6A3698AB" w14:textId="77777777" w:rsidR="005C1F30" w:rsidRPr="005C1F30" w:rsidRDefault="005C1F30" w:rsidP="005C1F30">
      <w:pPr>
        <w:pStyle w:val="ListParagraph"/>
        <w:rPr>
          <w:bCs/>
        </w:rPr>
      </w:pPr>
    </w:p>
    <w:p w14:paraId="1C744F38" w14:textId="3C870F36" w:rsidR="005C1F30" w:rsidRDefault="005C1F30" w:rsidP="007A39B3">
      <w:pPr>
        <w:pStyle w:val="ListParagraph"/>
        <w:numPr>
          <w:ilvl w:val="0"/>
          <w:numId w:val="40"/>
        </w:numPr>
        <w:tabs>
          <w:tab w:val="left" w:pos="1440"/>
          <w:tab w:val="left" w:pos="2160"/>
        </w:tabs>
        <w:jc w:val="both"/>
        <w:rPr>
          <w:bCs/>
        </w:rPr>
      </w:pPr>
      <w:r>
        <w:rPr>
          <w:b/>
          <w:u w:val="single"/>
        </w:rPr>
        <w:t>Chipper Day Sponsorship.</w:t>
      </w:r>
      <w:r>
        <w:rPr>
          <w:bCs/>
        </w:rPr>
        <w:t xml:space="preserve">  The $2,000 </w:t>
      </w:r>
      <w:r w:rsidR="00087BBF">
        <w:rPr>
          <w:bCs/>
        </w:rPr>
        <w:t xml:space="preserve">request </w:t>
      </w:r>
      <w:r w:rsidR="00D00DA5">
        <w:rPr>
          <w:bCs/>
        </w:rPr>
        <w:t>wa</w:t>
      </w:r>
      <w:r w:rsidR="00087BBF">
        <w:rPr>
          <w:bCs/>
        </w:rPr>
        <w:t xml:space="preserve">s </w:t>
      </w:r>
      <w:r>
        <w:rPr>
          <w:bCs/>
        </w:rPr>
        <w:t xml:space="preserve">in partnership with </w:t>
      </w:r>
      <w:r w:rsidR="00992296">
        <w:rPr>
          <w:bCs/>
        </w:rPr>
        <w:t xml:space="preserve">the </w:t>
      </w:r>
      <w:r>
        <w:rPr>
          <w:bCs/>
        </w:rPr>
        <w:t xml:space="preserve">Unified Fire Authority (“UFA”), the Utah Department of Natural Resources, and local jurisdictions.  The </w:t>
      </w:r>
      <w:r w:rsidR="003F75CC">
        <w:rPr>
          <w:bCs/>
        </w:rPr>
        <w:t xml:space="preserve">CWC’s commitment would be </w:t>
      </w:r>
      <w:r w:rsidR="00626D66">
        <w:rPr>
          <w:bCs/>
        </w:rPr>
        <w:t xml:space="preserve">to </w:t>
      </w:r>
      <w:r w:rsidR="003F75CC">
        <w:rPr>
          <w:bCs/>
        </w:rPr>
        <w:t xml:space="preserve">provide communication to property owners in the jurisdictions regarding the availability and timing of the service.   </w:t>
      </w:r>
    </w:p>
    <w:p w14:paraId="1CCAE03B" w14:textId="77777777" w:rsidR="00087BBF" w:rsidRPr="00087BBF" w:rsidRDefault="00087BBF" w:rsidP="00087BBF">
      <w:pPr>
        <w:pStyle w:val="ListParagraph"/>
        <w:rPr>
          <w:bCs/>
        </w:rPr>
      </w:pPr>
    </w:p>
    <w:p w14:paraId="566477BB" w14:textId="235DA47B" w:rsidR="00087BBF" w:rsidRDefault="00087BBF" w:rsidP="007A39B3">
      <w:pPr>
        <w:pStyle w:val="ListParagraph"/>
        <w:numPr>
          <w:ilvl w:val="0"/>
          <w:numId w:val="40"/>
        </w:numPr>
        <w:tabs>
          <w:tab w:val="left" w:pos="1440"/>
          <w:tab w:val="left" w:pos="2160"/>
        </w:tabs>
        <w:jc w:val="both"/>
        <w:rPr>
          <w:bCs/>
        </w:rPr>
      </w:pPr>
      <w:r>
        <w:rPr>
          <w:b/>
          <w:u w:val="single"/>
        </w:rPr>
        <w:t>Graffiti Abatement.</w:t>
      </w:r>
      <w:r>
        <w:rPr>
          <w:bCs/>
        </w:rPr>
        <w:t xml:space="preserve">  The $2,600 cost </w:t>
      </w:r>
      <w:r w:rsidR="006504D7">
        <w:rPr>
          <w:bCs/>
        </w:rPr>
        <w:t xml:space="preserve">would cover supplies to eradicate </w:t>
      </w:r>
      <w:r w:rsidR="00626D66">
        <w:rPr>
          <w:bCs/>
        </w:rPr>
        <w:t xml:space="preserve">over 300 </w:t>
      </w:r>
      <w:r w:rsidR="006504D7">
        <w:rPr>
          <w:bCs/>
        </w:rPr>
        <w:t>graffiti</w:t>
      </w:r>
      <w:r w:rsidR="00626D66">
        <w:rPr>
          <w:bCs/>
        </w:rPr>
        <w:t xml:space="preserve"> tags in the canyons</w:t>
      </w:r>
      <w:r w:rsidR="006504D7">
        <w:rPr>
          <w:bCs/>
        </w:rPr>
        <w:t xml:space="preserve">.  The project </w:t>
      </w:r>
      <w:r w:rsidR="00E87D9A">
        <w:rPr>
          <w:bCs/>
        </w:rPr>
        <w:t>provide</w:t>
      </w:r>
      <w:r w:rsidR="006504D7">
        <w:rPr>
          <w:bCs/>
        </w:rPr>
        <w:t>s</w:t>
      </w:r>
      <w:r w:rsidR="00E87D9A">
        <w:rPr>
          <w:bCs/>
        </w:rPr>
        <w:t xml:space="preserve"> watershed and environmental protection and viewshed enhancement.  </w:t>
      </w:r>
    </w:p>
    <w:p w14:paraId="61E3A5AD" w14:textId="77777777" w:rsidR="006504D7" w:rsidRPr="006504D7" w:rsidRDefault="006504D7" w:rsidP="006504D7">
      <w:pPr>
        <w:pStyle w:val="ListParagraph"/>
        <w:rPr>
          <w:bCs/>
        </w:rPr>
      </w:pPr>
    </w:p>
    <w:p w14:paraId="54CDD4F9" w14:textId="42B58785" w:rsidR="006504D7" w:rsidRDefault="006504D7" w:rsidP="007A39B3">
      <w:pPr>
        <w:pStyle w:val="ListParagraph"/>
        <w:numPr>
          <w:ilvl w:val="0"/>
          <w:numId w:val="40"/>
        </w:numPr>
        <w:tabs>
          <w:tab w:val="left" w:pos="1440"/>
          <w:tab w:val="left" w:pos="2160"/>
        </w:tabs>
        <w:jc w:val="both"/>
        <w:rPr>
          <w:bCs/>
        </w:rPr>
      </w:pPr>
      <w:r>
        <w:rPr>
          <w:b/>
          <w:u w:val="single"/>
        </w:rPr>
        <w:t>Bonneville Shoreline Trail Land Acquisition</w:t>
      </w:r>
      <w:r>
        <w:rPr>
          <w:bCs/>
        </w:rPr>
        <w:t xml:space="preserve">. </w:t>
      </w:r>
      <w:r w:rsidR="00717707">
        <w:rPr>
          <w:bCs/>
        </w:rPr>
        <w:t xml:space="preserve"> The </w:t>
      </w:r>
      <w:r w:rsidR="00626D66">
        <w:rPr>
          <w:bCs/>
        </w:rPr>
        <w:t>$</w:t>
      </w:r>
      <w:r w:rsidR="00717707">
        <w:rPr>
          <w:bCs/>
        </w:rPr>
        <w:t>20,000</w:t>
      </w:r>
      <w:r w:rsidR="00626D66">
        <w:rPr>
          <w:bCs/>
        </w:rPr>
        <w:t xml:space="preserve"> request </w:t>
      </w:r>
      <w:r w:rsidR="00717707">
        <w:rPr>
          <w:bCs/>
        </w:rPr>
        <w:t xml:space="preserve">was proposed in cooperation with the City of Cottonwood Heights, Dominion Energy, and others.  </w:t>
      </w:r>
      <w:r w:rsidR="00B52C88">
        <w:rPr>
          <w:bCs/>
        </w:rPr>
        <w:t>A</w:t>
      </w:r>
      <w:r w:rsidR="006A0BC8">
        <w:rPr>
          <w:bCs/>
        </w:rPr>
        <w:t xml:space="preserve"> $500,000 commitment from Salt Lake County was on hold</w:t>
      </w:r>
      <w:r w:rsidR="0001647E">
        <w:rPr>
          <w:bCs/>
        </w:rPr>
        <w:t xml:space="preserve"> and may not be available.  Commissioner Bradley explained that this is a long-term effort</w:t>
      </w:r>
      <w:r w:rsidR="00177A95">
        <w:rPr>
          <w:bCs/>
        </w:rPr>
        <w:t xml:space="preserve"> to lock up the </w:t>
      </w:r>
      <w:r w:rsidR="00B52C88">
        <w:rPr>
          <w:bCs/>
        </w:rPr>
        <w:t xml:space="preserve">trail </w:t>
      </w:r>
      <w:r w:rsidR="00177A95">
        <w:rPr>
          <w:bCs/>
        </w:rPr>
        <w:t xml:space="preserve">land to prevent development.  He noted that there are serious partnerships involved.  </w:t>
      </w:r>
    </w:p>
    <w:p w14:paraId="3BF7B18C" w14:textId="77777777" w:rsidR="00310487" w:rsidRPr="00310487" w:rsidRDefault="00310487" w:rsidP="00310487">
      <w:pPr>
        <w:pStyle w:val="ListParagraph"/>
        <w:rPr>
          <w:bCs/>
        </w:rPr>
      </w:pPr>
    </w:p>
    <w:p w14:paraId="7F21463A" w14:textId="44698F30" w:rsidR="006526CF" w:rsidRDefault="00310487" w:rsidP="007A39B3">
      <w:pPr>
        <w:pStyle w:val="ListParagraph"/>
        <w:numPr>
          <w:ilvl w:val="0"/>
          <w:numId w:val="40"/>
        </w:numPr>
        <w:tabs>
          <w:tab w:val="left" w:pos="1440"/>
          <w:tab w:val="left" w:pos="2160"/>
        </w:tabs>
        <w:jc w:val="both"/>
        <w:rPr>
          <w:bCs/>
        </w:rPr>
      </w:pPr>
      <w:r>
        <w:rPr>
          <w:b/>
          <w:u w:val="single"/>
        </w:rPr>
        <w:t>Gate Buttress Phase 2.</w:t>
      </w:r>
      <w:r>
        <w:rPr>
          <w:bCs/>
        </w:rPr>
        <w:t xml:space="preserve">  </w:t>
      </w:r>
      <w:r w:rsidR="003014A8">
        <w:rPr>
          <w:bCs/>
        </w:rPr>
        <w:t>The request is for $20,000</w:t>
      </w:r>
      <w:r w:rsidR="0053146A">
        <w:rPr>
          <w:bCs/>
        </w:rPr>
        <w:t xml:space="preserve"> </w:t>
      </w:r>
      <w:r w:rsidR="00F65FA0">
        <w:rPr>
          <w:bCs/>
        </w:rPr>
        <w:t>and will serve climbers</w:t>
      </w:r>
      <w:r w:rsidR="00B52C88">
        <w:rPr>
          <w:bCs/>
        </w:rPr>
        <w:t xml:space="preserve">.  The </w:t>
      </w:r>
      <w:r w:rsidR="00070ACC">
        <w:rPr>
          <w:bCs/>
        </w:rPr>
        <w:t xml:space="preserve">tenets </w:t>
      </w:r>
      <w:r w:rsidR="00B52C88">
        <w:rPr>
          <w:bCs/>
        </w:rPr>
        <w:t xml:space="preserve">of the project involve </w:t>
      </w:r>
      <w:r w:rsidR="00070ACC">
        <w:rPr>
          <w:bCs/>
        </w:rPr>
        <w:t xml:space="preserve">recreational stewardship and environmental and watershed protection.  </w:t>
      </w:r>
      <w:r w:rsidR="00582832">
        <w:rPr>
          <w:bCs/>
        </w:rPr>
        <w:t xml:space="preserve">While </w:t>
      </w:r>
      <w:r w:rsidR="00B52C88">
        <w:rPr>
          <w:bCs/>
        </w:rPr>
        <w:t xml:space="preserve">the project </w:t>
      </w:r>
      <w:r w:rsidR="00582832">
        <w:rPr>
          <w:bCs/>
        </w:rPr>
        <w:t xml:space="preserve">serves a unique user group, they have been very active and supportive.  </w:t>
      </w:r>
    </w:p>
    <w:p w14:paraId="04398567" w14:textId="2A6612EB" w:rsidR="00533CEC" w:rsidRDefault="00533CEC" w:rsidP="00533CEC">
      <w:pPr>
        <w:rPr>
          <w:bCs/>
        </w:rPr>
      </w:pPr>
    </w:p>
    <w:p w14:paraId="612E3A39" w14:textId="2DDDA47A" w:rsidR="00DD5813" w:rsidRDefault="006526CF" w:rsidP="006526CF">
      <w:pPr>
        <w:pStyle w:val="ListParagraph"/>
        <w:numPr>
          <w:ilvl w:val="0"/>
          <w:numId w:val="40"/>
        </w:numPr>
        <w:tabs>
          <w:tab w:val="left" w:pos="1440"/>
          <w:tab w:val="left" w:pos="2160"/>
        </w:tabs>
        <w:jc w:val="both"/>
        <w:rPr>
          <w:bCs/>
        </w:rPr>
      </w:pPr>
      <w:r>
        <w:rPr>
          <w:b/>
          <w:u w:val="single"/>
        </w:rPr>
        <w:t>Desolation Trail Maintenance Project</w:t>
      </w:r>
      <w:r w:rsidRPr="006526CF">
        <w:rPr>
          <w:b/>
          <w:u w:val="single"/>
        </w:rPr>
        <w:t>.</w:t>
      </w:r>
      <w:r w:rsidRPr="006526CF">
        <w:rPr>
          <w:bCs/>
        </w:rPr>
        <w:t xml:space="preserve">  </w:t>
      </w:r>
      <w:r>
        <w:rPr>
          <w:bCs/>
        </w:rPr>
        <w:t xml:space="preserve">$16,000 was requested and with the project being supported by Trails Utah and the </w:t>
      </w:r>
      <w:r w:rsidR="00B52C88">
        <w:rPr>
          <w:bCs/>
        </w:rPr>
        <w:t xml:space="preserve">U.S. </w:t>
      </w:r>
      <w:r>
        <w:rPr>
          <w:bCs/>
        </w:rPr>
        <w:t>Forest Service</w:t>
      </w:r>
      <w:r w:rsidR="00B52C88">
        <w:rPr>
          <w:bCs/>
        </w:rPr>
        <w:t xml:space="preserve">.  The project </w:t>
      </w:r>
      <w:r w:rsidR="003F2AF5">
        <w:rPr>
          <w:bCs/>
        </w:rPr>
        <w:t xml:space="preserve">promotes </w:t>
      </w:r>
      <w:r w:rsidR="00DD5813">
        <w:rPr>
          <w:bCs/>
        </w:rPr>
        <w:t xml:space="preserve">environmental and watershed protection and recreation stewardship.  </w:t>
      </w:r>
    </w:p>
    <w:p w14:paraId="3F87F5DC" w14:textId="77777777" w:rsidR="00DD5813" w:rsidRPr="00DD5813" w:rsidRDefault="00DD5813" w:rsidP="00DD5813">
      <w:pPr>
        <w:pStyle w:val="ListParagraph"/>
        <w:rPr>
          <w:bCs/>
        </w:rPr>
      </w:pPr>
    </w:p>
    <w:p w14:paraId="5DEB4001" w14:textId="42EDEC4A" w:rsidR="001F3394" w:rsidRDefault="00DD5813" w:rsidP="006526CF">
      <w:pPr>
        <w:pStyle w:val="ListParagraph"/>
        <w:numPr>
          <w:ilvl w:val="0"/>
          <w:numId w:val="40"/>
        </w:numPr>
        <w:tabs>
          <w:tab w:val="left" w:pos="1440"/>
          <w:tab w:val="left" w:pos="2160"/>
        </w:tabs>
        <w:jc w:val="both"/>
        <w:rPr>
          <w:bCs/>
        </w:rPr>
      </w:pPr>
      <w:r>
        <w:rPr>
          <w:b/>
          <w:u w:val="single"/>
        </w:rPr>
        <w:t>Geologic Signage.</w:t>
      </w:r>
      <w:r>
        <w:rPr>
          <w:bCs/>
        </w:rPr>
        <w:t xml:space="preserve">  </w:t>
      </w:r>
      <w:r w:rsidR="00533CEC">
        <w:rPr>
          <w:bCs/>
        </w:rPr>
        <w:t xml:space="preserve">The request was for nearly $6,000 from the Utah Geological Association and the </w:t>
      </w:r>
      <w:r w:rsidR="00B52C88">
        <w:rPr>
          <w:bCs/>
        </w:rPr>
        <w:t xml:space="preserve">U.S. </w:t>
      </w:r>
      <w:r w:rsidR="00533CEC">
        <w:rPr>
          <w:bCs/>
        </w:rPr>
        <w:t>Forest Service.</w:t>
      </w:r>
      <w:r w:rsidR="00AB0F52">
        <w:rPr>
          <w:bCs/>
        </w:rPr>
        <w:t xml:space="preserve">  </w:t>
      </w:r>
      <w:r w:rsidR="00B52C88">
        <w:rPr>
          <w:bCs/>
        </w:rPr>
        <w:t xml:space="preserve">The project </w:t>
      </w:r>
      <w:r w:rsidR="00AB0F52">
        <w:rPr>
          <w:bCs/>
        </w:rPr>
        <w:t xml:space="preserve">supports the tenets of Mountain </w:t>
      </w:r>
      <w:r w:rsidR="00AB0F52">
        <w:rPr>
          <w:bCs/>
        </w:rPr>
        <w:lastRenderedPageBreak/>
        <w:t xml:space="preserve">Accord and provides good exposure for the CWC.  It also meets the needs of the user groups in the canyons. </w:t>
      </w:r>
    </w:p>
    <w:p w14:paraId="6BEB7A11" w14:textId="77777777" w:rsidR="001F3394" w:rsidRPr="001F3394" w:rsidRDefault="001F3394" w:rsidP="001F3394">
      <w:pPr>
        <w:pStyle w:val="ListParagraph"/>
        <w:rPr>
          <w:bCs/>
        </w:rPr>
      </w:pPr>
    </w:p>
    <w:p w14:paraId="64090E47" w14:textId="5DB57443" w:rsidR="006526CF" w:rsidRPr="001F3394" w:rsidRDefault="001F3394" w:rsidP="001F3394">
      <w:pPr>
        <w:tabs>
          <w:tab w:val="left" w:pos="1440"/>
          <w:tab w:val="left" w:pos="2160"/>
        </w:tabs>
        <w:jc w:val="both"/>
        <w:rPr>
          <w:bCs/>
        </w:rPr>
      </w:pPr>
      <w:r w:rsidRPr="006526CF">
        <w:rPr>
          <w:bCs/>
        </w:rPr>
        <w:t xml:space="preserve">Commissioner Bradley reported that there is $60,000 in the budget this year with the </w:t>
      </w:r>
      <w:r w:rsidR="00810AB7">
        <w:rPr>
          <w:bCs/>
        </w:rPr>
        <w:t xml:space="preserve">current </w:t>
      </w:r>
      <w:r w:rsidRPr="006526CF">
        <w:rPr>
          <w:bCs/>
        </w:rPr>
        <w:t>$20,000</w:t>
      </w:r>
      <w:r>
        <w:rPr>
          <w:bCs/>
        </w:rPr>
        <w:t xml:space="preserve"> for a total of $80,000 for projects.  In total, the projects described total $101,000.  He asked that the Board consider taking additional money from Fund Balance </w:t>
      </w:r>
      <w:r w:rsidR="00810AB7">
        <w:rPr>
          <w:bCs/>
        </w:rPr>
        <w:t xml:space="preserve">to </w:t>
      </w:r>
      <w:r>
        <w:rPr>
          <w:bCs/>
        </w:rPr>
        <w:t>fund all of</w:t>
      </w:r>
      <w:r w:rsidR="00810AB7">
        <w:rPr>
          <w:bCs/>
        </w:rPr>
        <w:t xml:space="preserve"> the projects</w:t>
      </w:r>
      <w:r>
        <w:rPr>
          <w:bCs/>
        </w:rPr>
        <w:t xml:space="preserve">.  </w:t>
      </w:r>
    </w:p>
    <w:p w14:paraId="35F71F0D" w14:textId="77777777" w:rsidR="00176123" w:rsidRPr="00176123" w:rsidRDefault="00176123" w:rsidP="00176123">
      <w:pPr>
        <w:pStyle w:val="ListParagraph"/>
        <w:rPr>
          <w:bCs/>
        </w:rPr>
      </w:pPr>
    </w:p>
    <w:p w14:paraId="26A328E3" w14:textId="5922A508" w:rsidR="00A07D00" w:rsidRPr="00F650D7" w:rsidRDefault="00720942" w:rsidP="001A1107">
      <w:pPr>
        <w:pStyle w:val="ListParagraph"/>
        <w:numPr>
          <w:ilvl w:val="0"/>
          <w:numId w:val="1"/>
        </w:numPr>
        <w:tabs>
          <w:tab w:val="left" w:pos="1440"/>
          <w:tab w:val="left" w:pos="2160"/>
        </w:tabs>
        <w:ind w:left="1440" w:hanging="720"/>
        <w:jc w:val="both"/>
        <w:rPr>
          <w:bCs/>
        </w:rPr>
      </w:pPr>
      <w:r>
        <w:rPr>
          <w:b/>
          <w:bCs/>
          <w:u w:val="single"/>
        </w:rPr>
        <w:t>The Board will Approve Project Proposals/Recommendations.</w:t>
      </w:r>
    </w:p>
    <w:p w14:paraId="2079E35D" w14:textId="68913936" w:rsidR="00F650D7" w:rsidRDefault="00F650D7" w:rsidP="00F650D7">
      <w:pPr>
        <w:tabs>
          <w:tab w:val="left" w:pos="1440"/>
          <w:tab w:val="left" w:pos="2160"/>
        </w:tabs>
        <w:jc w:val="both"/>
        <w:rPr>
          <w:bCs/>
        </w:rPr>
      </w:pPr>
    </w:p>
    <w:p w14:paraId="6EEE0744" w14:textId="72B18CA1" w:rsidR="00C06456" w:rsidRPr="007D57A5" w:rsidRDefault="00C06456" w:rsidP="00C06456">
      <w:pPr>
        <w:tabs>
          <w:tab w:val="left" w:pos="1440"/>
          <w:tab w:val="left" w:pos="2160"/>
        </w:tabs>
        <w:jc w:val="both"/>
        <w:rPr>
          <w:bCs/>
        </w:rPr>
      </w:pPr>
      <w:r>
        <w:rPr>
          <w:bCs/>
        </w:rPr>
        <w:t xml:space="preserve">Commissioner Houseman suggested that the Board approve </w:t>
      </w:r>
      <w:r w:rsidR="00810AB7">
        <w:rPr>
          <w:bCs/>
        </w:rPr>
        <w:t xml:space="preserve">the </w:t>
      </w:r>
      <w:r>
        <w:rPr>
          <w:bCs/>
        </w:rPr>
        <w:t xml:space="preserve">$78,680 worth of projects that were selected.  With regard to the restroom sponsorship project, if the Town of Brighton’s efforts come to fruition, </w:t>
      </w:r>
      <w:r w:rsidR="00810AB7">
        <w:rPr>
          <w:bCs/>
        </w:rPr>
        <w:t xml:space="preserve">she suggested </w:t>
      </w:r>
      <w:r>
        <w:rPr>
          <w:bCs/>
        </w:rPr>
        <w:t xml:space="preserve">that they take the CWC portion and put it toward the </w:t>
      </w:r>
      <w:r w:rsidR="00810AB7">
        <w:rPr>
          <w:bCs/>
        </w:rPr>
        <w:t xml:space="preserve">unfunded </w:t>
      </w:r>
      <w:r>
        <w:rPr>
          <w:bCs/>
        </w:rPr>
        <w:t xml:space="preserve">projects.   </w:t>
      </w:r>
    </w:p>
    <w:p w14:paraId="3C99A534" w14:textId="77777777" w:rsidR="00C06456" w:rsidRDefault="00C06456" w:rsidP="00C06456">
      <w:pPr>
        <w:tabs>
          <w:tab w:val="left" w:pos="1440"/>
          <w:tab w:val="left" w:pos="2160"/>
        </w:tabs>
        <w:jc w:val="both"/>
        <w:rPr>
          <w:bCs/>
        </w:rPr>
      </w:pPr>
    </w:p>
    <w:p w14:paraId="6D638C23" w14:textId="77777777" w:rsidR="00C06456" w:rsidRDefault="00C06456" w:rsidP="00C06456">
      <w:pPr>
        <w:tabs>
          <w:tab w:val="left" w:pos="1440"/>
          <w:tab w:val="left" w:pos="2160"/>
        </w:tabs>
        <w:jc w:val="both"/>
        <w:rPr>
          <w:bCs/>
        </w:rPr>
      </w:pPr>
      <w:r>
        <w:rPr>
          <w:bCs/>
        </w:rPr>
        <w:t xml:space="preserve">Mayor Mendenhall recalled that a decision was made previously to prioritize bridges over trail maintenance.  </w:t>
      </w:r>
    </w:p>
    <w:p w14:paraId="1F040929" w14:textId="77777777" w:rsidR="00C06456" w:rsidRDefault="00C06456" w:rsidP="00C06456">
      <w:pPr>
        <w:tabs>
          <w:tab w:val="left" w:pos="1440"/>
          <w:tab w:val="left" w:pos="2160"/>
        </w:tabs>
        <w:jc w:val="both"/>
        <w:rPr>
          <w:bCs/>
        </w:rPr>
      </w:pPr>
    </w:p>
    <w:p w14:paraId="78E039D7" w14:textId="7474FC95" w:rsidR="00C06456" w:rsidRDefault="00C06456" w:rsidP="00C06456">
      <w:pPr>
        <w:tabs>
          <w:tab w:val="left" w:pos="1440"/>
          <w:tab w:val="left" w:pos="2160"/>
        </w:tabs>
        <w:jc w:val="both"/>
        <w:rPr>
          <w:bCs/>
        </w:rPr>
      </w:pPr>
      <w:r>
        <w:rPr>
          <w:bCs/>
        </w:rPr>
        <w:t xml:space="preserve">Mayor Peterson referred to a comment that the Bonneville Shoreline Trail </w:t>
      </w:r>
      <w:r w:rsidR="00810AB7">
        <w:rPr>
          <w:bCs/>
        </w:rPr>
        <w:t xml:space="preserve">(“BST”) </w:t>
      </w:r>
      <w:r>
        <w:rPr>
          <w:bCs/>
        </w:rPr>
        <w:t xml:space="preserve">might be a short-term project and may need to be funded this year.  Chair Robinson clarified that the project involves land acquisition.  </w:t>
      </w:r>
    </w:p>
    <w:p w14:paraId="4D17E60A" w14:textId="77777777" w:rsidR="00C06456" w:rsidRDefault="00C06456" w:rsidP="00C06456">
      <w:pPr>
        <w:tabs>
          <w:tab w:val="left" w:pos="1440"/>
          <w:tab w:val="left" w:pos="2160"/>
        </w:tabs>
        <w:jc w:val="both"/>
        <w:rPr>
          <w:bCs/>
        </w:rPr>
      </w:pPr>
    </w:p>
    <w:p w14:paraId="28E0EE11" w14:textId="119995C2" w:rsidR="00C06456" w:rsidRDefault="00C06456" w:rsidP="00C06456">
      <w:pPr>
        <w:tabs>
          <w:tab w:val="left" w:pos="1440"/>
          <w:tab w:val="left" w:pos="2160"/>
        </w:tabs>
        <w:jc w:val="both"/>
        <w:rPr>
          <w:bCs/>
        </w:rPr>
      </w:pPr>
      <w:r>
        <w:rPr>
          <w:bCs/>
        </w:rPr>
        <w:t xml:space="preserve">Mayor Wilson asked if </w:t>
      </w:r>
      <w:r w:rsidR="00E64245">
        <w:rPr>
          <w:bCs/>
        </w:rPr>
        <w:t>any excess fourth quarter funds</w:t>
      </w:r>
      <w:r>
        <w:rPr>
          <w:bCs/>
        </w:rPr>
        <w:t xml:space="preserve"> could </w:t>
      </w:r>
      <w:r w:rsidR="00810AB7">
        <w:rPr>
          <w:bCs/>
        </w:rPr>
        <w:t>make up the difference</w:t>
      </w:r>
      <w:r>
        <w:rPr>
          <w:bCs/>
        </w:rPr>
        <w:t>.  Possible limitations on how the monies can be spent would have to be explored.  Procedural issues were discussed.</w:t>
      </w:r>
    </w:p>
    <w:p w14:paraId="5819D33F" w14:textId="77777777" w:rsidR="00C06456" w:rsidRDefault="00C06456" w:rsidP="00C06456">
      <w:pPr>
        <w:tabs>
          <w:tab w:val="left" w:pos="1440"/>
          <w:tab w:val="left" w:pos="2160"/>
        </w:tabs>
        <w:jc w:val="both"/>
        <w:rPr>
          <w:bCs/>
        </w:rPr>
      </w:pPr>
    </w:p>
    <w:p w14:paraId="71CA0641" w14:textId="1F66A6FA" w:rsidR="00C06456" w:rsidRDefault="00C06456" w:rsidP="00C06456">
      <w:pPr>
        <w:tabs>
          <w:tab w:val="left" w:pos="1440"/>
          <w:tab w:val="left" w:pos="2160"/>
        </w:tabs>
        <w:jc w:val="both"/>
        <w:rPr>
          <w:bCs/>
        </w:rPr>
      </w:pPr>
      <w:r>
        <w:rPr>
          <w:bCs/>
        </w:rPr>
        <w:t xml:space="preserve">Mayor Peterson supported </w:t>
      </w:r>
      <w:r w:rsidR="00810AB7">
        <w:rPr>
          <w:bCs/>
        </w:rPr>
        <w:t xml:space="preserve">spending </w:t>
      </w:r>
      <w:r>
        <w:rPr>
          <w:bCs/>
        </w:rPr>
        <w:t xml:space="preserve">$78,680 and pointed out that the CWC has taken some criticism for not being productive.  At the </w:t>
      </w:r>
      <w:r w:rsidR="002B5F08">
        <w:rPr>
          <w:bCs/>
        </w:rPr>
        <w:t>Retreat,</w:t>
      </w:r>
      <w:r>
        <w:rPr>
          <w:bCs/>
        </w:rPr>
        <w:t xml:space="preserve"> the</w:t>
      </w:r>
      <w:r w:rsidR="00810AB7">
        <w:rPr>
          <w:bCs/>
        </w:rPr>
        <w:t xml:space="preserve"> Board </w:t>
      </w:r>
      <w:r>
        <w:rPr>
          <w:bCs/>
        </w:rPr>
        <w:t xml:space="preserve">emphasized the need to look at short-term and interim projects rather than just the federal legislation.  </w:t>
      </w:r>
    </w:p>
    <w:p w14:paraId="6E5EDACE" w14:textId="77777777" w:rsidR="00C06456" w:rsidRDefault="00C06456" w:rsidP="00C06456">
      <w:pPr>
        <w:tabs>
          <w:tab w:val="left" w:pos="1440"/>
          <w:tab w:val="left" w:pos="2160"/>
        </w:tabs>
        <w:jc w:val="both"/>
        <w:rPr>
          <w:bCs/>
        </w:rPr>
      </w:pPr>
    </w:p>
    <w:p w14:paraId="47FCFFF4" w14:textId="744674DD" w:rsidR="00C06456" w:rsidRDefault="00C06456" w:rsidP="00C06456">
      <w:pPr>
        <w:tabs>
          <w:tab w:val="left" w:pos="1440"/>
          <w:tab w:val="left" w:pos="2160"/>
        </w:tabs>
        <w:jc w:val="both"/>
        <w:rPr>
          <w:bCs/>
        </w:rPr>
      </w:pPr>
      <w:r>
        <w:rPr>
          <w:bCs/>
        </w:rPr>
        <w:t xml:space="preserve">Chair Robinson suggested they approve $60,000 worth of projects today and leave the remaining projects until after the budget is approved for the new fiscal year.  That way they will have a better idea of revenues going forward and </w:t>
      </w:r>
      <w:r w:rsidR="00810AB7">
        <w:rPr>
          <w:bCs/>
        </w:rPr>
        <w:t xml:space="preserve">can decide </w:t>
      </w:r>
      <w:r>
        <w:rPr>
          <w:bCs/>
        </w:rPr>
        <w:t xml:space="preserve">whether to utilize fund balance.  </w:t>
      </w:r>
    </w:p>
    <w:p w14:paraId="4FF41BDD" w14:textId="77777777" w:rsidR="00C06456" w:rsidRDefault="00C06456" w:rsidP="00C06456">
      <w:pPr>
        <w:tabs>
          <w:tab w:val="left" w:pos="1440"/>
          <w:tab w:val="left" w:pos="2160"/>
        </w:tabs>
        <w:jc w:val="both"/>
        <w:rPr>
          <w:bCs/>
        </w:rPr>
      </w:pPr>
    </w:p>
    <w:p w14:paraId="62DDE086" w14:textId="5D892FB2" w:rsidR="00C06456" w:rsidRDefault="00C06456" w:rsidP="00C06456">
      <w:pPr>
        <w:tabs>
          <w:tab w:val="left" w:pos="1440"/>
          <w:tab w:val="left" w:pos="2160"/>
        </w:tabs>
        <w:jc w:val="both"/>
        <w:rPr>
          <w:bCs/>
        </w:rPr>
      </w:pPr>
      <w:r>
        <w:rPr>
          <w:bCs/>
        </w:rPr>
        <w:t xml:space="preserve">Mayor Sondak suggested that perhaps the Dog Lake Bridges come off of </w:t>
      </w:r>
      <w:r w:rsidR="00810AB7">
        <w:rPr>
          <w:bCs/>
        </w:rPr>
        <w:t xml:space="preserve">the list of projects that are </w:t>
      </w:r>
      <w:r>
        <w:rPr>
          <w:bCs/>
        </w:rPr>
        <w:t>funded today since it is eligible for fourth</w:t>
      </w:r>
      <w:r w:rsidR="00E64245">
        <w:rPr>
          <w:bCs/>
        </w:rPr>
        <w:t>-</w:t>
      </w:r>
      <w:r>
        <w:rPr>
          <w:bCs/>
        </w:rPr>
        <w:t xml:space="preserve">quarter money.  </w:t>
      </w:r>
    </w:p>
    <w:p w14:paraId="74FB5C74" w14:textId="77777777" w:rsidR="00C06456" w:rsidRDefault="00C06456" w:rsidP="00C06456">
      <w:pPr>
        <w:tabs>
          <w:tab w:val="left" w:pos="1440"/>
          <w:tab w:val="left" w:pos="2160"/>
        </w:tabs>
        <w:jc w:val="both"/>
        <w:rPr>
          <w:bCs/>
        </w:rPr>
      </w:pPr>
    </w:p>
    <w:p w14:paraId="6A16BDEE" w14:textId="5895D4D2" w:rsidR="00C06456" w:rsidRDefault="00C06456" w:rsidP="00C06456">
      <w:pPr>
        <w:tabs>
          <w:tab w:val="left" w:pos="1440"/>
          <w:tab w:val="left" w:pos="2160"/>
        </w:tabs>
        <w:jc w:val="both"/>
        <w:rPr>
          <w:bCs/>
        </w:rPr>
      </w:pPr>
      <w:r>
        <w:rPr>
          <w:bCs/>
        </w:rPr>
        <w:t xml:space="preserve">Mayor Beerman commended the Short-Term Projects Committee for </w:t>
      </w:r>
      <w:r w:rsidR="00810AB7">
        <w:rPr>
          <w:bCs/>
        </w:rPr>
        <w:t xml:space="preserve">presenting </w:t>
      </w:r>
      <w:r>
        <w:rPr>
          <w:bCs/>
        </w:rPr>
        <w:t xml:space="preserve">diverse projects.  He believed that was what the Committee set out to do.  </w:t>
      </w:r>
    </w:p>
    <w:p w14:paraId="058153F8" w14:textId="77777777" w:rsidR="00C06456" w:rsidRDefault="00C06456" w:rsidP="00C06456">
      <w:pPr>
        <w:tabs>
          <w:tab w:val="left" w:pos="1440"/>
          <w:tab w:val="left" w:pos="2160"/>
        </w:tabs>
        <w:jc w:val="both"/>
        <w:rPr>
          <w:bCs/>
        </w:rPr>
      </w:pPr>
    </w:p>
    <w:p w14:paraId="4D7EF1E9" w14:textId="14C17250" w:rsidR="00C06456" w:rsidRDefault="00C06456" w:rsidP="00C06456">
      <w:pPr>
        <w:tabs>
          <w:tab w:val="left" w:pos="1440"/>
          <w:tab w:val="left" w:pos="2160"/>
        </w:tabs>
        <w:jc w:val="both"/>
        <w:rPr>
          <w:bCs/>
        </w:rPr>
      </w:pPr>
      <w:r>
        <w:rPr>
          <w:bCs/>
        </w:rPr>
        <w:t>Mayor Silvestrini agreed that they should pursue fourth</w:t>
      </w:r>
      <w:r w:rsidR="00E64245">
        <w:rPr>
          <w:bCs/>
        </w:rPr>
        <w:t>-</w:t>
      </w:r>
      <w:r>
        <w:rPr>
          <w:bCs/>
        </w:rPr>
        <w:t xml:space="preserve">quarter funds or see what transpires with the budget.  He </w:t>
      </w:r>
      <w:r w:rsidR="00810AB7">
        <w:rPr>
          <w:bCs/>
        </w:rPr>
        <w:t xml:space="preserve">indicated </w:t>
      </w:r>
      <w:r>
        <w:rPr>
          <w:bCs/>
        </w:rPr>
        <w:t xml:space="preserve">that the City of Millcreek will make its full contribution.  </w:t>
      </w:r>
    </w:p>
    <w:p w14:paraId="1A1366EA" w14:textId="77777777" w:rsidR="00C06456" w:rsidRPr="005C1F30" w:rsidRDefault="00C06456" w:rsidP="00C06456">
      <w:pPr>
        <w:tabs>
          <w:tab w:val="left" w:pos="1440"/>
          <w:tab w:val="left" w:pos="2160"/>
        </w:tabs>
        <w:jc w:val="both"/>
        <w:rPr>
          <w:bCs/>
        </w:rPr>
      </w:pPr>
    </w:p>
    <w:p w14:paraId="755FEEBB" w14:textId="70D65378" w:rsidR="00C06456" w:rsidRDefault="00C06456" w:rsidP="00C06456">
      <w:pPr>
        <w:tabs>
          <w:tab w:val="left" w:pos="1440"/>
          <w:tab w:val="left" w:pos="2160"/>
        </w:tabs>
        <w:jc w:val="both"/>
        <w:rPr>
          <w:bCs/>
        </w:rPr>
      </w:pPr>
      <w:r>
        <w:rPr>
          <w:bCs/>
        </w:rPr>
        <w:t xml:space="preserve">Chair Robinson commended the committee for their work.  He stated that one project that </w:t>
      </w:r>
      <w:r w:rsidR="00810AB7">
        <w:rPr>
          <w:bCs/>
        </w:rPr>
        <w:t xml:space="preserve">can </w:t>
      </w:r>
      <w:r>
        <w:rPr>
          <w:bCs/>
        </w:rPr>
        <w:t xml:space="preserve">be delayed is the Bonneville Shoreline Trail Project proposed by Utah Open Lands as it does not need to be funded until October.  </w:t>
      </w:r>
    </w:p>
    <w:p w14:paraId="7C565FF6" w14:textId="77777777" w:rsidR="00C06456" w:rsidRDefault="00C06456" w:rsidP="00C06456">
      <w:pPr>
        <w:tabs>
          <w:tab w:val="left" w:pos="1440"/>
          <w:tab w:val="left" w:pos="2160"/>
        </w:tabs>
        <w:jc w:val="both"/>
        <w:rPr>
          <w:bCs/>
        </w:rPr>
      </w:pPr>
    </w:p>
    <w:p w14:paraId="18AC4D17" w14:textId="3560FFA6" w:rsidR="00C06456" w:rsidRDefault="00C06456" w:rsidP="00C06456">
      <w:pPr>
        <w:tabs>
          <w:tab w:val="left" w:pos="1440"/>
          <w:tab w:val="left" w:pos="2160"/>
        </w:tabs>
        <w:jc w:val="both"/>
        <w:rPr>
          <w:bCs/>
        </w:rPr>
      </w:pPr>
      <w:r>
        <w:rPr>
          <w:bCs/>
        </w:rPr>
        <w:t xml:space="preserve">Commissioner Bradley pointed out that the </w:t>
      </w:r>
      <w:r w:rsidR="00810AB7">
        <w:rPr>
          <w:bCs/>
        </w:rPr>
        <w:t xml:space="preserve">BST </w:t>
      </w:r>
      <w:r>
        <w:rPr>
          <w:bCs/>
        </w:rPr>
        <w:t xml:space="preserve">is timely and the proposal with the strongest outside support.  He did not want to soften their commitment to seeing that come to fruition.  He was not sure that delaying it sends </w:t>
      </w:r>
      <w:r w:rsidR="00810AB7">
        <w:rPr>
          <w:bCs/>
        </w:rPr>
        <w:t xml:space="preserve">that </w:t>
      </w:r>
      <w:r>
        <w:rPr>
          <w:bCs/>
        </w:rPr>
        <w:t xml:space="preserve">message.  </w:t>
      </w:r>
      <w:r w:rsidR="00810AB7">
        <w:rPr>
          <w:bCs/>
        </w:rPr>
        <w:t>It was note</w:t>
      </w:r>
      <w:r w:rsidR="00E64245">
        <w:rPr>
          <w:bCs/>
        </w:rPr>
        <w:t>d</w:t>
      </w:r>
      <w:r w:rsidR="00810AB7">
        <w:rPr>
          <w:bCs/>
        </w:rPr>
        <w:t xml:space="preserve"> that </w:t>
      </w:r>
      <w:r>
        <w:rPr>
          <w:bCs/>
        </w:rPr>
        <w:t xml:space="preserve">the Dog Lake </w:t>
      </w:r>
      <w:r w:rsidR="00810AB7">
        <w:rPr>
          <w:bCs/>
        </w:rPr>
        <w:t>B</w:t>
      </w:r>
      <w:r>
        <w:rPr>
          <w:bCs/>
        </w:rPr>
        <w:t xml:space="preserve">ridges and Desolation Trail </w:t>
      </w:r>
      <w:r w:rsidR="00810AB7">
        <w:rPr>
          <w:bCs/>
        </w:rPr>
        <w:t xml:space="preserve">are </w:t>
      </w:r>
      <w:r>
        <w:rPr>
          <w:bCs/>
        </w:rPr>
        <w:t xml:space="preserve">heavily used.  If they are looking to promote the CWC </w:t>
      </w:r>
      <w:r w:rsidR="00810AB7">
        <w:rPr>
          <w:bCs/>
        </w:rPr>
        <w:t xml:space="preserve">for its work </w:t>
      </w:r>
      <w:r>
        <w:rPr>
          <w:bCs/>
        </w:rPr>
        <w:t xml:space="preserve">on behalf of canyon users, that project should be seriously considered.  </w:t>
      </w:r>
    </w:p>
    <w:p w14:paraId="2516346A" w14:textId="77777777" w:rsidR="00C06456" w:rsidRDefault="00C06456" w:rsidP="00C06456">
      <w:pPr>
        <w:tabs>
          <w:tab w:val="left" w:pos="1440"/>
          <w:tab w:val="left" w:pos="2160"/>
        </w:tabs>
        <w:jc w:val="both"/>
        <w:rPr>
          <w:bCs/>
        </w:rPr>
      </w:pPr>
    </w:p>
    <w:p w14:paraId="5FE57DCE" w14:textId="0A5A2FB0" w:rsidR="00C06456" w:rsidRDefault="00C06456" w:rsidP="00C06456">
      <w:pPr>
        <w:tabs>
          <w:tab w:val="left" w:pos="1440"/>
          <w:tab w:val="left" w:pos="2160"/>
        </w:tabs>
        <w:jc w:val="both"/>
        <w:rPr>
          <w:bCs/>
        </w:rPr>
      </w:pPr>
      <w:r>
        <w:rPr>
          <w:bCs/>
        </w:rPr>
        <w:t xml:space="preserve">Mike Reberg </w:t>
      </w:r>
      <w:r w:rsidR="00810AB7">
        <w:rPr>
          <w:bCs/>
        </w:rPr>
        <w:t xml:space="preserve">stressed the importance of funding </w:t>
      </w:r>
      <w:r>
        <w:rPr>
          <w:bCs/>
        </w:rPr>
        <w:t>commitments.  There is an October deadline and various sources of funding.  He agreed with Commissioner Bradley that th</w:t>
      </w:r>
      <w:r w:rsidR="00810AB7">
        <w:rPr>
          <w:bCs/>
        </w:rPr>
        <w:t>e</w:t>
      </w:r>
      <w:r>
        <w:rPr>
          <w:bCs/>
        </w:rPr>
        <w:t xml:space="preserve"> project should remain </w:t>
      </w:r>
      <w:r w:rsidR="004724E7">
        <w:rPr>
          <w:bCs/>
        </w:rPr>
        <w:t>a priority</w:t>
      </w:r>
      <w:r>
        <w:rPr>
          <w:bCs/>
        </w:rPr>
        <w:t xml:space="preserve">.  </w:t>
      </w:r>
    </w:p>
    <w:p w14:paraId="021823A1" w14:textId="77777777" w:rsidR="00C06456" w:rsidRDefault="00C06456" w:rsidP="00C06456">
      <w:pPr>
        <w:tabs>
          <w:tab w:val="left" w:pos="1440"/>
          <w:tab w:val="left" w:pos="2160"/>
        </w:tabs>
        <w:jc w:val="both"/>
        <w:rPr>
          <w:bCs/>
        </w:rPr>
      </w:pPr>
    </w:p>
    <w:p w14:paraId="731B7827" w14:textId="421E1D58" w:rsidR="00C06456" w:rsidRDefault="00C06456" w:rsidP="00C06456">
      <w:pPr>
        <w:tabs>
          <w:tab w:val="left" w:pos="1440"/>
          <w:tab w:val="left" w:pos="2160"/>
        </w:tabs>
        <w:jc w:val="both"/>
        <w:rPr>
          <w:bCs/>
        </w:rPr>
      </w:pPr>
      <w:r>
        <w:rPr>
          <w:bCs/>
        </w:rPr>
        <w:t xml:space="preserve">Mayor Peterson echoed the timeliness of the Bonneville Shoreline Trail because of the grants that are involved.  Chair Robinson suggested that the Board identify </w:t>
      </w:r>
      <w:r w:rsidR="004724E7">
        <w:rPr>
          <w:bCs/>
        </w:rPr>
        <w:t xml:space="preserve">and approve </w:t>
      </w:r>
      <w:r>
        <w:rPr>
          <w:bCs/>
        </w:rPr>
        <w:t xml:space="preserve">$60,000 worth of projects today.  They should then finalize the 2021 budget in the next six weeks after which at least $20,000 will be available to fund additional projects.  </w:t>
      </w:r>
    </w:p>
    <w:p w14:paraId="7FDD77DD" w14:textId="77777777" w:rsidR="00C06456" w:rsidRDefault="00C06456" w:rsidP="00C06456">
      <w:pPr>
        <w:tabs>
          <w:tab w:val="left" w:pos="1440"/>
          <w:tab w:val="left" w:pos="2160"/>
        </w:tabs>
        <w:jc w:val="both"/>
        <w:rPr>
          <w:bCs/>
        </w:rPr>
      </w:pPr>
    </w:p>
    <w:p w14:paraId="15DA3700" w14:textId="611CE7E4" w:rsidR="00C06456" w:rsidRDefault="00C06456" w:rsidP="00F650D7">
      <w:pPr>
        <w:tabs>
          <w:tab w:val="left" w:pos="1440"/>
          <w:tab w:val="left" w:pos="2160"/>
        </w:tabs>
        <w:jc w:val="both"/>
        <w:rPr>
          <w:bCs/>
        </w:rPr>
      </w:pPr>
      <w:r>
        <w:rPr>
          <w:bCs/>
        </w:rPr>
        <w:t xml:space="preserve">Mayor Beerman proposed that the Board approve $58,680 worth of projects, which would include everything except </w:t>
      </w:r>
      <w:r w:rsidR="004724E7">
        <w:rPr>
          <w:bCs/>
        </w:rPr>
        <w:t xml:space="preserve">for </w:t>
      </w:r>
      <w:r>
        <w:rPr>
          <w:bCs/>
        </w:rPr>
        <w:t xml:space="preserve">the Dog Lake Bridges.  They </w:t>
      </w:r>
      <w:r w:rsidR="004724E7">
        <w:rPr>
          <w:bCs/>
        </w:rPr>
        <w:t>c</w:t>
      </w:r>
      <w:r>
        <w:rPr>
          <w:bCs/>
        </w:rPr>
        <w:t xml:space="preserve">ould then approve $20,000 for the Dog Lake Bridges contingent upon </w:t>
      </w:r>
      <w:r w:rsidR="004724E7">
        <w:rPr>
          <w:bCs/>
        </w:rPr>
        <w:t xml:space="preserve">the funds </w:t>
      </w:r>
      <w:r>
        <w:rPr>
          <w:bCs/>
        </w:rPr>
        <w:t>being allocated in the budget.  Mayor Mendenhall was concerned that this is the most significant project in terms of users and they are gambling on whether the County has excess fourth</w:t>
      </w:r>
      <w:r w:rsidR="00E64245">
        <w:rPr>
          <w:bCs/>
        </w:rPr>
        <w:t>-</w:t>
      </w:r>
      <w:r>
        <w:rPr>
          <w:bCs/>
        </w:rPr>
        <w:t xml:space="preserve">quarter funds.  </w:t>
      </w:r>
      <w:r w:rsidR="0048400C">
        <w:rPr>
          <w:bCs/>
        </w:rPr>
        <w:t xml:space="preserve">County participation in the project was discussed.  </w:t>
      </w:r>
      <w:r w:rsidR="008C51FC">
        <w:rPr>
          <w:bCs/>
        </w:rPr>
        <w:t>It was note</w:t>
      </w:r>
      <w:r w:rsidR="00E64245">
        <w:rPr>
          <w:bCs/>
        </w:rPr>
        <w:t>d</w:t>
      </w:r>
      <w:r w:rsidR="008C51FC">
        <w:rPr>
          <w:bCs/>
        </w:rPr>
        <w:t xml:space="preserve"> that th</w:t>
      </w:r>
      <w:r w:rsidR="00B61E6B">
        <w:rPr>
          <w:bCs/>
        </w:rPr>
        <w:t>e County’s portion of the funding would not be known until later in the week.</w:t>
      </w:r>
      <w:r w:rsidR="00EF2DDD">
        <w:rPr>
          <w:bCs/>
        </w:rPr>
        <w:t xml:space="preserve">  </w:t>
      </w:r>
    </w:p>
    <w:p w14:paraId="68CE28CF" w14:textId="77777777" w:rsidR="00ED256B" w:rsidRPr="00B26E26" w:rsidRDefault="00ED256B" w:rsidP="001A1107">
      <w:pPr>
        <w:tabs>
          <w:tab w:val="left" w:pos="720"/>
          <w:tab w:val="left" w:pos="2160"/>
        </w:tabs>
        <w:jc w:val="both"/>
        <w:rPr>
          <w:bCs/>
        </w:rPr>
      </w:pPr>
    </w:p>
    <w:p w14:paraId="4AF6D7B2" w14:textId="6DE9977C" w:rsidR="00FA6B90" w:rsidRPr="00FA6B90" w:rsidRDefault="00720942" w:rsidP="001A1107">
      <w:pPr>
        <w:pStyle w:val="ListParagraph"/>
        <w:numPr>
          <w:ilvl w:val="0"/>
          <w:numId w:val="20"/>
        </w:numPr>
        <w:tabs>
          <w:tab w:val="left" w:pos="1440"/>
          <w:tab w:val="left" w:pos="2160"/>
        </w:tabs>
        <w:ind w:hanging="720"/>
        <w:jc w:val="both"/>
        <w:rPr>
          <w:b/>
          <w:bCs/>
        </w:rPr>
      </w:pPr>
      <w:r>
        <w:rPr>
          <w:b/>
          <w:bCs/>
          <w:u w:val="single"/>
        </w:rPr>
        <w:t>2020/2021 FISCAL YEAR TENTATIVE BUDGET</w:t>
      </w:r>
    </w:p>
    <w:p w14:paraId="790D11FC" w14:textId="2F78D28E" w:rsidR="007D3310" w:rsidRDefault="007D3310" w:rsidP="001A1107">
      <w:pPr>
        <w:tabs>
          <w:tab w:val="left" w:pos="1440"/>
          <w:tab w:val="left" w:pos="2160"/>
        </w:tabs>
        <w:jc w:val="both"/>
        <w:rPr>
          <w:b/>
          <w:bCs/>
        </w:rPr>
      </w:pPr>
    </w:p>
    <w:p w14:paraId="67E57DCF" w14:textId="761A9A67" w:rsidR="00F40D7D" w:rsidRDefault="00D0571B" w:rsidP="00F40D7D">
      <w:pPr>
        <w:pStyle w:val="ListParagraph"/>
        <w:numPr>
          <w:ilvl w:val="0"/>
          <w:numId w:val="33"/>
        </w:numPr>
        <w:tabs>
          <w:tab w:val="left" w:pos="1440"/>
          <w:tab w:val="left" w:pos="2160"/>
        </w:tabs>
        <w:ind w:left="1440" w:hanging="720"/>
        <w:jc w:val="both"/>
        <w:rPr>
          <w:b/>
          <w:bCs/>
        </w:rPr>
      </w:pPr>
      <w:r>
        <w:rPr>
          <w:b/>
          <w:bCs/>
          <w:u w:val="single"/>
        </w:rPr>
        <w:t>Budget/Finance Committee Report:  Budget Officer Blake Perez and/or His Designee, Commissioner Jeff Silvestrini, will Present to the Board the Tentative 2020-2021 Fiscal Year Budget.</w:t>
      </w:r>
    </w:p>
    <w:p w14:paraId="7ADCAF20" w14:textId="0ACA3C52" w:rsidR="00F40D7D" w:rsidRDefault="00F40D7D" w:rsidP="00F07095">
      <w:pPr>
        <w:tabs>
          <w:tab w:val="left" w:pos="1440"/>
          <w:tab w:val="left" w:pos="2160"/>
        </w:tabs>
        <w:jc w:val="both"/>
      </w:pPr>
    </w:p>
    <w:p w14:paraId="3905114F" w14:textId="7DC496BA" w:rsidR="006B54D1" w:rsidRDefault="00B04C82" w:rsidP="00F07095">
      <w:pPr>
        <w:tabs>
          <w:tab w:val="left" w:pos="1440"/>
          <w:tab w:val="left" w:pos="2160"/>
        </w:tabs>
        <w:jc w:val="both"/>
      </w:pPr>
      <w:r>
        <w:t xml:space="preserve">Mayor Silvestrini reported that the intent was </w:t>
      </w:r>
      <w:r w:rsidR="00E64245">
        <w:t xml:space="preserve">to </w:t>
      </w:r>
      <w:r>
        <w:t xml:space="preserve">propose a resolution adopting a </w:t>
      </w:r>
      <w:r w:rsidR="000C620E">
        <w:t>t</w:t>
      </w:r>
      <w:r>
        <w:t xml:space="preserve">entative </w:t>
      </w:r>
      <w:r w:rsidR="000C620E">
        <w:t>b</w:t>
      </w:r>
      <w:r>
        <w:t xml:space="preserve">udget and </w:t>
      </w:r>
      <w:r w:rsidR="00F0124D">
        <w:t xml:space="preserve">conduct </w:t>
      </w:r>
      <w:r>
        <w:t xml:space="preserve">a public hearing.  He pointed out </w:t>
      </w:r>
      <w:r w:rsidR="00F0124D">
        <w:t xml:space="preserve">that </w:t>
      </w:r>
      <w:r>
        <w:t xml:space="preserve">Millcreek has adopted </w:t>
      </w:r>
      <w:r w:rsidR="00E64245">
        <w:t>its</w:t>
      </w:r>
      <w:r>
        <w:t xml:space="preserve"> </w:t>
      </w:r>
      <w:r w:rsidR="000C620E">
        <w:t>t</w:t>
      </w:r>
      <w:r>
        <w:t xml:space="preserve">entative </w:t>
      </w:r>
      <w:r w:rsidR="000C620E">
        <w:t>b</w:t>
      </w:r>
      <w:r>
        <w:t xml:space="preserve">udget which includes </w:t>
      </w:r>
      <w:r w:rsidR="00655178">
        <w:t xml:space="preserve">matching their previous </w:t>
      </w:r>
      <w:r>
        <w:t xml:space="preserve">contribution of $75,000.  The hope was that others will follow their lead.  The proposed CWC budget will borrow from fund balance </w:t>
      </w:r>
      <w:r w:rsidR="00655178">
        <w:t xml:space="preserve">and </w:t>
      </w:r>
      <w:r>
        <w:t xml:space="preserve">preserve $1.1 million.  </w:t>
      </w:r>
      <w:r w:rsidR="006B54D1">
        <w:t xml:space="preserve">The updated member contribution numbers </w:t>
      </w:r>
      <w:r w:rsidR="00655178">
        <w:t xml:space="preserve">were estimated at </w:t>
      </w:r>
      <w:r w:rsidR="006B54D1">
        <w:t xml:space="preserve">$623,500.  Other projected member contributions were reviewed and discussed.  </w:t>
      </w:r>
    </w:p>
    <w:p w14:paraId="1B64895F" w14:textId="419A4139" w:rsidR="006B54D1" w:rsidRDefault="006B54D1" w:rsidP="00F07095">
      <w:pPr>
        <w:tabs>
          <w:tab w:val="left" w:pos="1440"/>
          <w:tab w:val="left" w:pos="2160"/>
        </w:tabs>
        <w:jc w:val="both"/>
      </w:pPr>
    </w:p>
    <w:p w14:paraId="55C4FC86" w14:textId="33C65601" w:rsidR="006B54D1" w:rsidRDefault="006B54D1" w:rsidP="00F07095">
      <w:pPr>
        <w:tabs>
          <w:tab w:val="left" w:pos="1440"/>
          <w:tab w:val="left" w:pos="2160"/>
        </w:tabs>
        <w:jc w:val="both"/>
      </w:pPr>
      <w:r>
        <w:t xml:space="preserve">Mayor Beerman </w:t>
      </w:r>
      <w:r w:rsidR="00C30939">
        <w:t xml:space="preserve">commented </w:t>
      </w:r>
      <w:r>
        <w:t xml:space="preserve">that </w:t>
      </w:r>
      <w:r w:rsidR="00C30939">
        <w:t xml:space="preserve">Park City’s </w:t>
      </w:r>
      <w:r>
        <w:t xml:space="preserve">contribution will depend on timing.  They are making deep cuts </w:t>
      </w:r>
      <w:r w:rsidR="00C30939">
        <w:t xml:space="preserve">in </w:t>
      </w:r>
      <w:r>
        <w:t xml:space="preserve">their budget and if requested now, will not be approved.  </w:t>
      </w:r>
    </w:p>
    <w:p w14:paraId="2F2F2F87" w14:textId="0AC8493A" w:rsidR="006B54D1" w:rsidRDefault="006B54D1" w:rsidP="00F07095">
      <w:pPr>
        <w:tabs>
          <w:tab w:val="left" w:pos="1440"/>
          <w:tab w:val="left" w:pos="2160"/>
        </w:tabs>
        <w:jc w:val="both"/>
      </w:pPr>
    </w:p>
    <w:p w14:paraId="651A8E2F" w14:textId="19323718" w:rsidR="00155FC3" w:rsidRDefault="00155FC3" w:rsidP="00F07095">
      <w:pPr>
        <w:tabs>
          <w:tab w:val="left" w:pos="1440"/>
          <w:tab w:val="left" w:pos="2160"/>
        </w:tabs>
        <w:jc w:val="both"/>
      </w:pPr>
      <w:r>
        <w:t xml:space="preserve">Mayor Knopp reported that the Town of Brighton </w:t>
      </w:r>
      <w:r w:rsidR="001B54D2">
        <w:t xml:space="preserve">plans to </w:t>
      </w:r>
      <w:r>
        <w:t>meet the following Wednesday</w:t>
      </w:r>
      <w:r w:rsidR="001B54D2">
        <w:t xml:space="preserve"> and </w:t>
      </w:r>
      <w:r w:rsidR="00E64245">
        <w:t>is</w:t>
      </w:r>
      <w:r>
        <w:t xml:space="preserve"> scheduled to approve a tentative budget of $13,500.  There </w:t>
      </w:r>
      <w:r w:rsidR="001B54D2">
        <w:t>we</w:t>
      </w:r>
      <w:r>
        <w:t>re assumptions about sales tax revenue</w:t>
      </w:r>
      <w:r w:rsidR="001B54D2">
        <w:t xml:space="preserve"> that were of concern </w:t>
      </w:r>
      <w:r>
        <w:t>so he was unwilling to ask for more than $13,500</w:t>
      </w:r>
      <w:r w:rsidR="001B54D2">
        <w:t xml:space="preserve">.  He questioned whether he </w:t>
      </w:r>
      <w:r>
        <w:t xml:space="preserve">would be able to get more than </w:t>
      </w:r>
      <w:r w:rsidR="001B54D2">
        <w:t xml:space="preserve">a </w:t>
      </w:r>
      <w:r>
        <w:t>$10,000</w:t>
      </w:r>
      <w:r w:rsidR="001B54D2">
        <w:t xml:space="preserve"> contribution</w:t>
      </w:r>
      <w:r>
        <w:t xml:space="preserve">.  </w:t>
      </w:r>
    </w:p>
    <w:p w14:paraId="683E7481" w14:textId="77777777" w:rsidR="00155FC3" w:rsidRDefault="00155FC3" w:rsidP="00F07095">
      <w:pPr>
        <w:tabs>
          <w:tab w:val="left" w:pos="1440"/>
          <w:tab w:val="left" w:pos="2160"/>
        </w:tabs>
        <w:jc w:val="both"/>
      </w:pPr>
    </w:p>
    <w:p w14:paraId="34AA08FB" w14:textId="5C6E0F61" w:rsidR="00155FC3" w:rsidRDefault="00155FC3" w:rsidP="00F07095">
      <w:pPr>
        <w:tabs>
          <w:tab w:val="left" w:pos="1440"/>
          <w:tab w:val="left" w:pos="2160"/>
        </w:tabs>
        <w:jc w:val="both"/>
      </w:pPr>
      <w:r>
        <w:lastRenderedPageBreak/>
        <w:t>Mayor Peterson reported that the City of Cottonwood Heights is projecting a 20% reduction in sales tax</w:t>
      </w:r>
      <w:r w:rsidR="00CB1727">
        <w:t xml:space="preserve"> revenue</w:t>
      </w:r>
      <w:r>
        <w:t xml:space="preserve">.  The intent </w:t>
      </w:r>
      <w:r w:rsidR="00CB1727">
        <w:t>wa</w:t>
      </w:r>
      <w:r>
        <w:t>s to pursue a $45,000 contribution, which reflects a 10% reduction.</w:t>
      </w:r>
    </w:p>
    <w:p w14:paraId="61E8FB1A" w14:textId="2D0DDF44" w:rsidR="00155FC3" w:rsidRDefault="00155FC3" w:rsidP="00F07095">
      <w:pPr>
        <w:tabs>
          <w:tab w:val="left" w:pos="1440"/>
          <w:tab w:val="left" w:pos="2160"/>
        </w:tabs>
        <w:jc w:val="both"/>
      </w:pPr>
    </w:p>
    <w:p w14:paraId="083B059A" w14:textId="590FC7AD" w:rsidR="00155FC3" w:rsidRDefault="00155FC3" w:rsidP="00F07095">
      <w:pPr>
        <w:tabs>
          <w:tab w:val="left" w:pos="1440"/>
          <w:tab w:val="left" w:pos="2160"/>
        </w:tabs>
        <w:jc w:val="both"/>
      </w:pPr>
      <w:r>
        <w:t xml:space="preserve">Possible adjustments were discussed as well as discretionary expenses.  Chair Robinson suggested that they budget for the expenditures and try to </w:t>
      </w:r>
      <w:r w:rsidR="0050099A">
        <w:t xml:space="preserve">obtain </w:t>
      </w:r>
      <w:r>
        <w:t>the revenues shown.</w:t>
      </w:r>
      <w:r w:rsidR="0050099A">
        <w:t xml:space="preserve">  Mayor Mendenhall stated that Salt Lake City’s contribution is budgeted at $180,000 but she will be seeking $200,000.  Mayor Wilson was also seeking $180,000 from the Salt Lake County Council</w:t>
      </w:r>
      <w:r w:rsidR="00CB1727">
        <w:t>.  Wh</w:t>
      </w:r>
      <w:r w:rsidR="0050099A">
        <w:t>ile she would not recommend a reduction</w:t>
      </w:r>
      <w:r w:rsidR="00CB1727">
        <w:t>,</w:t>
      </w:r>
      <w:r w:rsidR="0050099A">
        <w:t xml:space="preserve"> </w:t>
      </w:r>
      <w:r w:rsidR="00CB1727">
        <w:t xml:space="preserve">she acknowledged that </w:t>
      </w:r>
      <w:r w:rsidR="0050099A">
        <w:t>there have been recent challenges.  The sense was that the CWC needs to be proactive</w:t>
      </w:r>
      <w:r w:rsidR="00CB1727">
        <w:t>,</w:t>
      </w:r>
      <w:r w:rsidR="0050099A">
        <w:t xml:space="preserve"> which she believed was taking place now.  </w:t>
      </w:r>
    </w:p>
    <w:p w14:paraId="341E0833" w14:textId="3283506C" w:rsidR="0050099A" w:rsidRDefault="0050099A" w:rsidP="00F07095">
      <w:pPr>
        <w:tabs>
          <w:tab w:val="left" w:pos="1440"/>
          <w:tab w:val="left" w:pos="2160"/>
        </w:tabs>
        <w:jc w:val="both"/>
      </w:pPr>
    </w:p>
    <w:p w14:paraId="72B118B2" w14:textId="5F1F11A4" w:rsidR="0050099A" w:rsidRDefault="0050099A" w:rsidP="00F07095">
      <w:pPr>
        <w:tabs>
          <w:tab w:val="left" w:pos="1440"/>
          <w:tab w:val="left" w:pos="2160"/>
        </w:tabs>
        <w:jc w:val="both"/>
      </w:pPr>
      <w:r>
        <w:t xml:space="preserve">Chair Robinson suggested </w:t>
      </w:r>
      <w:r w:rsidR="00CB1727">
        <w:t xml:space="preserve">that the Board </w:t>
      </w:r>
      <w:r>
        <w:t xml:space="preserve">table further discussion on expenses </w:t>
      </w:r>
      <w:r w:rsidR="000C620E">
        <w:t xml:space="preserve">and allow </w:t>
      </w:r>
      <w:r>
        <w:t xml:space="preserve">time </w:t>
      </w:r>
      <w:r w:rsidR="000C620E">
        <w:t xml:space="preserve">for </w:t>
      </w:r>
      <w:r>
        <w:t xml:space="preserve">jurisdictional commitments </w:t>
      </w:r>
      <w:r w:rsidR="000C620E">
        <w:t xml:space="preserve">to </w:t>
      </w:r>
      <w:r>
        <w:t xml:space="preserve">be firmed up to approve a budget.  Mayor Silvestrini stated that a tentative budget should be approved today after which a public hearing should be conducted.  </w:t>
      </w:r>
    </w:p>
    <w:p w14:paraId="536206FB" w14:textId="4A9BF66A" w:rsidR="0050099A" w:rsidRDefault="0050099A" w:rsidP="00F07095">
      <w:pPr>
        <w:tabs>
          <w:tab w:val="left" w:pos="1440"/>
          <w:tab w:val="left" w:pos="2160"/>
        </w:tabs>
        <w:jc w:val="both"/>
      </w:pPr>
    </w:p>
    <w:p w14:paraId="44E8C4A3" w14:textId="518EC21C" w:rsidR="00866A84" w:rsidRPr="00F40D7D" w:rsidRDefault="00D0571B" w:rsidP="00F40D7D">
      <w:pPr>
        <w:pStyle w:val="ListParagraph"/>
        <w:numPr>
          <w:ilvl w:val="0"/>
          <w:numId w:val="33"/>
        </w:numPr>
        <w:tabs>
          <w:tab w:val="left" w:pos="1440"/>
          <w:tab w:val="left" w:pos="2160"/>
        </w:tabs>
        <w:ind w:left="1440" w:hanging="720"/>
        <w:jc w:val="both"/>
        <w:rPr>
          <w:b/>
          <w:bCs/>
        </w:rPr>
      </w:pPr>
      <w:r>
        <w:rPr>
          <w:b/>
          <w:bCs/>
          <w:u w:val="single"/>
        </w:rPr>
        <w:t>Consideration of Resolution 2020-15 Adopting a Tentative Budget for the Period of 1 July 2020-30</w:t>
      </w:r>
      <w:r w:rsidR="00F318BF">
        <w:rPr>
          <w:b/>
          <w:bCs/>
          <w:u w:val="single"/>
        </w:rPr>
        <w:t xml:space="preserve"> June 2021; Providing for Public Inspection of Such Budget; Establishing a Time and Place of Public Hearing to Consider Adoption of Such Budget; and Providing for Newspaper Publication of Such Public Hearing.</w:t>
      </w:r>
    </w:p>
    <w:p w14:paraId="01FF0DCB" w14:textId="1B205087" w:rsidR="00DD5CB3" w:rsidRDefault="00DD5CB3" w:rsidP="001A1107">
      <w:pPr>
        <w:tabs>
          <w:tab w:val="left" w:pos="720"/>
          <w:tab w:val="left" w:pos="2160"/>
        </w:tabs>
        <w:jc w:val="both"/>
      </w:pPr>
    </w:p>
    <w:p w14:paraId="3807F14A" w14:textId="77777777" w:rsidR="0050099A" w:rsidRDefault="0050099A" w:rsidP="0050099A">
      <w:pPr>
        <w:tabs>
          <w:tab w:val="left" w:pos="1440"/>
          <w:tab w:val="left" w:pos="2160"/>
        </w:tabs>
        <w:jc w:val="both"/>
      </w:pPr>
      <w:r>
        <w:rPr>
          <w:b/>
          <w:bCs/>
        </w:rPr>
        <w:t xml:space="preserve">MOTION:  </w:t>
      </w:r>
      <w:r>
        <w:t xml:space="preserve">Commissioner Bradley moved to approve Resolution 2020-15 tentatively approving the $20,000 contingency showing a withdrawal of $14,100 from reserves.  Mayor Silvestrini seconded the motion.  The motion passed with the unanimous consent of the Board.  </w:t>
      </w:r>
    </w:p>
    <w:p w14:paraId="5EAC87F0" w14:textId="77777777" w:rsidR="0020451C" w:rsidRDefault="0020451C" w:rsidP="001A1107">
      <w:pPr>
        <w:tabs>
          <w:tab w:val="left" w:pos="720"/>
          <w:tab w:val="left" w:pos="2160"/>
        </w:tabs>
        <w:jc w:val="both"/>
      </w:pPr>
    </w:p>
    <w:p w14:paraId="251512D3" w14:textId="78E67471" w:rsidR="00E51048" w:rsidRDefault="00E711DC" w:rsidP="00EF1D24">
      <w:pPr>
        <w:pStyle w:val="ListParagraph"/>
        <w:keepNext/>
        <w:keepLines/>
        <w:numPr>
          <w:ilvl w:val="0"/>
          <w:numId w:val="20"/>
        </w:numPr>
        <w:tabs>
          <w:tab w:val="left" w:pos="1440"/>
          <w:tab w:val="left" w:pos="2160"/>
        </w:tabs>
        <w:ind w:hanging="720"/>
        <w:jc w:val="both"/>
        <w:rPr>
          <w:b/>
          <w:bCs/>
        </w:rPr>
      </w:pPr>
      <w:r>
        <w:rPr>
          <w:b/>
          <w:bCs/>
          <w:u w:val="single"/>
        </w:rPr>
        <w:t>T</w:t>
      </w:r>
      <w:r w:rsidR="00A370F4">
        <w:rPr>
          <w:b/>
          <w:bCs/>
          <w:u w:val="single"/>
        </w:rPr>
        <w:t>RANSPORTATION COMMITTEE</w:t>
      </w:r>
    </w:p>
    <w:p w14:paraId="323C523F" w14:textId="77777777" w:rsidR="00466B8B" w:rsidRDefault="00466B8B" w:rsidP="00EF1D24">
      <w:pPr>
        <w:pStyle w:val="ListParagraph"/>
        <w:keepNext/>
        <w:keepLines/>
        <w:tabs>
          <w:tab w:val="left" w:pos="720"/>
          <w:tab w:val="left" w:pos="2160"/>
        </w:tabs>
        <w:ind w:left="1440"/>
        <w:jc w:val="both"/>
        <w:rPr>
          <w:b/>
          <w:bCs/>
        </w:rPr>
      </w:pPr>
    </w:p>
    <w:p w14:paraId="7871440A" w14:textId="1F16F9CD" w:rsidR="00A01D89" w:rsidRPr="00F40D7D" w:rsidRDefault="007839A7" w:rsidP="00F40D7D">
      <w:pPr>
        <w:pStyle w:val="ListParagraph"/>
        <w:numPr>
          <w:ilvl w:val="0"/>
          <w:numId w:val="34"/>
        </w:numPr>
        <w:tabs>
          <w:tab w:val="left" w:pos="2160"/>
        </w:tabs>
        <w:ind w:left="1440" w:hanging="720"/>
        <w:jc w:val="both"/>
        <w:rPr>
          <w:b/>
          <w:bCs/>
        </w:rPr>
      </w:pPr>
      <w:r w:rsidRPr="00F40D7D">
        <w:rPr>
          <w:b/>
          <w:bCs/>
        </w:rPr>
        <w:t xml:space="preserve">Commissioner Mike Peterson, Chair of the Transportation Committee, </w:t>
      </w:r>
      <w:r w:rsidR="005B1EB5">
        <w:rPr>
          <w:b/>
          <w:bCs/>
        </w:rPr>
        <w:t xml:space="preserve">will Give an Update on that Committee’s Work to Date.  Commissioner Peterson will Provide a Recommended Edit to the Mountain Transportation Scoping Report.  The Board will Discuss and Decide on the Prioritized Attributes and Objectives of the Mountain Transportation System Initiative.  </w:t>
      </w:r>
    </w:p>
    <w:p w14:paraId="5B9F5818" w14:textId="32DA3258" w:rsidR="00D93218" w:rsidRDefault="00D93218" w:rsidP="001A1107">
      <w:pPr>
        <w:tabs>
          <w:tab w:val="left" w:pos="720"/>
          <w:tab w:val="left" w:pos="2160"/>
        </w:tabs>
        <w:jc w:val="both"/>
      </w:pPr>
    </w:p>
    <w:p w14:paraId="4B976D88" w14:textId="19C48224" w:rsidR="00711069" w:rsidRDefault="0050099A" w:rsidP="001A1107">
      <w:pPr>
        <w:tabs>
          <w:tab w:val="left" w:pos="720"/>
          <w:tab w:val="left" w:pos="2160"/>
        </w:tabs>
        <w:jc w:val="both"/>
      </w:pPr>
      <w:r>
        <w:t xml:space="preserve">Mayor Peterson reported that at the most recent </w:t>
      </w:r>
      <w:r w:rsidR="00711069">
        <w:t>Board M</w:t>
      </w:r>
      <w:r>
        <w:t xml:space="preserve">eeting held on April 6, they approved </w:t>
      </w:r>
      <w:r w:rsidR="00711069">
        <w:t xml:space="preserve">the Mountain Transportation System Public Comment Recommendations Report.  The report contains contradictions with respect to connecting Big and Little Cottonwood Canyons.  The proposed verbiage modification was presented.  Mr. Becker explained that it was brought to staff’s attention after the action taken at the last meeting to approve the Scoping Report.  The maps show a potential transit connection between Big and Little Cottonwood Canyons and the Wasatch Back.  Some of the language specifies that there should be a connection between </w:t>
      </w:r>
      <w:r w:rsidR="00EE798F">
        <w:t>the two c</w:t>
      </w:r>
      <w:r w:rsidR="00711069">
        <w:t xml:space="preserve">anyons.  They are simply clarifying the language to support the map and the intent of the remainder of the report to specify that the Commission wishes to proceed to investigate, analyze, and consider a potential connection.  </w:t>
      </w:r>
    </w:p>
    <w:p w14:paraId="4C7DCDFF" w14:textId="77777777" w:rsidR="00711069" w:rsidRDefault="00711069" w:rsidP="001A1107">
      <w:pPr>
        <w:tabs>
          <w:tab w:val="left" w:pos="720"/>
          <w:tab w:val="left" w:pos="2160"/>
        </w:tabs>
        <w:jc w:val="both"/>
      </w:pPr>
    </w:p>
    <w:p w14:paraId="369C69F8" w14:textId="420F6495" w:rsidR="00711069" w:rsidRDefault="00711069" w:rsidP="001A1107">
      <w:pPr>
        <w:tabs>
          <w:tab w:val="left" w:pos="720"/>
          <w:tab w:val="left" w:pos="2160"/>
        </w:tabs>
        <w:jc w:val="both"/>
      </w:pPr>
      <w:r>
        <w:t xml:space="preserve">Mayor Peterson stated that the modification was also presented to the Transportation Committee who supported the adjustment.  </w:t>
      </w:r>
    </w:p>
    <w:p w14:paraId="63927CDF" w14:textId="26CC083A" w:rsidR="00711069" w:rsidRDefault="00711069" w:rsidP="001A1107">
      <w:pPr>
        <w:tabs>
          <w:tab w:val="left" w:pos="720"/>
          <w:tab w:val="left" w:pos="2160"/>
        </w:tabs>
        <w:jc w:val="both"/>
      </w:pPr>
    </w:p>
    <w:p w14:paraId="7C646545" w14:textId="7AC6D841" w:rsidR="00711069" w:rsidRDefault="00711069" w:rsidP="001A1107">
      <w:pPr>
        <w:tabs>
          <w:tab w:val="left" w:pos="720"/>
          <w:tab w:val="left" w:pos="2160"/>
        </w:tabs>
        <w:jc w:val="both"/>
      </w:pPr>
      <w:r>
        <w:rPr>
          <w:b/>
          <w:bCs/>
        </w:rPr>
        <w:lastRenderedPageBreak/>
        <w:t xml:space="preserve">MOTION: </w:t>
      </w:r>
      <w:r>
        <w:t xml:space="preserve"> Mayor Peterson moved to provide language corrections to the Mountain Transportation System Public Comment Recommendation Report to clarify that the connection between Big and Little Cottonwood Canyons be analyzed and not accomplished as stated in the document presented to the Board tonight.  Mayor Wilson seconded the motion.  The motion passed with the unanimous consent of the Board.  </w:t>
      </w:r>
    </w:p>
    <w:p w14:paraId="633199F1" w14:textId="794AF927" w:rsidR="001A39FA" w:rsidRDefault="001A39FA" w:rsidP="001A1107">
      <w:pPr>
        <w:tabs>
          <w:tab w:val="left" w:pos="720"/>
          <w:tab w:val="left" w:pos="2160"/>
        </w:tabs>
        <w:jc w:val="both"/>
      </w:pPr>
    </w:p>
    <w:p w14:paraId="4C453A1D" w14:textId="790591D4" w:rsidR="001A39FA" w:rsidRDefault="001A39FA" w:rsidP="001A1107">
      <w:pPr>
        <w:tabs>
          <w:tab w:val="left" w:pos="720"/>
          <w:tab w:val="left" w:pos="2160"/>
        </w:tabs>
        <w:jc w:val="both"/>
      </w:pPr>
      <w:r>
        <w:t xml:space="preserve">Mayor Peterson reported that in April the Transportation Committee approved the Mountain Transportation System Public Comment Recommendation that identified the geographic scope, attributes, and objectives.  It was recommended that they prioritize the attributes and objectives.  CWC Deputy Director, Blake Perez summarized the results.  They engaged the Stakeholders Council and the Transportation Committee and assigned a value to each of the attributes and objectives from 1 to 7.  The second survey involved ranking the top four priorities.  </w:t>
      </w:r>
    </w:p>
    <w:p w14:paraId="65B85B23" w14:textId="3D1B6F89" w:rsidR="001A39FA" w:rsidRDefault="001A39FA" w:rsidP="001A1107">
      <w:pPr>
        <w:tabs>
          <w:tab w:val="left" w:pos="720"/>
          <w:tab w:val="left" w:pos="2160"/>
        </w:tabs>
        <w:jc w:val="both"/>
      </w:pPr>
    </w:p>
    <w:p w14:paraId="58B319B4" w14:textId="7F19BB54" w:rsidR="002D28C4" w:rsidRDefault="001A39FA" w:rsidP="001A1107">
      <w:pPr>
        <w:tabs>
          <w:tab w:val="left" w:pos="720"/>
          <w:tab w:val="left" w:pos="2160"/>
        </w:tabs>
        <w:jc w:val="both"/>
      </w:pPr>
      <w:r>
        <w:t xml:space="preserve">Tier 1 included the attributes and objectives that scored the highest with the </w:t>
      </w:r>
      <w:r w:rsidR="00EE798F">
        <w:t xml:space="preserve">greatest </w:t>
      </w:r>
      <w:r>
        <w:t xml:space="preserve">number of people be represented.  </w:t>
      </w:r>
      <w:r w:rsidR="002A7198">
        <w:t xml:space="preserve">It was reported that the Screening Alternatives Report for the Little Cottonwood Canyon Environmental Impact Statement will be </w:t>
      </w:r>
      <w:r w:rsidR="002D28C4">
        <w:t>released in the next 45 days in addition to memoranda related to technical reports.  It was not anticipated that any modes will be put through the filter of attributes and objectives until after that time.  Staff, however, should be given direction on whether the attributes and objectives presented are correct.</w:t>
      </w:r>
    </w:p>
    <w:p w14:paraId="2099BCA7" w14:textId="260D3B86" w:rsidR="002D28C4" w:rsidRDefault="002D28C4" w:rsidP="001A1107">
      <w:pPr>
        <w:tabs>
          <w:tab w:val="left" w:pos="720"/>
          <w:tab w:val="left" w:pos="2160"/>
        </w:tabs>
        <w:jc w:val="both"/>
      </w:pPr>
    </w:p>
    <w:p w14:paraId="5C4B94DC" w14:textId="322FD36A" w:rsidR="002D28C4" w:rsidRDefault="002D28C4" w:rsidP="001A1107">
      <w:pPr>
        <w:tabs>
          <w:tab w:val="left" w:pos="720"/>
          <w:tab w:val="left" w:pos="2160"/>
        </w:tabs>
        <w:jc w:val="both"/>
      </w:pPr>
      <w:r>
        <w:t xml:space="preserve">Commissioner Houseman reported that the Sandy City Council had a conversation about the attributes.  The discussion aligned well with what has been identified with the data analysis in terms of moving people efficiently and effectively.  Mayor Peterson stated that </w:t>
      </w:r>
      <w:r w:rsidR="00EE798F">
        <w:t xml:space="preserve">it has been suggested that </w:t>
      </w:r>
      <w:r>
        <w:t xml:space="preserve">the Environmental Dashboard data be applied directly and involved in the analysis.  </w:t>
      </w:r>
    </w:p>
    <w:p w14:paraId="650D3FD8" w14:textId="64B1E64A" w:rsidR="002D28C4" w:rsidRDefault="002D28C4" w:rsidP="001A1107">
      <w:pPr>
        <w:tabs>
          <w:tab w:val="left" w:pos="720"/>
          <w:tab w:val="left" w:pos="2160"/>
        </w:tabs>
        <w:jc w:val="both"/>
      </w:pPr>
    </w:p>
    <w:p w14:paraId="17DC8C49" w14:textId="66D3DCB2" w:rsidR="002D28C4" w:rsidRDefault="002D28C4" w:rsidP="001A1107">
      <w:pPr>
        <w:tabs>
          <w:tab w:val="left" w:pos="720"/>
          <w:tab w:val="left" w:pos="2160"/>
        </w:tabs>
        <w:jc w:val="both"/>
      </w:pPr>
      <w:r>
        <w:t>Mr. Becker reported that over 336 comments were received regarding</w:t>
      </w:r>
      <w:r w:rsidR="00EE798F">
        <w:t xml:space="preserve"> more than 1</w:t>
      </w:r>
      <w:r>
        <w:t xml:space="preserve">,000 individual topics.  The intent was to summarize the comments and recommend how to proceed and evaluate alternatives and modes against what has been identified as important </w:t>
      </w:r>
      <w:r w:rsidR="00EE798F">
        <w:t xml:space="preserve">for the </w:t>
      </w:r>
      <w:r>
        <w:t xml:space="preserve">Mountain Transportation System.  The goal was to prioritize the various attributes and objectives against the alternatives as they are developed.  </w:t>
      </w:r>
    </w:p>
    <w:p w14:paraId="3C87A43D" w14:textId="5FC0D5DE" w:rsidR="002D28C4" w:rsidRDefault="002D28C4" w:rsidP="001A1107">
      <w:pPr>
        <w:tabs>
          <w:tab w:val="left" w:pos="720"/>
          <w:tab w:val="left" w:pos="2160"/>
        </w:tabs>
        <w:jc w:val="both"/>
      </w:pPr>
    </w:p>
    <w:p w14:paraId="03D99752" w14:textId="6357378B" w:rsidR="002D28C4" w:rsidRDefault="002D28C4" w:rsidP="001A1107">
      <w:pPr>
        <w:tabs>
          <w:tab w:val="left" w:pos="720"/>
          <w:tab w:val="left" w:pos="2160"/>
        </w:tabs>
        <w:jc w:val="both"/>
      </w:pPr>
      <w:r>
        <w:t xml:space="preserve">Mr. Becker stated that the experts are </w:t>
      </w:r>
      <w:r w:rsidR="00EE798F">
        <w:t xml:space="preserve">beginning </w:t>
      </w:r>
      <w:r>
        <w:t>to develop the alternatives so that as they analyze the various modes</w:t>
      </w:r>
      <w:r w:rsidR="00EE798F">
        <w:t>,</w:t>
      </w:r>
      <w:r>
        <w:t xml:space="preserve"> they can identify the attributes of each.  </w:t>
      </w:r>
    </w:p>
    <w:p w14:paraId="10855417" w14:textId="2F3AF83F" w:rsidR="002D28C4" w:rsidRDefault="002D28C4" w:rsidP="001A1107">
      <w:pPr>
        <w:tabs>
          <w:tab w:val="left" w:pos="720"/>
          <w:tab w:val="left" w:pos="2160"/>
        </w:tabs>
        <w:jc w:val="both"/>
      </w:pPr>
    </w:p>
    <w:p w14:paraId="52DA1154" w14:textId="0A07EBFE" w:rsidR="00221F2B" w:rsidRPr="00221F2B" w:rsidRDefault="005B1EB5" w:rsidP="00221F2B">
      <w:pPr>
        <w:pStyle w:val="ListParagraph"/>
        <w:numPr>
          <w:ilvl w:val="0"/>
          <w:numId w:val="20"/>
        </w:numPr>
        <w:tabs>
          <w:tab w:val="left" w:pos="1440"/>
          <w:tab w:val="left" w:pos="2160"/>
        </w:tabs>
        <w:ind w:hanging="720"/>
        <w:jc w:val="both"/>
      </w:pPr>
      <w:r>
        <w:rPr>
          <w:b/>
          <w:bCs/>
          <w:u w:val="single"/>
        </w:rPr>
        <w:t>STAKEHOLDERS COUNCIL UPDATE</w:t>
      </w:r>
    </w:p>
    <w:p w14:paraId="5C170DB7" w14:textId="4BCD11A4" w:rsidR="00A06985" w:rsidRDefault="00A06985" w:rsidP="00221F2B">
      <w:pPr>
        <w:tabs>
          <w:tab w:val="left" w:pos="1440"/>
          <w:tab w:val="left" w:pos="2160"/>
        </w:tabs>
        <w:jc w:val="both"/>
      </w:pPr>
    </w:p>
    <w:p w14:paraId="63D75E87" w14:textId="6400C462" w:rsidR="00224B62" w:rsidRDefault="005B1EB5" w:rsidP="00224B62">
      <w:pPr>
        <w:pStyle w:val="ListParagraph"/>
        <w:numPr>
          <w:ilvl w:val="0"/>
          <w:numId w:val="35"/>
        </w:numPr>
        <w:tabs>
          <w:tab w:val="left" w:pos="2160"/>
        </w:tabs>
        <w:ind w:left="1440" w:hanging="720"/>
        <w:jc w:val="both"/>
        <w:rPr>
          <w:b/>
          <w:bCs/>
        </w:rPr>
      </w:pPr>
      <w:r>
        <w:rPr>
          <w:b/>
          <w:bCs/>
          <w:u w:val="single"/>
        </w:rPr>
        <w:t xml:space="preserve">A Written Briefing </w:t>
      </w:r>
      <w:r w:rsidR="005F0C05">
        <w:rPr>
          <w:b/>
          <w:bCs/>
          <w:u w:val="single"/>
        </w:rPr>
        <w:t>W</w:t>
      </w:r>
      <w:r>
        <w:rPr>
          <w:b/>
          <w:bCs/>
          <w:u w:val="single"/>
        </w:rPr>
        <w:t xml:space="preserve">ill Provide Update on the Stakeholders Council of the CWC, which may be </w:t>
      </w:r>
      <w:r w:rsidR="00E567D2">
        <w:rPr>
          <w:b/>
          <w:bCs/>
          <w:u w:val="single"/>
        </w:rPr>
        <w:t>d</w:t>
      </w:r>
      <w:r>
        <w:rPr>
          <w:b/>
          <w:bCs/>
          <w:u w:val="single"/>
        </w:rPr>
        <w:t>iscussed by the Board.</w:t>
      </w:r>
    </w:p>
    <w:p w14:paraId="11195AF1" w14:textId="77777777" w:rsidR="005815E0" w:rsidRDefault="005815E0" w:rsidP="001A1107">
      <w:pPr>
        <w:tabs>
          <w:tab w:val="left" w:pos="1440"/>
          <w:tab w:val="left" w:pos="2160"/>
        </w:tabs>
        <w:jc w:val="both"/>
      </w:pPr>
    </w:p>
    <w:p w14:paraId="13A8BECD" w14:textId="335ADB05" w:rsidR="0078146F" w:rsidRDefault="009C4B51" w:rsidP="001A1107">
      <w:pPr>
        <w:pStyle w:val="ListParagraph"/>
        <w:numPr>
          <w:ilvl w:val="0"/>
          <w:numId w:val="20"/>
        </w:numPr>
        <w:tabs>
          <w:tab w:val="left" w:pos="1440"/>
          <w:tab w:val="left" w:pos="2160"/>
        </w:tabs>
        <w:ind w:hanging="720"/>
        <w:jc w:val="both"/>
        <w:rPr>
          <w:b/>
          <w:bCs/>
          <w:u w:val="single"/>
        </w:rPr>
      </w:pPr>
      <w:r>
        <w:rPr>
          <w:b/>
          <w:bCs/>
          <w:u w:val="single"/>
        </w:rPr>
        <w:t xml:space="preserve">PUBLIC </w:t>
      </w:r>
      <w:r w:rsidR="0078146F">
        <w:rPr>
          <w:b/>
          <w:bCs/>
          <w:u w:val="single"/>
        </w:rPr>
        <w:t>COMMENT</w:t>
      </w:r>
    </w:p>
    <w:p w14:paraId="11C2EA1E" w14:textId="0628C53D" w:rsidR="00332E4C" w:rsidRDefault="00332E4C" w:rsidP="001A1107">
      <w:pPr>
        <w:tabs>
          <w:tab w:val="left" w:pos="1440"/>
          <w:tab w:val="left" w:pos="2160"/>
        </w:tabs>
        <w:jc w:val="both"/>
        <w:rPr>
          <w:b/>
          <w:bCs/>
          <w:u w:val="single"/>
        </w:rPr>
      </w:pPr>
    </w:p>
    <w:p w14:paraId="5DFE746C" w14:textId="50737B28" w:rsidR="00ED2C15" w:rsidRDefault="00ED2C15" w:rsidP="00ED2C15">
      <w:pPr>
        <w:tabs>
          <w:tab w:val="left" w:pos="720"/>
          <w:tab w:val="left" w:pos="2160"/>
        </w:tabs>
        <w:jc w:val="both"/>
      </w:pPr>
      <w:r>
        <w:t>The following public comments were received:</w:t>
      </w:r>
    </w:p>
    <w:p w14:paraId="794891EF" w14:textId="3F992620" w:rsidR="00ED2C15" w:rsidRDefault="00ED2C15" w:rsidP="00ED2C15">
      <w:pPr>
        <w:tabs>
          <w:tab w:val="left" w:pos="720"/>
          <w:tab w:val="left" w:pos="2160"/>
        </w:tabs>
        <w:jc w:val="both"/>
      </w:pPr>
    </w:p>
    <w:p w14:paraId="715873E9" w14:textId="74835007" w:rsidR="00ED2C15" w:rsidRDefault="00ED2C15" w:rsidP="00ED2C15">
      <w:pPr>
        <w:tabs>
          <w:tab w:val="left" w:pos="720"/>
          <w:tab w:val="left" w:pos="2160"/>
        </w:tabs>
        <w:jc w:val="both"/>
      </w:pPr>
      <w:r>
        <w:rPr>
          <w:i/>
          <w:iCs/>
        </w:rPr>
        <w:t>John Knoblock</w:t>
      </w:r>
      <w:r>
        <w:t xml:space="preserve"> commented on the budgeted small projects.  </w:t>
      </w:r>
      <w:r w:rsidR="005F0C05">
        <w:t>He</w:t>
      </w:r>
      <w:r>
        <w:t xml:space="preserve"> was sad to see the Small Project Budget shrink next year</w:t>
      </w:r>
      <w:r w:rsidR="005F0C05">
        <w:t xml:space="preserve"> and </w:t>
      </w:r>
      <w:r>
        <w:t xml:space="preserve">had hoped that </w:t>
      </w:r>
      <w:r w:rsidR="00E567D2">
        <w:t>a</w:t>
      </w:r>
      <w:r>
        <w:t xml:space="preserve"> large number of deserving small projects would have encouraged a larger budget next year.  He pointed out that if the timing for selecting projects was </w:t>
      </w:r>
      <w:r>
        <w:lastRenderedPageBreak/>
        <w:t>moved to the end of February, projects could be submitted to the Utah Outdoor Recreation Matching Grant Program that has a</w:t>
      </w:r>
      <w:r w:rsidR="005F0C05">
        <w:t xml:space="preserve"> </w:t>
      </w:r>
      <w:r>
        <w:t>due date the end of March.  He was disappointed to see that over two-thirds of the budget is going to</w:t>
      </w:r>
      <w:r w:rsidR="005F0C05">
        <w:t>ward</w:t>
      </w:r>
      <w:r>
        <w:t xml:space="preserve"> overhead costs.  </w:t>
      </w:r>
    </w:p>
    <w:p w14:paraId="381634DD" w14:textId="4DD62EEC" w:rsidR="00ED2C15" w:rsidRDefault="00ED2C15" w:rsidP="00ED2C15">
      <w:pPr>
        <w:tabs>
          <w:tab w:val="left" w:pos="720"/>
          <w:tab w:val="left" w:pos="2160"/>
        </w:tabs>
        <w:jc w:val="both"/>
      </w:pPr>
    </w:p>
    <w:p w14:paraId="2CD2F54B" w14:textId="2EA2DFE5" w:rsidR="00ED2C15" w:rsidRDefault="00ED2C15" w:rsidP="00ED2C15">
      <w:pPr>
        <w:tabs>
          <w:tab w:val="left" w:pos="720"/>
          <w:tab w:val="left" w:pos="2160"/>
        </w:tabs>
        <w:jc w:val="both"/>
      </w:pPr>
      <w:r>
        <w:rPr>
          <w:i/>
          <w:iCs/>
        </w:rPr>
        <w:t>Sarah Bennett</w:t>
      </w:r>
      <w:r>
        <w:t xml:space="preserve"> commented on the Bonneville Shoreline Advancement Act and stated that Trails Utah is a trail advocacy and facilitation organization.  While they strongly support the spirit and intent of the Bonneville Shoreline Trail Advancement Act (“BSTAA”) they realize that wilderness advocates feel that it detracts from the </w:t>
      </w:r>
      <w:r w:rsidR="005F0C05">
        <w:t xml:space="preserve">larger </w:t>
      </w:r>
      <w:r>
        <w:t xml:space="preserve">CWC National Conservation Recreation Area (“NCRA”) bill.  They are in constant contact with Representative Curtis and his staff and are </w:t>
      </w:r>
      <w:r w:rsidR="005F0C05">
        <w:t xml:space="preserve">looking for </w:t>
      </w:r>
      <w:r>
        <w:t xml:space="preserve">ways </w:t>
      </w:r>
      <w:r w:rsidR="005F0C05">
        <w:t xml:space="preserve">to </w:t>
      </w:r>
      <w:r>
        <w:t xml:space="preserve">appease wilderness advocates and still get needed wilderness boundary adjustments for the </w:t>
      </w:r>
      <w:r w:rsidR="00281904">
        <w:t>BST</w:t>
      </w:r>
      <w:r>
        <w:t xml:space="preserve">.  The recent pandemic has illustrated the importance of adequate trails and open space access close to where people live.  </w:t>
      </w:r>
      <w:r w:rsidR="00281904">
        <w:t>One possible solution was to move forward with the Utah and Cache Counties pieces and wait for the Salt Lake County piece of the BST to be settled with the CWC NCRA should it move forward.  Trails Utah and their partners were willing to support an agreed</w:t>
      </w:r>
      <w:r w:rsidR="00DF5667">
        <w:t>-</w:t>
      </w:r>
      <w:r w:rsidR="00281904">
        <w:t>upon window of time for the passage of the CWC NCRA with the BST portion intact.  If the larger bill fails to pass</w:t>
      </w:r>
      <w:r w:rsidR="00BC59FF">
        <w:t>,</w:t>
      </w:r>
      <w:r w:rsidR="00281904">
        <w:t xml:space="preserve"> the Salt Lake County BST Wilderness Adjustment Proposal should go forward separately.  The goal was to find the best solutions </w:t>
      </w:r>
      <w:r w:rsidR="00BC59FF">
        <w:t xml:space="preserve">to </w:t>
      </w:r>
      <w:r w:rsidR="00281904">
        <w:t>provid</w:t>
      </w:r>
      <w:r w:rsidR="00BC59FF">
        <w:t>e</w:t>
      </w:r>
      <w:r w:rsidR="00281904">
        <w:t xml:space="preserve"> sustainable recreational trails while protect</w:t>
      </w:r>
      <w:r w:rsidR="00BC59FF">
        <w:t xml:space="preserve">ing </w:t>
      </w:r>
      <w:r w:rsidR="00281904">
        <w:t>treasured landscapes.</w:t>
      </w:r>
    </w:p>
    <w:p w14:paraId="019E5210" w14:textId="5EC76A23" w:rsidR="00281904" w:rsidRDefault="00281904" w:rsidP="00ED2C15">
      <w:pPr>
        <w:tabs>
          <w:tab w:val="left" w:pos="720"/>
          <w:tab w:val="left" w:pos="2160"/>
        </w:tabs>
        <w:jc w:val="both"/>
      </w:pPr>
    </w:p>
    <w:p w14:paraId="233FB9CD" w14:textId="3960D18A" w:rsidR="00281904" w:rsidRPr="00ED2C15" w:rsidRDefault="00281904" w:rsidP="00ED2C15">
      <w:pPr>
        <w:tabs>
          <w:tab w:val="left" w:pos="720"/>
          <w:tab w:val="left" w:pos="2160"/>
        </w:tabs>
        <w:jc w:val="both"/>
      </w:pPr>
      <w:r>
        <w:t xml:space="preserve">There were no further public comments.  </w:t>
      </w:r>
    </w:p>
    <w:p w14:paraId="562D83C1" w14:textId="77777777" w:rsidR="00332E4C" w:rsidRPr="00332E4C" w:rsidRDefault="00332E4C" w:rsidP="001A1107">
      <w:pPr>
        <w:tabs>
          <w:tab w:val="left" w:pos="1440"/>
          <w:tab w:val="left" w:pos="2160"/>
        </w:tabs>
        <w:jc w:val="both"/>
      </w:pPr>
    </w:p>
    <w:p w14:paraId="6AC42E8B" w14:textId="22EC63DE" w:rsidR="009C4B51" w:rsidRDefault="009C4B51" w:rsidP="001A1107">
      <w:pPr>
        <w:pStyle w:val="ListParagraph"/>
        <w:numPr>
          <w:ilvl w:val="0"/>
          <w:numId w:val="20"/>
        </w:numPr>
        <w:tabs>
          <w:tab w:val="left" w:pos="1440"/>
          <w:tab w:val="left" w:pos="2160"/>
        </w:tabs>
        <w:ind w:hanging="720"/>
        <w:jc w:val="both"/>
        <w:rPr>
          <w:b/>
          <w:bCs/>
          <w:u w:val="single"/>
        </w:rPr>
      </w:pPr>
      <w:r>
        <w:rPr>
          <w:b/>
          <w:bCs/>
          <w:u w:val="single"/>
        </w:rPr>
        <w:t xml:space="preserve">COMMISSIONER </w:t>
      </w:r>
      <w:r w:rsidR="0004116A">
        <w:rPr>
          <w:b/>
          <w:bCs/>
          <w:u w:val="single"/>
        </w:rPr>
        <w:t>ACTIONS</w:t>
      </w:r>
    </w:p>
    <w:p w14:paraId="6873DAA6" w14:textId="65060053" w:rsidR="009C4B51" w:rsidRDefault="009C4B51" w:rsidP="009C4B51">
      <w:pPr>
        <w:tabs>
          <w:tab w:val="left" w:pos="1440"/>
          <w:tab w:val="left" w:pos="2160"/>
        </w:tabs>
        <w:jc w:val="both"/>
      </w:pPr>
    </w:p>
    <w:p w14:paraId="7CB0E441" w14:textId="57680F82" w:rsidR="0004116A" w:rsidRDefault="005B1EB5" w:rsidP="0004116A">
      <w:pPr>
        <w:pStyle w:val="ListParagraph"/>
        <w:numPr>
          <w:ilvl w:val="0"/>
          <w:numId w:val="36"/>
        </w:numPr>
        <w:tabs>
          <w:tab w:val="left" w:pos="1440"/>
          <w:tab w:val="left" w:pos="2160"/>
        </w:tabs>
        <w:ind w:left="1440" w:hanging="720"/>
        <w:jc w:val="both"/>
        <w:rPr>
          <w:b/>
          <w:bCs/>
          <w:u w:val="single"/>
        </w:rPr>
      </w:pPr>
      <w:r>
        <w:rPr>
          <w:b/>
          <w:bCs/>
          <w:u w:val="single"/>
        </w:rPr>
        <w:t>Short-Term Projects</w:t>
      </w:r>
      <w:r w:rsidR="0004116A">
        <w:rPr>
          <w:b/>
          <w:bCs/>
          <w:u w:val="single"/>
        </w:rPr>
        <w:t>.</w:t>
      </w:r>
    </w:p>
    <w:p w14:paraId="293179D7" w14:textId="1A9F8D77" w:rsidR="0004116A" w:rsidRDefault="0004116A" w:rsidP="0004116A">
      <w:pPr>
        <w:tabs>
          <w:tab w:val="left" w:pos="1440"/>
          <w:tab w:val="left" w:pos="2160"/>
        </w:tabs>
        <w:jc w:val="both"/>
      </w:pPr>
    </w:p>
    <w:p w14:paraId="265BFE54" w14:textId="54851B9D" w:rsidR="00F0124D" w:rsidRDefault="00F0124D" w:rsidP="00F0124D">
      <w:pPr>
        <w:tabs>
          <w:tab w:val="left" w:pos="1440"/>
          <w:tab w:val="left" w:pos="2160"/>
        </w:tabs>
        <w:jc w:val="both"/>
        <w:rPr>
          <w:bCs/>
        </w:rPr>
      </w:pPr>
      <w:r>
        <w:rPr>
          <w:b/>
        </w:rPr>
        <w:t xml:space="preserve">MOTION:  </w:t>
      </w:r>
      <w:r>
        <w:rPr>
          <w:bCs/>
        </w:rPr>
        <w:t xml:space="preserve">Mayor Peterson moved to accept the Short-Term Project Committee’s report and fund all of the projects on the list at $58,680 as prioritized to their limit.  The Gate Buttress Phase 2 Project should be moved down with consideration of other projects in the immediate future.  </w:t>
      </w:r>
    </w:p>
    <w:p w14:paraId="3238A44C" w14:textId="77777777" w:rsidR="00F0124D" w:rsidRDefault="00F0124D" w:rsidP="00F0124D">
      <w:pPr>
        <w:tabs>
          <w:tab w:val="left" w:pos="1440"/>
          <w:tab w:val="left" w:pos="2160"/>
        </w:tabs>
        <w:jc w:val="both"/>
        <w:rPr>
          <w:bCs/>
        </w:rPr>
      </w:pPr>
    </w:p>
    <w:p w14:paraId="4203D1E6" w14:textId="1A9F1B96" w:rsidR="00F0124D" w:rsidRDefault="00F0124D" w:rsidP="00F0124D">
      <w:pPr>
        <w:tabs>
          <w:tab w:val="left" w:pos="1440"/>
          <w:tab w:val="left" w:pos="2160"/>
        </w:tabs>
        <w:jc w:val="both"/>
        <w:rPr>
          <w:bCs/>
        </w:rPr>
      </w:pPr>
      <w:r>
        <w:rPr>
          <w:bCs/>
        </w:rPr>
        <w:t>Mayor Mendenhall made a friendly amendment to specify that if the $20,000 is approved for the Short-Term Projects that are identified in the upcoming budget discussion, that the</w:t>
      </w:r>
      <w:r w:rsidR="00BC59FF">
        <w:rPr>
          <w:bCs/>
        </w:rPr>
        <w:t>y</w:t>
      </w:r>
      <w:r>
        <w:rPr>
          <w:bCs/>
        </w:rPr>
        <w:t xml:space="preserve"> fund the Gate Buttress Phase 2 Project with that amount.  </w:t>
      </w:r>
    </w:p>
    <w:p w14:paraId="279839AD" w14:textId="77777777" w:rsidR="00F0124D" w:rsidRDefault="00F0124D" w:rsidP="00F0124D">
      <w:pPr>
        <w:tabs>
          <w:tab w:val="left" w:pos="1440"/>
          <w:tab w:val="left" w:pos="2160"/>
        </w:tabs>
        <w:jc w:val="both"/>
        <w:rPr>
          <w:bCs/>
        </w:rPr>
      </w:pPr>
    </w:p>
    <w:p w14:paraId="15E96283" w14:textId="77777777" w:rsidR="00F0124D" w:rsidRDefault="00F0124D" w:rsidP="00F0124D">
      <w:pPr>
        <w:tabs>
          <w:tab w:val="left" w:pos="1440"/>
          <w:tab w:val="left" w:pos="2160"/>
        </w:tabs>
        <w:jc w:val="both"/>
        <w:rPr>
          <w:bCs/>
        </w:rPr>
      </w:pPr>
      <w:r>
        <w:rPr>
          <w:bCs/>
        </w:rPr>
        <w:t xml:space="preserve">Mayor Peterson accepted the friendly amendment.  </w:t>
      </w:r>
    </w:p>
    <w:p w14:paraId="35750C10" w14:textId="77777777" w:rsidR="00F0124D" w:rsidRDefault="00F0124D" w:rsidP="00F0124D">
      <w:pPr>
        <w:tabs>
          <w:tab w:val="left" w:pos="1440"/>
          <w:tab w:val="left" w:pos="2160"/>
        </w:tabs>
        <w:jc w:val="both"/>
        <w:rPr>
          <w:bCs/>
        </w:rPr>
      </w:pPr>
    </w:p>
    <w:p w14:paraId="665C9ECC" w14:textId="68DEAB54" w:rsidR="00F0124D" w:rsidRDefault="00F0124D" w:rsidP="00F0124D">
      <w:pPr>
        <w:tabs>
          <w:tab w:val="left" w:pos="1440"/>
          <w:tab w:val="left" w:pos="2160"/>
        </w:tabs>
        <w:jc w:val="both"/>
        <w:rPr>
          <w:bCs/>
        </w:rPr>
      </w:pPr>
      <w:r>
        <w:rPr>
          <w:bCs/>
        </w:rPr>
        <w:t xml:space="preserve">Mayor Silvestrini clarified that this action </w:t>
      </w:r>
      <w:r w:rsidR="00BC59FF">
        <w:rPr>
          <w:bCs/>
        </w:rPr>
        <w:t xml:space="preserve">does </w:t>
      </w:r>
      <w:r>
        <w:rPr>
          <w:bCs/>
        </w:rPr>
        <w:t xml:space="preserve">not preclude </w:t>
      </w:r>
      <w:r w:rsidR="00BC59FF">
        <w:rPr>
          <w:bCs/>
        </w:rPr>
        <w:t xml:space="preserve">the Board </w:t>
      </w:r>
      <w:r>
        <w:rPr>
          <w:bCs/>
        </w:rPr>
        <w:t xml:space="preserve">from determining whether the County can help fund one of the transportation-related projects such as Dog Lake.  </w:t>
      </w:r>
    </w:p>
    <w:p w14:paraId="0A44E1E9" w14:textId="77777777" w:rsidR="00F0124D" w:rsidRDefault="00F0124D" w:rsidP="00F0124D">
      <w:pPr>
        <w:tabs>
          <w:tab w:val="left" w:pos="1440"/>
          <w:tab w:val="left" w:pos="2160"/>
        </w:tabs>
        <w:jc w:val="both"/>
        <w:rPr>
          <w:bCs/>
        </w:rPr>
      </w:pPr>
    </w:p>
    <w:p w14:paraId="0F9B6D68" w14:textId="77777777" w:rsidR="00F0124D" w:rsidRDefault="00F0124D" w:rsidP="00F0124D">
      <w:pPr>
        <w:tabs>
          <w:tab w:val="left" w:pos="1440"/>
          <w:tab w:val="left" w:pos="2160"/>
        </w:tabs>
        <w:jc w:val="both"/>
        <w:rPr>
          <w:bCs/>
        </w:rPr>
      </w:pPr>
      <w:r w:rsidRPr="00BC59FF">
        <w:rPr>
          <w:bCs/>
          <w:highlight w:val="yellow"/>
        </w:rPr>
        <w:t>The motion was not seconded.</w:t>
      </w:r>
      <w:r>
        <w:rPr>
          <w:bCs/>
        </w:rPr>
        <w:t xml:space="preserve">  The motion passed with the unanimous consent of the Board.   </w:t>
      </w:r>
    </w:p>
    <w:p w14:paraId="58C0E660" w14:textId="77777777" w:rsidR="00F0124D" w:rsidRDefault="00F0124D" w:rsidP="00F0124D">
      <w:pPr>
        <w:tabs>
          <w:tab w:val="left" w:pos="1440"/>
          <w:tab w:val="left" w:pos="2160"/>
        </w:tabs>
        <w:jc w:val="both"/>
      </w:pPr>
    </w:p>
    <w:p w14:paraId="7B52E888" w14:textId="0A85E7E2" w:rsidR="00F0124D" w:rsidRDefault="00F0124D" w:rsidP="00F0124D">
      <w:pPr>
        <w:tabs>
          <w:tab w:val="left" w:pos="1440"/>
          <w:tab w:val="left" w:pos="2160"/>
        </w:tabs>
        <w:jc w:val="both"/>
      </w:pPr>
      <w:r>
        <w:t xml:space="preserve">Commissioner Bradley pointed out that short-term projects continue to be submitted.  He suggested that Mayor Knopp discuss the Spruces Campground and </w:t>
      </w:r>
      <w:r w:rsidR="00BC59FF">
        <w:t xml:space="preserve">possible </w:t>
      </w:r>
      <w:r>
        <w:t>initiatives.  Mayor Knopp reported that they have been in contact with Zinnia Wilson with the U.S. Forest Service in an effort to get more parking in the Spruces in the Campground</w:t>
      </w:r>
      <w:r w:rsidR="00076A50">
        <w:t xml:space="preserve">.  The intent is to utilize restrooms </w:t>
      </w:r>
      <w:r>
        <w:t xml:space="preserve">that are already open with a trail to the sledding hill to get cars off the road.  Commissioner Bradley agreed to obtain specific information to share at a future meeting. </w:t>
      </w:r>
    </w:p>
    <w:p w14:paraId="507755F2" w14:textId="77777777" w:rsidR="00281904" w:rsidRPr="00DD33E1" w:rsidRDefault="00281904" w:rsidP="0004116A">
      <w:pPr>
        <w:tabs>
          <w:tab w:val="left" w:pos="1440"/>
          <w:tab w:val="left" w:pos="2160"/>
        </w:tabs>
        <w:jc w:val="both"/>
      </w:pPr>
    </w:p>
    <w:p w14:paraId="6A1BFA0E" w14:textId="11B3E0FD" w:rsidR="0004116A" w:rsidRDefault="0004116A" w:rsidP="0004116A">
      <w:pPr>
        <w:pStyle w:val="ListParagraph"/>
        <w:numPr>
          <w:ilvl w:val="0"/>
          <w:numId w:val="36"/>
        </w:numPr>
        <w:tabs>
          <w:tab w:val="left" w:pos="1440"/>
          <w:tab w:val="left" w:pos="2160"/>
        </w:tabs>
        <w:ind w:left="1440" w:hanging="720"/>
        <w:jc w:val="both"/>
        <w:rPr>
          <w:b/>
          <w:bCs/>
          <w:u w:val="single"/>
        </w:rPr>
      </w:pPr>
      <w:r w:rsidRPr="00224B62">
        <w:rPr>
          <w:b/>
          <w:bCs/>
          <w:u w:val="single"/>
        </w:rPr>
        <w:t>Mountain Transportation System</w:t>
      </w:r>
      <w:r w:rsidR="005B1EB5">
        <w:rPr>
          <w:b/>
          <w:bCs/>
          <w:u w:val="single"/>
        </w:rPr>
        <w:t xml:space="preserve"> Attributes and Objectives Prioritization</w:t>
      </w:r>
      <w:r w:rsidRPr="00224B62">
        <w:rPr>
          <w:b/>
          <w:bCs/>
          <w:u w:val="single"/>
        </w:rPr>
        <w:t xml:space="preserve">.  </w:t>
      </w:r>
    </w:p>
    <w:p w14:paraId="6B84B53B" w14:textId="7DFE9993" w:rsidR="00281904" w:rsidRDefault="00281904" w:rsidP="00281904">
      <w:pPr>
        <w:rPr>
          <w:b/>
          <w:bCs/>
          <w:u w:val="single"/>
        </w:rPr>
      </w:pPr>
    </w:p>
    <w:p w14:paraId="2B5694BD" w14:textId="2955F221" w:rsidR="00281904" w:rsidRPr="00281904" w:rsidRDefault="00281904" w:rsidP="00281904">
      <w:pPr>
        <w:jc w:val="both"/>
      </w:pPr>
      <w:r>
        <w:rPr>
          <w:b/>
          <w:bCs/>
        </w:rPr>
        <w:t xml:space="preserve">MOTION:  </w:t>
      </w:r>
      <w:r>
        <w:t xml:space="preserve">Mayor Beerman moved to approve the Mountain Transportation System Attributes and Objectives Prioritization.  Mayor Peterson seconded the motion.  The motion passed with the unanimous consent of the Board.  </w:t>
      </w:r>
    </w:p>
    <w:p w14:paraId="51C29A18" w14:textId="77777777" w:rsidR="00281904" w:rsidRPr="00281904" w:rsidRDefault="00281904" w:rsidP="00281904">
      <w:pPr>
        <w:rPr>
          <w:b/>
          <w:bCs/>
          <w:u w:val="single"/>
        </w:rPr>
      </w:pPr>
    </w:p>
    <w:p w14:paraId="3CCAF6A5" w14:textId="0BAA8170" w:rsidR="005B1EB5" w:rsidRPr="00224B62" w:rsidRDefault="005B1EB5" w:rsidP="0004116A">
      <w:pPr>
        <w:pStyle w:val="ListParagraph"/>
        <w:numPr>
          <w:ilvl w:val="0"/>
          <w:numId w:val="36"/>
        </w:numPr>
        <w:tabs>
          <w:tab w:val="left" w:pos="1440"/>
          <w:tab w:val="left" w:pos="2160"/>
        </w:tabs>
        <w:ind w:left="1440" w:hanging="720"/>
        <w:jc w:val="both"/>
        <w:rPr>
          <w:b/>
          <w:bCs/>
          <w:u w:val="single"/>
        </w:rPr>
      </w:pPr>
      <w:r>
        <w:rPr>
          <w:b/>
          <w:bCs/>
          <w:u w:val="single"/>
        </w:rPr>
        <w:t>Recommended Edits to the Scoping Report.</w:t>
      </w:r>
    </w:p>
    <w:p w14:paraId="550B6DC7" w14:textId="3063EA11" w:rsidR="0004116A" w:rsidRDefault="0004116A" w:rsidP="009C4B51">
      <w:pPr>
        <w:tabs>
          <w:tab w:val="left" w:pos="1440"/>
          <w:tab w:val="left" w:pos="2160"/>
        </w:tabs>
        <w:jc w:val="both"/>
      </w:pPr>
    </w:p>
    <w:p w14:paraId="1609A8D4" w14:textId="77777777" w:rsidR="00281904" w:rsidRDefault="00281904" w:rsidP="00281904">
      <w:pPr>
        <w:tabs>
          <w:tab w:val="left" w:pos="1440"/>
          <w:tab w:val="left" w:pos="2160"/>
        </w:tabs>
        <w:jc w:val="both"/>
      </w:pPr>
      <w:r>
        <w:t>The above item was discussed earlier in the meeting.</w:t>
      </w:r>
    </w:p>
    <w:p w14:paraId="59209523" w14:textId="782D085C" w:rsidR="00D0170E" w:rsidRPr="009C4B51" w:rsidRDefault="00D0170E" w:rsidP="009C4B51">
      <w:pPr>
        <w:tabs>
          <w:tab w:val="left" w:pos="1440"/>
          <w:tab w:val="left" w:pos="2160"/>
        </w:tabs>
        <w:jc w:val="both"/>
      </w:pPr>
    </w:p>
    <w:p w14:paraId="43A5015F" w14:textId="74187EC5" w:rsidR="00C71F97" w:rsidRPr="00A77E2B" w:rsidRDefault="00C71F97" w:rsidP="001A1107">
      <w:pPr>
        <w:pStyle w:val="ListParagraph"/>
        <w:numPr>
          <w:ilvl w:val="0"/>
          <w:numId w:val="20"/>
        </w:numPr>
        <w:tabs>
          <w:tab w:val="left" w:pos="1440"/>
          <w:tab w:val="left" w:pos="2160"/>
        </w:tabs>
        <w:ind w:hanging="720"/>
        <w:jc w:val="both"/>
        <w:rPr>
          <w:b/>
          <w:bCs/>
          <w:u w:val="single"/>
        </w:rPr>
      </w:pPr>
      <w:r w:rsidRPr="00A77E2B">
        <w:rPr>
          <w:b/>
          <w:bCs/>
          <w:u w:val="single"/>
        </w:rPr>
        <w:t>ADJOURNMENT</w:t>
      </w:r>
    </w:p>
    <w:p w14:paraId="70A0EAF9" w14:textId="5D91FBEE" w:rsidR="00C71F97" w:rsidRDefault="00C71F97" w:rsidP="001A1107">
      <w:pPr>
        <w:jc w:val="both"/>
        <w:rPr>
          <w:iCs/>
        </w:rPr>
      </w:pPr>
    </w:p>
    <w:p w14:paraId="447ABF37" w14:textId="02DE88C0" w:rsidR="00281904" w:rsidRDefault="00281904" w:rsidP="001A1107">
      <w:pPr>
        <w:jc w:val="both"/>
        <w:rPr>
          <w:iCs/>
        </w:rPr>
      </w:pPr>
      <w:r>
        <w:rPr>
          <w:iCs/>
        </w:rPr>
        <w:t xml:space="preserve">Mayor Wilson thanked Commissioner Robinson for his leadership and was pleased with the direction the CWC was going.  She </w:t>
      </w:r>
      <w:r w:rsidR="00076A50">
        <w:rPr>
          <w:iCs/>
        </w:rPr>
        <w:t xml:space="preserve">commented </w:t>
      </w:r>
      <w:r>
        <w:rPr>
          <w:iCs/>
        </w:rPr>
        <w:t xml:space="preserve">that she will strongly support Salt Lake County’s full participation going forward.  </w:t>
      </w:r>
    </w:p>
    <w:p w14:paraId="7686A158" w14:textId="77777777" w:rsidR="00281904" w:rsidRDefault="00281904" w:rsidP="001A1107">
      <w:pPr>
        <w:jc w:val="both"/>
        <w:rPr>
          <w:iCs/>
        </w:rPr>
      </w:pPr>
    </w:p>
    <w:p w14:paraId="45880EDA" w14:textId="4849ECBB" w:rsidR="00D53EB9" w:rsidRPr="00935C46" w:rsidRDefault="00935C46" w:rsidP="001A1107">
      <w:pPr>
        <w:jc w:val="both"/>
        <w:rPr>
          <w:iCs/>
        </w:rPr>
      </w:pPr>
      <w:r>
        <w:rPr>
          <w:b/>
          <w:bCs/>
          <w:iCs/>
        </w:rPr>
        <w:t>MOTION:</w:t>
      </w:r>
      <w:r w:rsidR="006A098A">
        <w:rPr>
          <w:iCs/>
        </w:rPr>
        <w:t xml:space="preserve">  </w:t>
      </w:r>
      <w:r w:rsidR="00281904">
        <w:rPr>
          <w:iCs/>
        </w:rPr>
        <w:t xml:space="preserve">Mayor Silvestrini </w:t>
      </w:r>
      <w:r w:rsidR="00B63ED6">
        <w:rPr>
          <w:iCs/>
        </w:rPr>
        <w:t>moved to adjourn</w:t>
      </w:r>
      <w:r w:rsidR="00646B54">
        <w:rPr>
          <w:iCs/>
        </w:rPr>
        <w:t xml:space="preserve">.  </w:t>
      </w:r>
      <w:r w:rsidR="00281904">
        <w:rPr>
          <w:iCs/>
        </w:rPr>
        <w:t xml:space="preserve">Mayor Wilson </w:t>
      </w:r>
      <w:r w:rsidR="00960E44">
        <w:rPr>
          <w:iCs/>
        </w:rPr>
        <w:t xml:space="preserve">seconded the motion.  </w:t>
      </w:r>
      <w:r w:rsidR="00646B54">
        <w:rPr>
          <w:iCs/>
        </w:rPr>
        <w:t>The motion passed with the unanimous consent of the</w:t>
      </w:r>
      <w:r w:rsidR="00946250">
        <w:rPr>
          <w:iCs/>
        </w:rPr>
        <w:t xml:space="preserve"> Board</w:t>
      </w:r>
      <w:r w:rsidR="00646B54">
        <w:rPr>
          <w:iCs/>
        </w:rPr>
        <w:t xml:space="preserve">.  </w:t>
      </w:r>
    </w:p>
    <w:p w14:paraId="5C8C6369" w14:textId="77777777" w:rsidR="00D53EB9" w:rsidRPr="004413AE" w:rsidRDefault="00D53EB9" w:rsidP="001A1107">
      <w:pPr>
        <w:jc w:val="both"/>
        <w:rPr>
          <w:iCs/>
        </w:rPr>
      </w:pPr>
    </w:p>
    <w:p w14:paraId="6E8B7E1E" w14:textId="7FF916E2" w:rsidR="004413AE" w:rsidRPr="006F167B" w:rsidRDefault="008215EF" w:rsidP="001A1107">
      <w:pPr>
        <w:tabs>
          <w:tab w:val="left" w:pos="1440"/>
          <w:tab w:val="left" w:pos="2160"/>
        </w:tabs>
        <w:jc w:val="both"/>
        <w:rPr>
          <w:bCs/>
        </w:rPr>
      </w:pPr>
      <w:r>
        <w:rPr>
          <w:bCs/>
        </w:rPr>
        <w:t>The Central Wasatch Commission</w:t>
      </w:r>
      <w:r w:rsidR="00F40D7D">
        <w:rPr>
          <w:bCs/>
        </w:rPr>
        <w:t xml:space="preserve"> Board</w:t>
      </w:r>
      <w:r>
        <w:rPr>
          <w:bCs/>
        </w:rPr>
        <w:t xml:space="preserve"> Meeting adjourned at</w:t>
      </w:r>
      <w:r w:rsidR="00F011BD">
        <w:rPr>
          <w:bCs/>
        </w:rPr>
        <w:t xml:space="preserve"> approximately </w:t>
      </w:r>
      <w:r w:rsidR="006F10A9">
        <w:rPr>
          <w:bCs/>
        </w:rPr>
        <w:t xml:space="preserve">7:30 </w:t>
      </w:r>
      <w:r w:rsidR="00092DA2">
        <w:rPr>
          <w:bCs/>
        </w:rPr>
        <w:t>p</w:t>
      </w:r>
      <w:r>
        <w:rPr>
          <w:bCs/>
        </w:rPr>
        <w:t>.m.</w:t>
      </w:r>
      <w:r w:rsidR="004413AE">
        <w:rPr>
          <w:b/>
          <w:bCs/>
          <w:i/>
        </w:rPr>
        <w:br w:type="page"/>
      </w:r>
    </w:p>
    <w:p w14:paraId="09C5FF4E" w14:textId="579CDE66"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DF5667">
        <w:rPr>
          <w:b/>
          <w:i/>
          <w:iCs/>
        </w:rPr>
        <w:t>,</w:t>
      </w:r>
      <w:r w:rsidRPr="00AD3212">
        <w:rPr>
          <w:b/>
          <w:i/>
          <w:iCs/>
        </w:rPr>
        <w:t xml:space="preserv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w:t>
      </w:r>
      <w:r w:rsidR="005B4CB3">
        <w:rPr>
          <w:b/>
          <w:i/>
          <w:iCs/>
        </w:rPr>
        <w:t xml:space="preserve"> </w:t>
      </w:r>
      <w:r w:rsidR="005B1EB5">
        <w:rPr>
          <w:b/>
          <w:i/>
          <w:iCs/>
        </w:rPr>
        <w:t>May 4</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6644B1BE"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AD6D" w14:textId="77777777" w:rsidR="009370D4" w:rsidRDefault="009370D4">
      <w:r>
        <w:separator/>
      </w:r>
    </w:p>
  </w:endnote>
  <w:endnote w:type="continuationSeparator" w:id="0">
    <w:p w14:paraId="5B94A165" w14:textId="77777777" w:rsidR="009370D4" w:rsidRDefault="009370D4">
      <w:r>
        <w:continuationSeparator/>
      </w:r>
    </w:p>
  </w:endnote>
  <w:endnote w:type="continuationNotice" w:id="1">
    <w:p w14:paraId="61B574DD" w14:textId="77777777" w:rsidR="009370D4" w:rsidRDefault="00937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ED2C15" w:rsidRDefault="00ED2C1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ED2C15" w:rsidRDefault="00ED2C1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ED2C15" w:rsidRDefault="00ED2C1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634313D" w:rsidR="00ED2C15" w:rsidRPr="0009013B" w:rsidRDefault="00ED2C1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05/04/20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618F2" w14:textId="77777777" w:rsidR="009370D4" w:rsidRDefault="009370D4">
      <w:r>
        <w:separator/>
      </w:r>
    </w:p>
  </w:footnote>
  <w:footnote w:type="continuationSeparator" w:id="0">
    <w:p w14:paraId="7752ADC9" w14:textId="77777777" w:rsidR="009370D4" w:rsidRDefault="009370D4">
      <w:r>
        <w:continuationSeparator/>
      </w:r>
    </w:p>
  </w:footnote>
  <w:footnote w:type="continuationNotice" w:id="1">
    <w:p w14:paraId="29D1D8ED" w14:textId="77777777" w:rsidR="009370D4" w:rsidRDefault="00937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531FA"/>
    <w:multiLevelType w:val="hybridMultilevel"/>
    <w:tmpl w:val="C6B239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1E6D"/>
    <w:multiLevelType w:val="hybridMultilevel"/>
    <w:tmpl w:val="14428E3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C110E"/>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B6C98"/>
    <w:multiLevelType w:val="hybridMultilevel"/>
    <w:tmpl w:val="62BE9E04"/>
    <w:lvl w:ilvl="0" w:tplc="309AD9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B089F"/>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A3F8B"/>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51854"/>
    <w:multiLevelType w:val="hybridMultilevel"/>
    <w:tmpl w:val="FF7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82C55"/>
    <w:multiLevelType w:val="hybridMultilevel"/>
    <w:tmpl w:val="41FCC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15021"/>
    <w:multiLevelType w:val="hybridMultilevel"/>
    <w:tmpl w:val="8CA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0"/>
  </w:num>
  <w:num w:numId="5">
    <w:abstractNumId w:val="15"/>
  </w:num>
  <w:num w:numId="6">
    <w:abstractNumId w:val="32"/>
  </w:num>
  <w:num w:numId="7">
    <w:abstractNumId w:val="8"/>
  </w:num>
  <w:num w:numId="8">
    <w:abstractNumId w:val="22"/>
  </w:num>
  <w:num w:numId="9">
    <w:abstractNumId w:val="4"/>
  </w:num>
  <w:num w:numId="10">
    <w:abstractNumId w:val="31"/>
  </w:num>
  <w:num w:numId="11">
    <w:abstractNumId w:val="25"/>
  </w:num>
  <w:num w:numId="12">
    <w:abstractNumId w:val="35"/>
  </w:num>
  <w:num w:numId="13">
    <w:abstractNumId w:val="23"/>
  </w:num>
  <w:num w:numId="14">
    <w:abstractNumId w:val="20"/>
  </w:num>
  <w:num w:numId="15">
    <w:abstractNumId w:val="38"/>
  </w:num>
  <w:num w:numId="16">
    <w:abstractNumId w:val="2"/>
  </w:num>
  <w:num w:numId="17">
    <w:abstractNumId w:val="30"/>
  </w:num>
  <w:num w:numId="18">
    <w:abstractNumId w:val="10"/>
  </w:num>
  <w:num w:numId="19">
    <w:abstractNumId w:val="33"/>
  </w:num>
  <w:num w:numId="20">
    <w:abstractNumId w:val="39"/>
  </w:num>
  <w:num w:numId="21">
    <w:abstractNumId w:val="9"/>
  </w:num>
  <w:num w:numId="22">
    <w:abstractNumId w:val="36"/>
  </w:num>
  <w:num w:numId="23">
    <w:abstractNumId w:val="28"/>
  </w:num>
  <w:num w:numId="24">
    <w:abstractNumId w:val="29"/>
  </w:num>
  <w:num w:numId="25">
    <w:abstractNumId w:val="24"/>
  </w:num>
  <w:num w:numId="26">
    <w:abstractNumId w:val="27"/>
  </w:num>
  <w:num w:numId="27">
    <w:abstractNumId w:val="37"/>
  </w:num>
  <w:num w:numId="28">
    <w:abstractNumId w:val="21"/>
  </w:num>
  <w:num w:numId="29">
    <w:abstractNumId w:val="11"/>
  </w:num>
  <w:num w:numId="30">
    <w:abstractNumId w:val="26"/>
  </w:num>
  <w:num w:numId="31">
    <w:abstractNumId w:val="14"/>
  </w:num>
  <w:num w:numId="32">
    <w:abstractNumId w:val="6"/>
  </w:num>
  <w:num w:numId="33">
    <w:abstractNumId w:val="7"/>
  </w:num>
  <w:num w:numId="34">
    <w:abstractNumId w:val="17"/>
  </w:num>
  <w:num w:numId="35">
    <w:abstractNumId w:val="13"/>
  </w:num>
  <w:num w:numId="36">
    <w:abstractNumId w:val="5"/>
  </w:num>
  <w:num w:numId="37">
    <w:abstractNumId w:val="19"/>
  </w:num>
  <w:num w:numId="38">
    <w:abstractNumId w:val="34"/>
  </w:num>
  <w:num w:numId="39">
    <w:abstractNumId w:val="18"/>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gFAM42NAgtAAAA"/>
  </w:docVars>
  <w:rsids>
    <w:rsidRoot w:val="00227B9E"/>
    <w:rsid w:val="00000079"/>
    <w:rsid w:val="000001EA"/>
    <w:rsid w:val="0000032C"/>
    <w:rsid w:val="0000034D"/>
    <w:rsid w:val="00000D65"/>
    <w:rsid w:val="00000E1F"/>
    <w:rsid w:val="00000F64"/>
    <w:rsid w:val="0000178F"/>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DF4"/>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72D"/>
    <w:rsid w:val="000137D0"/>
    <w:rsid w:val="000139E7"/>
    <w:rsid w:val="00013A37"/>
    <w:rsid w:val="00013CEA"/>
    <w:rsid w:val="00014049"/>
    <w:rsid w:val="000142A9"/>
    <w:rsid w:val="000143E3"/>
    <w:rsid w:val="000146AF"/>
    <w:rsid w:val="00014843"/>
    <w:rsid w:val="00014C1E"/>
    <w:rsid w:val="00014FEB"/>
    <w:rsid w:val="00015014"/>
    <w:rsid w:val="00015A7C"/>
    <w:rsid w:val="00015C53"/>
    <w:rsid w:val="00015EAD"/>
    <w:rsid w:val="0001647E"/>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833"/>
    <w:rsid w:val="00031E3B"/>
    <w:rsid w:val="000325BA"/>
    <w:rsid w:val="00032E93"/>
    <w:rsid w:val="000334E3"/>
    <w:rsid w:val="0003389A"/>
    <w:rsid w:val="00033C72"/>
    <w:rsid w:val="000345BB"/>
    <w:rsid w:val="000348FE"/>
    <w:rsid w:val="00034909"/>
    <w:rsid w:val="00034B59"/>
    <w:rsid w:val="00034DAF"/>
    <w:rsid w:val="00035124"/>
    <w:rsid w:val="00035336"/>
    <w:rsid w:val="000354D3"/>
    <w:rsid w:val="000355F5"/>
    <w:rsid w:val="000356B3"/>
    <w:rsid w:val="000358D7"/>
    <w:rsid w:val="00035B47"/>
    <w:rsid w:val="00035DEC"/>
    <w:rsid w:val="00036075"/>
    <w:rsid w:val="00036924"/>
    <w:rsid w:val="00036AAD"/>
    <w:rsid w:val="00036E88"/>
    <w:rsid w:val="00036EB2"/>
    <w:rsid w:val="000372A9"/>
    <w:rsid w:val="00037425"/>
    <w:rsid w:val="00037B77"/>
    <w:rsid w:val="00037E3B"/>
    <w:rsid w:val="0004030A"/>
    <w:rsid w:val="0004087E"/>
    <w:rsid w:val="00040CD7"/>
    <w:rsid w:val="00040D64"/>
    <w:rsid w:val="00041061"/>
    <w:rsid w:val="0004116A"/>
    <w:rsid w:val="000413C7"/>
    <w:rsid w:val="00041470"/>
    <w:rsid w:val="00041904"/>
    <w:rsid w:val="00041F74"/>
    <w:rsid w:val="00042706"/>
    <w:rsid w:val="00042D9D"/>
    <w:rsid w:val="00043321"/>
    <w:rsid w:val="000433E4"/>
    <w:rsid w:val="00043812"/>
    <w:rsid w:val="00043FF0"/>
    <w:rsid w:val="000448CB"/>
    <w:rsid w:val="00045222"/>
    <w:rsid w:val="000457A9"/>
    <w:rsid w:val="00045B0E"/>
    <w:rsid w:val="00045BFA"/>
    <w:rsid w:val="00045DC2"/>
    <w:rsid w:val="00045ED6"/>
    <w:rsid w:val="00046167"/>
    <w:rsid w:val="00046605"/>
    <w:rsid w:val="00046757"/>
    <w:rsid w:val="00046759"/>
    <w:rsid w:val="00046D26"/>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A28"/>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1C1"/>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9D2"/>
    <w:rsid w:val="00066C82"/>
    <w:rsid w:val="00066E45"/>
    <w:rsid w:val="00066FD4"/>
    <w:rsid w:val="00067065"/>
    <w:rsid w:val="000672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0ACC"/>
    <w:rsid w:val="000711A2"/>
    <w:rsid w:val="000712E2"/>
    <w:rsid w:val="000713A1"/>
    <w:rsid w:val="000713C9"/>
    <w:rsid w:val="00071751"/>
    <w:rsid w:val="00071A38"/>
    <w:rsid w:val="00071A4E"/>
    <w:rsid w:val="00071B01"/>
    <w:rsid w:val="00071EF2"/>
    <w:rsid w:val="0007201A"/>
    <w:rsid w:val="00072794"/>
    <w:rsid w:val="00072885"/>
    <w:rsid w:val="00072B71"/>
    <w:rsid w:val="00072BB8"/>
    <w:rsid w:val="00072C33"/>
    <w:rsid w:val="00073045"/>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DBF"/>
    <w:rsid w:val="00074F49"/>
    <w:rsid w:val="0007544A"/>
    <w:rsid w:val="00075745"/>
    <w:rsid w:val="000758F1"/>
    <w:rsid w:val="00075A42"/>
    <w:rsid w:val="00075EEB"/>
    <w:rsid w:val="00076096"/>
    <w:rsid w:val="00076162"/>
    <w:rsid w:val="00076761"/>
    <w:rsid w:val="00076A50"/>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5E3A"/>
    <w:rsid w:val="000863F9"/>
    <w:rsid w:val="00086719"/>
    <w:rsid w:val="00086C7E"/>
    <w:rsid w:val="00086DCA"/>
    <w:rsid w:val="00086FB9"/>
    <w:rsid w:val="000875B4"/>
    <w:rsid w:val="00087AAC"/>
    <w:rsid w:val="00087BBF"/>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4596"/>
    <w:rsid w:val="0009553A"/>
    <w:rsid w:val="00095598"/>
    <w:rsid w:val="00095776"/>
    <w:rsid w:val="00095857"/>
    <w:rsid w:val="00095B9A"/>
    <w:rsid w:val="00095DD9"/>
    <w:rsid w:val="00096302"/>
    <w:rsid w:val="00096428"/>
    <w:rsid w:val="00096C45"/>
    <w:rsid w:val="00097AC3"/>
    <w:rsid w:val="00097C97"/>
    <w:rsid w:val="00097F61"/>
    <w:rsid w:val="000A03D9"/>
    <w:rsid w:val="000A0849"/>
    <w:rsid w:val="000A0A90"/>
    <w:rsid w:val="000A0B37"/>
    <w:rsid w:val="000A0C8D"/>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C58"/>
    <w:rsid w:val="000A53B5"/>
    <w:rsid w:val="000A5463"/>
    <w:rsid w:val="000A567A"/>
    <w:rsid w:val="000A5BFB"/>
    <w:rsid w:val="000A6930"/>
    <w:rsid w:val="000A69C6"/>
    <w:rsid w:val="000A6AD2"/>
    <w:rsid w:val="000A6B91"/>
    <w:rsid w:val="000A6CC4"/>
    <w:rsid w:val="000A6F7F"/>
    <w:rsid w:val="000A7958"/>
    <w:rsid w:val="000A7BEF"/>
    <w:rsid w:val="000A7F14"/>
    <w:rsid w:val="000B04BB"/>
    <w:rsid w:val="000B0514"/>
    <w:rsid w:val="000B0BDC"/>
    <w:rsid w:val="000B0E40"/>
    <w:rsid w:val="000B1031"/>
    <w:rsid w:val="000B17ED"/>
    <w:rsid w:val="000B27C7"/>
    <w:rsid w:val="000B2B9D"/>
    <w:rsid w:val="000B2CDE"/>
    <w:rsid w:val="000B2D85"/>
    <w:rsid w:val="000B3064"/>
    <w:rsid w:val="000B332F"/>
    <w:rsid w:val="000B38E2"/>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0F8F"/>
    <w:rsid w:val="000C1262"/>
    <w:rsid w:val="000C12E7"/>
    <w:rsid w:val="000C14EC"/>
    <w:rsid w:val="000C163B"/>
    <w:rsid w:val="000C19F7"/>
    <w:rsid w:val="000C1C50"/>
    <w:rsid w:val="000C1DB7"/>
    <w:rsid w:val="000C1E67"/>
    <w:rsid w:val="000C202E"/>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20E"/>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6DF1"/>
    <w:rsid w:val="000D7108"/>
    <w:rsid w:val="000D71CF"/>
    <w:rsid w:val="000D72BB"/>
    <w:rsid w:val="000D7360"/>
    <w:rsid w:val="000D7646"/>
    <w:rsid w:val="000D7A53"/>
    <w:rsid w:val="000D7E84"/>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A78"/>
    <w:rsid w:val="00100FDE"/>
    <w:rsid w:val="001014D4"/>
    <w:rsid w:val="001016B9"/>
    <w:rsid w:val="00101AE1"/>
    <w:rsid w:val="00101DEB"/>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A42"/>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5D"/>
    <w:rsid w:val="00107CA5"/>
    <w:rsid w:val="00107E5C"/>
    <w:rsid w:val="0011002E"/>
    <w:rsid w:val="0011006F"/>
    <w:rsid w:val="001103D6"/>
    <w:rsid w:val="0011085F"/>
    <w:rsid w:val="00110CBA"/>
    <w:rsid w:val="0011138F"/>
    <w:rsid w:val="00111D10"/>
    <w:rsid w:val="0011207D"/>
    <w:rsid w:val="001124D4"/>
    <w:rsid w:val="001124F1"/>
    <w:rsid w:val="00112D38"/>
    <w:rsid w:val="001131DB"/>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2D4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446"/>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6ED"/>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5FC3"/>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5DE"/>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729"/>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23"/>
    <w:rsid w:val="0017616E"/>
    <w:rsid w:val="00176650"/>
    <w:rsid w:val="00176BFE"/>
    <w:rsid w:val="00176CF3"/>
    <w:rsid w:val="00176FB8"/>
    <w:rsid w:val="001774E6"/>
    <w:rsid w:val="0017780A"/>
    <w:rsid w:val="001778D6"/>
    <w:rsid w:val="00177A95"/>
    <w:rsid w:val="00177FF9"/>
    <w:rsid w:val="001807C7"/>
    <w:rsid w:val="0018082C"/>
    <w:rsid w:val="00180D62"/>
    <w:rsid w:val="0018131A"/>
    <w:rsid w:val="001815E4"/>
    <w:rsid w:val="001817A1"/>
    <w:rsid w:val="00181CD2"/>
    <w:rsid w:val="00181CFD"/>
    <w:rsid w:val="00181F1D"/>
    <w:rsid w:val="001820F7"/>
    <w:rsid w:val="001821CE"/>
    <w:rsid w:val="00182697"/>
    <w:rsid w:val="00182779"/>
    <w:rsid w:val="00182968"/>
    <w:rsid w:val="00182977"/>
    <w:rsid w:val="00182A68"/>
    <w:rsid w:val="00182D71"/>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7AB"/>
    <w:rsid w:val="0019795C"/>
    <w:rsid w:val="00197A6B"/>
    <w:rsid w:val="00197AE7"/>
    <w:rsid w:val="001A0022"/>
    <w:rsid w:val="001A01E9"/>
    <w:rsid w:val="001A034E"/>
    <w:rsid w:val="001A03A2"/>
    <w:rsid w:val="001A0549"/>
    <w:rsid w:val="001A0977"/>
    <w:rsid w:val="001A0B5E"/>
    <w:rsid w:val="001A0F36"/>
    <w:rsid w:val="001A0F47"/>
    <w:rsid w:val="001A1107"/>
    <w:rsid w:val="001A1383"/>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39FA"/>
    <w:rsid w:val="001A417B"/>
    <w:rsid w:val="001A423A"/>
    <w:rsid w:val="001A4248"/>
    <w:rsid w:val="001A446F"/>
    <w:rsid w:val="001A4744"/>
    <w:rsid w:val="001A496F"/>
    <w:rsid w:val="001A4B24"/>
    <w:rsid w:val="001A531F"/>
    <w:rsid w:val="001A581E"/>
    <w:rsid w:val="001A5B72"/>
    <w:rsid w:val="001A6004"/>
    <w:rsid w:val="001A6096"/>
    <w:rsid w:val="001A647F"/>
    <w:rsid w:val="001A64D0"/>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362"/>
    <w:rsid w:val="001B4686"/>
    <w:rsid w:val="001B46EE"/>
    <w:rsid w:val="001B4BEE"/>
    <w:rsid w:val="001B540A"/>
    <w:rsid w:val="001B54D2"/>
    <w:rsid w:val="001B5546"/>
    <w:rsid w:val="001B55E2"/>
    <w:rsid w:val="001B5772"/>
    <w:rsid w:val="001B5B6D"/>
    <w:rsid w:val="001B5DDC"/>
    <w:rsid w:val="001B6037"/>
    <w:rsid w:val="001B60BC"/>
    <w:rsid w:val="001B66EE"/>
    <w:rsid w:val="001B670E"/>
    <w:rsid w:val="001B6BFB"/>
    <w:rsid w:val="001B6C00"/>
    <w:rsid w:val="001B6FD3"/>
    <w:rsid w:val="001B7431"/>
    <w:rsid w:val="001B7631"/>
    <w:rsid w:val="001B7850"/>
    <w:rsid w:val="001B7C8E"/>
    <w:rsid w:val="001B7D6C"/>
    <w:rsid w:val="001C039C"/>
    <w:rsid w:val="001C0697"/>
    <w:rsid w:val="001C137A"/>
    <w:rsid w:val="001C1557"/>
    <w:rsid w:val="001C1A28"/>
    <w:rsid w:val="001C1CF6"/>
    <w:rsid w:val="001C2069"/>
    <w:rsid w:val="001C275C"/>
    <w:rsid w:val="001C2883"/>
    <w:rsid w:val="001C289C"/>
    <w:rsid w:val="001C302F"/>
    <w:rsid w:val="001C32FB"/>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1F19"/>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0F4A"/>
    <w:rsid w:val="001F1017"/>
    <w:rsid w:val="001F1240"/>
    <w:rsid w:val="001F1382"/>
    <w:rsid w:val="001F156A"/>
    <w:rsid w:val="001F1BE0"/>
    <w:rsid w:val="001F1CA8"/>
    <w:rsid w:val="001F21BB"/>
    <w:rsid w:val="001F237E"/>
    <w:rsid w:val="001F23A3"/>
    <w:rsid w:val="001F26DA"/>
    <w:rsid w:val="001F2733"/>
    <w:rsid w:val="001F29D1"/>
    <w:rsid w:val="001F2CE7"/>
    <w:rsid w:val="001F2E11"/>
    <w:rsid w:val="001F2E41"/>
    <w:rsid w:val="001F3394"/>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97"/>
    <w:rsid w:val="00200A83"/>
    <w:rsid w:val="00200E6F"/>
    <w:rsid w:val="002011B7"/>
    <w:rsid w:val="00201580"/>
    <w:rsid w:val="00202692"/>
    <w:rsid w:val="00202905"/>
    <w:rsid w:val="00202FD0"/>
    <w:rsid w:val="00203033"/>
    <w:rsid w:val="0020352C"/>
    <w:rsid w:val="00203BD3"/>
    <w:rsid w:val="0020451C"/>
    <w:rsid w:val="00204562"/>
    <w:rsid w:val="002045A1"/>
    <w:rsid w:val="00204985"/>
    <w:rsid w:val="00204DC9"/>
    <w:rsid w:val="00205537"/>
    <w:rsid w:val="00205689"/>
    <w:rsid w:val="002056D0"/>
    <w:rsid w:val="00205894"/>
    <w:rsid w:val="00205A82"/>
    <w:rsid w:val="00205BDF"/>
    <w:rsid w:val="0020621E"/>
    <w:rsid w:val="0020632F"/>
    <w:rsid w:val="002067C0"/>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1095"/>
    <w:rsid w:val="00221489"/>
    <w:rsid w:val="00221F2B"/>
    <w:rsid w:val="00222109"/>
    <w:rsid w:val="002221A8"/>
    <w:rsid w:val="002227F9"/>
    <w:rsid w:val="00222DB4"/>
    <w:rsid w:val="00222EFB"/>
    <w:rsid w:val="00222FF9"/>
    <w:rsid w:val="0022328F"/>
    <w:rsid w:val="00223362"/>
    <w:rsid w:val="00223518"/>
    <w:rsid w:val="00223712"/>
    <w:rsid w:val="00223FD9"/>
    <w:rsid w:val="002242C0"/>
    <w:rsid w:val="00224B62"/>
    <w:rsid w:val="002254E8"/>
    <w:rsid w:val="002254FE"/>
    <w:rsid w:val="00225575"/>
    <w:rsid w:val="002256CA"/>
    <w:rsid w:val="00225843"/>
    <w:rsid w:val="0022675D"/>
    <w:rsid w:val="00226B22"/>
    <w:rsid w:val="00227110"/>
    <w:rsid w:val="00227521"/>
    <w:rsid w:val="00227630"/>
    <w:rsid w:val="00227B9E"/>
    <w:rsid w:val="00227F41"/>
    <w:rsid w:val="002300A8"/>
    <w:rsid w:val="00230344"/>
    <w:rsid w:val="00230586"/>
    <w:rsid w:val="00230BDD"/>
    <w:rsid w:val="00230C81"/>
    <w:rsid w:val="00230CE8"/>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1E26"/>
    <w:rsid w:val="0024215A"/>
    <w:rsid w:val="00242287"/>
    <w:rsid w:val="002423C2"/>
    <w:rsid w:val="00242CB7"/>
    <w:rsid w:val="002430D7"/>
    <w:rsid w:val="00243150"/>
    <w:rsid w:val="002431D1"/>
    <w:rsid w:val="00243382"/>
    <w:rsid w:val="0024364E"/>
    <w:rsid w:val="002437B8"/>
    <w:rsid w:val="00243847"/>
    <w:rsid w:val="0024394B"/>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6D91"/>
    <w:rsid w:val="00246FC0"/>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377"/>
    <w:rsid w:val="00251A32"/>
    <w:rsid w:val="002524BD"/>
    <w:rsid w:val="002525CC"/>
    <w:rsid w:val="00252627"/>
    <w:rsid w:val="00252833"/>
    <w:rsid w:val="002528BA"/>
    <w:rsid w:val="0025290F"/>
    <w:rsid w:val="002529DA"/>
    <w:rsid w:val="00253173"/>
    <w:rsid w:val="002532A6"/>
    <w:rsid w:val="002537B6"/>
    <w:rsid w:val="00253820"/>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C18"/>
    <w:rsid w:val="0026542E"/>
    <w:rsid w:val="00265430"/>
    <w:rsid w:val="0026574C"/>
    <w:rsid w:val="00265F40"/>
    <w:rsid w:val="0026668D"/>
    <w:rsid w:val="0026688D"/>
    <w:rsid w:val="002668B8"/>
    <w:rsid w:val="00266BC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7E"/>
    <w:rsid w:val="002720DA"/>
    <w:rsid w:val="00272123"/>
    <w:rsid w:val="002727D6"/>
    <w:rsid w:val="002728C9"/>
    <w:rsid w:val="00272A65"/>
    <w:rsid w:val="00272D17"/>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723"/>
    <w:rsid w:val="00281904"/>
    <w:rsid w:val="0028191D"/>
    <w:rsid w:val="00281EF7"/>
    <w:rsid w:val="002820A9"/>
    <w:rsid w:val="0028228B"/>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403"/>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19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A4C"/>
    <w:rsid w:val="002B2B07"/>
    <w:rsid w:val="002B3017"/>
    <w:rsid w:val="002B34F3"/>
    <w:rsid w:val="002B371A"/>
    <w:rsid w:val="002B3EEA"/>
    <w:rsid w:val="002B3F5A"/>
    <w:rsid w:val="002B3F97"/>
    <w:rsid w:val="002B430D"/>
    <w:rsid w:val="002B4A77"/>
    <w:rsid w:val="002B4CF5"/>
    <w:rsid w:val="002B57FF"/>
    <w:rsid w:val="002B5874"/>
    <w:rsid w:val="002B5A8E"/>
    <w:rsid w:val="002B5F08"/>
    <w:rsid w:val="002B6526"/>
    <w:rsid w:val="002B6735"/>
    <w:rsid w:val="002B6A33"/>
    <w:rsid w:val="002B7475"/>
    <w:rsid w:val="002B7758"/>
    <w:rsid w:val="002B7835"/>
    <w:rsid w:val="002B7A49"/>
    <w:rsid w:val="002B7B6A"/>
    <w:rsid w:val="002C0573"/>
    <w:rsid w:val="002C0A37"/>
    <w:rsid w:val="002C0A77"/>
    <w:rsid w:val="002C0C8F"/>
    <w:rsid w:val="002C10FD"/>
    <w:rsid w:val="002C1EE8"/>
    <w:rsid w:val="002C25C6"/>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8C4"/>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C47"/>
    <w:rsid w:val="002F6280"/>
    <w:rsid w:val="002F6388"/>
    <w:rsid w:val="002F66D1"/>
    <w:rsid w:val="002F6B1A"/>
    <w:rsid w:val="002F6CFD"/>
    <w:rsid w:val="002F6DB1"/>
    <w:rsid w:val="002F6F52"/>
    <w:rsid w:val="002F71BE"/>
    <w:rsid w:val="003001D9"/>
    <w:rsid w:val="00300532"/>
    <w:rsid w:val="003008AB"/>
    <w:rsid w:val="003008D3"/>
    <w:rsid w:val="00301127"/>
    <w:rsid w:val="003013E7"/>
    <w:rsid w:val="003014A8"/>
    <w:rsid w:val="003017FB"/>
    <w:rsid w:val="00301A82"/>
    <w:rsid w:val="00301A8E"/>
    <w:rsid w:val="00301AA7"/>
    <w:rsid w:val="00301AE4"/>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16"/>
    <w:rsid w:val="00307B6A"/>
    <w:rsid w:val="00310417"/>
    <w:rsid w:val="00310487"/>
    <w:rsid w:val="003104BF"/>
    <w:rsid w:val="00310718"/>
    <w:rsid w:val="00310813"/>
    <w:rsid w:val="003108D4"/>
    <w:rsid w:val="00310A0B"/>
    <w:rsid w:val="00310F33"/>
    <w:rsid w:val="003111CA"/>
    <w:rsid w:val="0031138E"/>
    <w:rsid w:val="0031176C"/>
    <w:rsid w:val="00311915"/>
    <w:rsid w:val="00312135"/>
    <w:rsid w:val="003121AC"/>
    <w:rsid w:val="00312338"/>
    <w:rsid w:val="003125BF"/>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0E57"/>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10A"/>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2E4C"/>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ECA"/>
    <w:rsid w:val="0035117A"/>
    <w:rsid w:val="003512DD"/>
    <w:rsid w:val="00351359"/>
    <w:rsid w:val="00351606"/>
    <w:rsid w:val="00351954"/>
    <w:rsid w:val="00351A0A"/>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F76"/>
    <w:rsid w:val="00354001"/>
    <w:rsid w:val="003543E0"/>
    <w:rsid w:val="00354ACF"/>
    <w:rsid w:val="00354AF4"/>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41"/>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2AA5"/>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46"/>
    <w:rsid w:val="00371C02"/>
    <w:rsid w:val="00371D98"/>
    <w:rsid w:val="003721FB"/>
    <w:rsid w:val="003726B4"/>
    <w:rsid w:val="003727D7"/>
    <w:rsid w:val="00372C7D"/>
    <w:rsid w:val="00372E07"/>
    <w:rsid w:val="003730DF"/>
    <w:rsid w:val="00373245"/>
    <w:rsid w:val="00373B92"/>
    <w:rsid w:val="00373D61"/>
    <w:rsid w:val="00374165"/>
    <w:rsid w:val="00374E2F"/>
    <w:rsid w:val="00374FA0"/>
    <w:rsid w:val="00374FA1"/>
    <w:rsid w:val="00375316"/>
    <w:rsid w:val="00375DAA"/>
    <w:rsid w:val="00375E38"/>
    <w:rsid w:val="00375E62"/>
    <w:rsid w:val="003761E3"/>
    <w:rsid w:val="003764FD"/>
    <w:rsid w:val="0037661A"/>
    <w:rsid w:val="003767BD"/>
    <w:rsid w:val="00376EE0"/>
    <w:rsid w:val="00376FDE"/>
    <w:rsid w:val="00377C11"/>
    <w:rsid w:val="00377EF7"/>
    <w:rsid w:val="003805B6"/>
    <w:rsid w:val="003808EA"/>
    <w:rsid w:val="00380C03"/>
    <w:rsid w:val="00380E1C"/>
    <w:rsid w:val="00381286"/>
    <w:rsid w:val="00381B34"/>
    <w:rsid w:val="00381F55"/>
    <w:rsid w:val="003825BB"/>
    <w:rsid w:val="003825DE"/>
    <w:rsid w:val="00382601"/>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3B7"/>
    <w:rsid w:val="00396993"/>
    <w:rsid w:val="00396CB6"/>
    <w:rsid w:val="00396E17"/>
    <w:rsid w:val="00397555"/>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2BC"/>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895"/>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6A"/>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31E"/>
    <w:rsid w:val="003C6764"/>
    <w:rsid w:val="003C6843"/>
    <w:rsid w:val="003C6A6A"/>
    <w:rsid w:val="003C7473"/>
    <w:rsid w:val="003C77F2"/>
    <w:rsid w:val="003C7834"/>
    <w:rsid w:val="003C79FF"/>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3F5E"/>
    <w:rsid w:val="003D428F"/>
    <w:rsid w:val="003D4740"/>
    <w:rsid w:val="003D47B4"/>
    <w:rsid w:val="003D4B1C"/>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1F7"/>
    <w:rsid w:val="003F25CC"/>
    <w:rsid w:val="003F28BC"/>
    <w:rsid w:val="003F2A57"/>
    <w:rsid w:val="003F2AF5"/>
    <w:rsid w:val="003F2C4C"/>
    <w:rsid w:val="003F2CC6"/>
    <w:rsid w:val="003F2CE8"/>
    <w:rsid w:val="003F33EB"/>
    <w:rsid w:val="003F3E44"/>
    <w:rsid w:val="003F3FA5"/>
    <w:rsid w:val="003F48D3"/>
    <w:rsid w:val="003F4D7F"/>
    <w:rsid w:val="003F4EED"/>
    <w:rsid w:val="003F531E"/>
    <w:rsid w:val="003F5B2D"/>
    <w:rsid w:val="003F5CBA"/>
    <w:rsid w:val="003F5E40"/>
    <w:rsid w:val="003F5FEC"/>
    <w:rsid w:val="003F6098"/>
    <w:rsid w:val="003F659B"/>
    <w:rsid w:val="003F662A"/>
    <w:rsid w:val="003F6A75"/>
    <w:rsid w:val="003F742E"/>
    <w:rsid w:val="003F75CC"/>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5E"/>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D3F"/>
    <w:rsid w:val="00414E52"/>
    <w:rsid w:val="00415FF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2AD"/>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1B4D"/>
    <w:rsid w:val="004320A8"/>
    <w:rsid w:val="00432145"/>
    <w:rsid w:val="0043233C"/>
    <w:rsid w:val="00432351"/>
    <w:rsid w:val="00432418"/>
    <w:rsid w:val="004324AD"/>
    <w:rsid w:val="00432684"/>
    <w:rsid w:val="004326D9"/>
    <w:rsid w:val="00432777"/>
    <w:rsid w:val="004327D5"/>
    <w:rsid w:val="00432894"/>
    <w:rsid w:val="00432A56"/>
    <w:rsid w:val="00432C8C"/>
    <w:rsid w:val="00432D7D"/>
    <w:rsid w:val="00432F33"/>
    <w:rsid w:val="00433068"/>
    <w:rsid w:val="004330EB"/>
    <w:rsid w:val="00433219"/>
    <w:rsid w:val="0043363C"/>
    <w:rsid w:val="00433F0A"/>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13B"/>
    <w:rsid w:val="00437585"/>
    <w:rsid w:val="00437C40"/>
    <w:rsid w:val="00437CD3"/>
    <w:rsid w:val="00437D0E"/>
    <w:rsid w:val="00440036"/>
    <w:rsid w:val="004400FE"/>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D7E"/>
    <w:rsid w:val="00446DC8"/>
    <w:rsid w:val="0044703C"/>
    <w:rsid w:val="004472C9"/>
    <w:rsid w:val="0044762B"/>
    <w:rsid w:val="00447673"/>
    <w:rsid w:val="004477E5"/>
    <w:rsid w:val="00447C0A"/>
    <w:rsid w:val="004501AF"/>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C6D"/>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E86"/>
    <w:rsid w:val="00472055"/>
    <w:rsid w:val="0047226C"/>
    <w:rsid w:val="0047232C"/>
    <w:rsid w:val="004724E7"/>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3FE"/>
    <w:rsid w:val="0048276B"/>
    <w:rsid w:val="004827A7"/>
    <w:rsid w:val="004827CC"/>
    <w:rsid w:val="0048297C"/>
    <w:rsid w:val="00482FA7"/>
    <w:rsid w:val="004830E4"/>
    <w:rsid w:val="00483469"/>
    <w:rsid w:val="004837B5"/>
    <w:rsid w:val="004839DA"/>
    <w:rsid w:val="0048400C"/>
    <w:rsid w:val="00484417"/>
    <w:rsid w:val="00484590"/>
    <w:rsid w:val="004845E8"/>
    <w:rsid w:val="004846CA"/>
    <w:rsid w:val="0048489A"/>
    <w:rsid w:val="0048495F"/>
    <w:rsid w:val="004850A5"/>
    <w:rsid w:val="004854F1"/>
    <w:rsid w:val="00485895"/>
    <w:rsid w:val="00485C5B"/>
    <w:rsid w:val="00485C8A"/>
    <w:rsid w:val="00485FCD"/>
    <w:rsid w:val="004860C7"/>
    <w:rsid w:val="00486756"/>
    <w:rsid w:val="004868C8"/>
    <w:rsid w:val="00486ADE"/>
    <w:rsid w:val="00486DB9"/>
    <w:rsid w:val="00486E53"/>
    <w:rsid w:val="00486E66"/>
    <w:rsid w:val="00487233"/>
    <w:rsid w:val="00487606"/>
    <w:rsid w:val="004876EB"/>
    <w:rsid w:val="004877B8"/>
    <w:rsid w:val="0049015D"/>
    <w:rsid w:val="00490231"/>
    <w:rsid w:val="00490410"/>
    <w:rsid w:val="004906A6"/>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C98"/>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BDB"/>
    <w:rsid w:val="00496C19"/>
    <w:rsid w:val="00496D48"/>
    <w:rsid w:val="00496ED7"/>
    <w:rsid w:val="00497091"/>
    <w:rsid w:val="0049737D"/>
    <w:rsid w:val="00497913"/>
    <w:rsid w:val="00497C05"/>
    <w:rsid w:val="004A014A"/>
    <w:rsid w:val="004A05ED"/>
    <w:rsid w:val="004A0637"/>
    <w:rsid w:val="004A0727"/>
    <w:rsid w:val="004A0AC3"/>
    <w:rsid w:val="004A0BB0"/>
    <w:rsid w:val="004A0D07"/>
    <w:rsid w:val="004A0D5B"/>
    <w:rsid w:val="004A0E1A"/>
    <w:rsid w:val="004A0E5C"/>
    <w:rsid w:val="004A103A"/>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294"/>
    <w:rsid w:val="004A6445"/>
    <w:rsid w:val="004A65BB"/>
    <w:rsid w:val="004A6752"/>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0327"/>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4F7"/>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C05"/>
    <w:rsid w:val="004E4D07"/>
    <w:rsid w:val="004E4F08"/>
    <w:rsid w:val="004E53F1"/>
    <w:rsid w:val="004E553C"/>
    <w:rsid w:val="004E567B"/>
    <w:rsid w:val="004E56BD"/>
    <w:rsid w:val="004E5734"/>
    <w:rsid w:val="004E580F"/>
    <w:rsid w:val="004E5887"/>
    <w:rsid w:val="004E5B2D"/>
    <w:rsid w:val="004E6070"/>
    <w:rsid w:val="004E6124"/>
    <w:rsid w:val="004E6209"/>
    <w:rsid w:val="004E667D"/>
    <w:rsid w:val="004E6E04"/>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EE6"/>
    <w:rsid w:val="004F3213"/>
    <w:rsid w:val="004F3304"/>
    <w:rsid w:val="004F37AA"/>
    <w:rsid w:val="004F3BA9"/>
    <w:rsid w:val="004F44E8"/>
    <w:rsid w:val="004F46A3"/>
    <w:rsid w:val="004F5183"/>
    <w:rsid w:val="004F51A9"/>
    <w:rsid w:val="004F5301"/>
    <w:rsid w:val="004F5416"/>
    <w:rsid w:val="004F57C9"/>
    <w:rsid w:val="004F5A3B"/>
    <w:rsid w:val="004F5C7E"/>
    <w:rsid w:val="004F5E37"/>
    <w:rsid w:val="004F619F"/>
    <w:rsid w:val="004F64B3"/>
    <w:rsid w:val="004F687E"/>
    <w:rsid w:val="004F6C6C"/>
    <w:rsid w:val="004F6F68"/>
    <w:rsid w:val="004F7228"/>
    <w:rsid w:val="004F76CF"/>
    <w:rsid w:val="004F7923"/>
    <w:rsid w:val="004F7A23"/>
    <w:rsid w:val="004F7A30"/>
    <w:rsid w:val="004F7B81"/>
    <w:rsid w:val="004F7F63"/>
    <w:rsid w:val="004F7FA9"/>
    <w:rsid w:val="00500353"/>
    <w:rsid w:val="005005C5"/>
    <w:rsid w:val="0050067F"/>
    <w:rsid w:val="0050099A"/>
    <w:rsid w:val="00500C12"/>
    <w:rsid w:val="00500F17"/>
    <w:rsid w:val="00500F46"/>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ED4"/>
    <w:rsid w:val="00504F3F"/>
    <w:rsid w:val="005053C0"/>
    <w:rsid w:val="00505A9E"/>
    <w:rsid w:val="00505B87"/>
    <w:rsid w:val="0050634B"/>
    <w:rsid w:val="0050650D"/>
    <w:rsid w:val="00506565"/>
    <w:rsid w:val="005066B5"/>
    <w:rsid w:val="00507083"/>
    <w:rsid w:val="005077F0"/>
    <w:rsid w:val="00507A3B"/>
    <w:rsid w:val="00507BC8"/>
    <w:rsid w:val="00507FD1"/>
    <w:rsid w:val="005100F7"/>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107"/>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74F"/>
    <w:rsid w:val="0052491B"/>
    <w:rsid w:val="00524A1C"/>
    <w:rsid w:val="00524B76"/>
    <w:rsid w:val="00524C3C"/>
    <w:rsid w:val="00524E40"/>
    <w:rsid w:val="0052510C"/>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A19"/>
    <w:rsid w:val="00530EAB"/>
    <w:rsid w:val="00530EB2"/>
    <w:rsid w:val="00531094"/>
    <w:rsid w:val="0053146A"/>
    <w:rsid w:val="005318B4"/>
    <w:rsid w:val="00531921"/>
    <w:rsid w:val="005319C8"/>
    <w:rsid w:val="00531DA0"/>
    <w:rsid w:val="00531E3A"/>
    <w:rsid w:val="00532135"/>
    <w:rsid w:val="005323EC"/>
    <w:rsid w:val="00532FC9"/>
    <w:rsid w:val="00533254"/>
    <w:rsid w:val="005334F2"/>
    <w:rsid w:val="0053360C"/>
    <w:rsid w:val="0053386E"/>
    <w:rsid w:val="00533A23"/>
    <w:rsid w:val="00533CEC"/>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563"/>
    <w:rsid w:val="00540681"/>
    <w:rsid w:val="00540922"/>
    <w:rsid w:val="00540AAA"/>
    <w:rsid w:val="00540AD5"/>
    <w:rsid w:val="00540B0C"/>
    <w:rsid w:val="00540B12"/>
    <w:rsid w:val="00540DF7"/>
    <w:rsid w:val="00541047"/>
    <w:rsid w:val="00541062"/>
    <w:rsid w:val="00541213"/>
    <w:rsid w:val="005413D1"/>
    <w:rsid w:val="0054146D"/>
    <w:rsid w:val="00541731"/>
    <w:rsid w:val="00541C0B"/>
    <w:rsid w:val="00541D18"/>
    <w:rsid w:val="00541FB5"/>
    <w:rsid w:val="005421A0"/>
    <w:rsid w:val="0054231F"/>
    <w:rsid w:val="005423D2"/>
    <w:rsid w:val="00542BC4"/>
    <w:rsid w:val="00542CA2"/>
    <w:rsid w:val="005431E1"/>
    <w:rsid w:val="00543A2A"/>
    <w:rsid w:val="00543CC9"/>
    <w:rsid w:val="0054413A"/>
    <w:rsid w:val="0054417F"/>
    <w:rsid w:val="00544205"/>
    <w:rsid w:val="005444FD"/>
    <w:rsid w:val="005445FD"/>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454"/>
    <w:rsid w:val="005535D4"/>
    <w:rsid w:val="005535FA"/>
    <w:rsid w:val="0055384C"/>
    <w:rsid w:val="005538D2"/>
    <w:rsid w:val="00553C54"/>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057"/>
    <w:rsid w:val="00565329"/>
    <w:rsid w:val="005654BC"/>
    <w:rsid w:val="00565F96"/>
    <w:rsid w:val="00565FF8"/>
    <w:rsid w:val="00566091"/>
    <w:rsid w:val="00566207"/>
    <w:rsid w:val="00566276"/>
    <w:rsid w:val="005664E5"/>
    <w:rsid w:val="00566661"/>
    <w:rsid w:val="00566BF9"/>
    <w:rsid w:val="00566C90"/>
    <w:rsid w:val="00567291"/>
    <w:rsid w:val="0056799F"/>
    <w:rsid w:val="00567AB3"/>
    <w:rsid w:val="00567C08"/>
    <w:rsid w:val="00567F51"/>
    <w:rsid w:val="005704B0"/>
    <w:rsid w:val="005705C0"/>
    <w:rsid w:val="00570BB5"/>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5E0"/>
    <w:rsid w:val="00581779"/>
    <w:rsid w:val="0058185C"/>
    <w:rsid w:val="00581ABF"/>
    <w:rsid w:val="00581B19"/>
    <w:rsid w:val="00581D69"/>
    <w:rsid w:val="005820A5"/>
    <w:rsid w:val="00582328"/>
    <w:rsid w:val="00582832"/>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995"/>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52A"/>
    <w:rsid w:val="0059787C"/>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4E3"/>
    <w:rsid w:val="005B06AF"/>
    <w:rsid w:val="005B0C55"/>
    <w:rsid w:val="005B1043"/>
    <w:rsid w:val="005B131C"/>
    <w:rsid w:val="005B16E3"/>
    <w:rsid w:val="005B1C80"/>
    <w:rsid w:val="005B1EB5"/>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1F30"/>
    <w:rsid w:val="005C223B"/>
    <w:rsid w:val="005C24DF"/>
    <w:rsid w:val="005C2545"/>
    <w:rsid w:val="005C26DA"/>
    <w:rsid w:val="005C27E9"/>
    <w:rsid w:val="005C28BD"/>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C7DD6"/>
    <w:rsid w:val="005D0135"/>
    <w:rsid w:val="005D015A"/>
    <w:rsid w:val="005D024B"/>
    <w:rsid w:val="005D0390"/>
    <w:rsid w:val="005D04FC"/>
    <w:rsid w:val="005D0515"/>
    <w:rsid w:val="005D06D2"/>
    <w:rsid w:val="005D0A1C"/>
    <w:rsid w:val="005D1347"/>
    <w:rsid w:val="005D13FF"/>
    <w:rsid w:val="005D142D"/>
    <w:rsid w:val="005D1435"/>
    <w:rsid w:val="005D1530"/>
    <w:rsid w:val="005D1806"/>
    <w:rsid w:val="005D195B"/>
    <w:rsid w:val="005D1971"/>
    <w:rsid w:val="005D1CB6"/>
    <w:rsid w:val="005D27CA"/>
    <w:rsid w:val="005D2857"/>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6FD3"/>
    <w:rsid w:val="005E7189"/>
    <w:rsid w:val="005F0208"/>
    <w:rsid w:val="005F039A"/>
    <w:rsid w:val="005F0C05"/>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5C83"/>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61"/>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095"/>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9D1"/>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D66"/>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3A8"/>
    <w:rsid w:val="00632494"/>
    <w:rsid w:val="006327CB"/>
    <w:rsid w:val="00632885"/>
    <w:rsid w:val="006330F6"/>
    <w:rsid w:val="0063374D"/>
    <w:rsid w:val="00633DAF"/>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41B"/>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F06"/>
    <w:rsid w:val="0064724E"/>
    <w:rsid w:val="006473E4"/>
    <w:rsid w:val="00647884"/>
    <w:rsid w:val="00647BCB"/>
    <w:rsid w:val="00647BF3"/>
    <w:rsid w:val="00647CCB"/>
    <w:rsid w:val="006504D7"/>
    <w:rsid w:val="0065065E"/>
    <w:rsid w:val="00650C35"/>
    <w:rsid w:val="00650DC8"/>
    <w:rsid w:val="006519ED"/>
    <w:rsid w:val="0065221F"/>
    <w:rsid w:val="006526CF"/>
    <w:rsid w:val="00652826"/>
    <w:rsid w:val="00652A33"/>
    <w:rsid w:val="00652BEA"/>
    <w:rsid w:val="00652E3C"/>
    <w:rsid w:val="006535CC"/>
    <w:rsid w:val="0065367E"/>
    <w:rsid w:val="00653D81"/>
    <w:rsid w:val="00654985"/>
    <w:rsid w:val="00654D98"/>
    <w:rsid w:val="006550C2"/>
    <w:rsid w:val="00655178"/>
    <w:rsid w:val="00655B86"/>
    <w:rsid w:val="00655ECB"/>
    <w:rsid w:val="00656082"/>
    <w:rsid w:val="00656351"/>
    <w:rsid w:val="006565F4"/>
    <w:rsid w:val="006567C6"/>
    <w:rsid w:val="00656A8B"/>
    <w:rsid w:val="00656C83"/>
    <w:rsid w:val="00656E30"/>
    <w:rsid w:val="00657239"/>
    <w:rsid w:val="006572A9"/>
    <w:rsid w:val="0065757E"/>
    <w:rsid w:val="00657981"/>
    <w:rsid w:val="00657F26"/>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688"/>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33C"/>
    <w:rsid w:val="00675401"/>
    <w:rsid w:val="0067547F"/>
    <w:rsid w:val="0067554F"/>
    <w:rsid w:val="006756BC"/>
    <w:rsid w:val="006757C2"/>
    <w:rsid w:val="00675933"/>
    <w:rsid w:val="00675D6E"/>
    <w:rsid w:val="00675FED"/>
    <w:rsid w:val="00676351"/>
    <w:rsid w:val="0067675C"/>
    <w:rsid w:val="00676F12"/>
    <w:rsid w:val="006770AA"/>
    <w:rsid w:val="006771A9"/>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B1C"/>
    <w:rsid w:val="00682CE0"/>
    <w:rsid w:val="00683897"/>
    <w:rsid w:val="00683BE0"/>
    <w:rsid w:val="00683FE4"/>
    <w:rsid w:val="00684040"/>
    <w:rsid w:val="00684925"/>
    <w:rsid w:val="00684961"/>
    <w:rsid w:val="00684E03"/>
    <w:rsid w:val="00685107"/>
    <w:rsid w:val="006851E0"/>
    <w:rsid w:val="006857CE"/>
    <w:rsid w:val="006859A2"/>
    <w:rsid w:val="006862DD"/>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2EE"/>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0BC8"/>
    <w:rsid w:val="006A177F"/>
    <w:rsid w:val="006A185E"/>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A7DA0"/>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3339"/>
    <w:rsid w:val="006B395C"/>
    <w:rsid w:val="006B4894"/>
    <w:rsid w:val="006B4B8A"/>
    <w:rsid w:val="006B505C"/>
    <w:rsid w:val="006B5182"/>
    <w:rsid w:val="006B525B"/>
    <w:rsid w:val="006B5358"/>
    <w:rsid w:val="006B54D1"/>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A88"/>
    <w:rsid w:val="006D0BC7"/>
    <w:rsid w:val="006D0CA0"/>
    <w:rsid w:val="006D0D29"/>
    <w:rsid w:val="006D117D"/>
    <w:rsid w:val="006D1568"/>
    <w:rsid w:val="006D16CE"/>
    <w:rsid w:val="006D1C20"/>
    <w:rsid w:val="006D1DCF"/>
    <w:rsid w:val="006D201A"/>
    <w:rsid w:val="006D2255"/>
    <w:rsid w:val="006D2512"/>
    <w:rsid w:val="006D2B78"/>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829"/>
    <w:rsid w:val="006E1988"/>
    <w:rsid w:val="006E1A8E"/>
    <w:rsid w:val="006E1AC3"/>
    <w:rsid w:val="006E1AF8"/>
    <w:rsid w:val="006E1CE9"/>
    <w:rsid w:val="006E2B68"/>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8DE"/>
    <w:rsid w:val="006E6A98"/>
    <w:rsid w:val="006E6AB1"/>
    <w:rsid w:val="006E6BFF"/>
    <w:rsid w:val="006E6D57"/>
    <w:rsid w:val="006E7372"/>
    <w:rsid w:val="006E7446"/>
    <w:rsid w:val="006E7694"/>
    <w:rsid w:val="006E7C11"/>
    <w:rsid w:val="006E7C56"/>
    <w:rsid w:val="006E7D86"/>
    <w:rsid w:val="006E7DB9"/>
    <w:rsid w:val="006E7EA6"/>
    <w:rsid w:val="006F01DB"/>
    <w:rsid w:val="006F0300"/>
    <w:rsid w:val="006F0B86"/>
    <w:rsid w:val="006F0C32"/>
    <w:rsid w:val="006F0F40"/>
    <w:rsid w:val="006F10A9"/>
    <w:rsid w:val="006F11D5"/>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664"/>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7F1"/>
    <w:rsid w:val="007058B1"/>
    <w:rsid w:val="0070596C"/>
    <w:rsid w:val="00705978"/>
    <w:rsid w:val="00705AA9"/>
    <w:rsid w:val="00705B0B"/>
    <w:rsid w:val="00705CD5"/>
    <w:rsid w:val="007060E2"/>
    <w:rsid w:val="007071B4"/>
    <w:rsid w:val="007078A5"/>
    <w:rsid w:val="00707A48"/>
    <w:rsid w:val="00707AFB"/>
    <w:rsid w:val="00707B2A"/>
    <w:rsid w:val="00707BA4"/>
    <w:rsid w:val="00707C4E"/>
    <w:rsid w:val="00707EAC"/>
    <w:rsid w:val="0071007E"/>
    <w:rsid w:val="00710846"/>
    <w:rsid w:val="0071099D"/>
    <w:rsid w:val="007109C0"/>
    <w:rsid w:val="00710A99"/>
    <w:rsid w:val="00710B32"/>
    <w:rsid w:val="00710E44"/>
    <w:rsid w:val="00710E46"/>
    <w:rsid w:val="00711069"/>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59"/>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07"/>
    <w:rsid w:val="0071778D"/>
    <w:rsid w:val="00717F53"/>
    <w:rsid w:val="0072004F"/>
    <w:rsid w:val="00720942"/>
    <w:rsid w:val="007209D9"/>
    <w:rsid w:val="00720A7D"/>
    <w:rsid w:val="00720AEA"/>
    <w:rsid w:val="00720B32"/>
    <w:rsid w:val="00720C4E"/>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9B3"/>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5C5"/>
    <w:rsid w:val="00743828"/>
    <w:rsid w:val="00743AB1"/>
    <w:rsid w:val="00743BBA"/>
    <w:rsid w:val="00744BB0"/>
    <w:rsid w:val="00744F06"/>
    <w:rsid w:val="00744F95"/>
    <w:rsid w:val="00744FAE"/>
    <w:rsid w:val="007453DF"/>
    <w:rsid w:val="00745679"/>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80E"/>
    <w:rsid w:val="00750848"/>
    <w:rsid w:val="00750B56"/>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5D25"/>
    <w:rsid w:val="0075604F"/>
    <w:rsid w:val="0075619A"/>
    <w:rsid w:val="00756202"/>
    <w:rsid w:val="007563BB"/>
    <w:rsid w:val="007567A2"/>
    <w:rsid w:val="00756AAF"/>
    <w:rsid w:val="00757392"/>
    <w:rsid w:val="007573E1"/>
    <w:rsid w:val="0075745C"/>
    <w:rsid w:val="00757856"/>
    <w:rsid w:val="00757910"/>
    <w:rsid w:val="00760193"/>
    <w:rsid w:val="00760C8C"/>
    <w:rsid w:val="007612B0"/>
    <w:rsid w:val="007612DB"/>
    <w:rsid w:val="00761568"/>
    <w:rsid w:val="00761C4F"/>
    <w:rsid w:val="007620BC"/>
    <w:rsid w:val="0076231D"/>
    <w:rsid w:val="007626FD"/>
    <w:rsid w:val="00762820"/>
    <w:rsid w:val="007629F9"/>
    <w:rsid w:val="00762A7D"/>
    <w:rsid w:val="00762B8D"/>
    <w:rsid w:val="00762BE4"/>
    <w:rsid w:val="007634A9"/>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25A"/>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9A7"/>
    <w:rsid w:val="00783B33"/>
    <w:rsid w:val="00783F01"/>
    <w:rsid w:val="00783FD4"/>
    <w:rsid w:val="007841E0"/>
    <w:rsid w:val="007842B2"/>
    <w:rsid w:val="007849CA"/>
    <w:rsid w:val="00784A20"/>
    <w:rsid w:val="00784DCE"/>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333"/>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9B3"/>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537"/>
    <w:rsid w:val="007A665F"/>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7086"/>
    <w:rsid w:val="007B70CD"/>
    <w:rsid w:val="007B73B8"/>
    <w:rsid w:val="007B75CE"/>
    <w:rsid w:val="007B7655"/>
    <w:rsid w:val="007B7D95"/>
    <w:rsid w:val="007C0103"/>
    <w:rsid w:val="007C07E2"/>
    <w:rsid w:val="007C0AAE"/>
    <w:rsid w:val="007C0B92"/>
    <w:rsid w:val="007C0C1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A5"/>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C0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5FB2"/>
    <w:rsid w:val="007E609B"/>
    <w:rsid w:val="007E652A"/>
    <w:rsid w:val="007E65FF"/>
    <w:rsid w:val="007E6A3C"/>
    <w:rsid w:val="007E7106"/>
    <w:rsid w:val="007E75CC"/>
    <w:rsid w:val="007E75E7"/>
    <w:rsid w:val="007E782A"/>
    <w:rsid w:val="007E7AF1"/>
    <w:rsid w:val="007E7D8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088"/>
    <w:rsid w:val="007F51EF"/>
    <w:rsid w:val="007F529E"/>
    <w:rsid w:val="007F57D1"/>
    <w:rsid w:val="007F642C"/>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AB7"/>
    <w:rsid w:val="00810E05"/>
    <w:rsid w:val="008115E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703"/>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5D4"/>
    <w:rsid w:val="00826912"/>
    <w:rsid w:val="0082695A"/>
    <w:rsid w:val="00826BE6"/>
    <w:rsid w:val="00826DA2"/>
    <w:rsid w:val="008272BF"/>
    <w:rsid w:val="008272EC"/>
    <w:rsid w:val="00827644"/>
    <w:rsid w:val="00827944"/>
    <w:rsid w:val="00827B5E"/>
    <w:rsid w:val="008303E5"/>
    <w:rsid w:val="00830548"/>
    <w:rsid w:val="00830584"/>
    <w:rsid w:val="0083062E"/>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2FD3"/>
    <w:rsid w:val="00833120"/>
    <w:rsid w:val="00833615"/>
    <w:rsid w:val="008340F5"/>
    <w:rsid w:val="008343A9"/>
    <w:rsid w:val="0083450F"/>
    <w:rsid w:val="008346AA"/>
    <w:rsid w:val="0083486B"/>
    <w:rsid w:val="00834EBF"/>
    <w:rsid w:val="00835325"/>
    <w:rsid w:val="00835B1C"/>
    <w:rsid w:val="00835FDF"/>
    <w:rsid w:val="0083636E"/>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1F38"/>
    <w:rsid w:val="008427F4"/>
    <w:rsid w:val="00842891"/>
    <w:rsid w:val="00842894"/>
    <w:rsid w:val="00842CA3"/>
    <w:rsid w:val="00842D29"/>
    <w:rsid w:val="00843022"/>
    <w:rsid w:val="008431AB"/>
    <w:rsid w:val="00843268"/>
    <w:rsid w:val="008434E4"/>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6D36"/>
    <w:rsid w:val="008572C2"/>
    <w:rsid w:val="008574F1"/>
    <w:rsid w:val="0085754A"/>
    <w:rsid w:val="00857559"/>
    <w:rsid w:val="00857574"/>
    <w:rsid w:val="00857808"/>
    <w:rsid w:val="00857EEF"/>
    <w:rsid w:val="00857FBC"/>
    <w:rsid w:val="00861127"/>
    <w:rsid w:val="0086192F"/>
    <w:rsid w:val="00861A26"/>
    <w:rsid w:val="008621DC"/>
    <w:rsid w:val="00862759"/>
    <w:rsid w:val="00862871"/>
    <w:rsid w:val="00862D01"/>
    <w:rsid w:val="00862F06"/>
    <w:rsid w:val="00863037"/>
    <w:rsid w:val="008630BC"/>
    <w:rsid w:val="008643ED"/>
    <w:rsid w:val="00864C4C"/>
    <w:rsid w:val="0086506D"/>
    <w:rsid w:val="008652C8"/>
    <w:rsid w:val="00865584"/>
    <w:rsid w:val="0086597F"/>
    <w:rsid w:val="008665FB"/>
    <w:rsid w:val="00866A84"/>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BB5"/>
    <w:rsid w:val="00874EF3"/>
    <w:rsid w:val="0087521A"/>
    <w:rsid w:val="008755C0"/>
    <w:rsid w:val="008755F2"/>
    <w:rsid w:val="00875706"/>
    <w:rsid w:val="0087586F"/>
    <w:rsid w:val="0087592C"/>
    <w:rsid w:val="00875EBA"/>
    <w:rsid w:val="00875F27"/>
    <w:rsid w:val="00875F44"/>
    <w:rsid w:val="00875F97"/>
    <w:rsid w:val="0087678F"/>
    <w:rsid w:val="00876B35"/>
    <w:rsid w:val="00877052"/>
    <w:rsid w:val="0087747D"/>
    <w:rsid w:val="00877B0E"/>
    <w:rsid w:val="00877C8F"/>
    <w:rsid w:val="00877C99"/>
    <w:rsid w:val="00877D59"/>
    <w:rsid w:val="008802DF"/>
    <w:rsid w:val="00880326"/>
    <w:rsid w:val="0088084A"/>
    <w:rsid w:val="0088091D"/>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D8"/>
    <w:rsid w:val="00894E34"/>
    <w:rsid w:val="008950FA"/>
    <w:rsid w:val="008953D9"/>
    <w:rsid w:val="008955E6"/>
    <w:rsid w:val="00895769"/>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5A9"/>
    <w:rsid w:val="008A17FF"/>
    <w:rsid w:val="008A2194"/>
    <w:rsid w:val="008A2635"/>
    <w:rsid w:val="008A290C"/>
    <w:rsid w:val="008A292F"/>
    <w:rsid w:val="008A2A88"/>
    <w:rsid w:val="008A2C50"/>
    <w:rsid w:val="008A2F7B"/>
    <w:rsid w:val="008A3CFE"/>
    <w:rsid w:val="008A3E5B"/>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BCB"/>
    <w:rsid w:val="008B5EAE"/>
    <w:rsid w:val="008B5FA7"/>
    <w:rsid w:val="008B6397"/>
    <w:rsid w:val="008B666F"/>
    <w:rsid w:val="008B66AE"/>
    <w:rsid w:val="008B6AC3"/>
    <w:rsid w:val="008B6BF0"/>
    <w:rsid w:val="008B6D1B"/>
    <w:rsid w:val="008B707B"/>
    <w:rsid w:val="008B71A4"/>
    <w:rsid w:val="008B72E4"/>
    <w:rsid w:val="008B72FC"/>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1AC"/>
    <w:rsid w:val="008C2396"/>
    <w:rsid w:val="008C23FD"/>
    <w:rsid w:val="008C2445"/>
    <w:rsid w:val="008C2752"/>
    <w:rsid w:val="008C2777"/>
    <w:rsid w:val="008C3100"/>
    <w:rsid w:val="008C3145"/>
    <w:rsid w:val="008C314D"/>
    <w:rsid w:val="008C389F"/>
    <w:rsid w:val="008C3A4F"/>
    <w:rsid w:val="008C3DA0"/>
    <w:rsid w:val="008C3EAF"/>
    <w:rsid w:val="008C4007"/>
    <w:rsid w:val="008C4219"/>
    <w:rsid w:val="008C4585"/>
    <w:rsid w:val="008C45DD"/>
    <w:rsid w:val="008C4DFF"/>
    <w:rsid w:val="008C4F86"/>
    <w:rsid w:val="008C4F99"/>
    <w:rsid w:val="008C51FC"/>
    <w:rsid w:val="008C5B08"/>
    <w:rsid w:val="008C5B2D"/>
    <w:rsid w:val="008C5CB2"/>
    <w:rsid w:val="008C5F3C"/>
    <w:rsid w:val="008C5F8F"/>
    <w:rsid w:val="008C619E"/>
    <w:rsid w:val="008C62B5"/>
    <w:rsid w:val="008C6478"/>
    <w:rsid w:val="008C657F"/>
    <w:rsid w:val="008C6636"/>
    <w:rsid w:val="008C6A73"/>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56C"/>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4FB1"/>
    <w:rsid w:val="008D51BE"/>
    <w:rsid w:val="008D51D7"/>
    <w:rsid w:val="008D5245"/>
    <w:rsid w:val="008D5499"/>
    <w:rsid w:val="008D5749"/>
    <w:rsid w:val="008D57AB"/>
    <w:rsid w:val="008D58EF"/>
    <w:rsid w:val="008D5980"/>
    <w:rsid w:val="008D59E5"/>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184"/>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0F6"/>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CA"/>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17A4A"/>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44D"/>
    <w:rsid w:val="00933A5B"/>
    <w:rsid w:val="00933D23"/>
    <w:rsid w:val="00933EE2"/>
    <w:rsid w:val="00934446"/>
    <w:rsid w:val="00934448"/>
    <w:rsid w:val="00934B0E"/>
    <w:rsid w:val="00934B45"/>
    <w:rsid w:val="009350D1"/>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0D4"/>
    <w:rsid w:val="0093731E"/>
    <w:rsid w:val="00937531"/>
    <w:rsid w:val="00937AF1"/>
    <w:rsid w:val="00937BD2"/>
    <w:rsid w:val="00940B1C"/>
    <w:rsid w:val="00940C7D"/>
    <w:rsid w:val="00940DDF"/>
    <w:rsid w:val="00940FA2"/>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8A0"/>
    <w:rsid w:val="00945AB9"/>
    <w:rsid w:val="00946154"/>
    <w:rsid w:val="00946250"/>
    <w:rsid w:val="009462AB"/>
    <w:rsid w:val="009463D0"/>
    <w:rsid w:val="00946CE3"/>
    <w:rsid w:val="0094737E"/>
    <w:rsid w:val="0094766D"/>
    <w:rsid w:val="00947AF4"/>
    <w:rsid w:val="00947B78"/>
    <w:rsid w:val="00947EA1"/>
    <w:rsid w:val="009504F7"/>
    <w:rsid w:val="00950674"/>
    <w:rsid w:val="00950863"/>
    <w:rsid w:val="00950930"/>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092"/>
    <w:rsid w:val="0095518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4D42"/>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073"/>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893"/>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0D"/>
    <w:rsid w:val="009911D5"/>
    <w:rsid w:val="00991398"/>
    <w:rsid w:val="009918C8"/>
    <w:rsid w:val="00991D52"/>
    <w:rsid w:val="00992296"/>
    <w:rsid w:val="00992582"/>
    <w:rsid w:val="009925D4"/>
    <w:rsid w:val="00993230"/>
    <w:rsid w:val="009934D3"/>
    <w:rsid w:val="00993886"/>
    <w:rsid w:val="0099394D"/>
    <w:rsid w:val="00993999"/>
    <w:rsid w:val="00994AE3"/>
    <w:rsid w:val="00994BA3"/>
    <w:rsid w:val="00994DC3"/>
    <w:rsid w:val="00994E5B"/>
    <w:rsid w:val="0099504B"/>
    <w:rsid w:val="00995089"/>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24"/>
    <w:rsid w:val="009A7199"/>
    <w:rsid w:val="009A761A"/>
    <w:rsid w:val="009A767D"/>
    <w:rsid w:val="009A7803"/>
    <w:rsid w:val="009A7981"/>
    <w:rsid w:val="009A7B18"/>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48D"/>
    <w:rsid w:val="009C1742"/>
    <w:rsid w:val="009C18C6"/>
    <w:rsid w:val="009C1D5B"/>
    <w:rsid w:val="009C20A4"/>
    <w:rsid w:val="009C2630"/>
    <w:rsid w:val="009C2FBC"/>
    <w:rsid w:val="009C3187"/>
    <w:rsid w:val="009C358C"/>
    <w:rsid w:val="009C3E37"/>
    <w:rsid w:val="009C4032"/>
    <w:rsid w:val="009C41C1"/>
    <w:rsid w:val="009C4B5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D41"/>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83"/>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CC"/>
    <w:rsid w:val="009E41EE"/>
    <w:rsid w:val="009E42A4"/>
    <w:rsid w:val="009E4537"/>
    <w:rsid w:val="009E4FBB"/>
    <w:rsid w:val="009E5169"/>
    <w:rsid w:val="009E548F"/>
    <w:rsid w:val="009E6083"/>
    <w:rsid w:val="009E65C4"/>
    <w:rsid w:val="009E670E"/>
    <w:rsid w:val="009E74AF"/>
    <w:rsid w:val="009E74B5"/>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468"/>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A53"/>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7B"/>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F0F"/>
    <w:rsid w:val="00A153A7"/>
    <w:rsid w:val="00A15840"/>
    <w:rsid w:val="00A15865"/>
    <w:rsid w:val="00A15DD9"/>
    <w:rsid w:val="00A15F68"/>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1EC"/>
    <w:rsid w:val="00A22226"/>
    <w:rsid w:val="00A22810"/>
    <w:rsid w:val="00A229B6"/>
    <w:rsid w:val="00A2307E"/>
    <w:rsid w:val="00A232EC"/>
    <w:rsid w:val="00A239F2"/>
    <w:rsid w:val="00A23B4E"/>
    <w:rsid w:val="00A23BFE"/>
    <w:rsid w:val="00A23D2B"/>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895"/>
    <w:rsid w:val="00A30B8C"/>
    <w:rsid w:val="00A30B90"/>
    <w:rsid w:val="00A30CB9"/>
    <w:rsid w:val="00A312D8"/>
    <w:rsid w:val="00A31427"/>
    <w:rsid w:val="00A31655"/>
    <w:rsid w:val="00A31A56"/>
    <w:rsid w:val="00A31BB1"/>
    <w:rsid w:val="00A32256"/>
    <w:rsid w:val="00A32C74"/>
    <w:rsid w:val="00A32E6C"/>
    <w:rsid w:val="00A33149"/>
    <w:rsid w:val="00A332DF"/>
    <w:rsid w:val="00A333A4"/>
    <w:rsid w:val="00A333B8"/>
    <w:rsid w:val="00A3394D"/>
    <w:rsid w:val="00A339A0"/>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0F4"/>
    <w:rsid w:val="00A3711A"/>
    <w:rsid w:val="00A3712E"/>
    <w:rsid w:val="00A372AD"/>
    <w:rsid w:val="00A372CE"/>
    <w:rsid w:val="00A374E9"/>
    <w:rsid w:val="00A376A4"/>
    <w:rsid w:val="00A37947"/>
    <w:rsid w:val="00A37FB8"/>
    <w:rsid w:val="00A4024F"/>
    <w:rsid w:val="00A402CE"/>
    <w:rsid w:val="00A40416"/>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4396"/>
    <w:rsid w:val="00A447AF"/>
    <w:rsid w:val="00A44B98"/>
    <w:rsid w:val="00A44BE8"/>
    <w:rsid w:val="00A44E9C"/>
    <w:rsid w:val="00A45265"/>
    <w:rsid w:val="00A45339"/>
    <w:rsid w:val="00A45405"/>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5EC1"/>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4C8"/>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69CE"/>
    <w:rsid w:val="00A77123"/>
    <w:rsid w:val="00A7746C"/>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9D0"/>
    <w:rsid w:val="00A91E32"/>
    <w:rsid w:val="00A92103"/>
    <w:rsid w:val="00A926F7"/>
    <w:rsid w:val="00A927D0"/>
    <w:rsid w:val="00A928C4"/>
    <w:rsid w:val="00A92A4D"/>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0CF7"/>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2C"/>
    <w:rsid w:val="00AA4D8F"/>
    <w:rsid w:val="00AA57A1"/>
    <w:rsid w:val="00AA5991"/>
    <w:rsid w:val="00AA59E6"/>
    <w:rsid w:val="00AA5A8E"/>
    <w:rsid w:val="00AA5CCC"/>
    <w:rsid w:val="00AA5EC0"/>
    <w:rsid w:val="00AA5F82"/>
    <w:rsid w:val="00AA61B3"/>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0F52"/>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86C"/>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B5A"/>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EB2"/>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B9F"/>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5DE"/>
    <w:rsid w:val="00AD6CFE"/>
    <w:rsid w:val="00AD6FF5"/>
    <w:rsid w:val="00AD70E2"/>
    <w:rsid w:val="00AD7406"/>
    <w:rsid w:val="00AD7718"/>
    <w:rsid w:val="00AD77BF"/>
    <w:rsid w:val="00AD77C6"/>
    <w:rsid w:val="00AD7983"/>
    <w:rsid w:val="00AD7A3F"/>
    <w:rsid w:val="00AD7AC9"/>
    <w:rsid w:val="00AD7ADE"/>
    <w:rsid w:val="00AD7C7F"/>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CC5"/>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4CA"/>
    <w:rsid w:val="00B0393F"/>
    <w:rsid w:val="00B0417B"/>
    <w:rsid w:val="00B04852"/>
    <w:rsid w:val="00B04B19"/>
    <w:rsid w:val="00B04C82"/>
    <w:rsid w:val="00B04E4A"/>
    <w:rsid w:val="00B04E83"/>
    <w:rsid w:val="00B04FED"/>
    <w:rsid w:val="00B0514B"/>
    <w:rsid w:val="00B05184"/>
    <w:rsid w:val="00B051A5"/>
    <w:rsid w:val="00B05576"/>
    <w:rsid w:val="00B0593E"/>
    <w:rsid w:val="00B05CCA"/>
    <w:rsid w:val="00B05D16"/>
    <w:rsid w:val="00B060BF"/>
    <w:rsid w:val="00B06508"/>
    <w:rsid w:val="00B06940"/>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74F"/>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EF7"/>
    <w:rsid w:val="00B34FA2"/>
    <w:rsid w:val="00B3509C"/>
    <w:rsid w:val="00B35229"/>
    <w:rsid w:val="00B352BF"/>
    <w:rsid w:val="00B3568C"/>
    <w:rsid w:val="00B35CEF"/>
    <w:rsid w:val="00B35F22"/>
    <w:rsid w:val="00B365F2"/>
    <w:rsid w:val="00B3663F"/>
    <w:rsid w:val="00B36772"/>
    <w:rsid w:val="00B36790"/>
    <w:rsid w:val="00B369E9"/>
    <w:rsid w:val="00B36A2B"/>
    <w:rsid w:val="00B36DC7"/>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8FA"/>
    <w:rsid w:val="00B45999"/>
    <w:rsid w:val="00B45A5A"/>
    <w:rsid w:val="00B45AE6"/>
    <w:rsid w:val="00B45B8C"/>
    <w:rsid w:val="00B45DF7"/>
    <w:rsid w:val="00B4625C"/>
    <w:rsid w:val="00B46484"/>
    <w:rsid w:val="00B46703"/>
    <w:rsid w:val="00B4756F"/>
    <w:rsid w:val="00B477F7"/>
    <w:rsid w:val="00B478B2"/>
    <w:rsid w:val="00B47CD3"/>
    <w:rsid w:val="00B50D0E"/>
    <w:rsid w:val="00B50D14"/>
    <w:rsid w:val="00B510A2"/>
    <w:rsid w:val="00B51127"/>
    <w:rsid w:val="00B51678"/>
    <w:rsid w:val="00B5176C"/>
    <w:rsid w:val="00B51A85"/>
    <w:rsid w:val="00B51C25"/>
    <w:rsid w:val="00B5283E"/>
    <w:rsid w:val="00B52C88"/>
    <w:rsid w:val="00B52CF7"/>
    <w:rsid w:val="00B530D6"/>
    <w:rsid w:val="00B531F7"/>
    <w:rsid w:val="00B53DF1"/>
    <w:rsid w:val="00B54320"/>
    <w:rsid w:val="00B547BC"/>
    <w:rsid w:val="00B548DD"/>
    <w:rsid w:val="00B552F6"/>
    <w:rsid w:val="00B55477"/>
    <w:rsid w:val="00B5567F"/>
    <w:rsid w:val="00B556D1"/>
    <w:rsid w:val="00B5579A"/>
    <w:rsid w:val="00B55FF6"/>
    <w:rsid w:val="00B56158"/>
    <w:rsid w:val="00B56184"/>
    <w:rsid w:val="00B56280"/>
    <w:rsid w:val="00B5672B"/>
    <w:rsid w:val="00B5698D"/>
    <w:rsid w:val="00B56BAE"/>
    <w:rsid w:val="00B56D8D"/>
    <w:rsid w:val="00B56F17"/>
    <w:rsid w:val="00B57289"/>
    <w:rsid w:val="00B575AC"/>
    <w:rsid w:val="00B576A9"/>
    <w:rsid w:val="00B57C21"/>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1E6B"/>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560A"/>
    <w:rsid w:val="00B658E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5F64"/>
    <w:rsid w:val="00B760F1"/>
    <w:rsid w:val="00B7637B"/>
    <w:rsid w:val="00B76677"/>
    <w:rsid w:val="00B769CD"/>
    <w:rsid w:val="00B76BBA"/>
    <w:rsid w:val="00B76E7B"/>
    <w:rsid w:val="00B77051"/>
    <w:rsid w:val="00B7722A"/>
    <w:rsid w:val="00B774A5"/>
    <w:rsid w:val="00B77ACC"/>
    <w:rsid w:val="00B77B24"/>
    <w:rsid w:val="00B77C53"/>
    <w:rsid w:val="00B80016"/>
    <w:rsid w:val="00B811CF"/>
    <w:rsid w:val="00B815B6"/>
    <w:rsid w:val="00B81A8B"/>
    <w:rsid w:val="00B8202A"/>
    <w:rsid w:val="00B821F0"/>
    <w:rsid w:val="00B822B4"/>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75E"/>
    <w:rsid w:val="00B870FB"/>
    <w:rsid w:val="00B87307"/>
    <w:rsid w:val="00B8782E"/>
    <w:rsid w:val="00B87B48"/>
    <w:rsid w:val="00B87B4C"/>
    <w:rsid w:val="00B9053B"/>
    <w:rsid w:val="00B90666"/>
    <w:rsid w:val="00B90754"/>
    <w:rsid w:val="00B90B91"/>
    <w:rsid w:val="00B90F8D"/>
    <w:rsid w:val="00B91118"/>
    <w:rsid w:val="00B91145"/>
    <w:rsid w:val="00B913CC"/>
    <w:rsid w:val="00B91B7B"/>
    <w:rsid w:val="00B920D4"/>
    <w:rsid w:val="00B920FE"/>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395"/>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15"/>
    <w:rsid w:val="00BA43A5"/>
    <w:rsid w:val="00BA4433"/>
    <w:rsid w:val="00BA443A"/>
    <w:rsid w:val="00BA47DF"/>
    <w:rsid w:val="00BA48C0"/>
    <w:rsid w:val="00BA4BEF"/>
    <w:rsid w:val="00BA4BF8"/>
    <w:rsid w:val="00BA4EE1"/>
    <w:rsid w:val="00BA515E"/>
    <w:rsid w:val="00BA55CD"/>
    <w:rsid w:val="00BA57CD"/>
    <w:rsid w:val="00BA5847"/>
    <w:rsid w:val="00BA5859"/>
    <w:rsid w:val="00BA5B3D"/>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1"/>
    <w:rsid w:val="00BA7D42"/>
    <w:rsid w:val="00BA7F34"/>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ED"/>
    <w:rsid w:val="00BB46BE"/>
    <w:rsid w:val="00BB4790"/>
    <w:rsid w:val="00BB4961"/>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9FF"/>
    <w:rsid w:val="00BC5BC6"/>
    <w:rsid w:val="00BC6383"/>
    <w:rsid w:val="00BC697F"/>
    <w:rsid w:val="00BC6A84"/>
    <w:rsid w:val="00BC6AB5"/>
    <w:rsid w:val="00BC6B61"/>
    <w:rsid w:val="00BC6DF0"/>
    <w:rsid w:val="00BC6E05"/>
    <w:rsid w:val="00BC7418"/>
    <w:rsid w:val="00BC74D4"/>
    <w:rsid w:val="00BC7502"/>
    <w:rsid w:val="00BC7596"/>
    <w:rsid w:val="00BC7B82"/>
    <w:rsid w:val="00BC7BD0"/>
    <w:rsid w:val="00BC7C71"/>
    <w:rsid w:val="00BC7D0C"/>
    <w:rsid w:val="00BD0091"/>
    <w:rsid w:val="00BD04F3"/>
    <w:rsid w:val="00BD0697"/>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456"/>
    <w:rsid w:val="00C0651E"/>
    <w:rsid w:val="00C068C6"/>
    <w:rsid w:val="00C068DE"/>
    <w:rsid w:val="00C06DE8"/>
    <w:rsid w:val="00C0749A"/>
    <w:rsid w:val="00C07FA2"/>
    <w:rsid w:val="00C104ED"/>
    <w:rsid w:val="00C106E1"/>
    <w:rsid w:val="00C109B8"/>
    <w:rsid w:val="00C10AF7"/>
    <w:rsid w:val="00C10BFB"/>
    <w:rsid w:val="00C10C9D"/>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25E"/>
    <w:rsid w:val="00C225EA"/>
    <w:rsid w:val="00C228F7"/>
    <w:rsid w:val="00C22E7F"/>
    <w:rsid w:val="00C2303D"/>
    <w:rsid w:val="00C2322E"/>
    <w:rsid w:val="00C23452"/>
    <w:rsid w:val="00C234C0"/>
    <w:rsid w:val="00C23704"/>
    <w:rsid w:val="00C23BAC"/>
    <w:rsid w:val="00C23FE8"/>
    <w:rsid w:val="00C24070"/>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3F"/>
    <w:rsid w:val="00C308E7"/>
    <w:rsid w:val="00C3091D"/>
    <w:rsid w:val="00C30939"/>
    <w:rsid w:val="00C3099F"/>
    <w:rsid w:val="00C30AB7"/>
    <w:rsid w:val="00C30CCE"/>
    <w:rsid w:val="00C30DD0"/>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A8E"/>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6E"/>
    <w:rsid w:val="00C51FD6"/>
    <w:rsid w:val="00C52053"/>
    <w:rsid w:val="00C52338"/>
    <w:rsid w:val="00C530FE"/>
    <w:rsid w:val="00C5392B"/>
    <w:rsid w:val="00C53B39"/>
    <w:rsid w:val="00C53E8B"/>
    <w:rsid w:val="00C53F6A"/>
    <w:rsid w:val="00C54079"/>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E0"/>
    <w:rsid w:val="00C56F8D"/>
    <w:rsid w:val="00C571C5"/>
    <w:rsid w:val="00C57C04"/>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3E2"/>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A1"/>
    <w:rsid w:val="00C804F0"/>
    <w:rsid w:val="00C8055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4D0E"/>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3E5"/>
    <w:rsid w:val="00C944D9"/>
    <w:rsid w:val="00C94AC5"/>
    <w:rsid w:val="00C94CE2"/>
    <w:rsid w:val="00C94D43"/>
    <w:rsid w:val="00C9506C"/>
    <w:rsid w:val="00C95407"/>
    <w:rsid w:val="00C95AFF"/>
    <w:rsid w:val="00C95C6F"/>
    <w:rsid w:val="00C96B14"/>
    <w:rsid w:val="00C96BA3"/>
    <w:rsid w:val="00C9714B"/>
    <w:rsid w:val="00C97248"/>
    <w:rsid w:val="00C97396"/>
    <w:rsid w:val="00C974EC"/>
    <w:rsid w:val="00C974FB"/>
    <w:rsid w:val="00C97B72"/>
    <w:rsid w:val="00C97C9C"/>
    <w:rsid w:val="00C97E92"/>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1B2"/>
    <w:rsid w:val="00CA7438"/>
    <w:rsid w:val="00CB016B"/>
    <w:rsid w:val="00CB03BD"/>
    <w:rsid w:val="00CB073B"/>
    <w:rsid w:val="00CB090E"/>
    <w:rsid w:val="00CB1363"/>
    <w:rsid w:val="00CB13FD"/>
    <w:rsid w:val="00CB1507"/>
    <w:rsid w:val="00CB1633"/>
    <w:rsid w:val="00CB1727"/>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CBC"/>
    <w:rsid w:val="00CC2CD9"/>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0EF9"/>
    <w:rsid w:val="00CD15D7"/>
    <w:rsid w:val="00CD16D8"/>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389"/>
    <w:rsid w:val="00CE3608"/>
    <w:rsid w:val="00CE3667"/>
    <w:rsid w:val="00CE394A"/>
    <w:rsid w:val="00CE3F00"/>
    <w:rsid w:val="00CE404B"/>
    <w:rsid w:val="00CE4128"/>
    <w:rsid w:val="00CE41C2"/>
    <w:rsid w:val="00CE51A7"/>
    <w:rsid w:val="00CE52D9"/>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2A0"/>
    <w:rsid w:val="00CF33BA"/>
    <w:rsid w:val="00CF3B02"/>
    <w:rsid w:val="00CF3B42"/>
    <w:rsid w:val="00CF3B8C"/>
    <w:rsid w:val="00CF3CD7"/>
    <w:rsid w:val="00CF3D4E"/>
    <w:rsid w:val="00CF4479"/>
    <w:rsid w:val="00CF4536"/>
    <w:rsid w:val="00CF4982"/>
    <w:rsid w:val="00CF4AA5"/>
    <w:rsid w:val="00CF4AD3"/>
    <w:rsid w:val="00CF4D2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0DA5"/>
    <w:rsid w:val="00D01017"/>
    <w:rsid w:val="00D015F2"/>
    <w:rsid w:val="00D0170E"/>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571B"/>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3F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C8"/>
    <w:rsid w:val="00D17AD2"/>
    <w:rsid w:val="00D20115"/>
    <w:rsid w:val="00D20353"/>
    <w:rsid w:val="00D20D1F"/>
    <w:rsid w:val="00D20DA2"/>
    <w:rsid w:val="00D20E93"/>
    <w:rsid w:val="00D20F9E"/>
    <w:rsid w:val="00D2135B"/>
    <w:rsid w:val="00D21364"/>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362"/>
    <w:rsid w:val="00D254A9"/>
    <w:rsid w:val="00D2584F"/>
    <w:rsid w:val="00D25902"/>
    <w:rsid w:val="00D259E6"/>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1D7B"/>
    <w:rsid w:val="00D3283C"/>
    <w:rsid w:val="00D32C11"/>
    <w:rsid w:val="00D32DF5"/>
    <w:rsid w:val="00D32FC0"/>
    <w:rsid w:val="00D33150"/>
    <w:rsid w:val="00D3375B"/>
    <w:rsid w:val="00D339A7"/>
    <w:rsid w:val="00D339AC"/>
    <w:rsid w:val="00D339B6"/>
    <w:rsid w:val="00D33C86"/>
    <w:rsid w:val="00D33D2C"/>
    <w:rsid w:val="00D33EAF"/>
    <w:rsid w:val="00D34082"/>
    <w:rsid w:val="00D340DD"/>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0E31"/>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20E"/>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618"/>
    <w:rsid w:val="00D57C35"/>
    <w:rsid w:val="00D57D14"/>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1E2"/>
    <w:rsid w:val="00D67224"/>
    <w:rsid w:val="00D6771B"/>
    <w:rsid w:val="00D70223"/>
    <w:rsid w:val="00D70288"/>
    <w:rsid w:val="00D703CC"/>
    <w:rsid w:val="00D70683"/>
    <w:rsid w:val="00D70848"/>
    <w:rsid w:val="00D7095F"/>
    <w:rsid w:val="00D70A7A"/>
    <w:rsid w:val="00D70EE7"/>
    <w:rsid w:val="00D70F9F"/>
    <w:rsid w:val="00D714E3"/>
    <w:rsid w:val="00D714F4"/>
    <w:rsid w:val="00D718AE"/>
    <w:rsid w:val="00D71C8D"/>
    <w:rsid w:val="00D71D3D"/>
    <w:rsid w:val="00D71E67"/>
    <w:rsid w:val="00D7289B"/>
    <w:rsid w:val="00D72C2B"/>
    <w:rsid w:val="00D72F05"/>
    <w:rsid w:val="00D731AE"/>
    <w:rsid w:val="00D73303"/>
    <w:rsid w:val="00D73D54"/>
    <w:rsid w:val="00D73E91"/>
    <w:rsid w:val="00D7411F"/>
    <w:rsid w:val="00D74753"/>
    <w:rsid w:val="00D74E0F"/>
    <w:rsid w:val="00D7504F"/>
    <w:rsid w:val="00D7506C"/>
    <w:rsid w:val="00D751D8"/>
    <w:rsid w:val="00D75278"/>
    <w:rsid w:val="00D752F1"/>
    <w:rsid w:val="00D75A6A"/>
    <w:rsid w:val="00D76006"/>
    <w:rsid w:val="00D7621A"/>
    <w:rsid w:val="00D7624C"/>
    <w:rsid w:val="00D762AF"/>
    <w:rsid w:val="00D764FB"/>
    <w:rsid w:val="00D76CB4"/>
    <w:rsid w:val="00D76D1D"/>
    <w:rsid w:val="00D773B0"/>
    <w:rsid w:val="00D7769D"/>
    <w:rsid w:val="00D77855"/>
    <w:rsid w:val="00D77869"/>
    <w:rsid w:val="00D77A11"/>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7A5"/>
    <w:rsid w:val="00D8384C"/>
    <w:rsid w:val="00D839FF"/>
    <w:rsid w:val="00D83A08"/>
    <w:rsid w:val="00D844D9"/>
    <w:rsid w:val="00D84754"/>
    <w:rsid w:val="00D84CF9"/>
    <w:rsid w:val="00D84DDF"/>
    <w:rsid w:val="00D84F14"/>
    <w:rsid w:val="00D84FFF"/>
    <w:rsid w:val="00D851A9"/>
    <w:rsid w:val="00D852AE"/>
    <w:rsid w:val="00D858C8"/>
    <w:rsid w:val="00D85975"/>
    <w:rsid w:val="00D8597B"/>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06F"/>
    <w:rsid w:val="00D93121"/>
    <w:rsid w:val="00D931C0"/>
    <w:rsid w:val="00D93218"/>
    <w:rsid w:val="00D932B7"/>
    <w:rsid w:val="00D943E5"/>
    <w:rsid w:val="00D94B7E"/>
    <w:rsid w:val="00D94BA7"/>
    <w:rsid w:val="00D94E18"/>
    <w:rsid w:val="00D94F8F"/>
    <w:rsid w:val="00D95531"/>
    <w:rsid w:val="00D963B6"/>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2B3"/>
    <w:rsid w:val="00DC2436"/>
    <w:rsid w:val="00DC29E9"/>
    <w:rsid w:val="00DC2F85"/>
    <w:rsid w:val="00DC3087"/>
    <w:rsid w:val="00DC3243"/>
    <w:rsid w:val="00DC33C8"/>
    <w:rsid w:val="00DC3803"/>
    <w:rsid w:val="00DC3911"/>
    <w:rsid w:val="00DC3B5E"/>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13"/>
    <w:rsid w:val="00DD1C7F"/>
    <w:rsid w:val="00DD1C96"/>
    <w:rsid w:val="00DD20F3"/>
    <w:rsid w:val="00DD22B5"/>
    <w:rsid w:val="00DD26CF"/>
    <w:rsid w:val="00DD26DB"/>
    <w:rsid w:val="00DD26E6"/>
    <w:rsid w:val="00DD2973"/>
    <w:rsid w:val="00DD29C8"/>
    <w:rsid w:val="00DD3125"/>
    <w:rsid w:val="00DD3342"/>
    <w:rsid w:val="00DD33E1"/>
    <w:rsid w:val="00DD35BB"/>
    <w:rsid w:val="00DD368F"/>
    <w:rsid w:val="00DD3B00"/>
    <w:rsid w:val="00DD4196"/>
    <w:rsid w:val="00DD4302"/>
    <w:rsid w:val="00DD47D5"/>
    <w:rsid w:val="00DD48CD"/>
    <w:rsid w:val="00DD490D"/>
    <w:rsid w:val="00DD4B3A"/>
    <w:rsid w:val="00DD4C9F"/>
    <w:rsid w:val="00DD51D5"/>
    <w:rsid w:val="00DD5813"/>
    <w:rsid w:val="00DD5BCC"/>
    <w:rsid w:val="00DD5CB3"/>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70"/>
    <w:rsid w:val="00DE6E27"/>
    <w:rsid w:val="00DE7A0F"/>
    <w:rsid w:val="00DE7ECA"/>
    <w:rsid w:val="00DF0148"/>
    <w:rsid w:val="00DF01CF"/>
    <w:rsid w:val="00DF0296"/>
    <w:rsid w:val="00DF0439"/>
    <w:rsid w:val="00DF0670"/>
    <w:rsid w:val="00DF079B"/>
    <w:rsid w:val="00DF0CCE"/>
    <w:rsid w:val="00DF0D39"/>
    <w:rsid w:val="00DF10B4"/>
    <w:rsid w:val="00DF10E5"/>
    <w:rsid w:val="00DF11DA"/>
    <w:rsid w:val="00DF1434"/>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0F"/>
    <w:rsid w:val="00DF4DAD"/>
    <w:rsid w:val="00DF508B"/>
    <w:rsid w:val="00DF50F2"/>
    <w:rsid w:val="00DF5280"/>
    <w:rsid w:val="00DF5667"/>
    <w:rsid w:val="00DF56F5"/>
    <w:rsid w:val="00DF571F"/>
    <w:rsid w:val="00DF5853"/>
    <w:rsid w:val="00DF6BCB"/>
    <w:rsid w:val="00DF7185"/>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330"/>
    <w:rsid w:val="00E03619"/>
    <w:rsid w:val="00E03993"/>
    <w:rsid w:val="00E03B1F"/>
    <w:rsid w:val="00E03B5C"/>
    <w:rsid w:val="00E0443D"/>
    <w:rsid w:val="00E044B8"/>
    <w:rsid w:val="00E04685"/>
    <w:rsid w:val="00E046C2"/>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08C"/>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34B"/>
    <w:rsid w:val="00E16869"/>
    <w:rsid w:val="00E1696E"/>
    <w:rsid w:val="00E16A0C"/>
    <w:rsid w:val="00E16BA0"/>
    <w:rsid w:val="00E172E4"/>
    <w:rsid w:val="00E17482"/>
    <w:rsid w:val="00E17863"/>
    <w:rsid w:val="00E17ACE"/>
    <w:rsid w:val="00E200D9"/>
    <w:rsid w:val="00E2067B"/>
    <w:rsid w:val="00E2068C"/>
    <w:rsid w:val="00E20BB2"/>
    <w:rsid w:val="00E2119C"/>
    <w:rsid w:val="00E21543"/>
    <w:rsid w:val="00E216E1"/>
    <w:rsid w:val="00E21B44"/>
    <w:rsid w:val="00E21E37"/>
    <w:rsid w:val="00E227E4"/>
    <w:rsid w:val="00E22E40"/>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26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683"/>
    <w:rsid w:val="00E369A2"/>
    <w:rsid w:val="00E36E42"/>
    <w:rsid w:val="00E36F15"/>
    <w:rsid w:val="00E372E6"/>
    <w:rsid w:val="00E373F6"/>
    <w:rsid w:val="00E376FC"/>
    <w:rsid w:val="00E3778F"/>
    <w:rsid w:val="00E37B20"/>
    <w:rsid w:val="00E37F11"/>
    <w:rsid w:val="00E401DF"/>
    <w:rsid w:val="00E4024F"/>
    <w:rsid w:val="00E403BE"/>
    <w:rsid w:val="00E40880"/>
    <w:rsid w:val="00E40C4F"/>
    <w:rsid w:val="00E4129F"/>
    <w:rsid w:val="00E41639"/>
    <w:rsid w:val="00E41727"/>
    <w:rsid w:val="00E41971"/>
    <w:rsid w:val="00E419AD"/>
    <w:rsid w:val="00E41ADB"/>
    <w:rsid w:val="00E41B3A"/>
    <w:rsid w:val="00E41E52"/>
    <w:rsid w:val="00E42541"/>
    <w:rsid w:val="00E425AE"/>
    <w:rsid w:val="00E42AEB"/>
    <w:rsid w:val="00E42BA6"/>
    <w:rsid w:val="00E42E91"/>
    <w:rsid w:val="00E42F9B"/>
    <w:rsid w:val="00E43098"/>
    <w:rsid w:val="00E43103"/>
    <w:rsid w:val="00E4333E"/>
    <w:rsid w:val="00E43489"/>
    <w:rsid w:val="00E4366B"/>
    <w:rsid w:val="00E43C8F"/>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47E04"/>
    <w:rsid w:val="00E50149"/>
    <w:rsid w:val="00E504FB"/>
    <w:rsid w:val="00E50756"/>
    <w:rsid w:val="00E509EA"/>
    <w:rsid w:val="00E50B57"/>
    <w:rsid w:val="00E51048"/>
    <w:rsid w:val="00E5128E"/>
    <w:rsid w:val="00E5138C"/>
    <w:rsid w:val="00E51B3E"/>
    <w:rsid w:val="00E51D62"/>
    <w:rsid w:val="00E51DB4"/>
    <w:rsid w:val="00E51E68"/>
    <w:rsid w:val="00E5203A"/>
    <w:rsid w:val="00E5226A"/>
    <w:rsid w:val="00E52379"/>
    <w:rsid w:val="00E525F5"/>
    <w:rsid w:val="00E52E95"/>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7D2"/>
    <w:rsid w:val="00E56CAE"/>
    <w:rsid w:val="00E56DF6"/>
    <w:rsid w:val="00E56E35"/>
    <w:rsid w:val="00E57054"/>
    <w:rsid w:val="00E57188"/>
    <w:rsid w:val="00E572D8"/>
    <w:rsid w:val="00E57446"/>
    <w:rsid w:val="00E5749A"/>
    <w:rsid w:val="00E575C4"/>
    <w:rsid w:val="00E579CB"/>
    <w:rsid w:val="00E57CA3"/>
    <w:rsid w:val="00E60128"/>
    <w:rsid w:val="00E604E5"/>
    <w:rsid w:val="00E606BF"/>
    <w:rsid w:val="00E608FD"/>
    <w:rsid w:val="00E60908"/>
    <w:rsid w:val="00E609BF"/>
    <w:rsid w:val="00E61573"/>
    <w:rsid w:val="00E61C8C"/>
    <w:rsid w:val="00E62003"/>
    <w:rsid w:val="00E634BA"/>
    <w:rsid w:val="00E63990"/>
    <w:rsid w:val="00E63A07"/>
    <w:rsid w:val="00E63B1D"/>
    <w:rsid w:val="00E63B68"/>
    <w:rsid w:val="00E63F50"/>
    <w:rsid w:val="00E64041"/>
    <w:rsid w:val="00E64245"/>
    <w:rsid w:val="00E6454B"/>
    <w:rsid w:val="00E647B4"/>
    <w:rsid w:val="00E64ACE"/>
    <w:rsid w:val="00E64B77"/>
    <w:rsid w:val="00E64BC6"/>
    <w:rsid w:val="00E652AE"/>
    <w:rsid w:val="00E655FA"/>
    <w:rsid w:val="00E656BC"/>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67A"/>
    <w:rsid w:val="00E73A5B"/>
    <w:rsid w:val="00E73D8A"/>
    <w:rsid w:val="00E73E6C"/>
    <w:rsid w:val="00E74144"/>
    <w:rsid w:val="00E744B7"/>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787"/>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87D9A"/>
    <w:rsid w:val="00E87EB0"/>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70"/>
    <w:rsid w:val="00E91CE3"/>
    <w:rsid w:val="00E91F10"/>
    <w:rsid w:val="00E9214D"/>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97CF7"/>
    <w:rsid w:val="00EA00BC"/>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89"/>
    <w:rsid w:val="00EB47F4"/>
    <w:rsid w:val="00EB4AB6"/>
    <w:rsid w:val="00EB4C11"/>
    <w:rsid w:val="00EB500E"/>
    <w:rsid w:val="00EB54AB"/>
    <w:rsid w:val="00EB5621"/>
    <w:rsid w:val="00EB5670"/>
    <w:rsid w:val="00EB5CAA"/>
    <w:rsid w:val="00EB663E"/>
    <w:rsid w:val="00EB6780"/>
    <w:rsid w:val="00EB6B09"/>
    <w:rsid w:val="00EB6C9D"/>
    <w:rsid w:val="00EB6DE9"/>
    <w:rsid w:val="00EB76FD"/>
    <w:rsid w:val="00EB781F"/>
    <w:rsid w:val="00EB7A64"/>
    <w:rsid w:val="00EC0636"/>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008"/>
    <w:rsid w:val="00ED2186"/>
    <w:rsid w:val="00ED221F"/>
    <w:rsid w:val="00ED2276"/>
    <w:rsid w:val="00ED24B9"/>
    <w:rsid w:val="00ED24DF"/>
    <w:rsid w:val="00ED256B"/>
    <w:rsid w:val="00ED2A34"/>
    <w:rsid w:val="00ED2C15"/>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64F"/>
    <w:rsid w:val="00EE1D3F"/>
    <w:rsid w:val="00EE1F86"/>
    <w:rsid w:val="00EE21A4"/>
    <w:rsid w:val="00EE23A9"/>
    <w:rsid w:val="00EE252C"/>
    <w:rsid w:val="00EE2DD8"/>
    <w:rsid w:val="00EE2F1E"/>
    <w:rsid w:val="00EE30C9"/>
    <w:rsid w:val="00EE33D6"/>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98F"/>
    <w:rsid w:val="00EE7A27"/>
    <w:rsid w:val="00EE7C07"/>
    <w:rsid w:val="00EF0521"/>
    <w:rsid w:val="00EF059E"/>
    <w:rsid w:val="00EF0C9F"/>
    <w:rsid w:val="00EF0D44"/>
    <w:rsid w:val="00EF1293"/>
    <w:rsid w:val="00EF131C"/>
    <w:rsid w:val="00EF1322"/>
    <w:rsid w:val="00EF175A"/>
    <w:rsid w:val="00EF1D24"/>
    <w:rsid w:val="00EF1F9C"/>
    <w:rsid w:val="00EF2048"/>
    <w:rsid w:val="00EF236C"/>
    <w:rsid w:val="00EF2373"/>
    <w:rsid w:val="00EF23C7"/>
    <w:rsid w:val="00EF28B3"/>
    <w:rsid w:val="00EF2B37"/>
    <w:rsid w:val="00EF2DDD"/>
    <w:rsid w:val="00EF2F6C"/>
    <w:rsid w:val="00EF313A"/>
    <w:rsid w:val="00EF3720"/>
    <w:rsid w:val="00EF3904"/>
    <w:rsid w:val="00EF3931"/>
    <w:rsid w:val="00EF3C26"/>
    <w:rsid w:val="00EF4011"/>
    <w:rsid w:val="00EF4030"/>
    <w:rsid w:val="00EF41BD"/>
    <w:rsid w:val="00EF41CD"/>
    <w:rsid w:val="00EF4614"/>
    <w:rsid w:val="00EF4AFE"/>
    <w:rsid w:val="00EF4DA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24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95"/>
    <w:rsid w:val="00F070D5"/>
    <w:rsid w:val="00F0736C"/>
    <w:rsid w:val="00F073E1"/>
    <w:rsid w:val="00F07504"/>
    <w:rsid w:val="00F075D9"/>
    <w:rsid w:val="00F1025A"/>
    <w:rsid w:val="00F10266"/>
    <w:rsid w:val="00F103EB"/>
    <w:rsid w:val="00F107CE"/>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1C1"/>
    <w:rsid w:val="00F178C6"/>
    <w:rsid w:val="00F179DA"/>
    <w:rsid w:val="00F179DB"/>
    <w:rsid w:val="00F202D2"/>
    <w:rsid w:val="00F204CD"/>
    <w:rsid w:val="00F20512"/>
    <w:rsid w:val="00F206A4"/>
    <w:rsid w:val="00F2082C"/>
    <w:rsid w:val="00F208FD"/>
    <w:rsid w:val="00F20B38"/>
    <w:rsid w:val="00F20D43"/>
    <w:rsid w:val="00F20DCB"/>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8BF"/>
    <w:rsid w:val="00F31B1E"/>
    <w:rsid w:val="00F31BEC"/>
    <w:rsid w:val="00F31D31"/>
    <w:rsid w:val="00F31DEF"/>
    <w:rsid w:val="00F31ECB"/>
    <w:rsid w:val="00F3201D"/>
    <w:rsid w:val="00F32037"/>
    <w:rsid w:val="00F3260F"/>
    <w:rsid w:val="00F328D1"/>
    <w:rsid w:val="00F328E8"/>
    <w:rsid w:val="00F329B7"/>
    <w:rsid w:val="00F32D2F"/>
    <w:rsid w:val="00F32DFC"/>
    <w:rsid w:val="00F32E00"/>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C9A"/>
    <w:rsid w:val="00F35F04"/>
    <w:rsid w:val="00F35FE4"/>
    <w:rsid w:val="00F36E0F"/>
    <w:rsid w:val="00F3738B"/>
    <w:rsid w:val="00F377D7"/>
    <w:rsid w:val="00F37AFE"/>
    <w:rsid w:val="00F37DEA"/>
    <w:rsid w:val="00F40105"/>
    <w:rsid w:val="00F401C9"/>
    <w:rsid w:val="00F40871"/>
    <w:rsid w:val="00F408C3"/>
    <w:rsid w:val="00F4095C"/>
    <w:rsid w:val="00F40D7D"/>
    <w:rsid w:val="00F410F5"/>
    <w:rsid w:val="00F4134C"/>
    <w:rsid w:val="00F413B4"/>
    <w:rsid w:val="00F41AC1"/>
    <w:rsid w:val="00F41F65"/>
    <w:rsid w:val="00F426AD"/>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7A"/>
    <w:rsid w:val="00F62BD4"/>
    <w:rsid w:val="00F62C03"/>
    <w:rsid w:val="00F62C17"/>
    <w:rsid w:val="00F62F79"/>
    <w:rsid w:val="00F63442"/>
    <w:rsid w:val="00F635CF"/>
    <w:rsid w:val="00F63826"/>
    <w:rsid w:val="00F63C50"/>
    <w:rsid w:val="00F63F54"/>
    <w:rsid w:val="00F63FB8"/>
    <w:rsid w:val="00F6409A"/>
    <w:rsid w:val="00F64243"/>
    <w:rsid w:val="00F642DB"/>
    <w:rsid w:val="00F64676"/>
    <w:rsid w:val="00F64717"/>
    <w:rsid w:val="00F650D7"/>
    <w:rsid w:val="00F658B2"/>
    <w:rsid w:val="00F65B89"/>
    <w:rsid w:val="00F65DDB"/>
    <w:rsid w:val="00F65E38"/>
    <w:rsid w:val="00F65FA0"/>
    <w:rsid w:val="00F6605D"/>
    <w:rsid w:val="00F660BD"/>
    <w:rsid w:val="00F663EA"/>
    <w:rsid w:val="00F6652F"/>
    <w:rsid w:val="00F665B2"/>
    <w:rsid w:val="00F668BA"/>
    <w:rsid w:val="00F66CB9"/>
    <w:rsid w:val="00F66E46"/>
    <w:rsid w:val="00F66E4F"/>
    <w:rsid w:val="00F66F0A"/>
    <w:rsid w:val="00F67302"/>
    <w:rsid w:val="00F67A4A"/>
    <w:rsid w:val="00F67CCD"/>
    <w:rsid w:val="00F67D23"/>
    <w:rsid w:val="00F67F62"/>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77E7A"/>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C1E"/>
    <w:rsid w:val="00F85FD0"/>
    <w:rsid w:val="00F8603F"/>
    <w:rsid w:val="00F86209"/>
    <w:rsid w:val="00F86827"/>
    <w:rsid w:val="00F87480"/>
    <w:rsid w:val="00F875A6"/>
    <w:rsid w:val="00F87741"/>
    <w:rsid w:val="00F87947"/>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30"/>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0E22"/>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AA0"/>
    <w:rsid w:val="00FD4FB1"/>
    <w:rsid w:val="00FD5277"/>
    <w:rsid w:val="00FD5367"/>
    <w:rsid w:val="00FD5691"/>
    <w:rsid w:val="00FD5759"/>
    <w:rsid w:val="00FD5908"/>
    <w:rsid w:val="00FD5924"/>
    <w:rsid w:val="00FD59CE"/>
    <w:rsid w:val="00FD5B5B"/>
    <w:rsid w:val="00FD5CD0"/>
    <w:rsid w:val="00FD5F2C"/>
    <w:rsid w:val="00FD60DA"/>
    <w:rsid w:val="00FD629C"/>
    <w:rsid w:val="00FD6714"/>
    <w:rsid w:val="00FD6931"/>
    <w:rsid w:val="00FD6DE3"/>
    <w:rsid w:val="00FD6E04"/>
    <w:rsid w:val="00FD6F2E"/>
    <w:rsid w:val="00FD7214"/>
    <w:rsid w:val="00FD722F"/>
    <w:rsid w:val="00FD7405"/>
    <w:rsid w:val="00FD7984"/>
    <w:rsid w:val="00FD7A7D"/>
    <w:rsid w:val="00FD7DF2"/>
    <w:rsid w:val="00FD7E98"/>
    <w:rsid w:val="00FE0276"/>
    <w:rsid w:val="00FE038C"/>
    <w:rsid w:val="00FE067E"/>
    <w:rsid w:val="00FE0BB2"/>
    <w:rsid w:val="00FE0C00"/>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191"/>
    <w:rsid w:val="00FE64E9"/>
    <w:rsid w:val="00FE65D9"/>
    <w:rsid w:val="00FE6620"/>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2C65-2512-4594-9C83-F17C4E55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1386</cp:revision>
  <cp:lastPrinted>2016-03-01T15:48:00Z</cp:lastPrinted>
  <dcterms:created xsi:type="dcterms:W3CDTF">2019-12-09T21:38:00Z</dcterms:created>
  <dcterms:modified xsi:type="dcterms:W3CDTF">2020-05-11T22:26:00Z</dcterms:modified>
</cp:coreProperties>
</file>