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FF2" w:rsidRPr="00266FF2" w:rsidRDefault="00266FF2" w:rsidP="00266FF2">
      <w:pPr>
        <w:jc w:val="center"/>
        <w:rPr>
          <w:rFonts w:ascii="Times New Roman" w:hAnsi="Times New Roman" w:cs="Times New Roman"/>
          <w:sz w:val="24"/>
          <w:szCs w:val="24"/>
        </w:rPr>
      </w:pPr>
      <w:r>
        <w:rPr>
          <w:rFonts w:ascii="Times New Roman" w:hAnsi="Times New Roman" w:cs="Times New Roman"/>
          <w:sz w:val="24"/>
          <w:szCs w:val="24"/>
        </w:rPr>
        <w:t>P</w:t>
      </w:r>
      <w:r w:rsidRPr="00266FF2">
        <w:rPr>
          <w:rFonts w:ascii="Times New Roman" w:hAnsi="Times New Roman" w:cs="Times New Roman"/>
          <w:sz w:val="24"/>
          <w:szCs w:val="24"/>
        </w:rPr>
        <w:t>UBLIC NOTICE</w:t>
      </w:r>
    </w:p>
    <w:p w:rsidR="00266FF2" w:rsidRPr="00266FF2" w:rsidRDefault="00266FF2" w:rsidP="00266FF2">
      <w:pPr>
        <w:rPr>
          <w:rFonts w:ascii="Times New Roman" w:hAnsi="Times New Roman" w:cs="Times New Roman"/>
          <w:sz w:val="24"/>
          <w:szCs w:val="24"/>
        </w:rPr>
      </w:pPr>
    </w:p>
    <w:p w:rsidR="00266FF2" w:rsidRPr="00266FF2" w:rsidRDefault="00266FF2" w:rsidP="00266FF2">
      <w:pPr>
        <w:rPr>
          <w:rFonts w:ascii="Times New Roman" w:hAnsi="Times New Roman" w:cs="Times New Roman"/>
          <w:sz w:val="24"/>
          <w:szCs w:val="24"/>
        </w:rPr>
      </w:pPr>
      <w:r w:rsidRPr="00266FF2">
        <w:rPr>
          <w:rFonts w:ascii="Times New Roman" w:hAnsi="Times New Roman" w:cs="Times New Roman"/>
          <w:sz w:val="24"/>
          <w:szCs w:val="24"/>
        </w:rPr>
        <w:t>Notice is hereby given that the Payson City Planning Commission will conduct public hearings on Wednesday May 13, 2020 beginning at 7:00 p.m. on the following projects:</w:t>
      </w:r>
    </w:p>
    <w:p w:rsidR="00266FF2" w:rsidRPr="00266FF2" w:rsidRDefault="00266FF2" w:rsidP="00266FF2">
      <w:pPr>
        <w:pStyle w:val="ListParagraph"/>
        <w:numPr>
          <w:ilvl w:val="0"/>
          <w:numId w:val="1"/>
        </w:numPr>
        <w:rPr>
          <w:rFonts w:ascii="Times New Roman" w:hAnsi="Times New Roman" w:cs="Times New Roman"/>
          <w:sz w:val="24"/>
          <w:szCs w:val="24"/>
        </w:rPr>
      </w:pPr>
      <w:r w:rsidRPr="00266FF2">
        <w:rPr>
          <w:rFonts w:ascii="Times New Roman" w:hAnsi="Times New Roman" w:cs="Times New Roman"/>
          <w:sz w:val="24"/>
          <w:szCs w:val="24"/>
        </w:rPr>
        <w:t>Mountain Loafer Meadows Annexation: Jeff Southard proposes an annexation of 7.98 acres on the East side of town adjacent to and south of SR 198 and east of 2100 West. The parcel ID is 30:030:0056 and the propose</w:t>
      </w:r>
      <w:bookmarkStart w:id="0" w:name="_GoBack"/>
      <w:bookmarkEnd w:id="0"/>
      <w:r w:rsidRPr="00266FF2">
        <w:rPr>
          <w:rFonts w:ascii="Times New Roman" w:hAnsi="Times New Roman" w:cs="Times New Roman"/>
          <w:sz w:val="24"/>
          <w:szCs w:val="24"/>
        </w:rPr>
        <w:t>d zone is General Commercial.</w:t>
      </w:r>
    </w:p>
    <w:p w:rsidR="00266FF2" w:rsidRPr="00266FF2" w:rsidRDefault="00266FF2" w:rsidP="00266FF2">
      <w:pPr>
        <w:pStyle w:val="ListParagraph"/>
        <w:numPr>
          <w:ilvl w:val="0"/>
          <w:numId w:val="1"/>
        </w:numPr>
        <w:rPr>
          <w:rFonts w:ascii="Times New Roman" w:hAnsi="Times New Roman" w:cs="Times New Roman"/>
          <w:sz w:val="24"/>
          <w:szCs w:val="24"/>
        </w:rPr>
      </w:pPr>
      <w:r w:rsidRPr="00266FF2">
        <w:rPr>
          <w:rFonts w:ascii="Times New Roman" w:hAnsi="Times New Roman" w:cs="Times New Roman"/>
          <w:sz w:val="24"/>
          <w:szCs w:val="24"/>
        </w:rPr>
        <w:t>A conditional use permit to allow a caretaker dwelling for a new storage unit facility at 820 West Utah Avenue.</w:t>
      </w:r>
    </w:p>
    <w:p w:rsidR="00266FF2" w:rsidRPr="00266FF2" w:rsidRDefault="00266FF2" w:rsidP="00266FF2">
      <w:pPr>
        <w:rPr>
          <w:rFonts w:ascii="Times New Roman" w:hAnsi="Times New Roman" w:cs="Times New Roman"/>
          <w:sz w:val="24"/>
          <w:szCs w:val="24"/>
        </w:rPr>
      </w:pPr>
      <w:r w:rsidRPr="00266FF2">
        <w:rPr>
          <w:rFonts w:ascii="Times New Roman" w:hAnsi="Times New Roman" w:cs="Times New Roman"/>
          <w:sz w:val="24"/>
          <w:szCs w:val="24"/>
        </w:rPr>
        <w:t xml:space="preserve">The meetings </w:t>
      </w:r>
      <w:proofErr w:type="gramStart"/>
      <w:r w:rsidRPr="00266FF2">
        <w:rPr>
          <w:rFonts w:ascii="Times New Roman" w:hAnsi="Times New Roman" w:cs="Times New Roman"/>
          <w:sz w:val="24"/>
          <w:szCs w:val="24"/>
        </w:rPr>
        <w:t>will be held</w:t>
      </w:r>
      <w:proofErr w:type="gramEnd"/>
      <w:r w:rsidRPr="00266FF2">
        <w:rPr>
          <w:rFonts w:ascii="Times New Roman" w:hAnsi="Times New Roman" w:cs="Times New Roman"/>
          <w:sz w:val="24"/>
          <w:szCs w:val="24"/>
        </w:rPr>
        <w:t xml:space="preserve"> electronically via Zoom. For more </w:t>
      </w:r>
      <w:proofErr w:type="gramStart"/>
      <w:r w:rsidRPr="00266FF2">
        <w:rPr>
          <w:rFonts w:ascii="Times New Roman" w:hAnsi="Times New Roman" w:cs="Times New Roman"/>
          <w:sz w:val="24"/>
          <w:szCs w:val="24"/>
        </w:rPr>
        <w:t>information</w:t>
      </w:r>
      <w:proofErr w:type="gramEnd"/>
      <w:r w:rsidRPr="00266FF2">
        <w:rPr>
          <w:rFonts w:ascii="Times New Roman" w:hAnsi="Times New Roman" w:cs="Times New Roman"/>
          <w:sz w:val="24"/>
          <w:szCs w:val="24"/>
        </w:rPr>
        <w:t xml:space="preserve"> please see the Payson City website, call Development Services at (801) 465-5214, or email danielj@payson.org.</w:t>
      </w:r>
    </w:p>
    <w:p w:rsidR="00266FF2" w:rsidRPr="00266FF2" w:rsidRDefault="00266FF2" w:rsidP="00266FF2">
      <w:pPr>
        <w:rPr>
          <w:rFonts w:ascii="Times New Roman" w:hAnsi="Times New Roman" w:cs="Times New Roman"/>
          <w:sz w:val="24"/>
          <w:szCs w:val="24"/>
        </w:rPr>
      </w:pPr>
    </w:p>
    <w:p w:rsidR="00266FF2" w:rsidRPr="00266FF2" w:rsidRDefault="00266FF2" w:rsidP="00266FF2">
      <w:pPr>
        <w:rPr>
          <w:rFonts w:ascii="Times New Roman" w:hAnsi="Times New Roman" w:cs="Times New Roman"/>
          <w:sz w:val="24"/>
          <w:szCs w:val="24"/>
        </w:rPr>
      </w:pPr>
      <w:r w:rsidRPr="00266FF2">
        <w:rPr>
          <w:rFonts w:ascii="Times New Roman" w:hAnsi="Times New Roman" w:cs="Times New Roman"/>
          <w:sz w:val="24"/>
          <w:szCs w:val="24"/>
        </w:rPr>
        <w:t xml:space="preserve"> /s/ Daniel K. Jensen</w:t>
      </w:r>
      <w:r w:rsidRPr="00266FF2">
        <w:rPr>
          <w:rFonts w:ascii="Times New Roman" w:hAnsi="Times New Roman" w:cs="Times New Roman"/>
          <w:sz w:val="24"/>
          <w:szCs w:val="24"/>
        </w:rPr>
        <w:tab/>
      </w:r>
    </w:p>
    <w:p w:rsidR="0010166F" w:rsidRPr="00266FF2" w:rsidRDefault="00266FF2" w:rsidP="00266FF2">
      <w:pPr>
        <w:rPr>
          <w:rFonts w:ascii="Times New Roman" w:hAnsi="Times New Roman" w:cs="Times New Roman"/>
          <w:sz w:val="24"/>
          <w:szCs w:val="24"/>
        </w:rPr>
      </w:pPr>
      <w:r w:rsidRPr="00266FF2">
        <w:rPr>
          <w:rFonts w:ascii="Times New Roman" w:hAnsi="Times New Roman" w:cs="Times New Roman"/>
          <w:sz w:val="24"/>
          <w:szCs w:val="24"/>
        </w:rPr>
        <w:t>Payson City Planner II</w:t>
      </w:r>
    </w:p>
    <w:sectPr w:rsidR="0010166F" w:rsidRPr="00266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35F5F"/>
    <w:multiLevelType w:val="hybridMultilevel"/>
    <w:tmpl w:val="244E3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FF2"/>
    <w:rsid w:val="0010166F"/>
    <w:rsid w:val="00266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946D"/>
  <w15:chartTrackingRefBased/>
  <w15:docId w15:val="{A0B0B860-8F63-4F17-9904-54F23D37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F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114</Words>
  <Characters>652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Payson City</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Jensen</dc:creator>
  <cp:keywords/>
  <dc:description/>
  <cp:lastModifiedBy>Daniel Jensen</cp:lastModifiedBy>
  <cp:revision>1</cp:revision>
  <dcterms:created xsi:type="dcterms:W3CDTF">2020-04-28T16:04:00Z</dcterms:created>
  <dcterms:modified xsi:type="dcterms:W3CDTF">2020-04-28T16:08:00Z</dcterms:modified>
</cp:coreProperties>
</file>