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7C" w:rsidRPr="0026177C" w:rsidRDefault="00D6758A" w:rsidP="0026177C">
      <w:pPr>
        <w:spacing w:after="0" w:line="240" w:lineRule="auto"/>
        <w:jc w:val="center"/>
        <w:rPr>
          <w:rFonts w:ascii="Times New Roman" w:hAnsi="Times New Roman" w:cs="Times New Roman"/>
          <w:b/>
          <w:i/>
          <w:sz w:val="36"/>
          <w:szCs w:val="36"/>
        </w:rPr>
      </w:pPr>
      <w:bookmarkStart w:id="0" w:name="_GoBack"/>
      <w:bookmarkEnd w:id="0"/>
      <w:r>
        <w:rPr>
          <w:noProof/>
        </w:rPr>
        <w:drawing>
          <wp:anchor distT="0" distB="0" distL="114300" distR="114300" simplePos="0" relativeHeight="251659264" behindDoc="1" locked="0" layoutInCell="1" allowOverlap="1" wp14:anchorId="6841FC95" wp14:editId="4683C67B">
            <wp:simplePos x="0" y="0"/>
            <wp:positionH relativeFrom="column">
              <wp:posOffset>771525</wp:posOffset>
            </wp:positionH>
            <wp:positionV relativeFrom="paragraph">
              <wp:posOffset>-180975</wp:posOffset>
            </wp:positionV>
            <wp:extent cx="752475" cy="626745"/>
            <wp:effectExtent l="0" t="0" r="9525" b="1905"/>
            <wp:wrapNone/>
            <wp:docPr id="1" name="Picture 1" descr="C:\Users\Office2\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2\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7C" w:rsidRPr="0026177C">
        <w:rPr>
          <w:rFonts w:ascii="Times New Roman" w:hAnsi="Times New Roman" w:cs="Times New Roman"/>
          <w:b/>
          <w:i/>
          <w:sz w:val="36"/>
          <w:szCs w:val="36"/>
        </w:rPr>
        <w:t>TOQUERVILLE CITY</w:t>
      </w:r>
    </w:p>
    <w:p w:rsidR="0026177C" w:rsidRPr="0026177C" w:rsidRDefault="006D26D4" w:rsidP="002617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2020-</w:t>
      </w:r>
    </w:p>
    <w:p w:rsidR="0026177C" w:rsidRPr="0026177C" w:rsidRDefault="0026177C" w:rsidP="0026177C">
      <w:pPr>
        <w:spacing w:after="0" w:line="240" w:lineRule="auto"/>
        <w:jc w:val="center"/>
        <w:rPr>
          <w:rFonts w:ascii="Times New Roman" w:hAnsi="Times New Roman" w:cs="Times New Roman"/>
          <w:b/>
          <w:sz w:val="24"/>
          <w:szCs w:val="24"/>
        </w:rPr>
      </w:pPr>
    </w:p>
    <w:p w:rsidR="0026177C" w:rsidRPr="0026177C" w:rsidRDefault="0026177C" w:rsidP="0026177C">
      <w:pPr>
        <w:spacing w:after="0" w:line="240" w:lineRule="auto"/>
        <w:ind w:left="720" w:right="720"/>
        <w:jc w:val="both"/>
        <w:rPr>
          <w:rFonts w:ascii="Times New Roman" w:eastAsia="Times New Roman" w:hAnsi="Times New Roman" w:cs="Times New Roman"/>
          <w:sz w:val="24"/>
          <w:szCs w:val="20"/>
        </w:rPr>
      </w:pPr>
      <w:r w:rsidRPr="0026177C">
        <w:rPr>
          <w:rFonts w:ascii="Times New Roman" w:eastAsia="Times New Roman" w:hAnsi="Times New Roman" w:cs="Times New Roman"/>
          <w:sz w:val="24"/>
          <w:szCs w:val="20"/>
        </w:rPr>
        <w:t>AN ORDINANCE</w:t>
      </w:r>
      <w:r w:rsidR="00AF18BD">
        <w:rPr>
          <w:rFonts w:ascii="Times New Roman" w:eastAsia="Times New Roman" w:hAnsi="Times New Roman" w:cs="Times New Roman"/>
          <w:sz w:val="24"/>
          <w:szCs w:val="20"/>
        </w:rPr>
        <w:t xml:space="preserve"> AMENDING TOQUERVILLE ORDINANCE 2017-16 AND AMENDING AND RESTATING TITLE 1, CHAPTER 6, SECTION 3 OF THE TOQUERVILLE CITY CODE</w:t>
      </w:r>
      <w:r w:rsidRPr="0026177C">
        <w:rPr>
          <w:rFonts w:ascii="Times New Roman" w:eastAsia="Times New Roman" w:hAnsi="Times New Roman" w:cs="Times New Roman"/>
          <w:sz w:val="24"/>
          <w:szCs w:val="20"/>
        </w:rPr>
        <w:t xml:space="preserve"> </w:t>
      </w:r>
      <w:r w:rsidR="008A3C82">
        <w:rPr>
          <w:rFonts w:ascii="Times New Roman" w:eastAsia="Times New Roman" w:hAnsi="Times New Roman" w:cs="Times New Roman"/>
          <w:sz w:val="24"/>
          <w:szCs w:val="20"/>
        </w:rPr>
        <w:t>ESTABLISH</w:t>
      </w:r>
      <w:r w:rsidR="00AF18BD">
        <w:rPr>
          <w:rFonts w:ascii="Times New Roman" w:eastAsia="Times New Roman" w:hAnsi="Times New Roman" w:cs="Times New Roman"/>
          <w:sz w:val="24"/>
          <w:szCs w:val="20"/>
        </w:rPr>
        <w:t>ING</w:t>
      </w:r>
      <w:r w:rsidR="008A3C82">
        <w:rPr>
          <w:rFonts w:ascii="Times New Roman" w:eastAsia="Times New Roman" w:hAnsi="Times New Roman" w:cs="Times New Roman"/>
          <w:sz w:val="24"/>
          <w:szCs w:val="20"/>
        </w:rPr>
        <w:t xml:space="preserve"> AUTHORITY TO CONDUCT ELECTRONIC MEETINGS AND TO PROVIDE PROCEDURES FOR PARTICIPATION IN ELECTRONIC MEETINGS OF THE COUNCIL</w:t>
      </w:r>
      <w:r w:rsidR="00AF18BD">
        <w:rPr>
          <w:rFonts w:ascii="Times New Roman" w:eastAsia="Times New Roman" w:hAnsi="Times New Roman" w:cs="Times New Roman"/>
          <w:sz w:val="24"/>
          <w:szCs w:val="20"/>
        </w:rPr>
        <w:t xml:space="preserve"> AS WELL AS ESTABLISHING EXECEPTIONS WHEN REGULAR MEETINGS, WORKSHOPS AND EXECUTIVE MEETINGS MAY BE CANCELLED OR HELD WITH MODIFICATIONS IN FORCE MAJEURE CIRCUMSTANCES</w:t>
      </w:r>
      <w:r>
        <w:rPr>
          <w:rFonts w:ascii="Times New Roman" w:eastAsia="Times New Roman" w:hAnsi="Times New Roman" w:cs="Times New Roman"/>
          <w:sz w:val="24"/>
          <w:szCs w:val="20"/>
        </w:rPr>
        <w:t xml:space="preserve">. </w:t>
      </w:r>
    </w:p>
    <w:p w:rsidR="0026177C" w:rsidRPr="0026177C" w:rsidRDefault="0026177C" w:rsidP="0026177C">
      <w:pPr>
        <w:spacing w:after="0" w:line="240" w:lineRule="auto"/>
        <w:jc w:val="both"/>
        <w:rPr>
          <w:rFonts w:ascii="Times New Roman" w:eastAsia="Times New Roman" w:hAnsi="Times New Roman" w:cs="Times New Roman"/>
          <w:sz w:val="24"/>
          <w:szCs w:val="20"/>
        </w:rPr>
      </w:pPr>
    </w:p>
    <w:p w:rsidR="0026177C" w:rsidRPr="0026177C" w:rsidRDefault="0026177C" w:rsidP="0026177C">
      <w:pPr>
        <w:spacing w:after="0" w:line="240" w:lineRule="auto"/>
        <w:jc w:val="center"/>
        <w:rPr>
          <w:rFonts w:ascii="Times New Roman" w:eastAsia="Times New Roman" w:hAnsi="Times New Roman" w:cs="Times New Roman"/>
          <w:sz w:val="24"/>
          <w:szCs w:val="20"/>
          <w:u w:val="single"/>
        </w:rPr>
      </w:pPr>
      <w:r w:rsidRPr="0026177C">
        <w:rPr>
          <w:rFonts w:ascii="Times New Roman" w:eastAsia="Times New Roman" w:hAnsi="Times New Roman" w:cs="Times New Roman"/>
          <w:sz w:val="24"/>
          <w:szCs w:val="20"/>
          <w:u w:val="single"/>
        </w:rPr>
        <w:t>RECITALS</w:t>
      </w:r>
    </w:p>
    <w:p w:rsidR="0026177C" w:rsidRPr="0026177C" w:rsidRDefault="0026177C" w:rsidP="0026177C">
      <w:pPr>
        <w:spacing w:after="0" w:line="240" w:lineRule="auto"/>
        <w:jc w:val="both"/>
        <w:rPr>
          <w:rFonts w:ascii="Times New Roman" w:eastAsia="Times New Roman" w:hAnsi="Times New Roman" w:cs="Times New Roman"/>
          <w:sz w:val="24"/>
          <w:szCs w:val="20"/>
        </w:rPr>
      </w:pPr>
    </w:p>
    <w:p w:rsidR="008A3C82" w:rsidRDefault="0026177C" w:rsidP="0026177C">
      <w:pPr>
        <w:spacing w:after="0" w:line="240" w:lineRule="auto"/>
        <w:jc w:val="both"/>
        <w:rPr>
          <w:rFonts w:ascii="Times New Roman" w:eastAsia="Calibri" w:hAnsi="Times New Roman" w:cs="Times New Roman"/>
          <w:bCs/>
          <w:sz w:val="24"/>
          <w:szCs w:val="24"/>
        </w:rPr>
      </w:pPr>
      <w:r w:rsidRPr="0026177C">
        <w:rPr>
          <w:rFonts w:ascii="Times New Roman" w:eastAsia="Times New Roman" w:hAnsi="Times New Roman" w:cs="Times New Roman"/>
          <w:sz w:val="24"/>
          <w:szCs w:val="20"/>
        </w:rPr>
        <w:tab/>
        <w:t xml:space="preserve">WHEREAS, </w:t>
      </w:r>
      <w:r w:rsidR="008A3C82" w:rsidRPr="008A3C82">
        <w:rPr>
          <w:rFonts w:ascii="Times New Roman" w:eastAsia="Calibri" w:hAnsi="Times New Roman" w:cs="Times New Roman"/>
          <w:bCs/>
          <w:sz w:val="24"/>
          <w:szCs w:val="24"/>
        </w:rPr>
        <w:t>pursuant to Utah Code</w:t>
      </w:r>
      <w:r w:rsidR="008A3C82">
        <w:rPr>
          <w:rFonts w:ascii="Times New Roman" w:eastAsia="Calibri" w:hAnsi="Times New Roman" w:cs="Times New Roman"/>
          <w:bCs/>
          <w:sz w:val="24"/>
          <w:szCs w:val="24"/>
        </w:rPr>
        <w:t xml:space="preserve"> Annotated</w:t>
      </w:r>
      <w:r w:rsidR="008A3C82" w:rsidRPr="008A3C82">
        <w:rPr>
          <w:rFonts w:ascii="Times New Roman" w:eastAsia="Calibri" w:hAnsi="Times New Roman" w:cs="Times New Roman"/>
          <w:bCs/>
          <w:sz w:val="24"/>
          <w:szCs w:val="24"/>
        </w:rPr>
        <w:t xml:space="preserve"> § 52-4-207, public bodies are authorized to conduct public meetings in whole or in part by electronic means</w:t>
      </w:r>
      <w:r w:rsidR="008A3C82">
        <w:rPr>
          <w:rFonts w:ascii="Times New Roman" w:eastAsia="Calibri" w:hAnsi="Times New Roman" w:cs="Times New Roman"/>
          <w:bCs/>
          <w:sz w:val="24"/>
          <w:szCs w:val="24"/>
        </w:rPr>
        <w:t xml:space="preserve">; </w:t>
      </w:r>
    </w:p>
    <w:p w:rsidR="008A3C82" w:rsidRDefault="008A3C82" w:rsidP="0026177C">
      <w:pPr>
        <w:spacing w:after="0" w:line="240" w:lineRule="auto"/>
        <w:jc w:val="both"/>
        <w:rPr>
          <w:rFonts w:ascii="Times New Roman" w:eastAsia="Calibri" w:hAnsi="Times New Roman" w:cs="Times New Roman"/>
          <w:bCs/>
          <w:sz w:val="24"/>
          <w:szCs w:val="24"/>
        </w:rPr>
      </w:pPr>
    </w:p>
    <w:p w:rsidR="008A3C82" w:rsidRDefault="008A3C82"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WHEREAS, </w:t>
      </w:r>
      <w:r w:rsidRPr="008A3C82">
        <w:rPr>
          <w:rFonts w:ascii="Times New Roman" w:eastAsia="Calibri" w:hAnsi="Times New Roman" w:cs="Times New Roman"/>
          <w:bCs/>
          <w:sz w:val="24"/>
          <w:szCs w:val="24"/>
        </w:rPr>
        <w:t>Utah Code</w:t>
      </w:r>
      <w:r>
        <w:rPr>
          <w:rFonts w:ascii="Times New Roman" w:eastAsia="Calibri" w:hAnsi="Times New Roman" w:cs="Times New Roman"/>
          <w:bCs/>
          <w:sz w:val="24"/>
          <w:szCs w:val="24"/>
        </w:rPr>
        <w:t xml:space="preserve"> Annotated</w:t>
      </w:r>
      <w:r w:rsidRPr="008A3C82">
        <w:rPr>
          <w:rFonts w:ascii="Times New Roman" w:eastAsia="Calibri" w:hAnsi="Times New Roman" w:cs="Times New Roman"/>
          <w:bCs/>
          <w:sz w:val="24"/>
          <w:szCs w:val="24"/>
        </w:rPr>
        <w:t xml:space="preserve"> § 52-4-207</w:t>
      </w:r>
      <w:r>
        <w:rPr>
          <w:rFonts w:ascii="Times New Roman" w:eastAsia="Calibri" w:hAnsi="Times New Roman" w:cs="Times New Roman"/>
          <w:bCs/>
          <w:sz w:val="24"/>
          <w:szCs w:val="24"/>
        </w:rPr>
        <w:t xml:space="preserve"> provides among other things that a public body may not hold an electronic meeting unless the public body has adopted a resolution, rule or ordinance governing the use of electronic meetings; and</w:t>
      </w:r>
    </w:p>
    <w:p w:rsidR="008A3C82" w:rsidRDefault="008A3C82" w:rsidP="0026177C">
      <w:pPr>
        <w:spacing w:after="0" w:line="240" w:lineRule="auto"/>
        <w:jc w:val="both"/>
        <w:rPr>
          <w:rFonts w:ascii="Times New Roman" w:eastAsia="Calibri" w:hAnsi="Times New Roman" w:cs="Times New Roman"/>
          <w:bCs/>
          <w:sz w:val="24"/>
          <w:szCs w:val="24"/>
        </w:rPr>
      </w:pPr>
    </w:p>
    <w:p w:rsidR="008A3C82" w:rsidRDefault="008A3C82"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WHEREAS, Toquerville City (“City”) has adequate facilities to support the conduct of telephonic or electronic meeting</w:t>
      </w:r>
      <w:r w:rsidR="00357846">
        <w:rPr>
          <w:rFonts w:ascii="Times New Roman" w:eastAsia="Calibri" w:hAnsi="Times New Roman" w:cs="Times New Roman"/>
          <w:bCs/>
          <w:sz w:val="24"/>
          <w:szCs w:val="24"/>
        </w:rPr>
        <w:t>s</w:t>
      </w:r>
      <w:r>
        <w:rPr>
          <w:rFonts w:ascii="Times New Roman" w:eastAsia="Calibri" w:hAnsi="Times New Roman" w:cs="Times New Roman"/>
          <w:bCs/>
          <w:sz w:val="24"/>
          <w:szCs w:val="24"/>
        </w:rPr>
        <w:t>; and</w:t>
      </w:r>
    </w:p>
    <w:p w:rsidR="00987F39" w:rsidRDefault="00987F39" w:rsidP="0026177C">
      <w:pPr>
        <w:spacing w:after="0" w:line="240" w:lineRule="auto"/>
        <w:jc w:val="both"/>
        <w:rPr>
          <w:rFonts w:ascii="Times New Roman" w:eastAsia="Calibri" w:hAnsi="Times New Roman" w:cs="Times New Roman"/>
          <w:bCs/>
          <w:sz w:val="24"/>
          <w:szCs w:val="24"/>
        </w:rPr>
      </w:pPr>
    </w:p>
    <w:p w:rsidR="00987F39" w:rsidRDefault="00987F39"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WHEREAS, the use of electronic means in conducting meetings will make it easier for members of the Toquerville City Council (“</w:t>
      </w:r>
      <w:r w:rsidR="00357846">
        <w:rPr>
          <w:rFonts w:ascii="Times New Roman" w:eastAsia="Calibri" w:hAnsi="Times New Roman" w:cs="Times New Roman"/>
          <w:bCs/>
          <w:sz w:val="24"/>
          <w:szCs w:val="24"/>
        </w:rPr>
        <w:t xml:space="preserve">City </w:t>
      </w:r>
      <w:r>
        <w:rPr>
          <w:rFonts w:ascii="Times New Roman" w:eastAsia="Calibri" w:hAnsi="Times New Roman" w:cs="Times New Roman"/>
          <w:bCs/>
          <w:sz w:val="24"/>
          <w:szCs w:val="24"/>
        </w:rPr>
        <w:t>Council”) to attend and participate in meetings of the Council; and</w:t>
      </w:r>
    </w:p>
    <w:p w:rsidR="00987F39" w:rsidRDefault="00987F39" w:rsidP="0026177C">
      <w:pPr>
        <w:spacing w:after="0" w:line="240" w:lineRule="auto"/>
        <w:jc w:val="both"/>
        <w:rPr>
          <w:rFonts w:ascii="Times New Roman" w:eastAsia="Calibri" w:hAnsi="Times New Roman" w:cs="Times New Roman"/>
          <w:bCs/>
          <w:sz w:val="24"/>
          <w:szCs w:val="24"/>
        </w:rPr>
      </w:pPr>
    </w:p>
    <w:p w:rsidR="00987F39" w:rsidRDefault="00987F39"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WHEREAS, the use of electronic means in conducting meetings would save both time and money for the City, its</w:t>
      </w:r>
      <w:r w:rsidR="00AF18BD">
        <w:rPr>
          <w:rFonts w:ascii="Times New Roman" w:eastAsia="Calibri" w:hAnsi="Times New Roman" w:cs="Times New Roman"/>
          <w:bCs/>
          <w:sz w:val="24"/>
          <w:szCs w:val="24"/>
        </w:rPr>
        <w:t xml:space="preserve"> employees and its citizens;</w:t>
      </w:r>
    </w:p>
    <w:p w:rsidR="00AF18BD" w:rsidRDefault="00AF18BD" w:rsidP="0026177C">
      <w:pPr>
        <w:spacing w:after="0" w:line="240" w:lineRule="auto"/>
        <w:jc w:val="both"/>
        <w:rPr>
          <w:rFonts w:ascii="Times New Roman" w:eastAsia="Calibri" w:hAnsi="Times New Roman" w:cs="Times New Roman"/>
          <w:bCs/>
          <w:sz w:val="24"/>
          <w:szCs w:val="24"/>
        </w:rPr>
      </w:pPr>
    </w:p>
    <w:p w:rsidR="00AF18BD" w:rsidRDefault="00AF18BD"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roofErr w:type="gramStart"/>
      <w:r>
        <w:rPr>
          <w:rFonts w:ascii="Times New Roman" w:eastAsia="Calibri" w:hAnsi="Times New Roman" w:cs="Times New Roman"/>
          <w:bCs/>
          <w:sz w:val="24"/>
          <w:szCs w:val="24"/>
        </w:rPr>
        <w:t>WHEREAS, likewise the City, State and Country has recently experience worldwide pandemic (COVID 19) which has caused the State of Utah and Federal Government to instigate strict prohibitions against public gatherings and restrictions on private non-essential businesses and function.</w:t>
      </w:r>
      <w:proofErr w:type="gramEnd"/>
    </w:p>
    <w:p w:rsidR="008A3C82" w:rsidRDefault="008A3C82"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
    <w:p w:rsidR="0026177C" w:rsidRDefault="008A3C82"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WHEREAS, the </w:t>
      </w:r>
      <w:r w:rsidR="00357846">
        <w:rPr>
          <w:rFonts w:ascii="Times New Roman" w:eastAsia="Calibri" w:hAnsi="Times New Roman" w:cs="Times New Roman"/>
          <w:bCs/>
          <w:sz w:val="24"/>
          <w:szCs w:val="24"/>
        </w:rPr>
        <w:t xml:space="preserve">City </w:t>
      </w:r>
      <w:r>
        <w:rPr>
          <w:rFonts w:ascii="Times New Roman" w:eastAsia="Calibri" w:hAnsi="Times New Roman" w:cs="Times New Roman"/>
          <w:bCs/>
          <w:sz w:val="24"/>
          <w:szCs w:val="24"/>
        </w:rPr>
        <w:t xml:space="preserve">Council has determined that it is in the best interests of the health, safety and welfare of the citizens of the City to adopt an ordinance to implement authority to conduct electronic meetings and to provide procedures for participation in electronic meetings of the </w:t>
      </w:r>
      <w:r w:rsidR="00357846">
        <w:rPr>
          <w:rFonts w:ascii="Times New Roman" w:eastAsia="Calibri" w:hAnsi="Times New Roman" w:cs="Times New Roman"/>
          <w:bCs/>
          <w:sz w:val="24"/>
          <w:szCs w:val="24"/>
        </w:rPr>
        <w:t xml:space="preserve">City </w:t>
      </w:r>
      <w:r>
        <w:rPr>
          <w:rFonts w:ascii="Times New Roman" w:eastAsia="Calibri" w:hAnsi="Times New Roman" w:cs="Times New Roman"/>
          <w:bCs/>
          <w:sz w:val="24"/>
          <w:szCs w:val="24"/>
        </w:rPr>
        <w:t xml:space="preserve">Council. </w:t>
      </w:r>
    </w:p>
    <w:p w:rsidR="00AF18BD" w:rsidRDefault="00AF18BD" w:rsidP="0026177C">
      <w:pPr>
        <w:spacing w:after="0" w:line="240" w:lineRule="auto"/>
        <w:jc w:val="both"/>
        <w:rPr>
          <w:rFonts w:ascii="Times New Roman" w:eastAsia="Calibri" w:hAnsi="Times New Roman" w:cs="Times New Roman"/>
          <w:bCs/>
          <w:sz w:val="24"/>
          <w:szCs w:val="24"/>
        </w:rPr>
      </w:pPr>
    </w:p>
    <w:p w:rsidR="00AF18BD" w:rsidRPr="008A3C82" w:rsidRDefault="00AF18BD" w:rsidP="002617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WHEREAS, the City Council has determined that it is also in the best interests of the health, safety and welfare of the citizens of the City to allow for the City Council to cancel or modify the method, location and noticing requirements for regular City Council meetings, workshops and executive meetings if an emergency or exceptional </w:t>
      </w:r>
      <w:r w:rsidR="00C27F98">
        <w:rPr>
          <w:rFonts w:ascii="Times New Roman" w:eastAsia="Calibri" w:hAnsi="Times New Roman" w:cs="Times New Roman"/>
          <w:bCs/>
          <w:i/>
          <w:sz w:val="24"/>
          <w:szCs w:val="24"/>
        </w:rPr>
        <w:t xml:space="preserve">force majeure </w:t>
      </w:r>
      <w:r>
        <w:rPr>
          <w:rFonts w:ascii="Times New Roman" w:eastAsia="Calibri" w:hAnsi="Times New Roman" w:cs="Times New Roman"/>
          <w:bCs/>
          <w:sz w:val="24"/>
          <w:szCs w:val="24"/>
        </w:rPr>
        <w:t xml:space="preserve">circumstances exist. </w:t>
      </w:r>
    </w:p>
    <w:p w:rsidR="0026177C" w:rsidRDefault="0026177C" w:rsidP="0026177C">
      <w:pPr>
        <w:spacing w:after="0" w:line="240" w:lineRule="auto"/>
        <w:jc w:val="both"/>
        <w:rPr>
          <w:rFonts w:ascii="Times New Roman" w:eastAsia="Times New Roman" w:hAnsi="Times New Roman" w:cs="Times New Roman"/>
          <w:sz w:val="24"/>
          <w:szCs w:val="20"/>
        </w:rPr>
      </w:pPr>
    </w:p>
    <w:p w:rsidR="0026177C" w:rsidRPr="006B6DE4" w:rsidRDefault="0026177C" w:rsidP="006B6DE4">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lastRenderedPageBreak/>
        <w:t xml:space="preserve"> </w:t>
      </w:r>
      <w:r w:rsidRPr="0026177C">
        <w:rPr>
          <w:rFonts w:ascii="Times New Roman" w:eastAsia="Times New Roman" w:hAnsi="Times New Roman" w:cs="Times New Roman"/>
          <w:sz w:val="24"/>
          <w:szCs w:val="20"/>
          <w:u w:val="single"/>
        </w:rPr>
        <w:t>ORDINANCE</w:t>
      </w:r>
    </w:p>
    <w:p w:rsidR="0026177C" w:rsidRPr="0026177C" w:rsidRDefault="0026177C" w:rsidP="0026177C">
      <w:pPr>
        <w:spacing w:after="0" w:line="240" w:lineRule="auto"/>
        <w:ind w:firstLine="720"/>
        <w:jc w:val="both"/>
        <w:rPr>
          <w:rFonts w:ascii="Times New Roman" w:hAnsi="Times New Roman" w:cs="Times New Roman"/>
          <w:sz w:val="24"/>
          <w:szCs w:val="24"/>
        </w:rPr>
      </w:pPr>
      <w:r w:rsidRPr="0026177C">
        <w:rPr>
          <w:rFonts w:ascii="Times New Roman" w:hAnsi="Times New Roman" w:cs="Times New Roman"/>
          <w:sz w:val="24"/>
          <w:szCs w:val="24"/>
        </w:rPr>
        <w:t>NOW THEREFORE, BE IT HEREBY ORDAINED by the City Council of Toquerville City, State of Utah, as follows:</w:t>
      </w:r>
    </w:p>
    <w:p w:rsidR="0026177C" w:rsidRPr="0026177C" w:rsidRDefault="0026177C" w:rsidP="0026177C">
      <w:pPr>
        <w:spacing w:after="0" w:line="240" w:lineRule="auto"/>
        <w:jc w:val="both"/>
        <w:rPr>
          <w:rFonts w:ascii="Times New Roman" w:hAnsi="Times New Roman" w:cs="Times New Roman"/>
          <w:sz w:val="24"/>
          <w:szCs w:val="24"/>
        </w:rPr>
      </w:pPr>
    </w:p>
    <w:p w:rsidR="006D26D4" w:rsidRDefault="006D26D4" w:rsidP="006D26D4">
      <w:pPr>
        <w:numPr>
          <w:ilvl w:val="0"/>
          <w:numId w:val="10"/>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AMENDME</w:t>
      </w:r>
      <w:r w:rsidR="00C27F98">
        <w:rPr>
          <w:rFonts w:ascii="Times New Roman" w:hAnsi="Times New Roman" w:cs="Times New Roman"/>
          <w:sz w:val="24"/>
          <w:szCs w:val="24"/>
        </w:rPr>
        <w:t>NT OF TOQUERVILLE ORDINANCE 2017-16 AND AMENDMENT AND RESTATEMENT O</w:t>
      </w:r>
      <w:r>
        <w:rPr>
          <w:rFonts w:ascii="Times New Roman" w:hAnsi="Times New Roman" w:cs="Times New Roman"/>
          <w:sz w:val="24"/>
          <w:szCs w:val="24"/>
        </w:rPr>
        <w:t xml:space="preserve">F TITLE 1, CHAPTER 6, SECTION 3.  </w:t>
      </w:r>
      <w:r w:rsidR="00C27F98">
        <w:rPr>
          <w:rFonts w:ascii="Times New Roman" w:hAnsi="Times New Roman" w:cs="Times New Roman"/>
          <w:sz w:val="24"/>
          <w:szCs w:val="24"/>
        </w:rPr>
        <w:t xml:space="preserve">Toquerville Ordinance 2017-16 is hereby amended, superseded and incorporated into </w:t>
      </w:r>
      <w:r>
        <w:rPr>
          <w:rFonts w:ascii="Times New Roman" w:hAnsi="Times New Roman" w:cs="Times New Roman"/>
          <w:sz w:val="24"/>
          <w:szCs w:val="24"/>
        </w:rPr>
        <w:t xml:space="preserve">Toquerville City Code 1-6-3 </w:t>
      </w:r>
      <w:r w:rsidR="00C27F98">
        <w:rPr>
          <w:rFonts w:ascii="Times New Roman" w:hAnsi="Times New Roman" w:cs="Times New Roman"/>
          <w:sz w:val="24"/>
          <w:szCs w:val="24"/>
        </w:rPr>
        <w:t xml:space="preserve">which </w:t>
      </w:r>
      <w:r>
        <w:rPr>
          <w:rFonts w:ascii="Times New Roman" w:hAnsi="Times New Roman" w:cs="Times New Roman"/>
          <w:sz w:val="24"/>
          <w:szCs w:val="24"/>
        </w:rPr>
        <w:t>is hereby amended and restated in its entirety as follows:</w:t>
      </w:r>
    </w:p>
    <w:p w:rsidR="006D26D4" w:rsidRPr="006D26D4" w:rsidRDefault="006D26D4" w:rsidP="006D26D4">
      <w:pPr>
        <w:spacing w:after="0" w:line="240" w:lineRule="auto"/>
        <w:ind w:left="720"/>
        <w:contextualSpacing/>
        <w:jc w:val="both"/>
        <w:rPr>
          <w:rFonts w:ascii="Times New Roman" w:hAnsi="Times New Roman" w:cs="Times New Roman"/>
          <w:sz w:val="24"/>
          <w:szCs w:val="24"/>
        </w:rPr>
      </w:pPr>
    </w:p>
    <w:p w:rsidR="006D26D4" w:rsidRPr="006D26D4" w:rsidRDefault="006D26D4" w:rsidP="006D26D4">
      <w:pPr>
        <w:pStyle w:val="ListParagraph"/>
        <w:spacing w:after="0"/>
        <w:ind w:right="720"/>
        <w:rPr>
          <w:rFonts w:eastAsia="Times New Roman" w:cs="Times New Roman"/>
          <w:i/>
          <w:szCs w:val="24"/>
        </w:rPr>
      </w:pPr>
      <w:r w:rsidRPr="006D26D4">
        <w:rPr>
          <w:rFonts w:eastAsia="Times New Roman" w:cs="Times New Roman"/>
          <w:b/>
          <w:bCs/>
          <w:i/>
          <w:color w:val="000000"/>
          <w:szCs w:val="24"/>
        </w:rPr>
        <w:t>1-6-3: MEETINGS:</w:t>
      </w:r>
      <w:bookmarkStart w:id="1" w:name="s1334326"/>
      <w:bookmarkEnd w:id="1"/>
    </w:p>
    <w:p w:rsidR="006D26D4" w:rsidRPr="006D26D4" w:rsidRDefault="006D26D4" w:rsidP="006D26D4">
      <w:pPr>
        <w:pStyle w:val="ListParagraph"/>
        <w:spacing w:after="450"/>
        <w:ind w:right="720"/>
        <w:rPr>
          <w:rFonts w:eastAsia="Times New Roman" w:cs="Times New Roman"/>
          <w:i/>
          <w:color w:val="000000"/>
          <w:szCs w:val="24"/>
        </w:rPr>
      </w:pPr>
    </w:p>
    <w:p w:rsidR="006D26D4" w:rsidRPr="006D26D4" w:rsidRDefault="006803FF" w:rsidP="00656AD3">
      <w:pPr>
        <w:pStyle w:val="ListParagraph"/>
        <w:spacing w:after="100" w:afterAutospacing="1"/>
        <w:ind w:right="720"/>
        <w:jc w:val="both"/>
        <w:rPr>
          <w:rFonts w:eastAsia="Times New Roman" w:cs="Times New Roman"/>
          <w:i/>
          <w:color w:val="000000"/>
          <w:szCs w:val="24"/>
        </w:rPr>
      </w:pPr>
      <w:r>
        <w:rPr>
          <w:rFonts w:eastAsia="Times New Roman" w:cs="Times New Roman"/>
          <w:i/>
          <w:color w:val="000000"/>
          <w:szCs w:val="24"/>
        </w:rPr>
        <w:t>A.</w:t>
      </w:r>
      <w:r>
        <w:rPr>
          <w:rFonts w:eastAsia="Times New Roman" w:cs="Times New Roman"/>
          <w:i/>
          <w:color w:val="000000"/>
          <w:szCs w:val="24"/>
        </w:rPr>
        <w:tab/>
      </w:r>
      <w:r w:rsidR="006D26D4" w:rsidRPr="006D26D4">
        <w:rPr>
          <w:rFonts w:eastAsia="Times New Roman" w:cs="Times New Roman"/>
          <w:i/>
          <w:color w:val="000000"/>
          <w:szCs w:val="24"/>
        </w:rPr>
        <w:t>Regular Meetings: The City Council shall conduct at least one regular meeting per month, as provided in section 10-3-502(1</w:t>
      </w:r>
      <w:proofErr w:type="gramStart"/>
      <w:r w:rsidR="006D26D4" w:rsidRPr="006D26D4">
        <w:rPr>
          <w:rFonts w:eastAsia="Times New Roman" w:cs="Times New Roman"/>
          <w:i/>
          <w:color w:val="000000"/>
          <w:szCs w:val="24"/>
        </w:rPr>
        <w:t>)(</w:t>
      </w:r>
      <w:proofErr w:type="gramEnd"/>
      <w:r w:rsidR="006D26D4" w:rsidRPr="006D26D4">
        <w:rPr>
          <w:rFonts w:eastAsia="Times New Roman" w:cs="Times New Roman"/>
          <w:i/>
          <w:color w:val="000000"/>
          <w:szCs w:val="24"/>
        </w:rPr>
        <w:t xml:space="preserve">b), Utah Code Annotated (1953, amended). Regular meetings shall be scheduled on the first Thursday and second Thursday, in the City Council Chambers located at 212 N. Toquerville Blvd., Toquerville, Utah, commencing promptly at </w:t>
      </w:r>
      <w:r w:rsidR="00C27F98">
        <w:rPr>
          <w:rFonts w:eastAsia="Times New Roman" w:cs="Times New Roman"/>
          <w:i/>
          <w:color w:val="000000"/>
          <w:szCs w:val="24"/>
        </w:rPr>
        <w:t xml:space="preserve">a time set by resolution, </w:t>
      </w:r>
      <w:r w:rsidR="006D26D4" w:rsidRPr="006D26D4">
        <w:rPr>
          <w:rFonts w:eastAsia="Times New Roman" w:cs="Times New Roman"/>
          <w:i/>
          <w:color w:val="000000"/>
          <w:szCs w:val="24"/>
        </w:rPr>
        <w:t xml:space="preserve"> provided that: 1) such meeting may be canceled or rescheduled by the Mayor and/or City Council if said meeting date is a legal holiday, or is immediately preceding or following such; and 2) the Mayor may cancel any meeting so long as at least one regular meeting of the Council is scheduled and held during the calendar month in which such meeting is canceled. Every meeting is open to the public, unless closed pursuant to Utah Code Annotated sections 52-4-204, 52-4-205, and 52-4-206.</w:t>
      </w:r>
    </w:p>
    <w:p w:rsidR="006D26D4" w:rsidRPr="006D26D4" w:rsidRDefault="006D26D4" w:rsidP="00656AD3">
      <w:pPr>
        <w:pStyle w:val="ListParagraph"/>
        <w:spacing w:after="450"/>
        <w:ind w:right="720"/>
        <w:rPr>
          <w:rFonts w:eastAsia="Times New Roman" w:cs="Times New Roman"/>
          <w:i/>
          <w:color w:val="000000"/>
          <w:szCs w:val="24"/>
        </w:rPr>
      </w:pPr>
    </w:p>
    <w:p w:rsidR="006D26D4" w:rsidRPr="006803FF" w:rsidRDefault="006D26D4" w:rsidP="00656AD3">
      <w:pPr>
        <w:pStyle w:val="ListParagraph"/>
        <w:spacing w:after="100" w:afterAutospacing="1"/>
        <w:ind w:right="720"/>
        <w:jc w:val="both"/>
        <w:rPr>
          <w:rFonts w:eastAsia="Times New Roman" w:cs="Times New Roman"/>
          <w:i/>
          <w:color w:val="000000"/>
          <w:szCs w:val="24"/>
        </w:rPr>
      </w:pPr>
      <w:r w:rsidRPr="006D26D4">
        <w:rPr>
          <w:rFonts w:eastAsia="Times New Roman" w:cs="Times New Roman"/>
          <w:i/>
          <w:color w:val="000000"/>
          <w:szCs w:val="24"/>
        </w:rPr>
        <w:t xml:space="preserve">B. </w:t>
      </w:r>
      <w:r w:rsidR="006803FF">
        <w:rPr>
          <w:rFonts w:eastAsia="Times New Roman" w:cs="Times New Roman"/>
          <w:i/>
          <w:color w:val="000000"/>
          <w:szCs w:val="24"/>
        </w:rPr>
        <w:tab/>
      </w:r>
      <w:r w:rsidRPr="006D26D4">
        <w:rPr>
          <w:rFonts w:eastAsia="Times New Roman" w:cs="Times New Roman"/>
          <w:i/>
          <w:color w:val="000000"/>
          <w:szCs w:val="24"/>
        </w:rPr>
        <w:t>Special Meetings:</w:t>
      </w:r>
      <w:r w:rsidR="006803FF">
        <w:rPr>
          <w:rFonts w:eastAsia="Times New Roman" w:cs="Times New Roman"/>
          <w:i/>
          <w:color w:val="000000"/>
          <w:szCs w:val="24"/>
        </w:rPr>
        <w:t xml:space="preserve"> </w:t>
      </w:r>
      <w:r w:rsidRPr="006803FF">
        <w:rPr>
          <w:rFonts w:eastAsia="Times New Roman" w:cs="Times New Roman"/>
          <w:i/>
          <w:color w:val="000000"/>
          <w:szCs w:val="24"/>
        </w:rPr>
        <w:t xml:space="preserve">The Mayor or any two (2) members of the </w:t>
      </w:r>
      <w:r w:rsidR="00C27F98">
        <w:rPr>
          <w:rFonts w:eastAsia="Times New Roman" w:cs="Times New Roman"/>
          <w:i/>
          <w:color w:val="000000"/>
          <w:szCs w:val="24"/>
        </w:rPr>
        <w:t xml:space="preserve">City Council </w:t>
      </w:r>
      <w:r w:rsidRPr="006803FF">
        <w:rPr>
          <w:rFonts w:eastAsia="Times New Roman" w:cs="Times New Roman"/>
          <w:i/>
          <w:color w:val="000000"/>
          <w:szCs w:val="24"/>
        </w:rPr>
        <w:t xml:space="preserve">may order a special meeting of the </w:t>
      </w:r>
      <w:r w:rsidR="00C27F98">
        <w:rPr>
          <w:rFonts w:eastAsia="Times New Roman" w:cs="Times New Roman"/>
          <w:i/>
          <w:color w:val="000000"/>
          <w:szCs w:val="24"/>
        </w:rPr>
        <w:t xml:space="preserve">City Council </w:t>
      </w:r>
      <w:r w:rsidRPr="006803FF">
        <w:rPr>
          <w:rFonts w:eastAsia="Times New Roman" w:cs="Times New Roman"/>
          <w:i/>
          <w:color w:val="000000"/>
          <w:szCs w:val="24"/>
        </w:rPr>
        <w:t xml:space="preserve">by delivering a written notice of the special meeting signed by him or them to each member who did not join in the order, leaving a copy of the notice at the member's usual place of abode at least three (3) hours prior to such meeting. The personal appearance by a member of the </w:t>
      </w:r>
      <w:r w:rsidR="00C27F98">
        <w:rPr>
          <w:rFonts w:eastAsia="Times New Roman" w:cs="Times New Roman"/>
          <w:i/>
          <w:color w:val="000000"/>
          <w:szCs w:val="24"/>
        </w:rPr>
        <w:t>City Council</w:t>
      </w:r>
      <w:r w:rsidRPr="006803FF">
        <w:rPr>
          <w:rFonts w:eastAsia="Times New Roman" w:cs="Times New Roman"/>
          <w:i/>
          <w:color w:val="000000"/>
          <w:szCs w:val="24"/>
        </w:rPr>
        <w:t xml:space="preserve"> at any specially called meeting constitutes a waiver of the notice required by this subsection.</w:t>
      </w:r>
      <w:r w:rsidR="006803FF">
        <w:rPr>
          <w:rFonts w:eastAsia="Times New Roman" w:cs="Times New Roman"/>
          <w:i/>
          <w:color w:val="000000"/>
          <w:szCs w:val="24"/>
        </w:rPr>
        <w:t xml:space="preserve"> </w:t>
      </w:r>
      <w:r w:rsidRPr="006803FF">
        <w:rPr>
          <w:rFonts w:eastAsia="Times New Roman" w:cs="Times New Roman"/>
          <w:i/>
          <w:color w:val="000000"/>
          <w:szCs w:val="24"/>
        </w:rPr>
        <w:t>The written notice required in this subsection shall state the time and place the special meeting is to be held and the purpose for which the special meeting is being called, and shall comply with all applicable provisions of the Utah Open and Public Meetings Act, Utah Code Annotated section 52-4-101 et seq.</w:t>
      </w:r>
    </w:p>
    <w:p w:rsidR="006D26D4" w:rsidRPr="006D26D4" w:rsidRDefault="006D26D4" w:rsidP="00656AD3">
      <w:pPr>
        <w:pStyle w:val="ListParagraph"/>
        <w:spacing w:after="450"/>
        <w:ind w:right="720"/>
        <w:rPr>
          <w:rFonts w:eastAsia="Times New Roman" w:cs="Times New Roman"/>
          <w:i/>
          <w:color w:val="000000"/>
          <w:szCs w:val="24"/>
        </w:rPr>
      </w:pPr>
    </w:p>
    <w:p w:rsidR="006D26D4" w:rsidRPr="006D26D4" w:rsidRDefault="006D26D4" w:rsidP="00656AD3">
      <w:pPr>
        <w:pStyle w:val="ListParagraph"/>
        <w:spacing w:after="100" w:afterAutospacing="1"/>
        <w:ind w:right="720"/>
        <w:jc w:val="both"/>
        <w:rPr>
          <w:rFonts w:eastAsia="Times New Roman" w:cs="Times New Roman"/>
          <w:i/>
          <w:color w:val="000000"/>
          <w:szCs w:val="24"/>
        </w:rPr>
      </w:pPr>
      <w:proofErr w:type="gramStart"/>
      <w:r w:rsidRPr="006D26D4">
        <w:rPr>
          <w:rFonts w:eastAsia="Times New Roman" w:cs="Times New Roman"/>
          <w:i/>
          <w:color w:val="000000"/>
          <w:szCs w:val="24"/>
        </w:rPr>
        <w:t xml:space="preserve">C. </w:t>
      </w:r>
      <w:r w:rsidR="006803FF">
        <w:rPr>
          <w:rFonts w:eastAsia="Times New Roman" w:cs="Times New Roman"/>
          <w:i/>
          <w:color w:val="000000"/>
          <w:szCs w:val="24"/>
        </w:rPr>
        <w:tab/>
      </w:r>
      <w:r w:rsidRPr="006D26D4">
        <w:rPr>
          <w:rFonts w:eastAsia="Times New Roman" w:cs="Times New Roman"/>
          <w:i/>
          <w:color w:val="000000"/>
          <w:szCs w:val="24"/>
        </w:rPr>
        <w:t>Record Of Proceedings</w:t>
      </w:r>
      <w:proofErr w:type="gramEnd"/>
      <w:r w:rsidRPr="006D26D4">
        <w:rPr>
          <w:rFonts w:eastAsia="Times New Roman" w:cs="Times New Roman"/>
          <w:i/>
          <w:color w:val="000000"/>
          <w:szCs w:val="24"/>
        </w:rPr>
        <w:t xml:space="preserve">: The City Recorder shall keep a record of the proceedings of the meetings of the </w:t>
      </w:r>
      <w:r w:rsidR="00C27F98">
        <w:rPr>
          <w:rFonts w:eastAsia="Times New Roman" w:cs="Times New Roman"/>
          <w:i/>
          <w:color w:val="000000"/>
          <w:szCs w:val="24"/>
        </w:rPr>
        <w:t>City Council</w:t>
      </w:r>
      <w:r w:rsidRPr="006D26D4">
        <w:rPr>
          <w:rFonts w:eastAsia="Times New Roman" w:cs="Times New Roman"/>
          <w:i/>
          <w:color w:val="000000"/>
          <w:szCs w:val="24"/>
        </w:rPr>
        <w:t xml:space="preserve">, except that minutes of the executive session shall not be available to the public until such time as the </w:t>
      </w:r>
      <w:r w:rsidR="00C27F98">
        <w:rPr>
          <w:rFonts w:eastAsia="Times New Roman" w:cs="Times New Roman"/>
          <w:i/>
          <w:color w:val="000000"/>
          <w:szCs w:val="24"/>
        </w:rPr>
        <w:t xml:space="preserve">City Council </w:t>
      </w:r>
      <w:r w:rsidRPr="006D26D4">
        <w:rPr>
          <w:rFonts w:eastAsia="Times New Roman" w:cs="Times New Roman"/>
          <w:i/>
          <w:color w:val="000000"/>
          <w:szCs w:val="24"/>
        </w:rPr>
        <w:t>shall make them public or by an order of court.</w:t>
      </w:r>
    </w:p>
    <w:p w:rsidR="006D26D4" w:rsidRPr="006D26D4" w:rsidRDefault="006D26D4" w:rsidP="00656AD3">
      <w:pPr>
        <w:pStyle w:val="ListParagraph"/>
        <w:spacing w:after="450"/>
        <w:ind w:right="720"/>
        <w:rPr>
          <w:rFonts w:eastAsia="Times New Roman" w:cs="Times New Roman"/>
          <w:i/>
          <w:color w:val="000000"/>
          <w:szCs w:val="24"/>
        </w:rPr>
      </w:pPr>
    </w:p>
    <w:p w:rsidR="006D26D4" w:rsidRDefault="006D26D4" w:rsidP="00656AD3">
      <w:pPr>
        <w:pStyle w:val="ListParagraph"/>
        <w:spacing w:after="100" w:afterAutospacing="1"/>
        <w:ind w:right="720"/>
        <w:rPr>
          <w:rFonts w:eastAsia="Times New Roman" w:cs="Times New Roman"/>
          <w:i/>
          <w:color w:val="000000"/>
          <w:szCs w:val="24"/>
        </w:rPr>
      </w:pPr>
      <w:proofErr w:type="gramStart"/>
      <w:r w:rsidRPr="006D26D4">
        <w:rPr>
          <w:rFonts w:eastAsia="Times New Roman" w:cs="Times New Roman"/>
          <w:i/>
          <w:color w:val="000000"/>
          <w:szCs w:val="24"/>
        </w:rPr>
        <w:t xml:space="preserve">D. </w:t>
      </w:r>
      <w:r w:rsidR="006803FF">
        <w:rPr>
          <w:rFonts w:eastAsia="Times New Roman" w:cs="Times New Roman"/>
          <w:i/>
          <w:color w:val="000000"/>
          <w:szCs w:val="24"/>
        </w:rPr>
        <w:tab/>
      </w:r>
      <w:r w:rsidRPr="006D26D4">
        <w:rPr>
          <w:rFonts w:eastAsia="Times New Roman" w:cs="Times New Roman"/>
          <w:i/>
          <w:color w:val="000000"/>
          <w:szCs w:val="24"/>
        </w:rPr>
        <w:t>Conduct Of Meetings And Order Of Business</w:t>
      </w:r>
      <w:proofErr w:type="gramEnd"/>
      <w:r w:rsidRPr="006D26D4">
        <w:rPr>
          <w:rFonts w:eastAsia="Times New Roman" w:cs="Times New Roman"/>
          <w:i/>
          <w:color w:val="000000"/>
          <w:szCs w:val="24"/>
        </w:rPr>
        <w:t xml:space="preserve">: All meetings </w:t>
      </w:r>
      <w:r w:rsidR="00C27F98">
        <w:rPr>
          <w:rFonts w:eastAsia="Times New Roman" w:cs="Times New Roman"/>
          <w:i/>
          <w:color w:val="000000"/>
          <w:szCs w:val="24"/>
        </w:rPr>
        <w:t xml:space="preserve">will follow the current </w:t>
      </w:r>
      <w:r w:rsidRPr="006D26D4">
        <w:rPr>
          <w:rFonts w:eastAsia="Times New Roman" w:cs="Times New Roman"/>
          <w:i/>
          <w:color w:val="000000"/>
          <w:szCs w:val="24"/>
        </w:rPr>
        <w:t>policy and procedure prac</w:t>
      </w:r>
      <w:r w:rsidR="006803FF">
        <w:rPr>
          <w:rFonts w:eastAsia="Times New Roman" w:cs="Times New Roman"/>
          <w:i/>
          <w:color w:val="000000"/>
          <w:szCs w:val="24"/>
        </w:rPr>
        <w:t>tices</w:t>
      </w:r>
      <w:r w:rsidR="00C27F98">
        <w:rPr>
          <w:rFonts w:eastAsia="Times New Roman" w:cs="Times New Roman"/>
          <w:i/>
          <w:color w:val="000000"/>
          <w:szCs w:val="24"/>
        </w:rPr>
        <w:t xml:space="preserve"> adopted by resolution</w:t>
      </w:r>
      <w:r w:rsidR="006803FF">
        <w:rPr>
          <w:rFonts w:eastAsia="Times New Roman" w:cs="Times New Roman"/>
          <w:i/>
          <w:color w:val="000000"/>
          <w:szCs w:val="24"/>
        </w:rPr>
        <w:t>.</w:t>
      </w:r>
    </w:p>
    <w:p w:rsidR="006803FF" w:rsidRDefault="006803FF" w:rsidP="006803FF">
      <w:pPr>
        <w:pStyle w:val="ListParagraph"/>
        <w:spacing w:after="100" w:afterAutospacing="1"/>
        <w:ind w:left="1440" w:right="720" w:hanging="720"/>
        <w:rPr>
          <w:rFonts w:eastAsia="Times New Roman" w:cs="Times New Roman"/>
          <w:i/>
          <w:color w:val="000000"/>
          <w:szCs w:val="24"/>
        </w:rPr>
      </w:pPr>
    </w:p>
    <w:p w:rsidR="006803FF" w:rsidRPr="006803FF" w:rsidRDefault="00C62049" w:rsidP="00656AD3">
      <w:pPr>
        <w:pStyle w:val="ListParagraph"/>
        <w:spacing w:after="100" w:afterAutospacing="1"/>
        <w:ind w:right="720"/>
        <w:rPr>
          <w:rFonts w:eastAsia="Times New Roman" w:cs="Times New Roman"/>
          <w:i/>
          <w:color w:val="000000"/>
          <w:szCs w:val="24"/>
        </w:rPr>
      </w:pPr>
      <w:r>
        <w:rPr>
          <w:rFonts w:eastAsia="Times New Roman" w:cs="Times New Roman"/>
          <w:i/>
          <w:color w:val="000000"/>
          <w:szCs w:val="24"/>
        </w:rPr>
        <w:t>E.</w:t>
      </w:r>
      <w:r>
        <w:rPr>
          <w:rFonts w:eastAsia="Times New Roman" w:cs="Times New Roman"/>
          <w:i/>
          <w:color w:val="000000"/>
          <w:szCs w:val="24"/>
        </w:rPr>
        <w:tab/>
        <w:t>Electronic Meetings:</w:t>
      </w:r>
      <w:r w:rsidR="006803FF">
        <w:rPr>
          <w:rFonts w:eastAsia="Times New Roman" w:cs="Times New Roman"/>
          <w:i/>
          <w:color w:val="000000"/>
          <w:szCs w:val="24"/>
        </w:rPr>
        <w:t xml:space="preserve">  </w:t>
      </w:r>
      <w:r w:rsidR="00656AD3" w:rsidRPr="006D26D4">
        <w:rPr>
          <w:rFonts w:eastAsia="Calibri" w:cs="Times New Roman"/>
          <w:i/>
          <w:szCs w:val="24"/>
        </w:rPr>
        <w:t xml:space="preserve">The City Council may conduct </w:t>
      </w:r>
      <w:r w:rsidR="00FC6CDA">
        <w:rPr>
          <w:rFonts w:eastAsia="Calibri" w:cs="Times New Roman"/>
          <w:i/>
          <w:szCs w:val="24"/>
        </w:rPr>
        <w:t>Electronic M</w:t>
      </w:r>
      <w:r w:rsidR="00656AD3" w:rsidRPr="006D26D4">
        <w:rPr>
          <w:rFonts w:eastAsia="Calibri" w:cs="Times New Roman"/>
          <w:i/>
          <w:szCs w:val="24"/>
        </w:rPr>
        <w:t xml:space="preserve">eetings pursuant to the requirements of Utah Code Annotated § 52-4-207, as such may be </w:t>
      </w:r>
      <w:r w:rsidR="00656AD3" w:rsidRPr="006D26D4">
        <w:rPr>
          <w:rFonts w:eastAsia="Calibri" w:cs="Times New Roman"/>
          <w:i/>
          <w:szCs w:val="24"/>
        </w:rPr>
        <w:lastRenderedPageBreak/>
        <w:t>amended from time to time.</w:t>
      </w:r>
      <w:r w:rsidR="00656AD3">
        <w:rPr>
          <w:rFonts w:eastAsia="Calibri" w:cs="Times New Roman"/>
          <w:i/>
          <w:szCs w:val="24"/>
        </w:rPr>
        <w:t xml:space="preserve">  As required by the Utah </w:t>
      </w:r>
      <w:r w:rsidR="00FC6CDA">
        <w:rPr>
          <w:rFonts w:eastAsia="Calibri" w:cs="Times New Roman"/>
          <w:i/>
          <w:szCs w:val="24"/>
        </w:rPr>
        <w:t xml:space="preserve">law, </w:t>
      </w:r>
      <w:r w:rsidR="00656AD3">
        <w:rPr>
          <w:rFonts w:eastAsia="Calibri" w:cs="Times New Roman"/>
          <w:i/>
          <w:szCs w:val="24"/>
        </w:rPr>
        <w:t>the following shall apply to Electronic Meetings.</w:t>
      </w:r>
    </w:p>
    <w:p w:rsidR="00AF16CB" w:rsidRPr="006D26D4" w:rsidRDefault="00F75001" w:rsidP="00656AD3">
      <w:pPr>
        <w:spacing w:after="0" w:line="240" w:lineRule="auto"/>
        <w:ind w:left="1440" w:right="720"/>
        <w:contextualSpacing/>
        <w:jc w:val="both"/>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rPr>
        <w:tab/>
        <w:t>Definitions.  For purposes of conducting E</w:t>
      </w:r>
      <w:r w:rsidR="00656AD3">
        <w:rPr>
          <w:rFonts w:ascii="Times New Roman" w:hAnsi="Times New Roman" w:cs="Times New Roman"/>
          <w:i/>
          <w:sz w:val="24"/>
          <w:szCs w:val="24"/>
        </w:rPr>
        <w:t>lectroni</w:t>
      </w:r>
      <w:r>
        <w:rPr>
          <w:rFonts w:ascii="Times New Roman" w:hAnsi="Times New Roman" w:cs="Times New Roman"/>
          <w:i/>
          <w:sz w:val="24"/>
          <w:szCs w:val="24"/>
        </w:rPr>
        <w:t>c Meetings</w:t>
      </w:r>
      <w:r w:rsidR="00AF16CB" w:rsidRPr="006D26D4">
        <w:rPr>
          <w:rFonts w:ascii="Times New Roman" w:hAnsi="Times New Roman" w:cs="Times New Roman"/>
          <w:i/>
          <w:sz w:val="24"/>
          <w:szCs w:val="24"/>
        </w:rPr>
        <w:t xml:space="preserve">, the following </w:t>
      </w:r>
      <w:r>
        <w:rPr>
          <w:rFonts w:ascii="Times New Roman" w:hAnsi="Times New Roman" w:cs="Times New Roman"/>
          <w:i/>
          <w:sz w:val="24"/>
          <w:szCs w:val="24"/>
        </w:rPr>
        <w:t xml:space="preserve">are </w:t>
      </w:r>
      <w:r w:rsidR="00AF16CB" w:rsidRPr="006D26D4">
        <w:rPr>
          <w:rFonts w:ascii="Times New Roman" w:hAnsi="Times New Roman" w:cs="Times New Roman"/>
          <w:i/>
          <w:sz w:val="24"/>
          <w:szCs w:val="24"/>
        </w:rPr>
        <w:t xml:space="preserve">defined </w:t>
      </w:r>
      <w:r>
        <w:rPr>
          <w:rFonts w:ascii="Times New Roman" w:hAnsi="Times New Roman" w:cs="Times New Roman"/>
          <w:i/>
          <w:sz w:val="24"/>
          <w:szCs w:val="24"/>
        </w:rPr>
        <w:t>terms</w:t>
      </w:r>
      <w:r w:rsidR="00AF16CB" w:rsidRPr="006D26D4">
        <w:rPr>
          <w:rFonts w:ascii="Times New Roman" w:hAnsi="Times New Roman" w:cs="Times New Roman"/>
          <w:i/>
          <w:sz w:val="24"/>
          <w:szCs w:val="24"/>
        </w:rPr>
        <w:t>:</w:t>
      </w:r>
    </w:p>
    <w:p w:rsidR="00AF16CB" w:rsidRPr="006D26D4" w:rsidRDefault="00AF16CB" w:rsidP="006D26D4">
      <w:pPr>
        <w:spacing w:after="0" w:line="240" w:lineRule="auto"/>
        <w:ind w:left="720" w:right="720"/>
        <w:contextualSpacing/>
        <w:jc w:val="both"/>
        <w:rPr>
          <w:rFonts w:ascii="Times New Roman" w:hAnsi="Times New Roman" w:cs="Times New Roman"/>
          <w:i/>
          <w:sz w:val="24"/>
          <w:szCs w:val="24"/>
        </w:rPr>
      </w:pPr>
    </w:p>
    <w:p w:rsidR="00AF16CB" w:rsidRPr="006D26D4" w:rsidRDefault="00AF16CB" w:rsidP="00F75001">
      <w:pPr>
        <w:pStyle w:val="ListParagraph"/>
        <w:numPr>
          <w:ilvl w:val="3"/>
          <w:numId w:val="10"/>
        </w:numPr>
        <w:spacing w:after="0"/>
        <w:ind w:left="2160" w:right="720" w:firstLine="0"/>
        <w:jc w:val="both"/>
        <w:rPr>
          <w:rFonts w:cs="Times New Roman"/>
          <w:i/>
          <w:szCs w:val="24"/>
        </w:rPr>
      </w:pPr>
      <w:r w:rsidRPr="006D26D4">
        <w:rPr>
          <w:rFonts w:cs="Times New Roman"/>
          <w:i/>
          <w:szCs w:val="24"/>
        </w:rPr>
        <w:t>“Anchor Location”</w:t>
      </w:r>
      <w:r w:rsidR="001E2647" w:rsidRPr="006D26D4">
        <w:rPr>
          <w:rFonts w:cs="Times New Roman"/>
          <w:i/>
          <w:szCs w:val="24"/>
        </w:rPr>
        <w:t xml:space="preserve"> means the physical location from which the electronic meeting originates </w:t>
      </w:r>
      <w:r w:rsidR="009D7CC6" w:rsidRPr="006D26D4">
        <w:rPr>
          <w:rFonts w:cs="Times New Roman"/>
          <w:i/>
          <w:szCs w:val="24"/>
        </w:rPr>
        <w:t>and w</w:t>
      </w:r>
      <w:r w:rsidRPr="006D26D4">
        <w:rPr>
          <w:rFonts w:cs="Times New Roman"/>
          <w:i/>
          <w:szCs w:val="24"/>
        </w:rPr>
        <w:t>here intere</w:t>
      </w:r>
      <w:r w:rsidR="009D7CC6" w:rsidRPr="006D26D4">
        <w:rPr>
          <w:rFonts w:cs="Times New Roman"/>
          <w:i/>
          <w:szCs w:val="24"/>
        </w:rPr>
        <w:t>sted persons and the public may</w:t>
      </w:r>
      <w:r w:rsidRPr="006D26D4">
        <w:rPr>
          <w:rFonts w:cs="Times New Roman"/>
          <w:i/>
          <w:szCs w:val="24"/>
        </w:rPr>
        <w:t xml:space="preserve"> attend, monitor and participate in open portions of a City Council </w:t>
      </w:r>
      <w:r w:rsidR="00473B89" w:rsidRPr="006D26D4">
        <w:rPr>
          <w:rFonts w:cs="Times New Roman"/>
          <w:i/>
          <w:szCs w:val="24"/>
        </w:rPr>
        <w:t>m</w:t>
      </w:r>
      <w:r w:rsidRPr="006D26D4">
        <w:rPr>
          <w:rFonts w:cs="Times New Roman"/>
          <w:i/>
          <w:szCs w:val="24"/>
        </w:rPr>
        <w:t>eeting.</w:t>
      </w:r>
    </w:p>
    <w:p w:rsidR="00AF16CB" w:rsidRPr="006D26D4" w:rsidRDefault="00AF16CB" w:rsidP="00F75001">
      <w:pPr>
        <w:pStyle w:val="ListParagraph"/>
        <w:spacing w:after="0"/>
        <w:ind w:left="2160" w:right="720"/>
        <w:jc w:val="both"/>
        <w:rPr>
          <w:rFonts w:cs="Times New Roman"/>
          <w:i/>
          <w:szCs w:val="24"/>
        </w:rPr>
      </w:pPr>
    </w:p>
    <w:p w:rsidR="00AF16CB" w:rsidRPr="006D26D4" w:rsidRDefault="00AF16CB" w:rsidP="00F75001">
      <w:pPr>
        <w:pStyle w:val="ListParagraph"/>
        <w:numPr>
          <w:ilvl w:val="3"/>
          <w:numId w:val="10"/>
        </w:numPr>
        <w:spacing w:after="0"/>
        <w:ind w:left="2160" w:right="720" w:firstLine="0"/>
        <w:jc w:val="both"/>
        <w:rPr>
          <w:rFonts w:cs="Times New Roman"/>
          <w:i/>
          <w:szCs w:val="24"/>
        </w:rPr>
      </w:pPr>
      <w:r w:rsidRPr="006D26D4">
        <w:rPr>
          <w:rFonts w:cs="Times New Roman"/>
          <w:i/>
          <w:szCs w:val="24"/>
        </w:rPr>
        <w:t xml:space="preserve">“Electronic Meeting” means a public meeting of the City Council convened and conducted by </w:t>
      </w:r>
      <w:r w:rsidR="00DB68B1" w:rsidRPr="006D26D4">
        <w:rPr>
          <w:rFonts w:cs="Times New Roman"/>
          <w:i/>
          <w:szCs w:val="24"/>
        </w:rPr>
        <w:t xml:space="preserve">means </w:t>
      </w:r>
      <w:r w:rsidRPr="006D26D4">
        <w:rPr>
          <w:rFonts w:cs="Times New Roman"/>
          <w:i/>
          <w:szCs w:val="24"/>
        </w:rPr>
        <w:t xml:space="preserve">of a </w:t>
      </w:r>
      <w:r w:rsidR="00DB68B1" w:rsidRPr="006D26D4">
        <w:rPr>
          <w:rFonts w:eastAsia="Calibri" w:cs="Times New Roman"/>
          <w:i/>
          <w:szCs w:val="24"/>
        </w:rPr>
        <w:t>telephonic, telecommunications or computer device or other electronic means, allowing each member of the City Council to be in contact with the anchor location and participate concurrently with all other members of the City Council in the conduct of such meeting.</w:t>
      </w:r>
    </w:p>
    <w:p w:rsidR="00AF16CB" w:rsidRPr="006D26D4" w:rsidRDefault="00AF16CB" w:rsidP="006D26D4">
      <w:pPr>
        <w:spacing w:after="0" w:line="240" w:lineRule="auto"/>
        <w:ind w:left="720" w:right="720"/>
        <w:contextualSpacing/>
        <w:jc w:val="both"/>
        <w:rPr>
          <w:rFonts w:ascii="Times New Roman" w:hAnsi="Times New Roman" w:cs="Times New Roman"/>
          <w:i/>
          <w:sz w:val="24"/>
          <w:szCs w:val="24"/>
        </w:rPr>
      </w:pPr>
    </w:p>
    <w:p w:rsidR="009D7CC6" w:rsidRPr="006D26D4" w:rsidRDefault="00F75001" w:rsidP="00F75001">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Anchor Location</w:t>
      </w:r>
      <w:r w:rsidR="00FC6CDA">
        <w:rPr>
          <w:rFonts w:ascii="Times New Roman" w:hAnsi="Times New Roman" w:cs="Times New Roman"/>
          <w:i/>
          <w:sz w:val="24"/>
          <w:szCs w:val="24"/>
        </w:rPr>
        <w:t>: The only Anchor Location for Electronic M</w:t>
      </w:r>
      <w:r w:rsidR="009D7CC6" w:rsidRPr="006D26D4">
        <w:rPr>
          <w:rFonts w:ascii="Times New Roman" w:hAnsi="Times New Roman" w:cs="Times New Roman"/>
          <w:i/>
          <w:sz w:val="24"/>
          <w:szCs w:val="24"/>
        </w:rPr>
        <w:t>eetings of the City Council shall be the conference room in the City offices at 212 N. Toquerville Boulevard, Toquerville, Utah</w:t>
      </w:r>
      <w:r w:rsidR="00FC6CDA">
        <w:rPr>
          <w:rFonts w:ascii="Times New Roman" w:hAnsi="Times New Roman" w:cs="Times New Roman"/>
          <w:i/>
          <w:sz w:val="24"/>
          <w:szCs w:val="24"/>
        </w:rPr>
        <w:t>. Other A</w:t>
      </w:r>
      <w:r w:rsidR="009D7CC6" w:rsidRPr="006D26D4">
        <w:rPr>
          <w:rFonts w:ascii="Times New Roman" w:hAnsi="Times New Roman" w:cs="Times New Roman"/>
          <w:i/>
          <w:sz w:val="24"/>
          <w:szCs w:val="24"/>
        </w:rPr>
        <w:t>nc</w:t>
      </w:r>
      <w:r w:rsidR="00FC6CDA">
        <w:rPr>
          <w:rFonts w:ascii="Times New Roman" w:hAnsi="Times New Roman" w:cs="Times New Roman"/>
          <w:i/>
          <w:sz w:val="24"/>
          <w:szCs w:val="24"/>
        </w:rPr>
        <w:t>hor L</w:t>
      </w:r>
      <w:r w:rsidR="009D7CC6" w:rsidRPr="006D26D4">
        <w:rPr>
          <w:rFonts w:ascii="Times New Roman" w:hAnsi="Times New Roman" w:cs="Times New Roman"/>
          <w:i/>
          <w:sz w:val="24"/>
          <w:szCs w:val="24"/>
        </w:rPr>
        <w:t>ocations for an electronic meeting may be approved as required by circumstance</w:t>
      </w:r>
      <w:r w:rsidR="00FC6CDA">
        <w:rPr>
          <w:rFonts w:ascii="Times New Roman" w:hAnsi="Times New Roman" w:cs="Times New Roman"/>
          <w:i/>
          <w:sz w:val="24"/>
          <w:szCs w:val="24"/>
        </w:rPr>
        <w:t>s.  Public participation in an E</w:t>
      </w:r>
      <w:r w:rsidR="009D7CC6" w:rsidRPr="006D26D4">
        <w:rPr>
          <w:rFonts w:ascii="Times New Roman" w:hAnsi="Times New Roman" w:cs="Times New Roman"/>
          <w:i/>
          <w:sz w:val="24"/>
          <w:szCs w:val="24"/>
        </w:rPr>
        <w:t>lect</w:t>
      </w:r>
      <w:r w:rsidR="00FC6CDA">
        <w:rPr>
          <w:rFonts w:ascii="Times New Roman" w:hAnsi="Times New Roman" w:cs="Times New Roman"/>
          <w:i/>
          <w:sz w:val="24"/>
          <w:szCs w:val="24"/>
        </w:rPr>
        <w:t>ronic Meeting is limited to an Anchor L</w:t>
      </w:r>
      <w:r w:rsidR="009D7CC6" w:rsidRPr="006D26D4">
        <w:rPr>
          <w:rFonts w:ascii="Times New Roman" w:hAnsi="Times New Roman" w:cs="Times New Roman"/>
          <w:i/>
          <w:sz w:val="24"/>
          <w:szCs w:val="24"/>
        </w:rPr>
        <w:t>ocation.</w:t>
      </w:r>
    </w:p>
    <w:p w:rsidR="009B4B34" w:rsidRPr="006D26D4" w:rsidRDefault="009B4B34" w:rsidP="006D26D4">
      <w:pPr>
        <w:spacing w:after="0" w:line="240" w:lineRule="auto"/>
        <w:ind w:left="720" w:right="720"/>
        <w:contextualSpacing/>
        <w:jc w:val="both"/>
        <w:rPr>
          <w:rFonts w:ascii="Times New Roman" w:hAnsi="Times New Roman" w:cs="Times New Roman"/>
          <w:i/>
          <w:sz w:val="24"/>
          <w:szCs w:val="24"/>
        </w:rPr>
      </w:pPr>
    </w:p>
    <w:p w:rsidR="009B4B34" w:rsidRDefault="00F75001" w:rsidP="00F75001">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Facilities a</w:t>
      </w:r>
      <w:r w:rsidRPr="006D26D4">
        <w:rPr>
          <w:rFonts w:ascii="Times New Roman" w:hAnsi="Times New Roman" w:cs="Times New Roman"/>
          <w:i/>
          <w:sz w:val="24"/>
          <w:szCs w:val="24"/>
        </w:rPr>
        <w:t>t Anchor Location</w:t>
      </w:r>
      <w:r w:rsidR="009B4B34" w:rsidRPr="006D26D4">
        <w:rPr>
          <w:rFonts w:ascii="Times New Roman" w:hAnsi="Times New Roman" w:cs="Times New Roman"/>
          <w:i/>
          <w:sz w:val="24"/>
          <w:szCs w:val="24"/>
        </w:rPr>
        <w:t>.  Space and faci</w:t>
      </w:r>
      <w:r w:rsidR="00FC6CDA">
        <w:rPr>
          <w:rFonts w:ascii="Times New Roman" w:hAnsi="Times New Roman" w:cs="Times New Roman"/>
          <w:i/>
          <w:sz w:val="24"/>
          <w:szCs w:val="24"/>
        </w:rPr>
        <w:t>lities must be provided at the Anchor L</w:t>
      </w:r>
      <w:r w:rsidR="009B4B34" w:rsidRPr="006D26D4">
        <w:rPr>
          <w:rFonts w:ascii="Times New Roman" w:hAnsi="Times New Roman" w:cs="Times New Roman"/>
          <w:i/>
          <w:sz w:val="24"/>
          <w:szCs w:val="24"/>
        </w:rPr>
        <w:t xml:space="preserve">ocation so that all interested persons may attend and monitor the open portions of the meeting. </w:t>
      </w:r>
      <w:r w:rsidR="009B4B34" w:rsidRPr="006D26D4">
        <w:rPr>
          <w:rFonts w:ascii="Times New Roman" w:eastAsia="Calibri" w:hAnsi="Times New Roman" w:cs="Times New Roman"/>
          <w:i/>
          <w:sz w:val="24"/>
          <w:szCs w:val="24"/>
        </w:rPr>
        <w:t xml:space="preserve">In addition, if </w:t>
      </w:r>
      <w:r w:rsidR="00476E14" w:rsidRPr="006D26D4">
        <w:rPr>
          <w:rFonts w:ascii="Times New Roman" w:eastAsia="Calibri" w:hAnsi="Times New Roman" w:cs="Times New Roman"/>
          <w:i/>
          <w:sz w:val="24"/>
          <w:szCs w:val="24"/>
        </w:rPr>
        <w:t>comments from the publ</w:t>
      </w:r>
      <w:r w:rsidR="00FC6CDA">
        <w:rPr>
          <w:rFonts w:ascii="Times New Roman" w:eastAsia="Calibri" w:hAnsi="Times New Roman" w:cs="Times New Roman"/>
          <w:i/>
          <w:sz w:val="24"/>
          <w:szCs w:val="24"/>
        </w:rPr>
        <w:t>ic will be accepted during the Electronic M</w:t>
      </w:r>
      <w:r w:rsidR="00476E14" w:rsidRPr="006D26D4">
        <w:rPr>
          <w:rFonts w:ascii="Times New Roman" w:eastAsia="Calibri" w:hAnsi="Times New Roman" w:cs="Times New Roman"/>
          <w:i/>
          <w:sz w:val="24"/>
          <w:szCs w:val="24"/>
        </w:rPr>
        <w:t>eeting</w:t>
      </w:r>
      <w:r w:rsidR="009B4B34" w:rsidRPr="006D26D4">
        <w:rPr>
          <w:rFonts w:ascii="Times New Roman" w:eastAsia="Calibri" w:hAnsi="Times New Roman" w:cs="Times New Roman"/>
          <w:i/>
          <w:sz w:val="24"/>
          <w:szCs w:val="24"/>
        </w:rPr>
        <w:t>, space and facil</w:t>
      </w:r>
      <w:r w:rsidR="00FC6CDA">
        <w:rPr>
          <w:rFonts w:ascii="Times New Roman" w:eastAsia="Calibri" w:hAnsi="Times New Roman" w:cs="Times New Roman"/>
          <w:i/>
          <w:sz w:val="24"/>
          <w:szCs w:val="24"/>
        </w:rPr>
        <w:t>ities must be provided at the Anchor L</w:t>
      </w:r>
      <w:r w:rsidR="009B4B34" w:rsidRPr="006D26D4">
        <w:rPr>
          <w:rFonts w:ascii="Times New Roman" w:eastAsia="Calibri" w:hAnsi="Times New Roman" w:cs="Times New Roman"/>
          <w:i/>
          <w:sz w:val="24"/>
          <w:szCs w:val="24"/>
        </w:rPr>
        <w:t xml:space="preserve">ocation so that interested persons and the public may attend, monitor and participate in the </w:t>
      </w:r>
      <w:r w:rsidR="00476E14" w:rsidRPr="006D26D4">
        <w:rPr>
          <w:rFonts w:ascii="Times New Roman" w:eastAsia="Calibri" w:hAnsi="Times New Roman" w:cs="Times New Roman"/>
          <w:i/>
          <w:sz w:val="24"/>
          <w:szCs w:val="24"/>
        </w:rPr>
        <w:t>open portions of the meeting</w:t>
      </w:r>
      <w:r w:rsidR="009B4B34" w:rsidRPr="006D26D4">
        <w:rPr>
          <w:rFonts w:ascii="Times New Roman" w:eastAsia="Calibri" w:hAnsi="Times New Roman" w:cs="Times New Roman"/>
          <w:i/>
          <w:sz w:val="24"/>
          <w:szCs w:val="24"/>
        </w:rPr>
        <w:t>.</w:t>
      </w:r>
      <w:r w:rsidR="009B4B34" w:rsidRPr="006D26D4">
        <w:rPr>
          <w:rFonts w:ascii="Times New Roman" w:hAnsi="Times New Roman" w:cs="Times New Roman"/>
          <w:i/>
          <w:sz w:val="24"/>
          <w:szCs w:val="24"/>
        </w:rPr>
        <w:t xml:space="preserve"> </w:t>
      </w:r>
    </w:p>
    <w:p w:rsidR="006A2A7E" w:rsidRPr="006D26D4" w:rsidRDefault="006A2A7E" w:rsidP="006A2A7E">
      <w:pPr>
        <w:spacing w:after="0" w:line="240" w:lineRule="auto"/>
        <w:ind w:left="1440" w:right="720"/>
        <w:contextualSpacing/>
        <w:jc w:val="both"/>
        <w:rPr>
          <w:rFonts w:ascii="Times New Roman" w:hAnsi="Times New Roman" w:cs="Times New Roman"/>
          <w:i/>
          <w:sz w:val="24"/>
          <w:szCs w:val="24"/>
        </w:rPr>
      </w:pPr>
    </w:p>
    <w:p w:rsidR="009D7CC6" w:rsidRPr="006D26D4" w:rsidRDefault="00F75001" w:rsidP="00F75001">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Member Arrangements for Electronic Participation.</w:t>
      </w:r>
      <w:r w:rsidR="009D7CC6" w:rsidRPr="006D26D4">
        <w:rPr>
          <w:rFonts w:ascii="Times New Roman" w:hAnsi="Times New Roman" w:cs="Times New Roman"/>
          <w:i/>
          <w:sz w:val="24"/>
          <w:szCs w:val="24"/>
        </w:rPr>
        <w:t xml:space="preserve">  A member of the City Council must give the City Recorder notice of his or her intent to attend a City Council meeting electronically at least forty-eight (48) hours prior to the meeting to allow for a</w:t>
      </w:r>
      <w:r w:rsidR="006A2A7E">
        <w:rPr>
          <w:rFonts w:ascii="Times New Roman" w:hAnsi="Times New Roman" w:cs="Times New Roman"/>
          <w:i/>
          <w:sz w:val="24"/>
          <w:szCs w:val="24"/>
        </w:rPr>
        <w:t>rrangements to be made for the Electronic M</w:t>
      </w:r>
      <w:r w:rsidR="009D7CC6" w:rsidRPr="006D26D4">
        <w:rPr>
          <w:rFonts w:ascii="Times New Roman" w:hAnsi="Times New Roman" w:cs="Times New Roman"/>
          <w:i/>
          <w:sz w:val="24"/>
          <w:szCs w:val="24"/>
        </w:rPr>
        <w:t>eeting.  Such notice by the City Council member must include the electronic means the City Council member intends to utilize to attend the meeting.</w:t>
      </w:r>
    </w:p>
    <w:p w:rsidR="00476E14" w:rsidRPr="006D26D4" w:rsidRDefault="00476E14" w:rsidP="006D26D4">
      <w:pPr>
        <w:spacing w:after="0" w:line="240" w:lineRule="auto"/>
        <w:ind w:left="720" w:right="720"/>
        <w:contextualSpacing/>
        <w:jc w:val="both"/>
        <w:rPr>
          <w:rFonts w:ascii="Times New Roman" w:hAnsi="Times New Roman" w:cs="Times New Roman"/>
          <w:i/>
          <w:sz w:val="24"/>
          <w:szCs w:val="24"/>
        </w:rPr>
      </w:pPr>
    </w:p>
    <w:p w:rsidR="009B4B34" w:rsidRPr="006D26D4" w:rsidRDefault="00F75001" w:rsidP="00F75001">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General Requirements.</w:t>
      </w:r>
      <w:r w:rsidR="009B4B34" w:rsidRPr="006D26D4">
        <w:rPr>
          <w:rFonts w:ascii="Times New Roman" w:hAnsi="Times New Roman" w:cs="Times New Roman"/>
          <w:i/>
          <w:sz w:val="24"/>
          <w:szCs w:val="24"/>
        </w:rPr>
        <w:t xml:space="preserve">  A quorum of the City Coun</w:t>
      </w:r>
      <w:r w:rsidR="006A2A7E">
        <w:rPr>
          <w:rFonts w:ascii="Times New Roman" w:hAnsi="Times New Roman" w:cs="Times New Roman"/>
          <w:i/>
          <w:sz w:val="24"/>
          <w:szCs w:val="24"/>
        </w:rPr>
        <w:t>cil need not be present at the Anchor L</w:t>
      </w:r>
      <w:r w:rsidR="009B4B34" w:rsidRPr="006D26D4">
        <w:rPr>
          <w:rFonts w:ascii="Times New Roman" w:hAnsi="Times New Roman" w:cs="Times New Roman"/>
          <w:i/>
          <w:sz w:val="24"/>
          <w:szCs w:val="24"/>
        </w:rPr>
        <w:t xml:space="preserve">ocation, so long as all other requirements of this Utah Code Annotated </w:t>
      </w:r>
      <w:r w:rsidR="009B4B34" w:rsidRPr="006D26D4">
        <w:rPr>
          <w:rFonts w:ascii="Times New Roman" w:eastAsia="Calibri" w:hAnsi="Times New Roman" w:cs="Times New Roman"/>
          <w:i/>
          <w:sz w:val="24"/>
          <w:szCs w:val="24"/>
        </w:rPr>
        <w:t>§ 52-4-207</w:t>
      </w:r>
      <w:r w:rsidR="006A2A7E">
        <w:rPr>
          <w:rFonts w:ascii="Times New Roman" w:eastAsia="Calibri" w:hAnsi="Times New Roman" w:cs="Times New Roman"/>
          <w:i/>
          <w:sz w:val="24"/>
          <w:szCs w:val="24"/>
        </w:rPr>
        <w:t xml:space="preserve"> for an Electronic Meeting is</w:t>
      </w:r>
      <w:r w:rsidR="009B4B34" w:rsidRPr="006D26D4">
        <w:rPr>
          <w:rFonts w:ascii="Times New Roman" w:eastAsia="Calibri" w:hAnsi="Times New Roman" w:cs="Times New Roman"/>
          <w:i/>
          <w:sz w:val="24"/>
          <w:szCs w:val="24"/>
        </w:rPr>
        <w:t xml:space="preserve"> satisfied.  </w:t>
      </w:r>
      <w:r w:rsidR="009B4B34" w:rsidRPr="006D26D4">
        <w:rPr>
          <w:rFonts w:ascii="Times New Roman" w:hAnsi="Times New Roman" w:cs="Times New Roman"/>
          <w:i/>
          <w:sz w:val="24"/>
          <w:szCs w:val="24"/>
        </w:rPr>
        <w:t xml:space="preserve">No meeting of the City Council may be held electronically unless at least one member of the </w:t>
      </w:r>
      <w:r w:rsidR="006A2A7E">
        <w:rPr>
          <w:rFonts w:ascii="Times New Roman" w:hAnsi="Times New Roman" w:cs="Times New Roman"/>
          <w:i/>
          <w:sz w:val="24"/>
          <w:szCs w:val="24"/>
        </w:rPr>
        <w:t>City Council is present at the Anchor L</w:t>
      </w:r>
      <w:r w:rsidR="009B4B34" w:rsidRPr="006D26D4">
        <w:rPr>
          <w:rFonts w:ascii="Times New Roman" w:hAnsi="Times New Roman" w:cs="Times New Roman"/>
          <w:i/>
          <w:sz w:val="24"/>
          <w:szCs w:val="24"/>
        </w:rPr>
        <w:t>ocation.  The meeting shall be conducte</w:t>
      </w:r>
      <w:r w:rsidR="006A2A7E">
        <w:rPr>
          <w:rFonts w:ascii="Times New Roman" w:hAnsi="Times New Roman" w:cs="Times New Roman"/>
          <w:i/>
          <w:sz w:val="24"/>
          <w:szCs w:val="24"/>
        </w:rPr>
        <w:t>d from the Anchor L</w:t>
      </w:r>
      <w:r w:rsidR="009B4B34" w:rsidRPr="006D26D4">
        <w:rPr>
          <w:rFonts w:ascii="Times New Roman" w:hAnsi="Times New Roman" w:cs="Times New Roman"/>
          <w:i/>
          <w:sz w:val="24"/>
          <w:szCs w:val="24"/>
        </w:rPr>
        <w:t>ocation by the Mayor or the Mayor Pro Tem</w:t>
      </w:r>
      <w:r w:rsidR="00DB68B1" w:rsidRPr="006D26D4">
        <w:rPr>
          <w:rFonts w:ascii="Times New Roman" w:hAnsi="Times New Roman" w:cs="Times New Roman"/>
          <w:i/>
          <w:sz w:val="24"/>
          <w:szCs w:val="24"/>
        </w:rPr>
        <w:t>pore</w:t>
      </w:r>
      <w:r w:rsidR="009B4B34" w:rsidRPr="006D26D4">
        <w:rPr>
          <w:rFonts w:ascii="Times New Roman" w:hAnsi="Times New Roman" w:cs="Times New Roman"/>
          <w:i/>
          <w:sz w:val="24"/>
          <w:szCs w:val="24"/>
        </w:rPr>
        <w:t>.  If neither the Mayor nor Mayor Pro Tem</w:t>
      </w:r>
      <w:r w:rsidR="00DB68B1" w:rsidRPr="006D26D4">
        <w:rPr>
          <w:rFonts w:ascii="Times New Roman" w:hAnsi="Times New Roman" w:cs="Times New Roman"/>
          <w:i/>
          <w:sz w:val="24"/>
          <w:szCs w:val="24"/>
        </w:rPr>
        <w:t>pore</w:t>
      </w:r>
      <w:r w:rsidR="006A2A7E">
        <w:rPr>
          <w:rFonts w:ascii="Times New Roman" w:hAnsi="Times New Roman" w:cs="Times New Roman"/>
          <w:i/>
          <w:sz w:val="24"/>
          <w:szCs w:val="24"/>
        </w:rPr>
        <w:t xml:space="preserve"> is </w:t>
      </w:r>
      <w:r w:rsidR="006A2A7E">
        <w:rPr>
          <w:rFonts w:ascii="Times New Roman" w:hAnsi="Times New Roman" w:cs="Times New Roman"/>
          <w:i/>
          <w:sz w:val="24"/>
          <w:szCs w:val="24"/>
        </w:rPr>
        <w:lastRenderedPageBreak/>
        <w:t>present at the Anchor L</w:t>
      </w:r>
      <w:r w:rsidR="009B4B34" w:rsidRPr="006D26D4">
        <w:rPr>
          <w:rFonts w:ascii="Times New Roman" w:hAnsi="Times New Roman" w:cs="Times New Roman"/>
          <w:i/>
          <w:sz w:val="24"/>
          <w:szCs w:val="24"/>
        </w:rPr>
        <w:t>ocation, the City Council shall select from</w:t>
      </w:r>
      <w:r w:rsidR="006A2A7E">
        <w:rPr>
          <w:rFonts w:ascii="Times New Roman" w:hAnsi="Times New Roman" w:cs="Times New Roman"/>
          <w:i/>
          <w:sz w:val="24"/>
          <w:szCs w:val="24"/>
        </w:rPr>
        <w:t xml:space="preserve"> its membership present at the Anchor L</w:t>
      </w:r>
      <w:r w:rsidR="009B4B34" w:rsidRPr="006D26D4">
        <w:rPr>
          <w:rFonts w:ascii="Times New Roman" w:hAnsi="Times New Roman" w:cs="Times New Roman"/>
          <w:i/>
          <w:sz w:val="24"/>
          <w:szCs w:val="24"/>
        </w:rPr>
        <w:t>ocation a Mayor Pro Tem</w:t>
      </w:r>
      <w:r w:rsidR="00DB68B1" w:rsidRPr="006D26D4">
        <w:rPr>
          <w:rFonts w:ascii="Times New Roman" w:hAnsi="Times New Roman" w:cs="Times New Roman"/>
          <w:i/>
          <w:sz w:val="24"/>
          <w:szCs w:val="24"/>
        </w:rPr>
        <w:t>pore</w:t>
      </w:r>
      <w:r w:rsidR="009B4B34" w:rsidRPr="006D26D4">
        <w:rPr>
          <w:rFonts w:ascii="Times New Roman" w:hAnsi="Times New Roman" w:cs="Times New Roman"/>
          <w:i/>
          <w:sz w:val="24"/>
          <w:szCs w:val="24"/>
        </w:rPr>
        <w:t xml:space="preserve"> for the so</w:t>
      </w:r>
      <w:r w:rsidR="006A2A7E">
        <w:rPr>
          <w:rFonts w:ascii="Times New Roman" w:hAnsi="Times New Roman" w:cs="Times New Roman"/>
          <w:i/>
          <w:sz w:val="24"/>
          <w:szCs w:val="24"/>
        </w:rPr>
        <w:t>le purpose of conducting the Electronic M</w:t>
      </w:r>
      <w:r w:rsidR="009B4B34" w:rsidRPr="006D26D4">
        <w:rPr>
          <w:rFonts w:ascii="Times New Roman" w:hAnsi="Times New Roman" w:cs="Times New Roman"/>
          <w:i/>
          <w:sz w:val="24"/>
          <w:szCs w:val="24"/>
        </w:rPr>
        <w:t>eeting</w:t>
      </w:r>
      <w:r w:rsidR="007D714C" w:rsidRPr="006D26D4">
        <w:rPr>
          <w:rFonts w:ascii="Times New Roman" w:hAnsi="Times New Roman" w:cs="Times New Roman"/>
          <w:i/>
          <w:sz w:val="24"/>
          <w:szCs w:val="24"/>
        </w:rPr>
        <w:t>.</w:t>
      </w:r>
    </w:p>
    <w:p w:rsidR="006B6DE4" w:rsidRPr="006D26D4" w:rsidRDefault="006B6DE4" w:rsidP="006D26D4">
      <w:pPr>
        <w:spacing w:after="0" w:line="240" w:lineRule="auto"/>
        <w:ind w:left="720" w:right="720"/>
        <w:contextualSpacing/>
        <w:jc w:val="both"/>
        <w:rPr>
          <w:rFonts w:ascii="Times New Roman" w:hAnsi="Times New Roman" w:cs="Times New Roman"/>
          <w:i/>
          <w:sz w:val="24"/>
          <w:szCs w:val="24"/>
        </w:rPr>
      </w:pPr>
    </w:p>
    <w:p w:rsidR="007D714C" w:rsidRPr="006D26D4" w:rsidRDefault="008C00EA" w:rsidP="00F75001">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Attendance a</w:t>
      </w:r>
      <w:r w:rsidRPr="006D26D4">
        <w:rPr>
          <w:rFonts w:ascii="Times New Roman" w:hAnsi="Times New Roman" w:cs="Times New Roman"/>
          <w:i/>
          <w:sz w:val="24"/>
          <w:szCs w:val="24"/>
        </w:rPr>
        <w:t>nd Participation</w:t>
      </w:r>
      <w:r w:rsidR="00F75001">
        <w:rPr>
          <w:rFonts w:ascii="Times New Roman" w:hAnsi="Times New Roman" w:cs="Times New Roman"/>
          <w:i/>
          <w:sz w:val="24"/>
          <w:szCs w:val="24"/>
        </w:rPr>
        <w:t>.</w:t>
      </w:r>
      <w:r w:rsidR="006B6DE4" w:rsidRPr="006D26D4">
        <w:rPr>
          <w:rFonts w:ascii="Times New Roman" w:hAnsi="Times New Roman" w:cs="Times New Roman"/>
          <w:i/>
          <w:sz w:val="24"/>
          <w:szCs w:val="24"/>
        </w:rPr>
        <w:t xml:space="preserve"> Any member of the City Council participating in a meeting of the City Council by electronic </w:t>
      </w:r>
      <w:r w:rsidR="00357846" w:rsidRPr="006D26D4">
        <w:rPr>
          <w:rFonts w:ascii="Times New Roman" w:hAnsi="Times New Roman" w:cs="Times New Roman"/>
          <w:i/>
          <w:sz w:val="24"/>
          <w:szCs w:val="24"/>
        </w:rPr>
        <w:t xml:space="preserve">means </w:t>
      </w:r>
      <w:r w:rsidR="006B6DE4" w:rsidRPr="006D26D4">
        <w:rPr>
          <w:rFonts w:ascii="Times New Roman" w:hAnsi="Times New Roman" w:cs="Times New Roman"/>
          <w:i/>
          <w:sz w:val="24"/>
          <w:szCs w:val="24"/>
        </w:rPr>
        <w:t>shall be considered present at the meeting for all purposes</w:t>
      </w:r>
      <w:r w:rsidR="003275FD" w:rsidRPr="006D26D4">
        <w:rPr>
          <w:rFonts w:ascii="Times New Roman" w:hAnsi="Times New Roman" w:cs="Times New Roman"/>
          <w:i/>
          <w:sz w:val="24"/>
          <w:szCs w:val="24"/>
        </w:rPr>
        <w:t xml:space="preserve">, including counting toward a </w:t>
      </w:r>
      <w:r w:rsidRPr="006D26D4">
        <w:rPr>
          <w:rFonts w:ascii="Times New Roman" w:hAnsi="Times New Roman" w:cs="Times New Roman"/>
          <w:i/>
          <w:sz w:val="24"/>
          <w:szCs w:val="24"/>
        </w:rPr>
        <w:t>quorum</w:t>
      </w:r>
      <w:r w:rsidR="006B6DE4" w:rsidRPr="006D26D4">
        <w:rPr>
          <w:rFonts w:ascii="Times New Roman" w:hAnsi="Times New Roman" w:cs="Times New Roman"/>
          <w:i/>
          <w:sz w:val="24"/>
          <w:szCs w:val="24"/>
        </w:rPr>
        <w:t xml:space="preserve">.  </w:t>
      </w:r>
      <w:r w:rsidR="003275FD" w:rsidRPr="006D26D4">
        <w:rPr>
          <w:rFonts w:ascii="Times New Roman" w:hAnsi="Times New Roman" w:cs="Times New Roman"/>
          <w:i/>
          <w:sz w:val="24"/>
          <w:szCs w:val="24"/>
        </w:rPr>
        <w:t xml:space="preserve">A member of the City Council participating in a meeting via electronic means shall be afforded every opportunity to participate in the discussion of the items on the agenda and may make, second and vote on all motions.  </w:t>
      </w:r>
    </w:p>
    <w:p w:rsidR="00476E14" w:rsidRPr="006D26D4" w:rsidRDefault="00476E14" w:rsidP="006D26D4">
      <w:pPr>
        <w:spacing w:after="0" w:line="240" w:lineRule="auto"/>
        <w:ind w:left="720" w:right="720"/>
        <w:contextualSpacing/>
        <w:jc w:val="both"/>
        <w:rPr>
          <w:rFonts w:ascii="Times New Roman" w:hAnsi="Times New Roman" w:cs="Times New Roman"/>
          <w:i/>
          <w:sz w:val="24"/>
          <w:szCs w:val="24"/>
        </w:rPr>
      </w:pPr>
    </w:p>
    <w:p w:rsidR="003275FD" w:rsidRPr="006D26D4" w:rsidRDefault="00C62049" w:rsidP="008C00EA">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Notice o</w:t>
      </w:r>
      <w:r w:rsidR="008C00EA" w:rsidRPr="006D26D4">
        <w:rPr>
          <w:rFonts w:ascii="Times New Roman" w:hAnsi="Times New Roman" w:cs="Times New Roman"/>
          <w:i/>
          <w:sz w:val="24"/>
          <w:szCs w:val="24"/>
        </w:rPr>
        <w:t>f Electronic Meeting</w:t>
      </w:r>
      <w:r w:rsidR="008C00EA">
        <w:rPr>
          <w:rFonts w:ascii="Times New Roman" w:hAnsi="Times New Roman" w:cs="Times New Roman"/>
          <w:i/>
          <w:sz w:val="24"/>
          <w:szCs w:val="24"/>
        </w:rPr>
        <w:t>.</w:t>
      </w:r>
      <w:r w:rsidR="006A2A7E">
        <w:rPr>
          <w:rFonts w:ascii="Times New Roman" w:hAnsi="Times New Roman" w:cs="Times New Roman"/>
          <w:i/>
          <w:sz w:val="24"/>
          <w:szCs w:val="24"/>
        </w:rPr>
        <w:t xml:space="preserve">  Public notice of an Electronic M</w:t>
      </w:r>
      <w:r w:rsidR="007D714C" w:rsidRPr="006D26D4">
        <w:rPr>
          <w:rFonts w:ascii="Times New Roman" w:hAnsi="Times New Roman" w:cs="Times New Roman"/>
          <w:i/>
          <w:sz w:val="24"/>
          <w:szCs w:val="24"/>
        </w:rPr>
        <w:t xml:space="preserve">eeting of the City Council shall be given not less than </w:t>
      </w:r>
      <w:r w:rsidR="00EB191E" w:rsidRPr="006D26D4">
        <w:rPr>
          <w:rFonts w:ascii="Times New Roman" w:hAnsi="Times New Roman" w:cs="Times New Roman"/>
          <w:i/>
          <w:sz w:val="24"/>
          <w:szCs w:val="24"/>
        </w:rPr>
        <w:t>twenty-four (</w:t>
      </w:r>
      <w:r w:rsidR="007D714C" w:rsidRPr="006D26D4">
        <w:rPr>
          <w:rFonts w:ascii="Times New Roman" w:hAnsi="Times New Roman" w:cs="Times New Roman"/>
          <w:i/>
          <w:sz w:val="24"/>
          <w:szCs w:val="24"/>
        </w:rPr>
        <w:t>24</w:t>
      </w:r>
      <w:r w:rsidR="00EB191E" w:rsidRPr="006D26D4">
        <w:rPr>
          <w:rFonts w:ascii="Times New Roman" w:hAnsi="Times New Roman" w:cs="Times New Roman"/>
          <w:i/>
          <w:sz w:val="24"/>
          <w:szCs w:val="24"/>
        </w:rPr>
        <w:t>)</w:t>
      </w:r>
      <w:r w:rsidR="007D714C" w:rsidRPr="006D26D4">
        <w:rPr>
          <w:rFonts w:ascii="Times New Roman" w:hAnsi="Times New Roman" w:cs="Times New Roman"/>
          <w:i/>
          <w:sz w:val="24"/>
          <w:szCs w:val="24"/>
        </w:rPr>
        <w:t xml:space="preserve"> hours prior to the meeting by: (</w:t>
      </w:r>
      <w:proofErr w:type="spellStart"/>
      <w:r w:rsidR="007D714C" w:rsidRPr="006D26D4">
        <w:rPr>
          <w:rFonts w:ascii="Times New Roman" w:hAnsi="Times New Roman" w:cs="Times New Roman"/>
          <w:i/>
          <w:sz w:val="24"/>
          <w:szCs w:val="24"/>
        </w:rPr>
        <w:t>i</w:t>
      </w:r>
      <w:proofErr w:type="spellEnd"/>
      <w:r w:rsidR="007D714C" w:rsidRPr="006D26D4">
        <w:rPr>
          <w:rFonts w:ascii="Times New Roman" w:hAnsi="Times New Roman" w:cs="Times New Roman"/>
          <w:i/>
          <w:sz w:val="24"/>
          <w:szCs w:val="24"/>
        </w:rPr>
        <w:t>) posting writte</w:t>
      </w:r>
      <w:r w:rsidR="006A2A7E">
        <w:rPr>
          <w:rFonts w:ascii="Times New Roman" w:hAnsi="Times New Roman" w:cs="Times New Roman"/>
          <w:i/>
          <w:sz w:val="24"/>
          <w:szCs w:val="24"/>
        </w:rPr>
        <w:t>n notice of the meeting at the Anchor L</w:t>
      </w:r>
      <w:r w:rsidR="007D714C" w:rsidRPr="006D26D4">
        <w:rPr>
          <w:rFonts w:ascii="Times New Roman" w:hAnsi="Times New Roman" w:cs="Times New Roman"/>
          <w:i/>
          <w:sz w:val="24"/>
          <w:szCs w:val="24"/>
        </w:rPr>
        <w:t xml:space="preserve">ocation, (ii) by </w:t>
      </w:r>
      <w:r w:rsidR="007D714C" w:rsidRPr="006D26D4">
        <w:rPr>
          <w:rFonts w:ascii="Times New Roman" w:eastAsia="Calibri" w:hAnsi="Times New Roman" w:cs="Times New Roman"/>
          <w:i/>
          <w:sz w:val="24"/>
          <w:szCs w:val="24"/>
        </w:rPr>
        <w:t xml:space="preserve">providing written or electronic notice to at least one newspaper of general circulation in Washington County </w:t>
      </w:r>
      <w:r w:rsidR="006A2A7E">
        <w:rPr>
          <w:rFonts w:ascii="Times New Roman" w:eastAsia="Calibri" w:hAnsi="Times New Roman" w:cs="Times New Roman"/>
          <w:i/>
          <w:sz w:val="24"/>
          <w:szCs w:val="24"/>
        </w:rPr>
        <w:t>or</w:t>
      </w:r>
      <w:r w:rsidR="007D714C" w:rsidRPr="006D26D4">
        <w:rPr>
          <w:rFonts w:ascii="Times New Roman" w:eastAsia="Calibri" w:hAnsi="Times New Roman" w:cs="Times New Roman"/>
          <w:i/>
          <w:sz w:val="24"/>
          <w:szCs w:val="24"/>
        </w:rPr>
        <w:t xml:space="preserve"> a local media correspondent, and (iii) by posting the notice on the Utah Public Notice Website created under Utah Code </w:t>
      </w:r>
      <w:r w:rsidR="00357846" w:rsidRPr="006D26D4">
        <w:rPr>
          <w:rFonts w:ascii="Times New Roman" w:eastAsia="Calibri" w:hAnsi="Times New Roman" w:cs="Times New Roman"/>
          <w:i/>
          <w:sz w:val="24"/>
          <w:szCs w:val="24"/>
        </w:rPr>
        <w:t xml:space="preserve">Annotated </w:t>
      </w:r>
      <w:r w:rsidR="007D714C" w:rsidRPr="006D26D4">
        <w:rPr>
          <w:rFonts w:ascii="Times New Roman" w:eastAsia="Calibri" w:hAnsi="Times New Roman" w:cs="Times New Roman"/>
          <w:i/>
          <w:sz w:val="24"/>
          <w:szCs w:val="24"/>
        </w:rPr>
        <w:t>§ 63F-1-701.  In addition, the City Record</w:t>
      </w:r>
      <w:r w:rsidR="006A2A7E">
        <w:rPr>
          <w:rFonts w:ascii="Times New Roman" w:eastAsia="Calibri" w:hAnsi="Times New Roman" w:cs="Times New Roman"/>
          <w:i/>
          <w:sz w:val="24"/>
          <w:szCs w:val="24"/>
        </w:rPr>
        <w:t>er shall provide notice of the Electronic M</w:t>
      </w:r>
      <w:r w:rsidR="007D714C" w:rsidRPr="006D26D4">
        <w:rPr>
          <w:rFonts w:ascii="Times New Roman" w:eastAsia="Calibri" w:hAnsi="Times New Roman" w:cs="Times New Roman"/>
          <w:i/>
          <w:sz w:val="24"/>
          <w:szCs w:val="24"/>
        </w:rPr>
        <w:t xml:space="preserve">eeting to members of the City Council at least </w:t>
      </w:r>
      <w:r w:rsidR="00EB191E" w:rsidRPr="006D26D4">
        <w:rPr>
          <w:rFonts w:ascii="Times New Roman" w:eastAsia="Calibri" w:hAnsi="Times New Roman" w:cs="Times New Roman"/>
          <w:i/>
          <w:sz w:val="24"/>
          <w:szCs w:val="24"/>
        </w:rPr>
        <w:t>twenty-four (</w:t>
      </w:r>
      <w:r w:rsidR="007D714C" w:rsidRPr="006D26D4">
        <w:rPr>
          <w:rFonts w:ascii="Times New Roman" w:eastAsia="Calibri" w:hAnsi="Times New Roman" w:cs="Times New Roman"/>
          <w:i/>
          <w:sz w:val="24"/>
          <w:szCs w:val="24"/>
        </w:rPr>
        <w:t>24</w:t>
      </w:r>
      <w:r w:rsidR="00EB191E" w:rsidRPr="006D26D4">
        <w:rPr>
          <w:rFonts w:ascii="Times New Roman" w:eastAsia="Calibri" w:hAnsi="Times New Roman" w:cs="Times New Roman"/>
          <w:i/>
          <w:sz w:val="24"/>
          <w:szCs w:val="24"/>
        </w:rPr>
        <w:t>)</w:t>
      </w:r>
      <w:r w:rsidR="007D714C" w:rsidRPr="006D26D4">
        <w:rPr>
          <w:rFonts w:ascii="Times New Roman" w:eastAsia="Calibri" w:hAnsi="Times New Roman" w:cs="Times New Roman"/>
          <w:i/>
          <w:sz w:val="24"/>
          <w:szCs w:val="24"/>
        </w:rPr>
        <w:t xml:space="preserve"> hours before the meeting so that they may participate in and be counted as present for all purposes, including the determination that a quorum i</w:t>
      </w:r>
      <w:r w:rsidR="006A2A7E">
        <w:rPr>
          <w:rFonts w:ascii="Times New Roman" w:eastAsia="Calibri" w:hAnsi="Times New Roman" w:cs="Times New Roman"/>
          <w:i/>
          <w:sz w:val="24"/>
          <w:szCs w:val="24"/>
        </w:rPr>
        <w:t>s present.  The notices of the Electronic M</w:t>
      </w:r>
      <w:r w:rsidR="007D714C" w:rsidRPr="006D26D4">
        <w:rPr>
          <w:rFonts w:ascii="Times New Roman" w:eastAsia="Calibri" w:hAnsi="Times New Roman" w:cs="Times New Roman"/>
          <w:i/>
          <w:sz w:val="24"/>
          <w:szCs w:val="24"/>
        </w:rPr>
        <w:t>eeting shall describe how the members of the City Co</w:t>
      </w:r>
      <w:r w:rsidR="006A2A7E">
        <w:rPr>
          <w:rFonts w:ascii="Times New Roman" w:eastAsia="Calibri" w:hAnsi="Times New Roman" w:cs="Times New Roman"/>
          <w:i/>
          <w:sz w:val="24"/>
          <w:szCs w:val="24"/>
        </w:rPr>
        <w:t>uncil will be connected to the Electronic M</w:t>
      </w:r>
      <w:r w:rsidR="007D714C" w:rsidRPr="006D26D4">
        <w:rPr>
          <w:rFonts w:ascii="Times New Roman" w:eastAsia="Calibri" w:hAnsi="Times New Roman" w:cs="Times New Roman"/>
          <w:i/>
          <w:sz w:val="24"/>
          <w:szCs w:val="24"/>
        </w:rPr>
        <w:t>eeting.</w:t>
      </w:r>
    </w:p>
    <w:p w:rsidR="00476E14" w:rsidRPr="006D26D4" w:rsidRDefault="00476E14" w:rsidP="006D26D4">
      <w:pPr>
        <w:spacing w:after="0" w:line="240" w:lineRule="auto"/>
        <w:ind w:left="720" w:right="720"/>
        <w:contextualSpacing/>
        <w:jc w:val="both"/>
        <w:rPr>
          <w:rFonts w:ascii="Times New Roman" w:hAnsi="Times New Roman" w:cs="Times New Roman"/>
          <w:i/>
          <w:sz w:val="24"/>
          <w:szCs w:val="24"/>
        </w:rPr>
      </w:pPr>
    </w:p>
    <w:p w:rsidR="00133EA3" w:rsidRPr="006D26D4" w:rsidRDefault="008C00EA" w:rsidP="008C00EA">
      <w:pPr>
        <w:numPr>
          <w:ilvl w:val="0"/>
          <w:numId w:val="10"/>
        </w:numPr>
        <w:spacing w:after="0" w:line="240" w:lineRule="auto"/>
        <w:ind w:left="1440" w:right="720" w:firstLine="0"/>
        <w:contextualSpacing/>
        <w:jc w:val="both"/>
        <w:rPr>
          <w:rFonts w:ascii="Times New Roman" w:hAnsi="Times New Roman" w:cs="Times New Roman"/>
          <w:i/>
          <w:sz w:val="24"/>
          <w:szCs w:val="24"/>
        </w:rPr>
      </w:pPr>
      <w:r w:rsidRPr="006D26D4">
        <w:rPr>
          <w:rFonts w:ascii="Times New Roman" w:hAnsi="Times New Roman" w:cs="Times New Roman"/>
          <w:i/>
          <w:sz w:val="24"/>
          <w:szCs w:val="24"/>
        </w:rPr>
        <w:t>Communication</w:t>
      </w:r>
      <w:r>
        <w:rPr>
          <w:rFonts w:ascii="Times New Roman" w:hAnsi="Times New Roman" w:cs="Times New Roman"/>
          <w:i/>
          <w:sz w:val="24"/>
          <w:szCs w:val="24"/>
        </w:rPr>
        <w:t>. For each Electronic M</w:t>
      </w:r>
      <w:r w:rsidR="00476E14" w:rsidRPr="006D26D4">
        <w:rPr>
          <w:rFonts w:ascii="Times New Roman" w:hAnsi="Times New Roman" w:cs="Times New Roman"/>
          <w:i/>
          <w:sz w:val="24"/>
          <w:szCs w:val="24"/>
        </w:rPr>
        <w:t>eeting of the City Council, a</w:t>
      </w:r>
      <w:r w:rsidR="00476E14" w:rsidRPr="006D26D4">
        <w:rPr>
          <w:rFonts w:ascii="Times New Roman" w:eastAsia="Calibri" w:hAnsi="Times New Roman" w:cs="Times New Roman"/>
          <w:i/>
          <w:sz w:val="24"/>
          <w:szCs w:val="24"/>
        </w:rPr>
        <w:t xml:space="preserve"> speakerphone, or similar amplifying electronic device with or without video capabilities will be connected in such a manner that comments made by the members participating electroni</w:t>
      </w:r>
      <w:r w:rsidR="006A2A7E">
        <w:rPr>
          <w:rFonts w:ascii="Times New Roman" w:eastAsia="Calibri" w:hAnsi="Times New Roman" w:cs="Times New Roman"/>
          <w:i/>
          <w:sz w:val="24"/>
          <w:szCs w:val="24"/>
        </w:rPr>
        <w:t>cally will be broadcast at the Anchor L</w:t>
      </w:r>
      <w:r w:rsidR="00476E14" w:rsidRPr="006D26D4">
        <w:rPr>
          <w:rFonts w:ascii="Times New Roman" w:eastAsia="Calibri" w:hAnsi="Times New Roman" w:cs="Times New Roman"/>
          <w:i/>
          <w:sz w:val="24"/>
          <w:szCs w:val="24"/>
        </w:rPr>
        <w:t xml:space="preserve">ocation. Opportunities for each member present </w:t>
      </w:r>
      <w:r w:rsidR="006A2A7E">
        <w:rPr>
          <w:rFonts w:ascii="Times New Roman" w:eastAsia="Calibri" w:hAnsi="Times New Roman" w:cs="Times New Roman"/>
          <w:i/>
          <w:sz w:val="24"/>
          <w:szCs w:val="24"/>
        </w:rPr>
        <w:t>at that Anchor L</w:t>
      </w:r>
      <w:r w:rsidR="00133EA3" w:rsidRPr="006D26D4">
        <w:rPr>
          <w:rFonts w:ascii="Times New Roman" w:eastAsia="Calibri" w:hAnsi="Times New Roman" w:cs="Times New Roman"/>
          <w:i/>
          <w:sz w:val="24"/>
          <w:szCs w:val="24"/>
        </w:rPr>
        <w:t xml:space="preserve">ocation </w:t>
      </w:r>
      <w:r w:rsidR="00476E14" w:rsidRPr="006D26D4">
        <w:rPr>
          <w:rFonts w:ascii="Times New Roman" w:eastAsia="Calibri" w:hAnsi="Times New Roman" w:cs="Times New Roman"/>
          <w:i/>
          <w:sz w:val="24"/>
          <w:szCs w:val="24"/>
        </w:rPr>
        <w:t>and those participating electronically will be given to make inquiries and participate in the discussion. Discussion of motions will take place in accordance with the usual procedures of the City Council with the exception that those present electronically must declare their intent verbally with their accomp</w:t>
      </w:r>
      <w:r w:rsidR="006A2A7E">
        <w:rPr>
          <w:rFonts w:ascii="Times New Roman" w:eastAsia="Calibri" w:hAnsi="Times New Roman" w:cs="Times New Roman"/>
          <w:i/>
          <w:sz w:val="24"/>
          <w:szCs w:val="24"/>
        </w:rPr>
        <w:t>anying name(s). Votes taken in Electronic M</w:t>
      </w:r>
      <w:r w:rsidR="00476E14" w:rsidRPr="006D26D4">
        <w:rPr>
          <w:rFonts w:ascii="Times New Roman" w:eastAsia="Calibri" w:hAnsi="Times New Roman" w:cs="Times New Roman"/>
          <w:i/>
          <w:sz w:val="24"/>
          <w:szCs w:val="24"/>
        </w:rPr>
        <w:t xml:space="preserve">eetings shall be roll call methods, with each member audibly verbalizing their vote. </w:t>
      </w:r>
      <w:r w:rsidR="00133EA3" w:rsidRPr="006D26D4">
        <w:rPr>
          <w:rFonts w:ascii="Times New Roman" w:eastAsia="Calibri" w:hAnsi="Times New Roman" w:cs="Times New Roman"/>
          <w:i/>
          <w:sz w:val="24"/>
          <w:szCs w:val="24"/>
        </w:rPr>
        <w:t>If a member participating in a meeting electronically withdraws from the meeting, the rest of the meeting may be completed provided there is a still a quorum present, counting all members still participating</w:t>
      </w:r>
      <w:r w:rsidR="006A2A7E">
        <w:rPr>
          <w:rFonts w:ascii="Times New Roman" w:eastAsia="Calibri" w:hAnsi="Times New Roman" w:cs="Times New Roman"/>
          <w:i/>
          <w:sz w:val="24"/>
          <w:szCs w:val="24"/>
        </w:rPr>
        <w:t xml:space="preserve"> in the meeting whether at the Anchor L</w:t>
      </w:r>
      <w:r w:rsidR="00133EA3" w:rsidRPr="006D26D4">
        <w:rPr>
          <w:rFonts w:ascii="Times New Roman" w:eastAsia="Calibri" w:hAnsi="Times New Roman" w:cs="Times New Roman"/>
          <w:i/>
          <w:sz w:val="24"/>
          <w:szCs w:val="24"/>
        </w:rPr>
        <w:t>ocation or participating electronically.</w:t>
      </w:r>
    </w:p>
    <w:p w:rsidR="001E2647" w:rsidRPr="006D26D4" w:rsidRDefault="001E2647" w:rsidP="006D26D4">
      <w:pPr>
        <w:spacing w:after="0" w:line="240" w:lineRule="auto"/>
        <w:ind w:left="720" w:right="720"/>
        <w:contextualSpacing/>
        <w:jc w:val="both"/>
        <w:rPr>
          <w:rFonts w:ascii="Times New Roman" w:hAnsi="Times New Roman" w:cs="Times New Roman"/>
          <w:i/>
          <w:sz w:val="24"/>
          <w:szCs w:val="24"/>
        </w:rPr>
      </w:pPr>
    </w:p>
    <w:p w:rsidR="008C00EA" w:rsidRPr="008C00EA" w:rsidRDefault="008C00EA" w:rsidP="008C00EA">
      <w:pPr>
        <w:numPr>
          <w:ilvl w:val="0"/>
          <w:numId w:val="10"/>
        </w:numPr>
        <w:spacing w:after="0" w:line="240" w:lineRule="auto"/>
        <w:ind w:left="1440" w:right="720" w:firstLine="0"/>
        <w:contextualSpacing/>
        <w:jc w:val="both"/>
        <w:rPr>
          <w:rFonts w:ascii="Times New Roman" w:hAnsi="Times New Roman" w:cs="Times New Roman"/>
          <w:i/>
          <w:sz w:val="24"/>
          <w:szCs w:val="24"/>
        </w:rPr>
      </w:pPr>
      <w:r>
        <w:rPr>
          <w:rFonts w:ascii="Times New Roman" w:eastAsia="Calibri" w:hAnsi="Times New Roman" w:cs="Times New Roman"/>
          <w:i/>
          <w:sz w:val="24"/>
          <w:szCs w:val="24"/>
        </w:rPr>
        <w:t>M</w:t>
      </w:r>
      <w:r w:rsidRPr="006D26D4">
        <w:rPr>
          <w:rFonts w:ascii="Times New Roman" w:eastAsia="Calibri" w:hAnsi="Times New Roman" w:cs="Times New Roman"/>
          <w:i/>
          <w:sz w:val="24"/>
          <w:szCs w:val="24"/>
        </w:rPr>
        <w:t>inutes</w:t>
      </w:r>
      <w:r>
        <w:rPr>
          <w:rFonts w:ascii="Times New Roman" w:eastAsia="Calibri" w:hAnsi="Times New Roman" w:cs="Times New Roman"/>
          <w:i/>
          <w:sz w:val="24"/>
          <w:szCs w:val="24"/>
        </w:rPr>
        <w:t>.</w:t>
      </w:r>
      <w:r w:rsidR="00133EA3" w:rsidRPr="006D26D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Minutes of an </w:t>
      </w:r>
      <w:r>
        <w:rPr>
          <w:rFonts w:ascii="Times New Roman" w:hAnsi="Times New Roman" w:cs="Times New Roman"/>
          <w:i/>
          <w:sz w:val="24"/>
          <w:szCs w:val="24"/>
        </w:rPr>
        <w:t>E</w:t>
      </w:r>
      <w:r w:rsidR="00476E14" w:rsidRPr="008C00EA">
        <w:rPr>
          <w:rFonts w:ascii="Times New Roman" w:eastAsia="Calibri" w:hAnsi="Times New Roman" w:cs="Times New Roman"/>
          <w:i/>
          <w:sz w:val="24"/>
          <w:szCs w:val="24"/>
        </w:rPr>
        <w:t xml:space="preserve">lectronic </w:t>
      </w:r>
      <w:r>
        <w:rPr>
          <w:rFonts w:ascii="Times New Roman" w:eastAsia="Calibri" w:hAnsi="Times New Roman" w:cs="Times New Roman"/>
          <w:i/>
          <w:sz w:val="24"/>
          <w:szCs w:val="24"/>
        </w:rPr>
        <w:t>M</w:t>
      </w:r>
      <w:r w:rsidR="00476E14" w:rsidRPr="008C00EA">
        <w:rPr>
          <w:rFonts w:ascii="Times New Roman" w:eastAsia="Calibri" w:hAnsi="Times New Roman" w:cs="Times New Roman"/>
          <w:i/>
          <w:sz w:val="24"/>
          <w:szCs w:val="24"/>
        </w:rPr>
        <w:t xml:space="preserve">eeting shall </w:t>
      </w:r>
      <w:r w:rsidR="00133EA3" w:rsidRPr="008C00EA">
        <w:rPr>
          <w:rFonts w:ascii="Times New Roman" w:eastAsia="Calibri" w:hAnsi="Times New Roman" w:cs="Times New Roman"/>
          <w:i/>
          <w:sz w:val="24"/>
          <w:szCs w:val="24"/>
        </w:rPr>
        <w:t>designate the name of each City Council member who participated electronically, the nature of the electronic communication and the duration of the member’s participation in the meeting.  T</w:t>
      </w:r>
      <w:r w:rsidR="00476E14" w:rsidRPr="008C00EA">
        <w:rPr>
          <w:rFonts w:ascii="Times New Roman" w:eastAsia="Calibri" w:hAnsi="Times New Roman" w:cs="Times New Roman"/>
          <w:i/>
          <w:sz w:val="24"/>
          <w:szCs w:val="24"/>
        </w:rPr>
        <w:t>he roll call for members present will be taken verbally and recorded</w:t>
      </w:r>
      <w:r w:rsidR="00133EA3" w:rsidRPr="008C00EA">
        <w:rPr>
          <w:rFonts w:ascii="Times New Roman" w:eastAsia="Calibri" w:hAnsi="Times New Roman" w:cs="Times New Roman"/>
          <w:i/>
          <w:sz w:val="24"/>
          <w:szCs w:val="24"/>
        </w:rPr>
        <w:t>, during the meeting</w:t>
      </w:r>
      <w:r w:rsidR="00476E14" w:rsidRPr="008C00EA">
        <w:rPr>
          <w:rFonts w:ascii="Times New Roman" w:eastAsia="Calibri" w:hAnsi="Times New Roman" w:cs="Times New Roman"/>
          <w:i/>
          <w:sz w:val="24"/>
          <w:szCs w:val="24"/>
        </w:rPr>
        <w:t>.</w:t>
      </w:r>
    </w:p>
    <w:p w:rsidR="008C00EA" w:rsidRPr="006A2A7E" w:rsidRDefault="008C00EA" w:rsidP="008C00EA">
      <w:pPr>
        <w:spacing w:after="0" w:line="240" w:lineRule="auto"/>
        <w:ind w:left="1440" w:right="720"/>
        <w:contextualSpacing/>
        <w:jc w:val="both"/>
        <w:rPr>
          <w:rFonts w:ascii="Times New Roman" w:hAnsi="Times New Roman" w:cs="Times New Roman"/>
          <w:i/>
          <w:sz w:val="24"/>
          <w:szCs w:val="24"/>
        </w:rPr>
      </w:pPr>
    </w:p>
    <w:p w:rsidR="009D7CC6" w:rsidRPr="006A2A7E" w:rsidRDefault="008C00EA" w:rsidP="008C00EA">
      <w:pPr>
        <w:numPr>
          <w:ilvl w:val="0"/>
          <w:numId w:val="10"/>
        </w:numPr>
        <w:spacing w:after="0" w:line="240" w:lineRule="auto"/>
        <w:ind w:left="1440" w:right="720" w:firstLine="0"/>
        <w:contextualSpacing/>
        <w:jc w:val="both"/>
        <w:rPr>
          <w:rFonts w:ascii="Times New Roman" w:hAnsi="Times New Roman" w:cs="Times New Roman"/>
          <w:i/>
          <w:sz w:val="24"/>
          <w:szCs w:val="24"/>
        </w:rPr>
      </w:pPr>
      <w:r w:rsidRPr="006A2A7E">
        <w:rPr>
          <w:rFonts w:ascii="Times New Roman" w:hAnsi="Times New Roman" w:cs="Times New Roman"/>
          <w:i/>
          <w:sz w:val="24"/>
          <w:szCs w:val="24"/>
        </w:rPr>
        <w:lastRenderedPageBreak/>
        <w:t>Limitations.  Electronic M</w:t>
      </w:r>
      <w:r w:rsidR="009D7CC6" w:rsidRPr="006A2A7E">
        <w:rPr>
          <w:rFonts w:ascii="Times New Roman" w:hAnsi="Times New Roman" w:cs="Times New Roman"/>
          <w:i/>
          <w:sz w:val="24"/>
          <w:szCs w:val="24"/>
        </w:rPr>
        <w:t>eetings may be prohibited or limited based on budget, public policy or logistical circumstances.</w:t>
      </w:r>
    </w:p>
    <w:p w:rsidR="00C62049" w:rsidRPr="00C62049" w:rsidRDefault="00C62049" w:rsidP="00C62049">
      <w:pPr>
        <w:spacing w:after="0" w:line="240" w:lineRule="auto"/>
        <w:ind w:left="1440" w:right="720"/>
        <w:contextualSpacing/>
        <w:jc w:val="both"/>
        <w:rPr>
          <w:rFonts w:ascii="Times New Roman" w:hAnsi="Times New Roman" w:cs="Times New Roman"/>
          <w:i/>
          <w:sz w:val="24"/>
          <w:szCs w:val="24"/>
        </w:rPr>
      </w:pPr>
    </w:p>
    <w:p w:rsidR="00C62049" w:rsidRPr="008C00EA" w:rsidRDefault="00196CC8" w:rsidP="00196CC8">
      <w:pPr>
        <w:numPr>
          <w:ilvl w:val="1"/>
          <w:numId w:val="12"/>
        </w:numPr>
        <w:spacing w:after="0" w:line="240" w:lineRule="auto"/>
        <w:ind w:left="720" w:right="720" w:firstLine="0"/>
        <w:contextualSpacing/>
        <w:jc w:val="both"/>
        <w:rPr>
          <w:rFonts w:ascii="Times New Roman" w:hAnsi="Times New Roman" w:cs="Times New Roman"/>
          <w:i/>
          <w:sz w:val="24"/>
          <w:szCs w:val="24"/>
        </w:rPr>
      </w:pPr>
      <w:r>
        <w:rPr>
          <w:rFonts w:ascii="Times New Roman" w:hAnsi="Times New Roman" w:cs="Times New Roman"/>
          <w:i/>
          <w:sz w:val="24"/>
          <w:szCs w:val="24"/>
        </w:rPr>
        <w:t xml:space="preserve">Force Majeure Exception. </w:t>
      </w:r>
      <w:r w:rsidR="00D45FF8">
        <w:rPr>
          <w:rFonts w:ascii="Times New Roman" w:hAnsi="Times New Roman" w:cs="Times New Roman"/>
          <w:i/>
          <w:sz w:val="24"/>
          <w:szCs w:val="24"/>
        </w:rPr>
        <w:t xml:space="preserve">In instances where conducting a regular meeting, workshop or executive session </w:t>
      </w:r>
      <w:r w:rsidRPr="00196CC8">
        <w:rPr>
          <w:rFonts w:ascii="Times New Roman" w:hAnsi="Times New Roman" w:cs="Times New Roman"/>
          <w:i/>
          <w:sz w:val="24"/>
          <w:szCs w:val="24"/>
        </w:rPr>
        <w:t>is not practicable</w:t>
      </w:r>
      <w:r w:rsidR="00D45FF8">
        <w:rPr>
          <w:rFonts w:ascii="Times New Roman" w:hAnsi="Times New Roman" w:cs="Times New Roman"/>
          <w:i/>
          <w:sz w:val="24"/>
          <w:szCs w:val="24"/>
        </w:rPr>
        <w:t xml:space="preserve"> or reasonable due to causes outside of the control of the City Council, including: acts of God, civil commotion, war, </w:t>
      </w:r>
      <w:r w:rsidR="00FC6CDA">
        <w:rPr>
          <w:rFonts w:ascii="Times New Roman" w:hAnsi="Times New Roman" w:cs="Times New Roman"/>
          <w:i/>
          <w:sz w:val="24"/>
          <w:szCs w:val="24"/>
        </w:rPr>
        <w:t xml:space="preserve">terrorism, </w:t>
      </w:r>
      <w:r w:rsidR="00D45FF8">
        <w:rPr>
          <w:rFonts w:ascii="Times New Roman" w:hAnsi="Times New Roman" w:cs="Times New Roman"/>
          <w:i/>
          <w:sz w:val="24"/>
          <w:szCs w:val="24"/>
        </w:rPr>
        <w:t>governmental regulations or control</w:t>
      </w:r>
      <w:r w:rsidR="00FC6CDA">
        <w:rPr>
          <w:rFonts w:ascii="Times New Roman" w:hAnsi="Times New Roman" w:cs="Times New Roman"/>
          <w:i/>
          <w:sz w:val="24"/>
          <w:szCs w:val="24"/>
        </w:rPr>
        <w:t xml:space="preserve"> and health pandemics</w:t>
      </w:r>
      <w:r w:rsidRPr="00196CC8">
        <w:rPr>
          <w:rFonts w:ascii="Times New Roman" w:hAnsi="Times New Roman" w:cs="Times New Roman"/>
          <w:i/>
          <w:sz w:val="24"/>
          <w:szCs w:val="24"/>
        </w:rPr>
        <w:t xml:space="preserve"> </w:t>
      </w:r>
      <w:r w:rsidR="00FC6CDA">
        <w:rPr>
          <w:rFonts w:ascii="Times New Roman" w:hAnsi="Times New Roman" w:cs="Times New Roman"/>
          <w:i/>
          <w:sz w:val="24"/>
          <w:szCs w:val="24"/>
        </w:rPr>
        <w:t xml:space="preserve">the City Council may cancel the meeting, close the meeting, or conduct it in an alternative location or choose to </w:t>
      </w:r>
      <w:r w:rsidRPr="00196CC8">
        <w:rPr>
          <w:rFonts w:ascii="Times New Roman" w:hAnsi="Times New Roman" w:cs="Times New Roman"/>
          <w:i/>
          <w:sz w:val="24"/>
          <w:szCs w:val="24"/>
        </w:rPr>
        <w:t xml:space="preserve">conduct the </w:t>
      </w:r>
      <w:r w:rsidR="00FC6CDA">
        <w:rPr>
          <w:rFonts w:ascii="Times New Roman" w:hAnsi="Times New Roman" w:cs="Times New Roman"/>
          <w:i/>
          <w:sz w:val="24"/>
          <w:szCs w:val="24"/>
        </w:rPr>
        <w:t xml:space="preserve">meeting, </w:t>
      </w:r>
      <w:r w:rsidRPr="00196CC8">
        <w:rPr>
          <w:rFonts w:ascii="Times New Roman" w:hAnsi="Times New Roman" w:cs="Times New Roman"/>
          <w:i/>
          <w:sz w:val="24"/>
          <w:szCs w:val="24"/>
        </w:rPr>
        <w:t xml:space="preserve">workshop or executive session </w:t>
      </w:r>
      <w:r w:rsidR="00FC6CDA">
        <w:rPr>
          <w:rFonts w:ascii="Times New Roman" w:hAnsi="Times New Roman" w:cs="Times New Roman"/>
          <w:i/>
          <w:sz w:val="24"/>
          <w:szCs w:val="24"/>
        </w:rPr>
        <w:t>as an Electronic Meeting without the requisite advanced notice</w:t>
      </w:r>
      <w:r w:rsidRPr="00196CC8">
        <w:rPr>
          <w:rFonts w:ascii="Times New Roman" w:hAnsi="Times New Roman" w:cs="Times New Roman"/>
          <w:i/>
          <w:sz w:val="24"/>
          <w:szCs w:val="24"/>
        </w:rPr>
        <w:t xml:space="preserve"> due to </w:t>
      </w:r>
      <w:r w:rsidR="00FC6CDA">
        <w:rPr>
          <w:rFonts w:ascii="Times New Roman" w:hAnsi="Times New Roman" w:cs="Times New Roman"/>
          <w:i/>
          <w:sz w:val="24"/>
          <w:szCs w:val="24"/>
        </w:rPr>
        <w:t>the</w:t>
      </w:r>
      <w:r w:rsidRPr="00196CC8">
        <w:rPr>
          <w:rFonts w:ascii="Times New Roman" w:hAnsi="Times New Roman" w:cs="Times New Roman"/>
          <w:i/>
          <w:sz w:val="24"/>
          <w:szCs w:val="24"/>
        </w:rPr>
        <w:t xml:space="preserve"> emergency or extraordinary circumstances</w:t>
      </w:r>
      <w:r w:rsidR="00FC6CDA">
        <w:rPr>
          <w:rFonts w:ascii="Times New Roman" w:hAnsi="Times New Roman" w:cs="Times New Roman"/>
          <w:i/>
          <w:sz w:val="24"/>
          <w:szCs w:val="24"/>
        </w:rPr>
        <w:t xml:space="preserve"> pursuant to Utah Code Annotated §§ 54-2-201(2)(b) and 54-2-202(5)</w:t>
      </w:r>
      <w:r w:rsidRPr="00196CC8">
        <w:rPr>
          <w:rFonts w:ascii="Times New Roman" w:hAnsi="Times New Roman" w:cs="Times New Roman"/>
          <w:i/>
          <w:sz w:val="24"/>
          <w:szCs w:val="24"/>
        </w:rPr>
        <w:t>.</w:t>
      </w:r>
    </w:p>
    <w:p w:rsidR="009D7CC6" w:rsidRPr="009D7CC6" w:rsidRDefault="009D7CC6" w:rsidP="009D7CC6">
      <w:pPr>
        <w:spacing w:after="0" w:line="240" w:lineRule="auto"/>
        <w:contextualSpacing/>
        <w:jc w:val="both"/>
        <w:rPr>
          <w:rFonts w:ascii="Times New Roman" w:hAnsi="Times New Roman" w:cs="Times New Roman"/>
          <w:sz w:val="24"/>
          <w:szCs w:val="24"/>
        </w:rPr>
      </w:pPr>
    </w:p>
    <w:p w:rsidR="009D7CC6" w:rsidRPr="009D7CC6" w:rsidRDefault="006B7721" w:rsidP="00C62049">
      <w:pPr>
        <w:numPr>
          <w:ilvl w:val="0"/>
          <w:numId w:val="13"/>
        </w:numPr>
        <w:spacing w:after="0" w:line="240" w:lineRule="auto"/>
        <w:ind w:left="0" w:firstLine="720"/>
        <w:contextualSpacing/>
        <w:jc w:val="both"/>
        <w:rPr>
          <w:rFonts w:ascii="Times New Roman" w:hAnsi="Times New Roman" w:cs="Times New Roman"/>
          <w:sz w:val="24"/>
          <w:szCs w:val="24"/>
        </w:rPr>
      </w:pPr>
      <w:r w:rsidRPr="009D7CC6">
        <w:rPr>
          <w:rFonts w:ascii="Times New Roman" w:hAnsi="Times New Roman" w:cs="Times New Roman"/>
          <w:sz w:val="24"/>
          <w:szCs w:val="24"/>
        </w:rPr>
        <w:t>REPEALER.  This Ordinance shall repeal and supersede all prior ordinances and resolutions governing the same.</w:t>
      </w:r>
    </w:p>
    <w:p w:rsidR="009D7CC6" w:rsidRPr="009D7CC6" w:rsidRDefault="009D7CC6" w:rsidP="009D7CC6">
      <w:pPr>
        <w:spacing w:after="0" w:line="240" w:lineRule="auto"/>
        <w:contextualSpacing/>
        <w:jc w:val="both"/>
        <w:rPr>
          <w:rFonts w:ascii="Times New Roman" w:hAnsi="Times New Roman" w:cs="Times New Roman"/>
          <w:sz w:val="24"/>
          <w:szCs w:val="24"/>
        </w:rPr>
      </w:pPr>
    </w:p>
    <w:p w:rsidR="009D7CC6" w:rsidRPr="009D7CC6" w:rsidRDefault="006B7721" w:rsidP="00C62049">
      <w:pPr>
        <w:numPr>
          <w:ilvl w:val="0"/>
          <w:numId w:val="13"/>
        </w:numPr>
        <w:spacing w:after="0" w:line="240" w:lineRule="auto"/>
        <w:ind w:left="0" w:firstLine="720"/>
        <w:contextualSpacing/>
        <w:jc w:val="both"/>
        <w:rPr>
          <w:rFonts w:ascii="Times New Roman" w:hAnsi="Times New Roman" w:cs="Times New Roman"/>
          <w:sz w:val="24"/>
          <w:szCs w:val="24"/>
        </w:rPr>
      </w:pPr>
      <w:r w:rsidRPr="009D7CC6">
        <w:rPr>
          <w:rFonts w:ascii="Times New Roman" w:hAnsi="Times New Roman" w:cs="Times New Roman"/>
          <w:color w:val="000000"/>
          <w:sz w:val="24"/>
          <w:szCs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rsidR="009D7CC6" w:rsidRPr="009D7CC6" w:rsidRDefault="009D7CC6" w:rsidP="009D7CC6">
      <w:pPr>
        <w:spacing w:after="0" w:line="240" w:lineRule="auto"/>
        <w:contextualSpacing/>
        <w:jc w:val="both"/>
        <w:rPr>
          <w:rFonts w:ascii="Times New Roman" w:hAnsi="Times New Roman" w:cs="Times New Roman"/>
          <w:sz w:val="24"/>
          <w:szCs w:val="24"/>
        </w:rPr>
      </w:pPr>
    </w:p>
    <w:p w:rsidR="006B7721" w:rsidRPr="009D7CC6" w:rsidRDefault="006B7721" w:rsidP="00C62049">
      <w:pPr>
        <w:numPr>
          <w:ilvl w:val="0"/>
          <w:numId w:val="13"/>
        </w:numPr>
        <w:spacing w:after="0" w:line="240" w:lineRule="auto"/>
        <w:ind w:left="0" w:firstLine="720"/>
        <w:contextualSpacing/>
        <w:jc w:val="both"/>
        <w:rPr>
          <w:rFonts w:ascii="Times New Roman" w:hAnsi="Times New Roman" w:cs="Times New Roman"/>
          <w:sz w:val="24"/>
          <w:szCs w:val="24"/>
        </w:rPr>
      </w:pPr>
      <w:r w:rsidRPr="009D7CC6">
        <w:rPr>
          <w:rFonts w:ascii="Times New Roman" w:hAnsi="Times New Roman" w:cs="Times New Roman"/>
          <w:sz w:val="24"/>
          <w:szCs w:val="24"/>
        </w:rPr>
        <w:t xml:space="preserve">EFFECTIVE DATE. This Ordinance shall take effect immediately upon </w:t>
      </w:r>
      <w:r w:rsidR="00B10705">
        <w:rPr>
          <w:rFonts w:ascii="Times New Roman" w:hAnsi="Times New Roman" w:cs="Times New Roman"/>
          <w:sz w:val="24"/>
          <w:szCs w:val="24"/>
        </w:rPr>
        <w:t>approval</w:t>
      </w:r>
      <w:r w:rsidRPr="009D7CC6">
        <w:rPr>
          <w:rFonts w:ascii="Times New Roman" w:hAnsi="Times New Roman" w:cs="Times New Roman"/>
          <w:sz w:val="24"/>
          <w:szCs w:val="24"/>
        </w:rPr>
        <w:t xml:space="preserve"> by the City Council.</w:t>
      </w:r>
    </w:p>
    <w:p w:rsidR="00D6758A" w:rsidRDefault="00D6758A" w:rsidP="0026177C">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6B7721" w:rsidRPr="0026177C" w:rsidRDefault="00C62049" w:rsidP="00C62049">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B7721" w:rsidRPr="0026177C">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 xml:space="preserve">ED AND APPROVED this </w:t>
      </w:r>
      <w:r w:rsidR="00133EA3">
        <w:rPr>
          <w:rFonts w:ascii="Times New Roman" w:eastAsia="Times New Roman" w:hAnsi="Times New Roman" w:cs="Times New Roman"/>
          <w:color w:val="000000"/>
          <w:sz w:val="24"/>
          <w:szCs w:val="24"/>
        </w:rPr>
        <w:t>_____</w:t>
      </w:r>
      <w:r w:rsidR="0026177C">
        <w:rPr>
          <w:rFonts w:ascii="Times New Roman" w:eastAsia="Times New Roman" w:hAnsi="Times New Roman" w:cs="Times New Roman"/>
          <w:color w:val="000000"/>
          <w:sz w:val="24"/>
          <w:szCs w:val="24"/>
          <w:vertAlign w:val="superscript"/>
        </w:rPr>
        <w:t xml:space="preserve"> </w:t>
      </w:r>
      <w:r w:rsidR="00FC6CDA">
        <w:rPr>
          <w:rFonts w:ascii="Times New Roman" w:eastAsia="Times New Roman" w:hAnsi="Times New Roman" w:cs="Times New Roman"/>
          <w:color w:val="000000"/>
          <w:sz w:val="24"/>
          <w:szCs w:val="24"/>
        </w:rPr>
        <w:t>day of March</w:t>
      </w:r>
      <w:r>
        <w:rPr>
          <w:rFonts w:ascii="Times New Roman" w:eastAsia="Times New Roman" w:hAnsi="Times New Roman" w:cs="Times New Roman"/>
          <w:color w:val="000000"/>
          <w:sz w:val="24"/>
          <w:szCs w:val="24"/>
        </w:rPr>
        <w:t xml:space="preserve">, </w:t>
      </w:r>
      <w:r w:rsidR="008C00EA">
        <w:rPr>
          <w:rFonts w:ascii="Times New Roman" w:eastAsia="Times New Roman" w:hAnsi="Times New Roman" w:cs="Times New Roman"/>
          <w:color w:val="000000"/>
          <w:sz w:val="24"/>
          <w:szCs w:val="24"/>
        </w:rPr>
        <w:t>2020</w:t>
      </w:r>
      <w:r w:rsidR="006B7721" w:rsidRPr="0026177C">
        <w:rPr>
          <w:rFonts w:ascii="Times New Roman" w:eastAsia="Times New Roman" w:hAnsi="Times New Roman" w:cs="Times New Roman"/>
          <w:color w:val="000000"/>
          <w:sz w:val="24"/>
          <w:szCs w:val="24"/>
        </w:rPr>
        <w:t>.</w:t>
      </w:r>
    </w:p>
    <w:p w:rsidR="008C00EA" w:rsidRDefault="008C00EA" w:rsidP="0026177C">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8C00EA" w:rsidRPr="00C62049" w:rsidRDefault="008C00EA" w:rsidP="00C62049">
      <w:pPr>
        <w:autoSpaceDE w:val="0"/>
        <w:autoSpaceDN w:val="0"/>
        <w:adjustRightInd w:val="0"/>
        <w:spacing w:after="0" w:line="240" w:lineRule="auto"/>
        <w:ind w:right="-115" w:firstLine="720"/>
        <w:rPr>
          <w:rFonts w:ascii="Times New Roman" w:eastAsia="Times New Roman" w:hAnsi="Times New Roman" w:cs="Times New Roman"/>
          <w:color w:val="000000"/>
          <w:sz w:val="24"/>
          <w:szCs w:val="24"/>
          <w:u w:val="single"/>
        </w:rPr>
      </w:pPr>
      <w:r w:rsidRPr="008C00EA">
        <w:rPr>
          <w:rFonts w:ascii="Times New Roman" w:eastAsia="Times New Roman" w:hAnsi="Times New Roman" w:cs="Times New Roman"/>
          <w:color w:val="000000"/>
          <w:sz w:val="24"/>
          <w:szCs w:val="24"/>
        </w:rPr>
        <w:t>John 'Chuck' Williams</w:t>
      </w:r>
      <w:r w:rsidRPr="008C00EA">
        <w:rPr>
          <w:rFonts w:ascii="Times New Roman" w:eastAsia="Times New Roman" w:hAnsi="Times New Roman" w:cs="Times New Roman"/>
          <w:color w:val="000000"/>
          <w:sz w:val="24"/>
          <w:szCs w:val="24"/>
        </w:rPr>
        <w:tab/>
      </w:r>
      <w:r w:rsidR="00C62049">
        <w:rPr>
          <w:rFonts w:ascii="Times New Roman" w:eastAsia="Times New Roman" w:hAnsi="Times New Roman" w:cs="Times New Roman"/>
          <w:color w:val="000000"/>
          <w:sz w:val="24"/>
          <w:szCs w:val="24"/>
        </w:rPr>
        <w:t xml:space="preserve">Aye </w:t>
      </w:r>
      <w:r w:rsidR="00C62049">
        <w:rPr>
          <w:rFonts w:ascii="Times New Roman" w:eastAsia="Times New Roman" w:hAnsi="Times New Roman" w:cs="Times New Roman"/>
          <w:color w:val="000000"/>
          <w:sz w:val="24"/>
          <w:szCs w:val="24"/>
          <w:u w:val="single"/>
        </w:rPr>
        <w:tab/>
      </w:r>
      <w:r w:rsidR="00C62049">
        <w:rPr>
          <w:rFonts w:ascii="Times New Roman" w:eastAsia="Times New Roman" w:hAnsi="Times New Roman" w:cs="Times New Roman"/>
          <w:color w:val="000000"/>
          <w:sz w:val="24"/>
          <w:szCs w:val="24"/>
          <w:u w:val="single"/>
        </w:rPr>
        <w:tab/>
      </w:r>
      <w:r w:rsidR="00C62049">
        <w:rPr>
          <w:rFonts w:ascii="Times New Roman" w:eastAsia="Times New Roman" w:hAnsi="Times New Roman" w:cs="Times New Roman"/>
          <w:color w:val="000000"/>
          <w:sz w:val="24"/>
          <w:szCs w:val="24"/>
        </w:rPr>
        <w:t xml:space="preserve"> </w:t>
      </w:r>
      <w:r w:rsidR="00C62049">
        <w:rPr>
          <w:rFonts w:ascii="Times New Roman" w:eastAsia="Times New Roman" w:hAnsi="Times New Roman" w:cs="Times New Roman"/>
          <w:color w:val="000000"/>
          <w:sz w:val="24"/>
          <w:szCs w:val="24"/>
        </w:rPr>
        <w:tab/>
        <w:t xml:space="preserve">Nay </w:t>
      </w:r>
      <w:r w:rsidR="00C62049">
        <w:rPr>
          <w:rFonts w:ascii="Times New Roman" w:eastAsia="Times New Roman" w:hAnsi="Times New Roman" w:cs="Times New Roman"/>
          <w:color w:val="000000"/>
          <w:sz w:val="24"/>
          <w:szCs w:val="24"/>
          <w:u w:val="single"/>
        </w:rPr>
        <w:tab/>
      </w:r>
      <w:r w:rsidR="00C62049">
        <w:rPr>
          <w:rFonts w:ascii="Times New Roman" w:eastAsia="Times New Roman" w:hAnsi="Times New Roman" w:cs="Times New Roman"/>
          <w:color w:val="000000"/>
          <w:sz w:val="24"/>
          <w:szCs w:val="24"/>
          <w:u w:val="single"/>
        </w:rPr>
        <w:tab/>
      </w:r>
    </w:p>
    <w:p w:rsidR="008C00EA" w:rsidRPr="00C62049" w:rsidRDefault="008C00EA" w:rsidP="00C62049">
      <w:pPr>
        <w:autoSpaceDE w:val="0"/>
        <w:autoSpaceDN w:val="0"/>
        <w:adjustRightInd w:val="0"/>
        <w:spacing w:after="0" w:line="240" w:lineRule="auto"/>
        <w:ind w:right="-115" w:firstLine="720"/>
        <w:rPr>
          <w:rFonts w:ascii="Times New Roman" w:eastAsia="Times New Roman" w:hAnsi="Times New Roman" w:cs="Times New Roman"/>
          <w:color w:val="000000"/>
          <w:sz w:val="24"/>
          <w:szCs w:val="24"/>
          <w:lang w:bidi="en-US"/>
        </w:rPr>
      </w:pPr>
      <w:r w:rsidRPr="008C00EA">
        <w:rPr>
          <w:rFonts w:ascii="Times New Roman" w:eastAsia="Times New Roman" w:hAnsi="Times New Roman" w:cs="Times New Roman"/>
          <w:color w:val="000000"/>
          <w:sz w:val="24"/>
          <w:szCs w:val="24"/>
          <w:lang w:bidi="en-US"/>
        </w:rPr>
        <w:t>Keen Ellsworth</w:t>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r>
      <w:r w:rsidR="00C62049">
        <w:rPr>
          <w:rFonts w:ascii="Times New Roman" w:eastAsia="Times New Roman" w:hAnsi="Times New Roman" w:cs="Times New Roman"/>
          <w:color w:val="000000"/>
          <w:sz w:val="24"/>
          <w:szCs w:val="24"/>
          <w:lang w:bidi="en-US"/>
        </w:rPr>
        <w:t xml:space="preserve">Aye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lang w:bidi="en-US"/>
        </w:rPr>
        <w:tab/>
        <w:t xml:space="preserve">Nay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p>
    <w:p w:rsidR="008C00EA" w:rsidRPr="00C62049" w:rsidRDefault="008C00EA" w:rsidP="00C62049">
      <w:pPr>
        <w:autoSpaceDE w:val="0"/>
        <w:autoSpaceDN w:val="0"/>
        <w:adjustRightInd w:val="0"/>
        <w:spacing w:after="0" w:line="240" w:lineRule="auto"/>
        <w:ind w:right="-115" w:firstLine="720"/>
        <w:rPr>
          <w:rFonts w:ascii="Times New Roman" w:eastAsia="Times New Roman" w:hAnsi="Times New Roman" w:cs="Times New Roman"/>
          <w:color w:val="000000"/>
          <w:sz w:val="24"/>
          <w:szCs w:val="24"/>
          <w:u w:val="single"/>
          <w:lang w:bidi="en-US"/>
        </w:rPr>
      </w:pPr>
      <w:r w:rsidRPr="008C00EA">
        <w:rPr>
          <w:rFonts w:ascii="Times New Roman" w:eastAsia="Times New Roman" w:hAnsi="Times New Roman" w:cs="Times New Roman"/>
          <w:color w:val="000000"/>
          <w:sz w:val="24"/>
          <w:szCs w:val="24"/>
          <w:lang w:bidi="en-US"/>
        </w:rPr>
        <w:t>Justin Sip</w:t>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r>
      <w:r w:rsidR="00C62049">
        <w:rPr>
          <w:rFonts w:ascii="Times New Roman" w:eastAsia="Times New Roman" w:hAnsi="Times New Roman" w:cs="Times New Roman"/>
          <w:color w:val="000000"/>
          <w:sz w:val="24"/>
          <w:szCs w:val="24"/>
          <w:lang w:bidi="en-US"/>
        </w:rPr>
        <w:t xml:space="preserve">Aye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lang w:bidi="en-US"/>
        </w:rPr>
        <w:tab/>
        <w:t xml:space="preserve">Nay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p>
    <w:p w:rsidR="008C00EA" w:rsidRPr="00C62049" w:rsidRDefault="008C00EA" w:rsidP="00C62049">
      <w:pPr>
        <w:autoSpaceDE w:val="0"/>
        <w:autoSpaceDN w:val="0"/>
        <w:adjustRightInd w:val="0"/>
        <w:spacing w:after="0" w:line="240" w:lineRule="auto"/>
        <w:ind w:right="-115" w:firstLine="720"/>
        <w:rPr>
          <w:rFonts w:ascii="Times New Roman" w:eastAsia="Times New Roman" w:hAnsi="Times New Roman" w:cs="Times New Roman"/>
          <w:color w:val="000000"/>
          <w:sz w:val="24"/>
          <w:szCs w:val="24"/>
          <w:u w:val="single"/>
          <w:lang w:bidi="en-US"/>
        </w:rPr>
      </w:pPr>
      <w:r w:rsidRPr="008C00EA">
        <w:rPr>
          <w:rFonts w:ascii="Times New Roman" w:eastAsia="Times New Roman" w:hAnsi="Times New Roman" w:cs="Times New Roman"/>
          <w:color w:val="000000"/>
          <w:sz w:val="24"/>
          <w:szCs w:val="24"/>
          <w:lang w:bidi="en-US"/>
        </w:rPr>
        <w:t>Gary Chaves</w:t>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r>
      <w:r w:rsidR="00C62049">
        <w:rPr>
          <w:rFonts w:ascii="Times New Roman" w:eastAsia="Times New Roman" w:hAnsi="Times New Roman" w:cs="Times New Roman"/>
          <w:color w:val="000000"/>
          <w:sz w:val="24"/>
          <w:szCs w:val="24"/>
          <w:lang w:bidi="en-US"/>
        </w:rPr>
        <w:t xml:space="preserve">Aye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lang w:bidi="en-US"/>
        </w:rPr>
        <w:tab/>
        <w:t xml:space="preserve">Nay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p>
    <w:p w:rsidR="008C00EA" w:rsidRPr="00C62049" w:rsidRDefault="008C00EA" w:rsidP="00C62049">
      <w:pPr>
        <w:autoSpaceDE w:val="0"/>
        <w:autoSpaceDN w:val="0"/>
        <w:adjustRightInd w:val="0"/>
        <w:spacing w:after="0" w:line="240" w:lineRule="auto"/>
        <w:ind w:right="-115" w:firstLine="720"/>
        <w:rPr>
          <w:rFonts w:ascii="Times New Roman" w:eastAsia="Times New Roman" w:hAnsi="Times New Roman" w:cs="Times New Roman"/>
          <w:color w:val="000000"/>
          <w:sz w:val="24"/>
          <w:szCs w:val="24"/>
          <w:u w:val="single"/>
          <w:lang w:bidi="en-US"/>
        </w:rPr>
      </w:pPr>
      <w:r w:rsidRPr="008C00EA">
        <w:rPr>
          <w:rFonts w:ascii="Times New Roman" w:eastAsia="Times New Roman" w:hAnsi="Times New Roman" w:cs="Times New Roman"/>
          <w:color w:val="000000"/>
          <w:sz w:val="24"/>
          <w:szCs w:val="24"/>
          <w:lang w:bidi="en-US"/>
        </w:rPr>
        <w:t xml:space="preserve">Ty Bringhurst  </w:t>
      </w:r>
      <w:r w:rsidRPr="008C00EA">
        <w:rPr>
          <w:rFonts w:ascii="Times New Roman" w:eastAsia="Times New Roman" w:hAnsi="Times New Roman" w:cs="Times New Roman"/>
          <w:color w:val="000000"/>
          <w:sz w:val="24"/>
          <w:szCs w:val="24"/>
          <w:lang w:bidi="en-US"/>
        </w:rPr>
        <w:tab/>
      </w:r>
      <w:r w:rsidRPr="008C00EA">
        <w:rPr>
          <w:rFonts w:ascii="Times New Roman" w:eastAsia="Times New Roman" w:hAnsi="Times New Roman" w:cs="Times New Roman"/>
          <w:color w:val="000000"/>
          <w:sz w:val="24"/>
          <w:szCs w:val="24"/>
          <w:lang w:bidi="en-US"/>
        </w:rPr>
        <w:tab/>
        <w:t xml:space="preserve">Aye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r w:rsidR="00C62049" w:rsidRPr="008C00EA">
        <w:rPr>
          <w:rFonts w:ascii="Times New Roman" w:eastAsia="Times New Roman" w:hAnsi="Times New Roman" w:cs="Times New Roman"/>
          <w:color w:val="000000"/>
          <w:sz w:val="24"/>
          <w:szCs w:val="24"/>
        </w:rPr>
        <w:t>__</w:t>
      </w:r>
      <w:r w:rsidR="00C62049">
        <w:rPr>
          <w:rFonts w:ascii="Times New Roman" w:eastAsia="Times New Roman" w:hAnsi="Times New Roman" w:cs="Times New Roman"/>
          <w:color w:val="000000"/>
          <w:sz w:val="24"/>
          <w:szCs w:val="24"/>
          <w:lang w:bidi="en-US"/>
        </w:rPr>
        <w:tab/>
        <w:t xml:space="preserve">Nay </w:t>
      </w:r>
      <w:r w:rsidR="00C62049">
        <w:rPr>
          <w:rFonts w:ascii="Times New Roman" w:eastAsia="Times New Roman" w:hAnsi="Times New Roman" w:cs="Times New Roman"/>
          <w:color w:val="000000"/>
          <w:sz w:val="24"/>
          <w:szCs w:val="24"/>
          <w:u w:val="single"/>
          <w:lang w:bidi="en-US"/>
        </w:rPr>
        <w:tab/>
      </w:r>
      <w:r w:rsidR="00C62049">
        <w:rPr>
          <w:rFonts w:ascii="Times New Roman" w:eastAsia="Times New Roman" w:hAnsi="Times New Roman" w:cs="Times New Roman"/>
          <w:color w:val="000000"/>
          <w:sz w:val="24"/>
          <w:szCs w:val="24"/>
          <w:u w:val="single"/>
          <w:lang w:bidi="en-US"/>
        </w:rPr>
        <w:tab/>
      </w:r>
    </w:p>
    <w:p w:rsidR="008C00EA" w:rsidRDefault="008C00EA" w:rsidP="0026177C">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C62049" w:rsidRPr="00C62049" w:rsidRDefault="00C62049" w:rsidP="00C6204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C62049">
        <w:rPr>
          <w:rFonts w:ascii="Times New Roman" w:eastAsia="Times New Roman" w:hAnsi="Times New Roman" w:cs="Times New Roman"/>
          <w:color w:val="000000"/>
          <w:sz w:val="24"/>
          <w:szCs w:val="24"/>
        </w:rPr>
        <w:t xml:space="preserve">TOQUERVILLE CITY </w:t>
      </w:r>
    </w:p>
    <w:p w:rsidR="00C62049" w:rsidRPr="00C62049" w:rsidRDefault="00C62049" w:rsidP="00C62049">
      <w:pPr>
        <w:autoSpaceDE w:val="0"/>
        <w:autoSpaceDN w:val="0"/>
        <w:adjustRightInd w:val="0"/>
        <w:spacing w:after="0" w:line="240" w:lineRule="auto"/>
        <w:ind w:right="-115"/>
        <w:rPr>
          <w:rFonts w:ascii="Times New Roman" w:eastAsia="Times New Roman" w:hAnsi="Times New Roman" w:cs="Times New Roman"/>
          <w:color w:val="000000"/>
          <w:sz w:val="24"/>
          <w:szCs w:val="24"/>
        </w:rPr>
      </w:pPr>
      <w:proofErr w:type="gramStart"/>
      <w:r w:rsidRPr="00C62049">
        <w:rPr>
          <w:rFonts w:ascii="Times New Roman" w:eastAsia="Times New Roman" w:hAnsi="Times New Roman" w:cs="Times New Roman"/>
          <w:color w:val="000000"/>
          <w:sz w:val="24"/>
          <w:szCs w:val="24"/>
        </w:rPr>
        <w:t>a</w:t>
      </w:r>
      <w:proofErr w:type="gramEnd"/>
      <w:r w:rsidRPr="00C62049">
        <w:rPr>
          <w:rFonts w:ascii="Times New Roman" w:eastAsia="Times New Roman" w:hAnsi="Times New Roman" w:cs="Times New Roman"/>
          <w:color w:val="000000"/>
          <w:sz w:val="24"/>
          <w:szCs w:val="24"/>
        </w:rPr>
        <w:t xml:space="preserve"> Utah Municipal Corporation</w:t>
      </w:r>
    </w:p>
    <w:p w:rsidR="00C62049" w:rsidRDefault="00C62049" w:rsidP="00C62049">
      <w:pPr>
        <w:spacing w:after="0" w:line="240" w:lineRule="auto"/>
        <w:rPr>
          <w:rFonts w:ascii="Times New Roman" w:eastAsia="Calibri" w:hAnsi="Times New Roman" w:cs="Times New Roman"/>
          <w:sz w:val="24"/>
          <w:szCs w:val="24"/>
          <w:lang w:bidi="en-US"/>
        </w:rPr>
      </w:pPr>
    </w:p>
    <w:p w:rsidR="00C27F98" w:rsidRPr="00C62049" w:rsidRDefault="00C27F98" w:rsidP="00C62049">
      <w:pPr>
        <w:spacing w:after="0" w:line="240" w:lineRule="auto"/>
        <w:rPr>
          <w:rFonts w:ascii="Times New Roman" w:eastAsia="Calibri" w:hAnsi="Times New Roman" w:cs="Times New Roman"/>
          <w:sz w:val="24"/>
          <w:szCs w:val="24"/>
          <w:lang w:bidi="en-US"/>
        </w:rPr>
      </w:pPr>
    </w:p>
    <w:p w:rsidR="00C62049" w:rsidRPr="00C62049" w:rsidRDefault="00C62049" w:rsidP="00C62049">
      <w:pPr>
        <w:spacing w:after="0" w:line="240" w:lineRule="auto"/>
        <w:rPr>
          <w:rFonts w:ascii="Times New Roman" w:hAnsi="Times New Roman" w:cs="Times New Roman"/>
          <w:sz w:val="24"/>
          <w:szCs w:val="24"/>
        </w:rPr>
      </w:pP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rPr>
        <w:t xml:space="preserve"> </w:t>
      </w:r>
      <w:r w:rsidRPr="00C62049">
        <w:rPr>
          <w:rFonts w:ascii="Times New Roman" w:hAnsi="Times New Roman" w:cs="Times New Roman"/>
          <w:sz w:val="24"/>
          <w:szCs w:val="24"/>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p>
    <w:p w:rsidR="00C62049" w:rsidRPr="00C62049" w:rsidRDefault="00C62049" w:rsidP="00C62049">
      <w:pPr>
        <w:spacing w:after="0" w:line="240" w:lineRule="auto"/>
        <w:rPr>
          <w:rFonts w:ascii="Times New Roman" w:hAnsi="Times New Roman" w:cs="Times New Roman"/>
          <w:sz w:val="24"/>
          <w:szCs w:val="24"/>
        </w:rPr>
      </w:pPr>
      <w:r w:rsidRPr="00C62049">
        <w:rPr>
          <w:rFonts w:ascii="Times New Roman" w:hAnsi="Times New Roman" w:cs="Times New Roman"/>
          <w:sz w:val="24"/>
          <w:szCs w:val="24"/>
        </w:rPr>
        <w:t>Lynn Chamberlain, Mayor</w:t>
      </w:r>
      <w:r w:rsidRPr="00C62049">
        <w:rPr>
          <w:rFonts w:ascii="Times New Roman" w:hAnsi="Times New Roman" w:cs="Times New Roman"/>
          <w:sz w:val="24"/>
          <w:szCs w:val="24"/>
        </w:rPr>
        <w:tab/>
      </w:r>
      <w:r w:rsidRPr="00C62049">
        <w:rPr>
          <w:rFonts w:ascii="Times New Roman" w:hAnsi="Times New Roman" w:cs="Times New Roman"/>
          <w:sz w:val="24"/>
          <w:szCs w:val="24"/>
        </w:rPr>
        <w:tab/>
      </w:r>
      <w:r w:rsidRPr="00C62049">
        <w:rPr>
          <w:rFonts w:ascii="Times New Roman" w:hAnsi="Times New Roman" w:cs="Times New Roman"/>
          <w:sz w:val="24"/>
          <w:szCs w:val="24"/>
        </w:rPr>
        <w:tab/>
      </w:r>
      <w:r w:rsidRPr="00C62049">
        <w:rPr>
          <w:rFonts w:ascii="Times New Roman" w:hAnsi="Times New Roman" w:cs="Times New Roman"/>
          <w:sz w:val="24"/>
          <w:szCs w:val="24"/>
        </w:rPr>
        <w:tab/>
      </w:r>
      <w:r w:rsidRPr="00C62049">
        <w:rPr>
          <w:rFonts w:ascii="Times New Roman" w:hAnsi="Times New Roman" w:cs="Times New Roman"/>
          <w:sz w:val="24"/>
          <w:szCs w:val="24"/>
        </w:rPr>
        <w:tab/>
        <w:t>Date</w:t>
      </w:r>
    </w:p>
    <w:p w:rsidR="00C62049" w:rsidRPr="00C62049" w:rsidRDefault="00C62049" w:rsidP="00C62049">
      <w:pPr>
        <w:spacing w:after="0" w:line="240" w:lineRule="auto"/>
        <w:rPr>
          <w:rFonts w:ascii="Times New Roman" w:hAnsi="Times New Roman" w:cs="Times New Roman"/>
          <w:sz w:val="24"/>
          <w:szCs w:val="24"/>
        </w:rPr>
      </w:pPr>
    </w:p>
    <w:p w:rsidR="00C62049" w:rsidRPr="00C62049" w:rsidRDefault="00C62049" w:rsidP="00C62049">
      <w:pPr>
        <w:spacing w:after="0" w:line="240" w:lineRule="auto"/>
        <w:rPr>
          <w:rFonts w:ascii="Times New Roman" w:hAnsi="Times New Roman" w:cs="Times New Roman"/>
          <w:sz w:val="24"/>
          <w:szCs w:val="24"/>
        </w:rPr>
      </w:pPr>
      <w:r w:rsidRPr="00C62049">
        <w:rPr>
          <w:rFonts w:ascii="Times New Roman" w:hAnsi="Times New Roman" w:cs="Times New Roman"/>
          <w:sz w:val="24"/>
          <w:szCs w:val="24"/>
        </w:rPr>
        <w:t>Attest:</w:t>
      </w:r>
    </w:p>
    <w:p w:rsidR="00C62049" w:rsidRDefault="00C62049" w:rsidP="00C62049">
      <w:pPr>
        <w:spacing w:after="0" w:line="240" w:lineRule="auto"/>
        <w:rPr>
          <w:rFonts w:ascii="Times New Roman" w:hAnsi="Times New Roman" w:cs="Times New Roman"/>
          <w:sz w:val="24"/>
          <w:szCs w:val="24"/>
        </w:rPr>
      </w:pPr>
    </w:p>
    <w:p w:rsidR="00C27F98" w:rsidRPr="00C62049" w:rsidRDefault="00C27F98" w:rsidP="00C62049">
      <w:pPr>
        <w:spacing w:after="0" w:line="240" w:lineRule="auto"/>
        <w:rPr>
          <w:rFonts w:ascii="Times New Roman" w:hAnsi="Times New Roman" w:cs="Times New Roman"/>
          <w:sz w:val="24"/>
          <w:szCs w:val="24"/>
        </w:rPr>
      </w:pPr>
    </w:p>
    <w:p w:rsidR="00C62049" w:rsidRPr="00C62049" w:rsidRDefault="00C62049" w:rsidP="00C62049">
      <w:pPr>
        <w:spacing w:after="0" w:line="240" w:lineRule="auto"/>
        <w:rPr>
          <w:rFonts w:ascii="Times New Roman" w:hAnsi="Times New Roman" w:cs="Times New Roman"/>
          <w:sz w:val="24"/>
          <w:szCs w:val="24"/>
        </w:rPr>
      </w:pP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r w:rsidRPr="00C62049">
        <w:rPr>
          <w:rFonts w:ascii="Times New Roman" w:hAnsi="Times New Roman" w:cs="Times New Roman"/>
          <w:sz w:val="24"/>
          <w:szCs w:val="24"/>
          <w:u w:val="single"/>
        </w:rPr>
        <w:tab/>
      </w:r>
    </w:p>
    <w:p w:rsidR="00C62049" w:rsidRPr="00C62049" w:rsidRDefault="00C62049" w:rsidP="00C62049">
      <w:pPr>
        <w:spacing w:after="0" w:line="240" w:lineRule="auto"/>
        <w:rPr>
          <w:rFonts w:ascii="Times New Roman" w:hAnsi="Times New Roman" w:cs="Times New Roman"/>
          <w:b/>
          <w:sz w:val="24"/>
          <w:szCs w:val="24"/>
        </w:rPr>
      </w:pPr>
      <w:r w:rsidRPr="00C62049">
        <w:rPr>
          <w:rFonts w:ascii="Times New Roman" w:hAnsi="Times New Roman" w:cs="Times New Roman"/>
          <w:sz w:val="24"/>
          <w:szCs w:val="24"/>
        </w:rPr>
        <w:t>Ruth Evans, City Recorder</w:t>
      </w:r>
    </w:p>
    <w:p w:rsidR="006B7721" w:rsidRPr="0026177C" w:rsidRDefault="006B7721" w:rsidP="00C62049">
      <w:pPr>
        <w:autoSpaceDE w:val="0"/>
        <w:autoSpaceDN w:val="0"/>
        <w:adjustRightInd w:val="0"/>
        <w:spacing w:after="0" w:line="240" w:lineRule="auto"/>
        <w:ind w:right="-115"/>
        <w:rPr>
          <w:rFonts w:ascii="Times New Roman" w:hAnsi="Times New Roman" w:cs="Times New Roman"/>
          <w:b/>
          <w:sz w:val="24"/>
          <w:szCs w:val="24"/>
        </w:rPr>
      </w:pPr>
    </w:p>
    <w:sectPr w:rsidR="006B7721" w:rsidRPr="0026177C" w:rsidSect="00C27F9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E" w:rsidRDefault="00CD047E" w:rsidP="00473B89">
      <w:pPr>
        <w:spacing w:after="0" w:line="240" w:lineRule="auto"/>
      </w:pPr>
      <w:r>
        <w:separator/>
      </w:r>
    </w:p>
  </w:endnote>
  <w:endnote w:type="continuationSeparator" w:id="0">
    <w:p w:rsidR="00CD047E" w:rsidRDefault="00CD047E" w:rsidP="0047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98" w:rsidRDefault="005A7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8A" w:rsidRDefault="00D6758A" w:rsidP="00D67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98" w:rsidRDefault="005A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E" w:rsidRDefault="00CD047E" w:rsidP="00473B89">
      <w:pPr>
        <w:spacing w:after="0" w:line="240" w:lineRule="auto"/>
      </w:pPr>
      <w:r>
        <w:separator/>
      </w:r>
    </w:p>
  </w:footnote>
  <w:footnote w:type="continuationSeparator" w:id="0">
    <w:p w:rsidR="00CD047E" w:rsidRDefault="00CD047E" w:rsidP="0047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98" w:rsidRDefault="005A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64389"/>
      <w:docPartObj>
        <w:docPartGallery w:val="Watermarks"/>
        <w:docPartUnique/>
      </w:docPartObj>
    </w:sdtPr>
    <w:sdtContent>
      <w:p w:rsidR="005A7A98" w:rsidRDefault="005A7A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98" w:rsidRDefault="005A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6E5"/>
    <w:multiLevelType w:val="multilevel"/>
    <w:tmpl w:val="8AB858FE"/>
    <w:lvl w:ilvl="0">
      <w:start w:val="1"/>
      <w:numFmt w:val="decimal"/>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34B94F71"/>
    <w:multiLevelType w:val="hybridMultilevel"/>
    <w:tmpl w:val="62DE7932"/>
    <w:lvl w:ilvl="0" w:tplc="DA8CD6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53A6B"/>
    <w:multiLevelType w:val="hybridMultilevel"/>
    <w:tmpl w:val="1FC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60CF0"/>
    <w:multiLevelType w:val="multilevel"/>
    <w:tmpl w:val="F2429116"/>
    <w:lvl w:ilvl="0">
      <w:start w:val="10"/>
      <w:numFmt w:val="decimal"/>
      <w:lvlText w:val="%1."/>
      <w:lvlJc w:val="left"/>
      <w:pPr>
        <w:ind w:left="720" w:hanging="720"/>
      </w:pPr>
      <w:rPr>
        <w:rFonts w:hint="default"/>
      </w:rPr>
    </w:lvl>
    <w:lvl w:ilvl="1">
      <w:start w:val="6"/>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C57216C"/>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5">
    <w:nsid w:val="489F33E3"/>
    <w:multiLevelType w:val="hybridMultilevel"/>
    <w:tmpl w:val="405087A0"/>
    <w:lvl w:ilvl="0" w:tplc="931874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80ECB"/>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7">
    <w:nsid w:val="578D0BFE"/>
    <w:multiLevelType w:val="hybridMultilevel"/>
    <w:tmpl w:val="8B825AD8"/>
    <w:lvl w:ilvl="0" w:tplc="F8D6CE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E50AFB"/>
    <w:multiLevelType w:val="multilevel"/>
    <w:tmpl w:val="F216BB58"/>
    <w:lvl w:ilvl="0">
      <w:start w:val="2"/>
      <w:numFmt w:val="decimal"/>
      <w:lvlText w:val="%1."/>
      <w:lvlJc w:val="left"/>
      <w:pPr>
        <w:ind w:left="720" w:hanging="720"/>
      </w:pPr>
      <w:rPr>
        <w:rFonts w:hint="default"/>
      </w:rPr>
    </w:lvl>
    <w:lvl w:ilvl="1">
      <w:start w:val="6"/>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8751C72"/>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10">
    <w:nsid w:val="6B4E6A5F"/>
    <w:multiLevelType w:val="multilevel"/>
    <w:tmpl w:val="E794A2A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9A92642"/>
    <w:multiLevelType w:val="hybridMultilevel"/>
    <w:tmpl w:val="EFBC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E60B3"/>
    <w:multiLevelType w:val="hybridMultilevel"/>
    <w:tmpl w:val="42CC0E50"/>
    <w:lvl w:ilvl="0" w:tplc="57803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2"/>
  </w:num>
  <w:num w:numId="5">
    <w:abstractNumId w:val="9"/>
  </w:num>
  <w:num w:numId="6">
    <w:abstractNumId w:val="11"/>
  </w:num>
  <w:num w:numId="7">
    <w:abstractNumId w:val="4"/>
  </w:num>
  <w:num w:numId="8">
    <w:abstractNumId w:val="6"/>
  </w:num>
  <w:num w:numId="9">
    <w:abstractNumId w:val="2"/>
  </w:num>
  <w:num w:numId="10">
    <w:abstractNumId w:val="0"/>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5"/>
    <w:rsid w:val="00034F02"/>
    <w:rsid w:val="000358DC"/>
    <w:rsid w:val="00094784"/>
    <w:rsid w:val="00133EA3"/>
    <w:rsid w:val="00146F10"/>
    <w:rsid w:val="00196CC8"/>
    <w:rsid w:val="001E2647"/>
    <w:rsid w:val="002040C0"/>
    <w:rsid w:val="0026177C"/>
    <w:rsid w:val="003273C4"/>
    <w:rsid w:val="003275FD"/>
    <w:rsid w:val="00357846"/>
    <w:rsid w:val="00362AA9"/>
    <w:rsid w:val="004115A5"/>
    <w:rsid w:val="004359D5"/>
    <w:rsid w:val="0045079A"/>
    <w:rsid w:val="00455A89"/>
    <w:rsid w:val="00457515"/>
    <w:rsid w:val="00473B89"/>
    <w:rsid w:val="00476E14"/>
    <w:rsid w:val="00487ED3"/>
    <w:rsid w:val="00527DAE"/>
    <w:rsid w:val="00571A95"/>
    <w:rsid w:val="005A7A98"/>
    <w:rsid w:val="005B4ECB"/>
    <w:rsid w:val="00656AD3"/>
    <w:rsid w:val="006803FF"/>
    <w:rsid w:val="006A2A7E"/>
    <w:rsid w:val="006B6DE4"/>
    <w:rsid w:val="006B7721"/>
    <w:rsid w:val="006D26D4"/>
    <w:rsid w:val="00766908"/>
    <w:rsid w:val="00772FE3"/>
    <w:rsid w:val="00782AE4"/>
    <w:rsid w:val="007C5F7A"/>
    <w:rsid w:val="007D714C"/>
    <w:rsid w:val="008A3C82"/>
    <w:rsid w:val="008C00EA"/>
    <w:rsid w:val="008D0941"/>
    <w:rsid w:val="0093156F"/>
    <w:rsid w:val="00943B58"/>
    <w:rsid w:val="00987F39"/>
    <w:rsid w:val="00992C47"/>
    <w:rsid w:val="009B4B34"/>
    <w:rsid w:val="009D7CC6"/>
    <w:rsid w:val="00A45237"/>
    <w:rsid w:val="00A46DA7"/>
    <w:rsid w:val="00AF16CB"/>
    <w:rsid w:val="00AF18BD"/>
    <w:rsid w:val="00B10705"/>
    <w:rsid w:val="00C27F98"/>
    <w:rsid w:val="00C62049"/>
    <w:rsid w:val="00CD047E"/>
    <w:rsid w:val="00CE3CC7"/>
    <w:rsid w:val="00D45FF8"/>
    <w:rsid w:val="00D6758A"/>
    <w:rsid w:val="00D86B48"/>
    <w:rsid w:val="00DB68B1"/>
    <w:rsid w:val="00DC7474"/>
    <w:rsid w:val="00EB191E"/>
    <w:rsid w:val="00F75001"/>
    <w:rsid w:val="00FC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47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89"/>
  </w:style>
  <w:style w:type="paragraph" w:styleId="Footer">
    <w:name w:val="footer"/>
    <w:basedOn w:val="Normal"/>
    <w:link w:val="FooterChar"/>
    <w:uiPriority w:val="99"/>
    <w:unhideWhenUsed/>
    <w:rsid w:val="0047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47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89"/>
  </w:style>
  <w:style w:type="paragraph" w:styleId="Footer">
    <w:name w:val="footer"/>
    <w:basedOn w:val="Normal"/>
    <w:link w:val="FooterChar"/>
    <w:uiPriority w:val="99"/>
    <w:unhideWhenUsed/>
    <w:rsid w:val="0047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773">
      <w:bodyDiv w:val="1"/>
      <w:marLeft w:val="0"/>
      <w:marRight w:val="0"/>
      <w:marTop w:val="0"/>
      <w:marBottom w:val="0"/>
      <w:divBdr>
        <w:top w:val="none" w:sz="0" w:space="0" w:color="auto"/>
        <w:left w:val="none" w:sz="0" w:space="0" w:color="auto"/>
        <w:bottom w:val="none" w:sz="0" w:space="0" w:color="auto"/>
        <w:right w:val="none" w:sz="0" w:space="0" w:color="auto"/>
      </w:divBdr>
      <w:divsChild>
        <w:div w:id="106000502">
          <w:marLeft w:val="0"/>
          <w:marRight w:val="0"/>
          <w:marTop w:val="0"/>
          <w:marBottom w:val="450"/>
          <w:divBdr>
            <w:top w:val="none" w:sz="0" w:space="0" w:color="auto"/>
            <w:left w:val="none" w:sz="0" w:space="0" w:color="auto"/>
            <w:bottom w:val="none" w:sz="0" w:space="0" w:color="auto"/>
            <w:right w:val="none" w:sz="0" w:space="0" w:color="auto"/>
          </w:divBdr>
        </w:div>
      </w:divsChild>
    </w:div>
    <w:div w:id="644701832">
      <w:bodyDiv w:val="1"/>
      <w:marLeft w:val="0"/>
      <w:marRight w:val="0"/>
      <w:marTop w:val="0"/>
      <w:marBottom w:val="0"/>
      <w:divBdr>
        <w:top w:val="none" w:sz="0" w:space="0" w:color="auto"/>
        <w:left w:val="none" w:sz="0" w:space="0" w:color="auto"/>
        <w:bottom w:val="none" w:sz="0" w:space="0" w:color="auto"/>
        <w:right w:val="none" w:sz="0" w:space="0" w:color="auto"/>
      </w:divBdr>
    </w:div>
    <w:div w:id="1430392387">
      <w:bodyDiv w:val="1"/>
      <w:marLeft w:val="0"/>
      <w:marRight w:val="0"/>
      <w:marTop w:val="0"/>
      <w:marBottom w:val="0"/>
      <w:divBdr>
        <w:top w:val="none" w:sz="0" w:space="0" w:color="auto"/>
        <w:left w:val="none" w:sz="0" w:space="0" w:color="auto"/>
        <w:bottom w:val="none" w:sz="0" w:space="0" w:color="auto"/>
        <w:right w:val="none" w:sz="0" w:space="0" w:color="auto"/>
      </w:divBdr>
      <w:divsChild>
        <w:div w:id="1409502456">
          <w:marLeft w:val="0"/>
          <w:marRight w:val="0"/>
          <w:marTop w:val="0"/>
          <w:marBottom w:val="960"/>
          <w:divBdr>
            <w:top w:val="none" w:sz="0" w:space="0" w:color="auto"/>
            <w:left w:val="none" w:sz="0" w:space="0" w:color="auto"/>
            <w:bottom w:val="none" w:sz="0" w:space="0" w:color="auto"/>
            <w:right w:val="none" w:sz="0" w:space="0" w:color="auto"/>
          </w:divBdr>
        </w:div>
        <w:div w:id="1777167992">
          <w:marLeft w:val="0"/>
          <w:marRight w:val="0"/>
          <w:marTop w:val="0"/>
          <w:marBottom w:val="960"/>
          <w:divBdr>
            <w:top w:val="none" w:sz="0" w:space="0" w:color="auto"/>
            <w:left w:val="none" w:sz="0" w:space="0" w:color="auto"/>
            <w:bottom w:val="none" w:sz="0" w:space="0" w:color="auto"/>
            <w:right w:val="none" w:sz="0" w:space="0" w:color="auto"/>
          </w:divBdr>
        </w:div>
        <w:div w:id="322397884">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0671-236E-43E1-B323-9333E33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Recorder</cp:lastModifiedBy>
  <cp:revision>4</cp:revision>
  <cp:lastPrinted>2020-03-25T23:24:00Z</cp:lastPrinted>
  <dcterms:created xsi:type="dcterms:W3CDTF">2020-03-25T23:24:00Z</dcterms:created>
  <dcterms:modified xsi:type="dcterms:W3CDTF">2020-04-07T21:16:00Z</dcterms:modified>
</cp:coreProperties>
</file>