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B8C" w:rsidRPr="00093F9B" w:rsidRDefault="002B6B8C" w:rsidP="002B6B8C">
      <w:pPr>
        <w:widowControl/>
        <w:autoSpaceDE/>
        <w:autoSpaceDN/>
        <w:adjustRightInd/>
        <w:spacing w:after="200" w:line="276" w:lineRule="auto"/>
        <w:rPr>
          <w:rFonts w:ascii="Calibri" w:eastAsia="Calibri" w:hAnsi="Calibri"/>
          <w:sz w:val="22"/>
          <w:szCs w:val="22"/>
        </w:rPr>
      </w:pPr>
      <w:r w:rsidRPr="00093F9B">
        <w:rPr>
          <w:rFonts w:ascii="Calibri" w:eastAsia="Calibri" w:hAnsi="Calibri"/>
          <w:sz w:val="22"/>
          <w:szCs w:val="22"/>
        </w:rPr>
        <w:t xml:space="preserve">The regular meeting of the Orderville Town Board was held Wednesday, </w:t>
      </w:r>
      <w:r w:rsidRPr="00093F9B">
        <w:rPr>
          <w:rFonts w:ascii="Calibri" w:hAnsi="Calibri"/>
          <w:bCs/>
          <w:sz w:val="22"/>
          <w:szCs w:val="22"/>
        </w:rPr>
        <w:t>January 2, 2019</w:t>
      </w:r>
      <w:r w:rsidRPr="00093F9B">
        <w:rPr>
          <w:rFonts w:ascii="Calibri" w:eastAsia="Calibri" w:hAnsi="Calibri"/>
          <w:sz w:val="22"/>
          <w:szCs w:val="22"/>
        </w:rPr>
        <w:t xml:space="preserve">, at 7:30 p.m. in the basement of the Orderville Town Office.  Those present were:  Mayor Robert Caruso, Rory Hatch, Roger Goulding, Ed Myers, Marianne Leigh, Wally Gibson, Joseph Sorensen, Kevin and Debra </w:t>
      </w:r>
      <w:proofErr w:type="spellStart"/>
      <w:r w:rsidRPr="00093F9B">
        <w:rPr>
          <w:rFonts w:ascii="Calibri" w:eastAsia="Calibri" w:hAnsi="Calibri"/>
          <w:sz w:val="22"/>
          <w:szCs w:val="22"/>
        </w:rPr>
        <w:t>Towt</w:t>
      </w:r>
      <w:proofErr w:type="spellEnd"/>
      <w:r w:rsidRPr="00093F9B">
        <w:rPr>
          <w:rFonts w:ascii="Calibri" w:eastAsia="Calibri" w:hAnsi="Calibri"/>
          <w:sz w:val="22"/>
          <w:szCs w:val="22"/>
        </w:rPr>
        <w:t>, Sheriff Tracy Glover, Kristy Brinkerhoff, and Carol Lamb.</w:t>
      </w:r>
    </w:p>
    <w:p w:rsidR="00384C3C" w:rsidRPr="00093F9B" w:rsidRDefault="002B6B8C" w:rsidP="00DA3402">
      <w:pPr>
        <w:widowControl/>
        <w:autoSpaceDE/>
        <w:autoSpaceDN/>
        <w:adjustRightInd/>
        <w:spacing w:after="200" w:line="276" w:lineRule="auto"/>
        <w:rPr>
          <w:rFonts w:ascii="Calibri" w:eastAsia="Calibri" w:hAnsi="Calibri"/>
          <w:sz w:val="22"/>
          <w:szCs w:val="22"/>
        </w:rPr>
      </w:pPr>
      <w:r w:rsidRPr="00093F9B">
        <w:rPr>
          <w:rFonts w:ascii="Calibri" w:eastAsia="Calibri" w:hAnsi="Calibri"/>
          <w:sz w:val="22"/>
          <w:szCs w:val="22"/>
        </w:rPr>
        <w:t>The meeting was called to order by Mayor Caruso.  Minutes of the previous meeting held December 5, 2018, were reviewed.  Ed Myers motioned to accept the minutes.  Marianne Leigh seconded the motion.  All were in favor.  Motion carries.  Bills were presented for payment.  Ed Myers motioned to pay the bills as presented.  Marianne Leigh seconded the motion.  All were in favor.  Motion carries.</w:t>
      </w:r>
    </w:p>
    <w:p w:rsidR="00E21BBA" w:rsidRPr="00093F9B" w:rsidRDefault="00E21BBA" w:rsidP="0028271A">
      <w:pPr>
        <w:contextualSpacing/>
        <w:rPr>
          <w:rFonts w:ascii="Calibri" w:hAnsi="Calibri"/>
          <w:bCs/>
          <w:sz w:val="22"/>
          <w:szCs w:val="22"/>
        </w:rPr>
      </w:pPr>
      <w:r w:rsidRPr="00093F9B">
        <w:rPr>
          <w:rFonts w:ascii="Calibri" w:hAnsi="Calibri"/>
          <w:b/>
          <w:bCs/>
          <w:sz w:val="22"/>
          <w:szCs w:val="22"/>
        </w:rPr>
        <w:t>BUSINESS</w:t>
      </w:r>
      <w:r w:rsidRPr="00093F9B">
        <w:rPr>
          <w:rFonts w:ascii="Calibri" w:hAnsi="Calibri"/>
          <w:bCs/>
          <w:sz w:val="22"/>
          <w:szCs w:val="22"/>
        </w:rPr>
        <w:t>:</w:t>
      </w:r>
      <w:r w:rsidR="00F834A4" w:rsidRPr="00093F9B">
        <w:rPr>
          <w:rFonts w:ascii="Calibri" w:hAnsi="Calibri"/>
          <w:bCs/>
          <w:sz w:val="22"/>
          <w:szCs w:val="22"/>
        </w:rPr>
        <w:t xml:space="preserve">  </w:t>
      </w:r>
    </w:p>
    <w:p w:rsidR="0086172D" w:rsidRPr="00093F9B" w:rsidRDefault="0086172D" w:rsidP="0028271A">
      <w:pPr>
        <w:contextualSpacing/>
        <w:rPr>
          <w:rFonts w:ascii="Calibri" w:hAnsi="Calibri"/>
          <w:bCs/>
          <w:sz w:val="22"/>
          <w:szCs w:val="22"/>
        </w:rPr>
      </w:pPr>
    </w:p>
    <w:p w:rsidR="00123C0A" w:rsidRPr="00093F9B" w:rsidRDefault="00123C0A" w:rsidP="0082789A">
      <w:pPr>
        <w:pStyle w:val="NoSpacing"/>
        <w:ind w:left="720" w:hanging="720"/>
        <w:rPr>
          <w:bCs/>
        </w:rPr>
      </w:pPr>
      <w:r w:rsidRPr="00093F9B">
        <w:rPr>
          <w:b/>
          <w:bCs/>
        </w:rPr>
        <w:t>1.</w:t>
      </w:r>
      <w:r w:rsidRPr="00093F9B">
        <w:rPr>
          <w:b/>
          <w:bCs/>
        </w:rPr>
        <w:tab/>
      </w:r>
      <w:r w:rsidR="001E121F" w:rsidRPr="00093F9B">
        <w:rPr>
          <w:b/>
          <w:bCs/>
        </w:rPr>
        <w:t>DISCUSS/CONSIDER CLEANING CONTRACTS AT THE NORTH EVENT CENTER AND SENIOR CENTER AND LAW ENFORCEMENT UPDATE – SHERIFF TRACY GLOVER</w:t>
      </w:r>
      <w:r w:rsidR="00251E61" w:rsidRPr="00093F9B">
        <w:rPr>
          <w:b/>
          <w:bCs/>
        </w:rPr>
        <w:t xml:space="preserve"> – </w:t>
      </w:r>
      <w:r w:rsidR="00251E61" w:rsidRPr="00093F9B">
        <w:rPr>
          <w:bCs/>
        </w:rPr>
        <w:t>Sheriff Tracy Glover gave some back history on ho</w:t>
      </w:r>
      <w:r w:rsidR="003A3A97" w:rsidRPr="00093F9B">
        <w:rPr>
          <w:bCs/>
        </w:rPr>
        <w:t>w h</w:t>
      </w:r>
      <w:r w:rsidR="00155B16">
        <w:rPr>
          <w:bCs/>
        </w:rPr>
        <w:t>is department became the over</w:t>
      </w:r>
      <w:r w:rsidR="003A3A97" w:rsidRPr="00093F9B">
        <w:rPr>
          <w:bCs/>
        </w:rPr>
        <w:t>seers of all the county buildings and facilities. His department has been over the maintenance of the buildings for just over a year. Andrew Ireland is the supervisor for Buildings and Grounds. He works directly under Sheriff Glo</w:t>
      </w:r>
      <w:r w:rsidR="00155B16">
        <w:rPr>
          <w:bCs/>
        </w:rPr>
        <w:t xml:space="preserve">ver. One of the things that </w:t>
      </w:r>
      <w:proofErr w:type="gramStart"/>
      <w:r w:rsidR="00155B16">
        <w:rPr>
          <w:bCs/>
        </w:rPr>
        <w:t>has</w:t>
      </w:r>
      <w:proofErr w:type="gramEnd"/>
      <w:r w:rsidR="00155B16">
        <w:rPr>
          <w:bCs/>
        </w:rPr>
        <w:t xml:space="preserve"> come up, is the MOU the C</w:t>
      </w:r>
      <w:r w:rsidR="003A3A97" w:rsidRPr="00093F9B">
        <w:rPr>
          <w:bCs/>
        </w:rPr>
        <w:t>ounty has with the Town of Orderville. Sheriff Glover has reviewed the MOU and thinks that it is a little redundant in places. Right now the County gives the Town of Orderville money to pay the custodian of the North Event Center.</w:t>
      </w:r>
      <w:r w:rsidR="00155B16">
        <w:rPr>
          <w:bCs/>
        </w:rPr>
        <w:t xml:space="preserve"> </w:t>
      </w:r>
      <w:r w:rsidR="003A3A97" w:rsidRPr="00093F9B">
        <w:rPr>
          <w:bCs/>
        </w:rPr>
        <w:t xml:space="preserve"> Sheriff Glover wants to discuss cleaning up that MOU, by the county contracting with the custodian directly instead of through the Town of Orderville. Sheriff Glover thinks it’s time for a pay increase for the custodian also. </w:t>
      </w:r>
      <w:r w:rsidR="00155B16">
        <w:rPr>
          <w:bCs/>
        </w:rPr>
        <w:t xml:space="preserve"> </w:t>
      </w:r>
      <w:r w:rsidR="006A6BC8" w:rsidRPr="00093F9B">
        <w:rPr>
          <w:bCs/>
        </w:rPr>
        <w:t xml:space="preserve">Sherriff Glover also recognized that Verl pushes the snow at the NEC according to the MOU and that the County is in charge of major maintenance of the NEC.  </w:t>
      </w:r>
      <w:r w:rsidR="00155B16">
        <w:rPr>
          <w:bCs/>
        </w:rPr>
        <w:t>The Senior Citizen</w:t>
      </w:r>
      <w:r w:rsidR="003A3A97" w:rsidRPr="00093F9B">
        <w:rPr>
          <w:bCs/>
        </w:rPr>
        <w:t xml:space="preserve"> Center has a similar MOU also.</w:t>
      </w:r>
      <w:r w:rsidR="00155B16">
        <w:rPr>
          <w:bCs/>
        </w:rPr>
        <w:t xml:space="preserve">  </w:t>
      </w:r>
      <w:r w:rsidR="003A3A97" w:rsidRPr="00093F9B">
        <w:rPr>
          <w:bCs/>
        </w:rPr>
        <w:t>It’s is a little different because the Town owns the b</w:t>
      </w:r>
      <w:r w:rsidR="00155B16">
        <w:rPr>
          <w:bCs/>
        </w:rPr>
        <w:t>uilding that the Senior Citizen Center uses</w:t>
      </w:r>
      <w:r w:rsidR="003A3A97" w:rsidRPr="00093F9B">
        <w:rPr>
          <w:bCs/>
        </w:rPr>
        <w:t>.</w:t>
      </w:r>
      <w:r w:rsidR="00155B16">
        <w:rPr>
          <w:bCs/>
        </w:rPr>
        <w:t xml:space="preserve"> </w:t>
      </w:r>
      <w:r w:rsidR="003A3A97" w:rsidRPr="00093F9B">
        <w:rPr>
          <w:bCs/>
        </w:rPr>
        <w:t xml:space="preserve"> The County also gives the </w:t>
      </w:r>
      <w:r w:rsidR="00155B16">
        <w:rPr>
          <w:bCs/>
        </w:rPr>
        <w:t xml:space="preserve">Town </w:t>
      </w:r>
      <w:r w:rsidR="003A3A97" w:rsidRPr="00093F9B">
        <w:rPr>
          <w:bCs/>
        </w:rPr>
        <w:t xml:space="preserve">money to pay to have that building cleaned as well. </w:t>
      </w:r>
      <w:r w:rsidR="00155B16">
        <w:rPr>
          <w:bCs/>
        </w:rPr>
        <w:t xml:space="preserve"> </w:t>
      </w:r>
      <w:r w:rsidR="006A6BC8" w:rsidRPr="00093F9B">
        <w:rPr>
          <w:bCs/>
        </w:rPr>
        <w:t>Sheriff Glover stated that if there is anything unsatisfactory with either MOU he would b</w:t>
      </w:r>
      <w:r w:rsidR="00155B16">
        <w:rPr>
          <w:bCs/>
        </w:rPr>
        <w:t>e happy to discuss it with the B</w:t>
      </w:r>
      <w:r w:rsidR="006A6BC8" w:rsidRPr="00093F9B">
        <w:rPr>
          <w:bCs/>
        </w:rPr>
        <w:t xml:space="preserve">oard at any time. </w:t>
      </w:r>
      <w:r w:rsidR="00155B16">
        <w:rPr>
          <w:bCs/>
        </w:rPr>
        <w:t xml:space="preserve"> </w:t>
      </w:r>
      <w:r w:rsidR="006A6BC8" w:rsidRPr="00093F9B">
        <w:rPr>
          <w:bCs/>
        </w:rPr>
        <w:t>There was discussion on how the compensat</w:t>
      </w:r>
      <w:r w:rsidR="00155B16">
        <w:rPr>
          <w:bCs/>
        </w:rPr>
        <w:t>ion for the custodians of the Senior</w:t>
      </w:r>
      <w:r w:rsidR="006A6BC8" w:rsidRPr="00093F9B">
        <w:rPr>
          <w:bCs/>
        </w:rPr>
        <w:t xml:space="preserve"> Cen</w:t>
      </w:r>
      <w:r w:rsidR="00155B16">
        <w:rPr>
          <w:bCs/>
        </w:rPr>
        <w:t>ter and NEC is received by the T</w:t>
      </w:r>
      <w:r w:rsidR="006A6BC8" w:rsidRPr="00093F9B">
        <w:rPr>
          <w:bCs/>
        </w:rPr>
        <w:t>own and then paid out to the employees. Mayor Caruso asked Carol to explain how much we charge to rent out the NEC.</w:t>
      </w:r>
      <w:r w:rsidR="00155B16">
        <w:rPr>
          <w:bCs/>
        </w:rPr>
        <w:t xml:space="preserve"> </w:t>
      </w:r>
      <w:r w:rsidR="006A6BC8" w:rsidRPr="00093F9B">
        <w:rPr>
          <w:bCs/>
        </w:rPr>
        <w:t xml:space="preserve"> Most rentals are $25.00 plus a cleaning deposit. There are slightly higher charges for classes or businesses that use the building. The cleaning deposit is returned to the renter when the building is clean and the key is returned. The Town of Orderville keeps the rent money from the NEC as per the MOU agreement. On average, the NEC generates around $1,000 a year in rent mone</w:t>
      </w:r>
      <w:r w:rsidR="00155B16">
        <w:rPr>
          <w:bCs/>
        </w:rPr>
        <w:t>y. Mayor Caruso would like the C</w:t>
      </w:r>
      <w:r w:rsidR="006A6BC8" w:rsidRPr="00093F9B">
        <w:rPr>
          <w:bCs/>
        </w:rPr>
        <w:t>ounty to take the two employees, as well as the scheduling of the</w:t>
      </w:r>
      <w:r w:rsidR="00155B16">
        <w:rPr>
          <w:bCs/>
        </w:rPr>
        <w:t xml:space="preserve"> North </w:t>
      </w:r>
      <w:r w:rsidR="006A6BC8" w:rsidRPr="00093F9B">
        <w:rPr>
          <w:bCs/>
        </w:rPr>
        <w:t xml:space="preserve">Event Center. The </w:t>
      </w:r>
      <w:r w:rsidR="00155B16">
        <w:rPr>
          <w:bCs/>
        </w:rPr>
        <w:t>C</w:t>
      </w:r>
      <w:r w:rsidR="006A6BC8" w:rsidRPr="00093F9B">
        <w:rPr>
          <w:bCs/>
        </w:rPr>
        <w:t>ounty wouldn’t</w:t>
      </w:r>
      <w:r w:rsidR="00155B16">
        <w:rPr>
          <w:bCs/>
        </w:rPr>
        <w:t xml:space="preserve"> pay the Town anymore, and the C</w:t>
      </w:r>
      <w:r w:rsidR="006A6BC8" w:rsidRPr="00093F9B">
        <w:rPr>
          <w:bCs/>
        </w:rPr>
        <w:t>ounty will also keep the money generated from the rent on the NEC.</w:t>
      </w:r>
      <w:r w:rsidR="00155B16">
        <w:rPr>
          <w:bCs/>
        </w:rPr>
        <w:t xml:space="preserve"> </w:t>
      </w:r>
      <w:r w:rsidR="006A6BC8" w:rsidRPr="00093F9B">
        <w:rPr>
          <w:bCs/>
        </w:rPr>
        <w:t xml:space="preserve"> Marianne Leigh stated that she had a problem with that.</w:t>
      </w:r>
      <w:r w:rsidR="00155B16">
        <w:rPr>
          <w:bCs/>
        </w:rPr>
        <w:t xml:space="preserve"> </w:t>
      </w:r>
      <w:r w:rsidR="006A6BC8" w:rsidRPr="00093F9B">
        <w:rPr>
          <w:bCs/>
        </w:rPr>
        <w:t xml:space="preserve"> She feels that the majority of the events held up there are local people and going to Kanab to get keys is too hard. </w:t>
      </w:r>
      <w:r w:rsidR="00155B16">
        <w:rPr>
          <w:bCs/>
        </w:rPr>
        <w:t xml:space="preserve"> </w:t>
      </w:r>
      <w:r w:rsidR="00BD4C75" w:rsidRPr="00093F9B">
        <w:rPr>
          <w:bCs/>
        </w:rPr>
        <w:t xml:space="preserve">Mayor Caruso suggested </w:t>
      </w:r>
      <w:r w:rsidR="00155B16">
        <w:rPr>
          <w:bCs/>
        </w:rPr>
        <w:t>the county pay</w:t>
      </w:r>
      <w:r w:rsidR="00BD4C75" w:rsidRPr="00093F9B">
        <w:rPr>
          <w:bCs/>
        </w:rPr>
        <w:t xml:space="preserve"> the custodian or Mr. Ireland extra to handle the scheduling, and that would keep the scheduling in the Valley, but free up the Town Office</w:t>
      </w:r>
      <w:r w:rsidR="00155B16">
        <w:rPr>
          <w:bCs/>
        </w:rPr>
        <w:t>’</w:t>
      </w:r>
      <w:r w:rsidR="00BD4C75" w:rsidRPr="00093F9B">
        <w:rPr>
          <w:bCs/>
        </w:rPr>
        <w:t>s time.  Sheriff Glover feels the scheduling needs to stay local, and that doing it out of their house wouldn’t work. He would be willing to look at paying som</w:t>
      </w:r>
      <w:r w:rsidR="00155B16">
        <w:rPr>
          <w:bCs/>
        </w:rPr>
        <w:t>e portion of the $5,000 to the T</w:t>
      </w:r>
      <w:r w:rsidR="00BD4C75" w:rsidRPr="00093F9B">
        <w:rPr>
          <w:bCs/>
        </w:rPr>
        <w:t xml:space="preserve">own still to compensate time for scheduling and snow removal. There was discussion on </w:t>
      </w:r>
      <w:r w:rsidR="00155B16">
        <w:rPr>
          <w:bCs/>
        </w:rPr>
        <w:t xml:space="preserve">how </w:t>
      </w:r>
      <w:r w:rsidR="00BD4C75" w:rsidRPr="00093F9B">
        <w:rPr>
          <w:bCs/>
        </w:rPr>
        <w:t xml:space="preserve">scheduling is done and the time it takes. </w:t>
      </w:r>
      <w:r w:rsidR="00155B16">
        <w:rPr>
          <w:bCs/>
        </w:rPr>
        <w:t xml:space="preserve"> </w:t>
      </w:r>
      <w:r w:rsidR="00BD4C75" w:rsidRPr="00093F9B">
        <w:rPr>
          <w:bCs/>
        </w:rPr>
        <w:t>It was decided that the Town will continue the scheduling of the building. Sheriff Glover stated that he and his maintenance crew had discussed re-keying the building</w:t>
      </w:r>
      <w:r w:rsidR="00DA3402" w:rsidRPr="00093F9B">
        <w:rPr>
          <w:bCs/>
        </w:rPr>
        <w:t xml:space="preserve"> every year</w:t>
      </w:r>
      <w:r w:rsidR="00BD4C75" w:rsidRPr="00093F9B">
        <w:rPr>
          <w:bCs/>
        </w:rPr>
        <w:t>.</w:t>
      </w:r>
      <w:r w:rsidR="00155B16">
        <w:rPr>
          <w:bCs/>
        </w:rPr>
        <w:t xml:space="preserve"> </w:t>
      </w:r>
      <w:r w:rsidR="00BD4C75" w:rsidRPr="00093F9B">
        <w:rPr>
          <w:bCs/>
        </w:rPr>
        <w:t xml:space="preserve"> He feels that will help with the keys that do not come back.  </w:t>
      </w:r>
      <w:r w:rsidR="00155B16">
        <w:rPr>
          <w:bCs/>
        </w:rPr>
        <w:t>The C</w:t>
      </w:r>
      <w:r w:rsidR="00DA3402" w:rsidRPr="00093F9B">
        <w:rPr>
          <w:bCs/>
        </w:rPr>
        <w:t xml:space="preserve">ounty will take the two custodians and be in charge of their compensation and contracts. Sheriff Glover will have the MOU updated and get it back to us to sign. </w:t>
      </w:r>
    </w:p>
    <w:p w:rsidR="00DA3402" w:rsidRPr="00093F9B" w:rsidRDefault="00DA3402" w:rsidP="0082789A">
      <w:pPr>
        <w:pStyle w:val="NoSpacing"/>
        <w:ind w:left="720" w:hanging="720"/>
        <w:rPr>
          <w:bCs/>
        </w:rPr>
      </w:pPr>
    </w:p>
    <w:p w:rsidR="00DA3402" w:rsidRPr="00093F9B" w:rsidRDefault="00DA3402" w:rsidP="0082789A">
      <w:pPr>
        <w:pStyle w:val="NoSpacing"/>
        <w:ind w:left="720" w:hanging="720"/>
        <w:rPr>
          <w:bCs/>
        </w:rPr>
      </w:pPr>
      <w:r w:rsidRPr="00093F9B">
        <w:rPr>
          <w:bCs/>
        </w:rPr>
        <w:lastRenderedPageBreak/>
        <w:tab/>
        <w:t>Sheriff Glover wanted to give a Law Enforcement updat</w:t>
      </w:r>
      <w:r w:rsidR="00155B16">
        <w:rPr>
          <w:bCs/>
        </w:rPr>
        <w:t>e and answer any questions the B</w:t>
      </w:r>
      <w:r w:rsidRPr="00093F9B">
        <w:rPr>
          <w:bCs/>
        </w:rPr>
        <w:t>oard might have. He s</w:t>
      </w:r>
      <w:r w:rsidR="00155B16">
        <w:rPr>
          <w:bCs/>
        </w:rPr>
        <w:t>hared some statistics with the B</w:t>
      </w:r>
      <w:r w:rsidRPr="00093F9B">
        <w:rPr>
          <w:bCs/>
        </w:rPr>
        <w:t xml:space="preserve">oard; the Sheriff’s Office has handled 125 incidents in the last year from our jurisdiction. They ranged anywhere from a VIN inspection to assault cases. </w:t>
      </w:r>
      <w:r w:rsidR="00155B16">
        <w:rPr>
          <w:bCs/>
        </w:rPr>
        <w:t xml:space="preserve"> </w:t>
      </w:r>
      <w:r w:rsidR="001D5F15" w:rsidRPr="00093F9B">
        <w:rPr>
          <w:bCs/>
        </w:rPr>
        <w:t>Sheriff Glover realizes we as a county are growing and with that come</w:t>
      </w:r>
      <w:r w:rsidR="00155B16">
        <w:rPr>
          <w:bCs/>
        </w:rPr>
        <w:t>s</w:t>
      </w:r>
      <w:r w:rsidR="001D5F15" w:rsidRPr="00093F9B">
        <w:rPr>
          <w:bCs/>
        </w:rPr>
        <w:t xml:space="preserve"> transient worker population. Sometimes that brings more crime, and the Sheriff’s Office is aware and working to keep us safe. Sheriff Glover has also put together a Traffic Enforcement Program. He has had some of those shifts in Mt. Carmel. </w:t>
      </w:r>
      <w:r w:rsidR="00155B16">
        <w:rPr>
          <w:bCs/>
        </w:rPr>
        <w:t xml:space="preserve"> </w:t>
      </w:r>
      <w:r w:rsidR="001D5F15" w:rsidRPr="00093F9B">
        <w:rPr>
          <w:bCs/>
        </w:rPr>
        <w:t>He would like to know if there are other areas that we would like a speed shift.</w:t>
      </w:r>
      <w:r w:rsidR="00155B16">
        <w:rPr>
          <w:bCs/>
        </w:rPr>
        <w:t xml:space="preserve"> </w:t>
      </w:r>
      <w:r w:rsidR="00281600">
        <w:rPr>
          <w:bCs/>
        </w:rPr>
        <w:t xml:space="preserve"> Mayor Caruso commended</w:t>
      </w:r>
      <w:r w:rsidR="001D5F15" w:rsidRPr="00093F9B">
        <w:rPr>
          <w:bCs/>
        </w:rPr>
        <w:t xml:space="preserve"> Sheriff Glover on acting on the requests he has made. </w:t>
      </w:r>
      <w:r w:rsidRPr="00093F9B">
        <w:rPr>
          <w:bCs/>
        </w:rPr>
        <w:t xml:space="preserve"> </w:t>
      </w:r>
    </w:p>
    <w:p w:rsidR="00123C0A" w:rsidRPr="00093F9B" w:rsidRDefault="00123C0A" w:rsidP="0082789A">
      <w:pPr>
        <w:pStyle w:val="NoSpacing"/>
        <w:ind w:left="720" w:hanging="720"/>
        <w:rPr>
          <w:b/>
          <w:bCs/>
        </w:rPr>
      </w:pPr>
    </w:p>
    <w:p w:rsidR="00231D76" w:rsidRPr="00093F9B" w:rsidRDefault="00123C0A" w:rsidP="0082789A">
      <w:pPr>
        <w:pStyle w:val="NoSpacing"/>
        <w:ind w:left="720" w:hanging="720"/>
        <w:rPr>
          <w:bCs/>
        </w:rPr>
      </w:pPr>
      <w:r w:rsidRPr="00093F9B">
        <w:rPr>
          <w:b/>
          <w:bCs/>
        </w:rPr>
        <w:t>2</w:t>
      </w:r>
      <w:r w:rsidR="0086172D" w:rsidRPr="00093F9B">
        <w:rPr>
          <w:b/>
          <w:bCs/>
        </w:rPr>
        <w:t>.</w:t>
      </w:r>
      <w:r w:rsidR="0086172D" w:rsidRPr="00093F9B">
        <w:rPr>
          <w:b/>
          <w:bCs/>
        </w:rPr>
        <w:tab/>
      </w:r>
      <w:r w:rsidR="00231D76" w:rsidRPr="00093F9B">
        <w:rPr>
          <w:b/>
          <w:bCs/>
        </w:rPr>
        <w:t xml:space="preserve">CONSIDER RECOMMENDATION FROM THE ORDERVILLE PLANNING AND ZONING COMMISSION REGARDING EAST ZION EXPERIENCES LLC – ZONE CHANGE REQUEST FROM AGRICULTURAL DISTRICT (AG) TO </w:t>
      </w:r>
      <w:r w:rsidR="00231D76" w:rsidRPr="00093F9B">
        <w:rPr>
          <w:b/>
        </w:rPr>
        <w:t>COMMERCIAL DISTRICT (C-1)</w:t>
      </w:r>
      <w:r w:rsidR="00231D76" w:rsidRPr="00093F9B">
        <w:rPr>
          <w:b/>
          <w:bCs/>
        </w:rPr>
        <w:t xml:space="preserve"> </w:t>
      </w:r>
      <w:r w:rsidR="0082789A" w:rsidRPr="00093F9B">
        <w:rPr>
          <w:b/>
          <w:bCs/>
        </w:rPr>
        <w:t>AT 965 WEST COTTONWOOD LANE</w:t>
      </w:r>
      <w:r w:rsidR="00DA3402" w:rsidRPr="00093F9B">
        <w:rPr>
          <w:b/>
          <w:bCs/>
        </w:rPr>
        <w:t xml:space="preserve"> </w:t>
      </w:r>
      <w:r w:rsidR="001D5F15" w:rsidRPr="00093F9B">
        <w:rPr>
          <w:b/>
          <w:bCs/>
        </w:rPr>
        <w:t>–</w:t>
      </w:r>
      <w:r w:rsidR="00DA3402" w:rsidRPr="00093F9B">
        <w:rPr>
          <w:b/>
          <w:bCs/>
        </w:rPr>
        <w:t xml:space="preserve"> </w:t>
      </w:r>
      <w:r w:rsidR="001D5F15" w:rsidRPr="00093F9B">
        <w:rPr>
          <w:bCs/>
        </w:rPr>
        <w:t>Joseph Sorensen was present to represent East Zion Experienc</w:t>
      </w:r>
      <w:r w:rsidR="00817A95" w:rsidRPr="00093F9B">
        <w:rPr>
          <w:bCs/>
        </w:rPr>
        <w:t xml:space="preserve">es LLC. </w:t>
      </w:r>
      <w:r w:rsidR="00281600">
        <w:rPr>
          <w:bCs/>
        </w:rPr>
        <w:t xml:space="preserve"> The Orderville </w:t>
      </w:r>
      <w:r w:rsidR="00817A95" w:rsidRPr="00093F9B">
        <w:rPr>
          <w:bCs/>
        </w:rPr>
        <w:t>Planning and Zoning</w:t>
      </w:r>
      <w:r w:rsidR="00281600">
        <w:rPr>
          <w:bCs/>
        </w:rPr>
        <w:t xml:space="preserve"> Commission</w:t>
      </w:r>
      <w:r w:rsidR="00817A95" w:rsidRPr="00093F9B">
        <w:rPr>
          <w:bCs/>
        </w:rPr>
        <w:t xml:space="preserve"> held a public hearing and has recommended to the Town Board for approval of the zone change. Rory Hatch motioned to approve the zone change from AG to C</w:t>
      </w:r>
      <w:r w:rsidR="00281600">
        <w:rPr>
          <w:bCs/>
        </w:rPr>
        <w:t>-</w:t>
      </w:r>
      <w:r w:rsidR="00817A95" w:rsidRPr="00093F9B">
        <w:rPr>
          <w:bCs/>
        </w:rPr>
        <w:t xml:space="preserve">1 at 965 West Cottonwood Lane. Roger Goulding seconded the motion. All were in favor. Motion carries.  </w:t>
      </w:r>
    </w:p>
    <w:p w:rsidR="0082789A" w:rsidRPr="00093F9B" w:rsidRDefault="0082789A" w:rsidP="0082789A">
      <w:pPr>
        <w:pStyle w:val="NoSpacing"/>
        <w:ind w:left="720" w:hanging="720"/>
        <w:rPr>
          <w:b/>
          <w:bCs/>
        </w:rPr>
      </w:pPr>
    </w:p>
    <w:p w:rsidR="00817A95" w:rsidRPr="00817A95" w:rsidRDefault="00123C0A" w:rsidP="00817A95">
      <w:pPr>
        <w:pStyle w:val="NoSpacing"/>
        <w:ind w:left="720" w:hanging="720"/>
        <w:rPr>
          <w:bCs/>
        </w:rPr>
      </w:pPr>
      <w:r w:rsidRPr="00093F9B">
        <w:rPr>
          <w:b/>
          <w:bCs/>
        </w:rPr>
        <w:t>3</w:t>
      </w:r>
      <w:r w:rsidR="0082789A" w:rsidRPr="00093F9B">
        <w:rPr>
          <w:b/>
          <w:bCs/>
        </w:rPr>
        <w:t>.</w:t>
      </w:r>
      <w:r w:rsidR="0082789A" w:rsidRPr="00093F9B">
        <w:rPr>
          <w:b/>
          <w:bCs/>
        </w:rPr>
        <w:tab/>
        <w:t xml:space="preserve">CONSIDER RECOMMENDATION FROM THE ORDERVILLE PLANNING AND ZONING COMMISSION REGARDING </w:t>
      </w:r>
      <w:r w:rsidR="0082789A" w:rsidRPr="00093F9B">
        <w:rPr>
          <w:rFonts w:cs="Calibri"/>
          <w:b/>
        </w:rPr>
        <w:t xml:space="preserve">THE CHURCH OF THE FIRSTBORN NATIVE - KEVIN AND DEBRA TOWT – ZONE CHANGE REQUEST FROM </w:t>
      </w:r>
      <w:r w:rsidR="0082789A" w:rsidRPr="00093F9B">
        <w:rPr>
          <w:b/>
        </w:rPr>
        <w:t>AGRICULTURAL DISTRICT (AG) TO COMMERCIAL DISTRICT (C-1) AT 1310 SOUTH STATE STREET</w:t>
      </w:r>
      <w:r w:rsidR="00817A95" w:rsidRPr="00093F9B">
        <w:rPr>
          <w:b/>
        </w:rPr>
        <w:t xml:space="preserve"> – </w:t>
      </w:r>
      <w:r w:rsidR="00817A95">
        <w:rPr>
          <w:bCs/>
        </w:rPr>
        <w:t xml:space="preserve">Kevin and Debra </w:t>
      </w:r>
      <w:proofErr w:type="spellStart"/>
      <w:r w:rsidR="00817A95">
        <w:rPr>
          <w:bCs/>
        </w:rPr>
        <w:t>Towt</w:t>
      </w:r>
      <w:proofErr w:type="spellEnd"/>
      <w:r w:rsidR="00817A95">
        <w:rPr>
          <w:bCs/>
        </w:rPr>
        <w:t xml:space="preserve"> were</w:t>
      </w:r>
      <w:r w:rsidR="00817A95" w:rsidRPr="00817A95">
        <w:rPr>
          <w:bCs/>
        </w:rPr>
        <w:t xml:space="preserve"> present to represent </w:t>
      </w:r>
      <w:r w:rsidR="00817A95">
        <w:rPr>
          <w:bCs/>
        </w:rPr>
        <w:t>The Church of The Firstborn Native.</w:t>
      </w:r>
      <w:r w:rsidR="00817A95" w:rsidRPr="00817A95">
        <w:rPr>
          <w:bCs/>
        </w:rPr>
        <w:t xml:space="preserve"> </w:t>
      </w:r>
      <w:r w:rsidR="00281600">
        <w:rPr>
          <w:bCs/>
        </w:rPr>
        <w:t xml:space="preserve">The Orderville </w:t>
      </w:r>
      <w:r w:rsidR="00817A95" w:rsidRPr="00817A95">
        <w:rPr>
          <w:bCs/>
        </w:rPr>
        <w:t>Planning and Zoning</w:t>
      </w:r>
      <w:r w:rsidR="00281600">
        <w:rPr>
          <w:bCs/>
        </w:rPr>
        <w:t xml:space="preserve"> Commission</w:t>
      </w:r>
      <w:r w:rsidR="00817A95" w:rsidRPr="00817A95">
        <w:rPr>
          <w:bCs/>
        </w:rPr>
        <w:t xml:space="preserve"> held a public hearing and has recommended to the Town Board for approval of the zone change. </w:t>
      </w:r>
      <w:r w:rsidR="00817A95">
        <w:rPr>
          <w:bCs/>
        </w:rPr>
        <w:t>Ed Myers</w:t>
      </w:r>
      <w:r w:rsidR="00817A95" w:rsidRPr="00817A95">
        <w:rPr>
          <w:bCs/>
        </w:rPr>
        <w:t xml:space="preserve"> motioned to approve the zone change</w:t>
      </w:r>
      <w:r w:rsidR="00817A95">
        <w:rPr>
          <w:bCs/>
        </w:rPr>
        <w:t xml:space="preserve"> AG</w:t>
      </w:r>
      <w:r w:rsidR="00817A95" w:rsidRPr="00817A95">
        <w:rPr>
          <w:bCs/>
        </w:rPr>
        <w:t xml:space="preserve"> to C</w:t>
      </w:r>
      <w:r w:rsidR="00281600">
        <w:rPr>
          <w:bCs/>
        </w:rPr>
        <w:t>-</w:t>
      </w:r>
      <w:r w:rsidR="00817A95" w:rsidRPr="00817A95">
        <w:rPr>
          <w:bCs/>
        </w:rPr>
        <w:t xml:space="preserve">1 at </w:t>
      </w:r>
      <w:r w:rsidR="00817A95">
        <w:rPr>
          <w:bCs/>
        </w:rPr>
        <w:t>1310 South State</w:t>
      </w:r>
      <w:r w:rsidR="00817A95" w:rsidRPr="00817A95">
        <w:rPr>
          <w:bCs/>
        </w:rPr>
        <w:t xml:space="preserve">. </w:t>
      </w:r>
      <w:r w:rsidR="00817A95">
        <w:rPr>
          <w:bCs/>
        </w:rPr>
        <w:t>Marianne Leigh</w:t>
      </w:r>
      <w:r w:rsidR="00817A95" w:rsidRPr="00817A95">
        <w:rPr>
          <w:bCs/>
        </w:rPr>
        <w:t xml:space="preserve"> seconded the motion. All were in favor. Motion carries.  </w:t>
      </w:r>
    </w:p>
    <w:p w:rsidR="001E121F" w:rsidRPr="00093F9B" w:rsidRDefault="001E121F" w:rsidP="0082789A">
      <w:pPr>
        <w:pStyle w:val="NoSpacing"/>
        <w:ind w:left="720" w:hanging="720"/>
        <w:rPr>
          <w:b/>
        </w:rPr>
      </w:pPr>
    </w:p>
    <w:p w:rsidR="001E121F" w:rsidRPr="00093F9B" w:rsidRDefault="001E121F" w:rsidP="0082789A">
      <w:pPr>
        <w:pStyle w:val="NoSpacing"/>
        <w:ind w:left="720" w:hanging="720"/>
        <w:rPr>
          <w:bCs/>
        </w:rPr>
      </w:pPr>
      <w:r w:rsidRPr="00093F9B">
        <w:rPr>
          <w:b/>
        </w:rPr>
        <w:t>4.</w:t>
      </w:r>
      <w:r w:rsidRPr="00093F9B">
        <w:rPr>
          <w:b/>
        </w:rPr>
        <w:tab/>
      </w:r>
      <w:r w:rsidRPr="00093F9B">
        <w:rPr>
          <w:b/>
          <w:bCs/>
        </w:rPr>
        <w:t>UPDATE CAPITAL IMPROVEMENT LIST FOR 1-YEAR AND 5-YEAR PROJECTS WITH 5-COUNTY</w:t>
      </w:r>
      <w:r w:rsidR="00817A95" w:rsidRPr="00093F9B">
        <w:rPr>
          <w:b/>
          <w:bCs/>
        </w:rPr>
        <w:t xml:space="preserve"> – </w:t>
      </w:r>
      <w:r w:rsidR="00817A95" w:rsidRPr="00093F9B">
        <w:rPr>
          <w:bCs/>
        </w:rPr>
        <w:t xml:space="preserve">Last year we didn’t submit a 1 year plan. The 5 year plan was reviewed. </w:t>
      </w:r>
      <w:r w:rsidR="00212950" w:rsidRPr="00093F9B">
        <w:rPr>
          <w:bCs/>
        </w:rPr>
        <w:t xml:space="preserve">The 5 year plan was updated to the following; </w:t>
      </w:r>
    </w:p>
    <w:tbl>
      <w:tblPr>
        <w:tblpPr w:leftFromText="180" w:rightFromText="180" w:vertAnchor="text" w:horzAnchor="margin" w:tblpXSpec="right" w:tblpY="1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4"/>
        <w:gridCol w:w="2964"/>
        <w:gridCol w:w="1716"/>
        <w:gridCol w:w="1716"/>
        <w:gridCol w:w="1716"/>
        <w:gridCol w:w="1716"/>
      </w:tblGrid>
      <w:tr w:rsidR="00C610F7" w:rsidRPr="00093F9B" w:rsidTr="00093F9B">
        <w:tc>
          <w:tcPr>
            <w:tcW w:w="468" w:type="dxa"/>
            <w:shd w:val="clear" w:color="auto" w:fill="auto"/>
            <w:vAlign w:val="center"/>
          </w:tcPr>
          <w:p w:rsidR="00A9082C" w:rsidRPr="00093F9B" w:rsidRDefault="00A9082C" w:rsidP="00093F9B">
            <w:pPr>
              <w:pStyle w:val="NoSpacing"/>
              <w:jc w:val="center"/>
              <w:rPr>
                <w:bCs/>
              </w:rPr>
            </w:pPr>
            <w:r w:rsidRPr="00093F9B">
              <w:rPr>
                <w:bCs/>
              </w:rPr>
              <w:t>Priority</w:t>
            </w:r>
          </w:p>
        </w:tc>
        <w:tc>
          <w:tcPr>
            <w:tcW w:w="2964" w:type="dxa"/>
            <w:shd w:val="clear" w:color="auto" w:fill="auto"/>
            <w:vAlign w:val="center"/>
          </w:tcPr>
          <w:p w:rsidR="00A9082C" w:rsidRPr="00093F9B" w:rsidRDefault="00A9082C" w:rsidP="00093F9B">
            <w:pPr>
              <w:pStyle w:val="NoSpacing"/>
              <w:jc w:val="center"/>
              <w:rPr>
                <w:bCs/>
              </w:rPr>
            </w:pPr>
            <w:r w:rsidRPr="00093F9B">
              <w:rPr>
                <w:bCs/>
              </w:rPr>
              <w:t>Project</w:t>
            </w:r>
          </w:p>
        </w:tc>
        <w:tc>
          <w:tcPr>
            <w:tcW w:w="1716" w:type="dxa"/>
            <w:shd w:val="clear" w:color="auto" w:fill="auto"/>
            <w:vAlign w:val="center"/>
          </w:tcPr>
          <w:p w:rsidR="00A9082C" w:rsidRPr="00093F9B" w:rsidRDefault="00A9082C" w:rsidP="00093F9B">
            <w:pPr>
              <w:pStyle w:val="NoSpacing"/>
              <w:jc w:val="center"/>
              <w:rPr>
                <w:bCs/>
              </w:rPr>
            </w:pPr>
            <w:r w:rsidRPr="00093F9B">
              <w:rPr>
                <w:bCs/>
              </w:rPr>
              <w:t>Estimate</w:t>
            </w:r>
          </w:p>
        </w:tc>
        <w:tc>
          <w:tcPr>
            <w:tcW w:w="1716" w:type="dxa"/>
            <w:shd w:val="clear" w:color="auto" w:fill="auto"/>
          </w:tcPr>
          <w:p w:rsidR="00A9082C" w:rsidRPr="00093F9B" w:rsidRDefault="00A9082C" w:rsidP="00093F9B">
            <w:pPr>
              <w:pStyle w:val="NoSpacing"/>
              <w:jc w:val="center"/>
              <w:rPr>
                <w:bCs/>
              </w:rPr>
            </w:pPr>
            <w:r w:rsidRPr="00093F9B">
              <w:rPr>
                <w:bCs/>
              </w:rPr>
              <w:t>Funding Source</w:t>
            </w:r>
          </w:p>
        </w:tc>
        <w:tc>
          <w:tcPr>
            <w:tcW w:w="1716" w:type="dxa"/>
            <w:shd w:val="clear" w:color="auto" w:fill="auto"/>
          </w:tcPr>
          <w:p w:rsidR="00A9082C" w:rsidRPr="00093F9B" w:rsidRDefault="00A9082C" w:rsidP="00093F9B">
            <w:pPr>
              <w:pStyle w:val="NoSpacing"/>
              <w:jc w:val="center"/>
              <w:rPr>
                <w:bCs/>
              </w:rPr>
            </w:pPr>
            <w:r w:rsidRPr="00093F9B">
              <w:rPr>
                <w:bCs/>
              </w:rPr>
              <w:t>Funding Amount</w:t>
            </w:r>
          </w:p>
        </w:tc>
        <w:tc>
          <w:tcPr>
            <w:tcW w:w="1716" w:type="dxa"/>
            <w:shd w:val="clear" w:color="auto" w:fill="auto"/>
            <w:vAlign w:val="center"/>
          </w:tcPr>
          <w:p w:rsidR="00A9082C" w:rsidRPr="00093F9B" w:rsidRDefault="00A9082C" w:rsidP="00093F9B">
            <w:pPr>
              <w:pStyle w:val="NoSpacing"/>
              <w:jc w:val="center"/>
              <w:rPr>
                <w:bCs/>
              </w:rPr>
            </w:pPr>
            <w:r w:rsidRPr="00093F9B">
              <w:rPr>
                <w:bCs/>
              </w:rPr>
              <w:t>Year to Apply</w:t>
            </w:r>
          </w:p>
        </w:tc>
      </w:tr>
      <w:tr w:rsidR="00C610F7" w:rsidRPr="00093F9B" w:rsidTr="00093F9B">
        <w:tc>
          <w:tcPr>
            <w:tcW w:w="468" w:type="dxa"/>
            <w:shd w:val="clear" w:color="auto" w:fill="auto"/>
            <w:vAlign w:val="center"/>
          </w:tcPr>
          <w:p w:rsidR="00212950" w:rsidRPr="00093F9B" w:rsidRDefault="00212950" w:rsidP="00093F9B">
            <w:pPr>
              <w:pStyle w:val="NoSpacing"/>
              <w:jc w:val="center"/>
              <w:rPr>
                <w:bCs/>
              </w:rPr>
            </w:pPr>
            <w:r w:rsidRPr="00093F9B">
              <w:rPr>
                <w:bCs/>
              </w:rPr>
              <w:t>H</w:t>
            </w:r>
            <w:r w:rsidR="00FF5E24">
              <w:rPr>
                <w:bCs/>
              </w:rPr>
              <w:t>1</w:t>
            </w:r>
          </w:p>
        </w:tc>
        <w:tc>
          <w:tcPr>
            <w:tcW w:w="2964" w:type="dxa"/>
            <w:shd w:val="clear" w:color="auto" w:fill="auto"/>
            <w:vAlign w:val="center"/>
          </w:tcPr>
          <w:p w:rsidR="00212950" w:rsidRPr="00093F9B" w:rsidRDefault="00212950" w:rsidP="00093F9B">
            <w:pPr>
              <w:pStyle w:val="NoSpacing"/>
              <w:jc w:val="center"/>
              <w:rPr>
                <w:bCs/>
              </w:rPr>
            </w:pPr>
            <w:r w:rsidRPr="00093F9B">
              <w:rPr>
                <w:bCs/>
              </w:rPr>
              <w:t>Veterans Memorial</w:t>
            </w:r>
          </w:p>
        </w:tc>
        <w:tc>
          <w:tcPr>
            <w:tcW w:w="1716" w:type="dxa"/>
            <w:shd w:val="clear" w:color="auto" w:fill="auto"/>
            <w:vAlign w:val="center"/>
          </w:tcPr>
          <w:p w:rsidR="00212950" w:rsidRPr="00093F9B" w:rsidRDefault="00212950" w:rsidP="00093F9B">
            <w:pPr>
              <w:pStyle w:val="NoSpacing"/>
              <w:jc w:val="center"/>
              <w:rPr>
                <w:bCs/>
              </w:rPr>
            </w:pPr>
            <w:r w:rsidRPr="00093F9B">
              <w:rPr>
                <w:bCs/>
              </w:rPr>
              <w:t>$100,000</w:t>
            </w:r>
          </w:p>
        </w:tc>
        <w:tc>
          <w:tcPr>
            <w:tcW w:w="1716" w:type="dxa"/>
            <w:shd w:val="clear" w:color="auto" w:fill="auto"/>
          </w:tcPr>
          <w:p w:rsidR="00212950" w:rsidRPr="00093F9B" w:rsidRDefault="00212950" w:rsidP="00093F9B">
            <w:pPr>
              <w:pStyle w:val="NoSpacing"/>
              <w:jc w:val="center"/>
              <w:rPr>
                <w:bCs/>
              </w:rPr>
            </w:pPr>
            <w:r w:rsidRPr="00093F9B">
              <w:rPr>
                <w:bCs/>
              </w:rPr>
              <w:t>TBD</w:t>
            </w:r>
          </w:p>
          <w:p w:rsidR="00212950" w:rsidRPr="00093F9B" w:rsidRDefault="00212950" w:rsidP="00093F9B">
            <w:pPr>
              <w:pStyle w:val="NoSpacing"/>
              <w:jc w:val="center"/>
              <w:rPr>
                <w:bCs/>
              </w:rPr>
            </w:pPr>
            <w:r w:rsidRPr="00093F9B">
              <w:rPr>
                <w:bCs/>
              </w:rPr>
              <w:t>City Match</w:t>
            </w:r>
          </w:p>
        </w:tc>
        <w:tc>
          <w:tcPr>
            <w:tcW w:w="1716" w:type="dxa"/>
            <w:shd w:val="clear" w:color="auto" w:fill="auto"/>
          </w:tcPr>
          <w:p w:rsidR="00212950" w:rsidRPr="00093F9B" w:rsidRDefault="00212950" w:rsidP="00093F9B">
            <w:pPr>
              <w:pStyle w:val="NoSpacing"/>
              <w:jc w:val="center"/>
              <w:rPr>
                <w:bCs/>
              </w:rPr>
            </w:pPr>
            <w:r w:rsidRPr="00093F9B">
              <w:rPr>
                <w:bCs/>
              </w:rPr>
              <w:t>TBD</w:t>
            </w:r>
          </w:p>
          <w:p w:rsidR="00212950" w:rsidRPr="00093F9B" w:rsidRDefault="00212950" w:rsidP="00093F9B">
            <w:pPr>
              <w:pStyle w:val="NoSpacing"/>
              <w:jc w:val="center"/>
              <w:rPr>
                <w:bCs/>
              </w:rPr>
            </w:pPr>
            <w:r w:rsidRPr="00093F9B">
              <w:rPr>
                <w:bCs/>
              </w:rPr>
              <w:t>$10,000</w:t>
            </w:r>
          </w:p>
        </w:tc>
        <w:tc>
          <w:tcPr>
            <w:tcW w:w="1716" w:type="dxa"/>
            <w:shd w:val="clear" w:color="auto" w:fill="auto"/>
            <w:vAlign w:val="center"/>
          </w:tcPr>
          <w:p w:rsidR="00212950" w:rsidRPr="00093F9B" w:rsidRDefault="00212950" w:rsidP="00093F9B">
            <w:pPr>
              <w:pStyle w:val="NoSpacing"/>
              <w:jc w:val="center"/>
              <w:rPr>
                <w:bCs/>
              </w:rPr>
            </w:pPr>
            <w:r w:rsidRPr="00093F9B">
              <w:rPr>
                <w:bCs/>
              </w:rPr>
              <w:t>20</w:t>
            </w:r>
            <w:r w:rsidR="00FF5E24">
              <w:rPr>
                <w:bCs/>
              </w:rPr>
              <w:t>20</w:t>
            </w:r>
          </w:p>
        </w:tc>
      </w:tr>
      <w:tr w:rsidR="00C610F7" w:rsidRPr="00093F9B" w:rsidTr="00093F9B">
        <w:tc>
          <w:tcPr>
            <w:tcW w:w="468" w:type="dxa"/>
            <w:shd w:val="clear" w:color="auto" w:fill="auto"/>
            <w:vAlign w:val="center"/>
          </w:tcPr>
          <w:p w:rsidR="00212950" w:rsidRPr="00093F9B" w:rsidRDefault="00212950" w:rsidP="00093F9B">
            <w:pPr>
              <w:pStyle w:val="NoSpacing"/>
              <w:jc w:val="center"/>
              <w:rPr>
                <w:bCs/>
              </w:rPr>
            </w:pPr>
            <w:r w:rsidRPr="00093F9B">
              <w:rPr>
                <w:bCs/>
              </w:rPr>
              <w:t>H</w:t>
            </w:r>
            <w:r w:rsidR="00FF5E24">
              <w:rPr>
                <w:bCs/>
              </w:rPr>
              <w:t>2</w:t>
            </w:r>
          </w:p>
        </w:tc>
        <w:tc>
          <w:tcPr>
            <w:tcW w:w="2964" w:type="dxa"/>
            <w:shd w:val="clear" w:color="auto" w:fill="auto"/>
            <w:vAlign w:val="center"/>
          </w:tcPr>
          <w:p w:rsidR="00212950" w:rsidRPr="00093F9B" w:rsidRDefault="00212950" w:rsidP="00093F9B">
            <w:pPr>
              <w:pStyle w:val="NoSpacing"/>
              <w:jc w:val="center"/>
              <w:rPr>
                <w:bCs/>
              </w:rPr>
            </w:pPr>
            <w:r w:rsidRPr="00093F9B">
              <w:rPr>
                <w:bCs/>
              </w:rPr>
              <w:t>Shooting Range</w:t>
            </w:r>
          </w:p>
        </w:tc>
        <w:tc>
          <w:tcPr>
            <w:tcW w:w="1716" w:type="dxa"/>
            <w:shd w:val="clear" w:color="auto" w:fill="auto"/>
            <w:vAlign w:val="center"/>
          </w:tcPr>
          <w:p w:rsidR="00212950" w:rsidRPr="00093F9B" w:rsidRDefault="00212950" w:rsidP="00093F9B">
            <w:pPr>
              <w:pStyle w:val="NoSpacing"/>
              <w:jc w:val="center"/>
              <w:rPr>
                <w:bCs/>
              </w:rPr>
            </w:pPr>
            <w:r w:rsidRPr="00093F9B">
              <w:rPr>
                <w:bCs/>
              </w:rPr>
              <w:t>$75,000</w:t>
            </w:r>
          </w:p>
        </w:tc>
        <w:tc>
          <w:tcPr>
            <w:tcW w:w="1716" w:type="dxa"/>
            <w:shd w:val="clear" w:color="auto" w:fill="auto"/>
          </w:tcPr>
          <w:p w:rsidR="00212950" w:rsidRPr="00093F9B" w:rsidRDefault="00212950" w:rsidP="00093F9B">
            <w:pPr>
              <w:pStyle w:val="NoSpacing"/>
              <w:jc w:val="center"/>
              <w:rPr>
                <w:bCs/>
              </w:rPr>
            </w:pPr>
            <w:r w:rsidRPr="00093F9B">
              <w:rPr>
                <w:bCs/>
              </w:rPr>
              <w:t>TBD</w:t>
            </w:r>
          </w:p>
          <w:p w:rsidR="00212950" w:rsidRPr="00093F9B" w:rsidRDefault="00212950" w:rsidP="00093F9B">
            <w:pPr>
              <w:pStyle w:val="NoSpacing"/>
              <w:jc w:val="center"/>
              <w:rPr>
                <w:bCs/>
              </w:rPr>
            </w:pPr>
            <w:r w:rsidRPr="00093F9B">
              <w:rPr>
                <w:bCs/>
              </w:rPr>
              <w:t>City Match</w:t>
            </w:r>
          </w:p>
        </w:tc>
        <w:tc>
          <w:tcPr>
            <w:tcW w:w="1716" w:type="dxa"/>
            <w:shd w:val="clear" w:color="auto" w:fill="auto"/>
          </w:tcPr>
          <w:p w:rsidR="00212950" w:rsidRPr="00093F9B" w:rsidRDefault="00212950" w:rsidP="00093F9B">
            <w:pPr>
              <w:pStyle w:val="NoSpacing"/>
              <w:jc w:val="center"/>
              <w:rPr>
                <w:bCs/>
              </w:rPr>
            </w:pPr>
            <w:r w:rsidRPr="00093F9B">
              <w:rPr>
                <w:bCs/>
              </w:rPr>
              <w:t>$65,000</w:t>
            </w:r>
          </w:p>
          <w:p w:rsidR="00212950" w:rsidRPr="00093F9B" w:rsidRDefault="00212950" w:rsidP="00093F9B">
            <w:pPr>
              <w:pStyle w:val="NoSpacing"/>
              <w:jc w:val="center"/>
              <w:rPr>
                <w:bCs/>
              </w:rPr>
            </w:pPr>
            <w:r w:rsidRPr="00093F9B">
              <w:rPr>
                <w:bCs/>
              </w:rPr>
              <w:t>$10,000</w:t>
            </w:r>
          </w:p>
        </w:tc>
        <w:tc>
          <w:tcPr>
            <w:tcW w:w="1716" w:type="dxa"/>
            <w:shd w:val="clear" w:color="auto" w:fill="auto"/>
            <w:vAlign w:val="center"/>
          </w:tcPr>
          <w:p w:rsidR="00212950" w:rsidRPr="00093F9B" w:rsidRDefault="00212950" w:rsidP="00093F9B">
            <w:pPr>
              <w:pStyle w:val="NoSpacing"/>
              <w:jc w:val="center"/>
              <w:rPr>
                <w:bCs/>
              </w:rPr>
            </w:pPr>
            <w:r w:rsidRPr="00093F9B">
              <w:rPr>
                <w:bCs/>
              </w:rPr>
              <w:t>20</w:t>
            </w:r>
            <w:r w:rsidR="00FF5E24">
              <w:rPr>
                <w:bCs/>
              </w:rPr>
              <w:t>20</w:t>
            </w:r>
          </w:p>
        </w:tc>
      </w:tr>
      <w:tr w:rsidR="00C610F7" w:rsidRPr="00093F9B" w:rsidTr="00093F9B">
        <w:tc>
          <w:tcPr>
            <w:tcW w:w="468" w:type="dxa"/>
            <w:shd w:val="clear" w:color="auto" w:fill="auto"/>
            <w:vAlign w:val="center"/>
          </w:tcPr>
          <w:p w:rsidR="00212950" w:rsidRPr="00093F9B" w:rsidRDefault="00212950" w:rsidP="00093F9B">
            <w:pPr>
              <w:pStyle w:val="NoSpacing"/>
              <w:jc w:val="center"/>
              <w:rPr>
                <w:bCs/>
              </w:rPr>
            </w:pPr>
            <w:r w:rsidRPr="00093F9B">
              <w:rPr>
                <w:bCs/>
              </w:rPr>
              <w:t>M</w:t>
            </w:r>
            <w:r w:rsidR="00FF5E24">
              <w:rPr>
                <w:bCs/>
              </w:rPr>
              <w:t>1</w:t>
            </w:r>
          </w:p>
        </w:tc>
        <w:tc>
          <w:tcPr>
            <w:tcW w:w="2964" w:type="dxa"/>
            <w:shd w:val="clear" w:color="auto" w:fill="auto"/>
            <w:vAlign w:val="center"/>
          </w:tcPr>
          <w:p w:rsidR="00212950" w:rsidRPr="00093F9B" w:rsidRDefault="00212950" w:rsidP="00093F9B">
            <w:pPr>
              <w:pStyle w:val="NoSpacing"/>
              <w:jc w:val="center"/>
              <w:rPr>
                <w:bCs/>
              </w:rPr>
            </w:pPr>
            <w:r w:rsidRPr="00093F9B">
              <w:rPr>
                <w:bCs/>
              </w:rPr>
              <w:t>Expand Town Park</w:t>
            </w:r>
          </w:p>
        </w:tc>
        <w:tc>
          <w:tcPr>
            <w:tcW w:w="1716" w:type="dxa"/>
            <w:shd w:val="clear" w:color="auto" w:fill="auto"/>
            <w:vAlign w:val="center"/>
          </w:tcPr>
          <w:p w:rsidR="00212950" w:rsidRPr="00093F9B" w:rsidRDefault="00FF5E24" w:rsidP="00093F9B">
            <w:pPr>
              <w:pStyle w:val="NoSpacing"/>
              <w:jc w:val="center"/>
              <w:rPr>
                <w:bCs/>
              </w:rPr>
            </w:pPr>
            <w:r>
              <w:rPr>
                <w:bCs/>
              </w:rPr>
              <w:t>$50,000</w:t>
            </w:r>
          </w:p>
        </w:tc>
        <w:tc>
          <w:tcPr>
            <w:tcW w:w="1716" w:type="dxa"/>
            <w:shd w:val="clear" w:color="auto" w:fill="auto"/>
          </w:tcPr>
          <w:p w:rsidR="00212950" w:rsidRPr="00093F9B" w:rsidRDefault="00212950" w:rsidP="00093F9B">
            <w:pPr>
              <w:pStyle w:val="NoSpacing"/>
              <w:jc w:val="center"/>
              <w:rPr>
                <w:bCs/>
              </w:rPr>
            </w:pPr>
            <w:r w:rsidRPr="00093F9B">
              <w:rPr>
                <w:bCs/>
              </w:rPr>
              <w:t>TBD</w:t>
            </w:r>
          </w:p>
          <w:p w:rsidR="00212950" w:rsidRPr="00093F9B" w:rsidRDefault="00212950" w:rsidP="00093F9B">
            <w:pPr>
              <w:pStyle w:val="NoSpacing"/>
              <w:jc w:val="center"/>
              <w:rPr>
                <w:bCs/>
              </w:rPr>
            </w:pPr>
            <w:r w:rsidRPr="00093F9B">
              <w:rPr>
                <w:bCs/>
              </w:rPr>
              <w:t>City Match</w:t>
            </w:r>
          </w:p>
        </w:tc>
        <w:tc>
          <w:tcPr>
            <w:tcW w:w="1716" w:type="dxa"/>
            <w:shd w:val="clear" w:color="auto" w:fill="auto"/>
          </w:tcPr>
          <w:p w:rsidR="00A9082C" w:rsidRPr="00093F9B" w:rsidRDefault="00A9082C" w:rsidP="00093F9B">
            <w:pPr>
              <w:pStyle w:val="NoSpacing"/>
              <w:jc w:val="center"/>
              <w:rPr>
                <w:bCs/>
              </w:rPr>
            </w:pPr>
            <w:r w:rsidRPr="00093F9B">
              <w:rPr>
                <w:bCs/>
              </w:rPr>
              <w:t>TBD</w:t>
            </w:r>
          </w:p>
          <w:p w:rsidR="00212950" w:rsidRPr="00093F9B" w:rsidRDefault="00A9082C" w:rsidP="00093F9B">
            <w:pPr>
              <w:pStyle w:val="NoSpacing"/>
              <w:jc w:val="center"/>
              <w:rPr>
                <w:bCs/>
              </w:rPr>
            </w:pPr>
            <w:r w:rsidRPr="00093F9B">
              <w:rPr>
                <w:bCs/>
              </w:rPr>
              <w:t>TBD</w:t>
            </w:r>
          </w:p>
        </w:tc>
        <w:tc>
          <w:tcPr>
            <w:tcW w:w="1716" w:type="dxa"/>
            <w:shd w:val="clear" w:color="auto" w:fill="auto"/>
            <w:vAlign w:val="center"/>
          </w:tcPr>
          <w:p w:rsidR="00212950" w:rsidRPr="00093F9B" w:rsidRDefault="00FF5E24" w:rsidP="00093F9B">
            <w:pPr>
              <w:pStyle w:val="NoSpacing"/>
              <w:jc w:val="center"/>
              <w:rPr>
                <w:bCs/>
              </w:rPr>
            </w:pPr>
            <w:r>
              <w:rPr>
                <w:bCs/>
              </w:rPr>
              <w:t>2020</w:t>
            </w:r>
          </w:p>
        </w:tc>
      </w:tr>
      <w:tr w:rsidR="00C610F7" w:rsidRPr="00093F9B" w:rsidTr="00093F9B">
        <w:tc>
          <w:tcPr>
            <w:tcW w:w="468" w:type="dxa"/>
            <w:shd w:val="clear" w:color="auto" w:fill="auto"/>
            <w:vAlign w:val="center"/>
          </w:tcPr>
          <w:p w:rsidR="00212950" w:rsidRPr="00093F9B" w:rsidRDefault="00212950" w:rsidP="00093F9B">
            <w:pPr>
              <w:pStyle w:val="NoSpacing"/>
              <w:jc w:val="center"/>
              <w:rPr>
                <w:bCs/>
              </w:rPr>
            </w:pPr>
            <w:r w:rsidRPr="00093F9B">
              <w:rPr>
                <w:bCs/>
              </w:rPr>
              <w:t>M</w:t>
            </w:r>
            <w:r w:rsidR="00FF5E24">
              <w:rPr>
                <w:bCs/>
              </w:rPr>
              <w:t>2</w:t>
            </w:r>
          </w:p>
        </w:tc>
        <w:tc>
          <w:tcPr>
            <w:tcW w:w="2964" w:type="dxa"/>
            <w:shd w:val="clear" w:color="auto" w:fill="auto"/>
            <w:vAlign w:val="center"/>
          </w:tcPr>
          <w:p w:rsidR="00212950" w:rsidRPr="00093F9B" w:rsidRDefault="00212950" w:rsidP="00093F9B">
            <w:pPr>
              <w:pStyle w:val="NoSpacing"/>
              <w:jc w:val="center"/>
              <w:rPr>
                <w:bCs/>
              </w:rPr>
            </w:pPr>
            <w:r w:rsidRPr="00093F9B">
              <w:rPr>
                <w:bCs/>
              </w:rPr>
              <w:t>Orderville Ballpark Improvements/</w:t>
            </w:r>
            <w:proofErr w:type="spellStart"/>
            <w:r w:rsidRPr="00093F9B">
              <w:rPr>
                <w:bCs/>
              </w:rPr>
              <w:t>Acq</w:t>
            </w:r>
            <w:proofErr w:type="spellEnd"/>
            <w:r w:rsidRPr="00093F9B">
              <w:rPr>
                <w:bCs/>
              </w:rPr>
              <w:t xml:space="preserve"> of Prop</w:t>
            </w:r>
          </w:p>
        </w:tc>
        <w:tc>
          <w:tcPr>
            <w:tcW w:w="1716" w:type="dxa"/>
            <w:shd w:val="clear" w:color="auto" w:fill="auto"/>
            <w:vAlign w:val="center"/>
          </w:tcPr>
          <w:p w:rsidR="00212950" w:rsidRPr="00093F9B" w:rsidRDefault="00212950" w:rsidP="00093F9B">
            <w:pPr>
              <w:pStyle w:val="NoSpacing"/>
              <w:jc w:val="center"/>
              <w:rPr>
                <w:bCs/>
              </w:rPr>
            </w:pPr>
            <w:r w:rsidRPr="00093F9B">
              <w:rPr>
                <w:bCs/>
              </w:rPr>
              <w:t>$150,000</w:t>
            </w:r>
          </w:p>
        </w:tc>
        <w:tc>
          <w:tcPr>
            <w:tcW w:w="1716" w:type="dxa"/>
            <w:shd w:val="clear" w:color="auto" w:fill="auto"/>
          </w:tcPr>
          <w:p w:rsidR="00212950" w:rsidRPr="00093F9B" w:rsidRDefault="00212950" w:rsidP="00093F9B">
            <w:pPr>
              <w:pStyle w:val="NoSpacing"/>
              <w:jc w:val="center"/>
              <w:rPr>
                <w:bCs/>
              </w:rPr>
            </w:pPr>
            <w:r w:rsidRPr="00093F9B">
              <w:rPr>
                <w:bCs/>
              </w:rPr>
              <w:t>TBD</w:t>
            </w:r>
          </w:p>
          <w:p w:rsidR="00212950" w:rsidRPr="00093F9B" w:rsidRDefault="00212950" w:rsidP="00093F9B">
            <w:pPr>
              <w:pStyle w:val="NoSpacing"/>
              <w:jc w:val="center"/>
              <w:rPr>
                <w:bCs/>
              </w:rPr>
            </w:pPr>
            <w:r w:rsidRPr="00093F9B">
              <w:rPr>
                <w:bCs/>
              </w:rPr>
              <w:t>TBD</w:t>
            </w:r>
          </w:p>
        </w:tc>
        <w:tc>
          <w:tcPr>
            <w:tcW w:w="1716" w:type="dxa"/>
            <w:shd w:val="clear" w:color="auto" w:fill="auto"/>
          </w:tcPr>
          <w:p w:rsidR="00212950" w:rsidRPr="00093F9B" w:rsidRDefault="00212950" w:rsidP="00093F9B">
            <w:pPr>
              <w:pStyle w:val="NoSpacing"/>
              <w:jc w:val="center"/>
              <w:rPr>
                <w:bCs/>
              </w:rPr>
            </w:pPr>
            <w:r w:rsidRPr="00093F9B">
              <w:rPr>
                <w:bCs/>
              </w:rPr>
              <w:t>TBD</w:t>
            </w:r>
          </w:p>
          <w:p w:rsidR="00212950" w:rsidRPr="00093F9B" w:rsidRDefault="00212950" w:rsidP="00093F9B">
            <w:pPr>
              <w:pStyle w:val="NoSpacing"/>
              <w:jc w:val="center"/>
              <w:rPr>
                <w:bCs/>
              </w:rPr>
            </w:pPr>
            <w:r w:rsidRPr="00093F9B">
              <w:rPr>
                <w:bCs/>
              </w:rPr>
              <w:t>TBD</w:t>
            </w:r>
          </w:p>
        </w:tc>
        <w:tc>
          <w:tcPr>
            <w:tcW w:w="1716" w:type="dxa"/>
            <w:shd w:val="clear" w:color="auto" w:fill="auto"/>
            <w:vAlign w:val="center"/>
          </w:tcPr>
          <w:p w:rsidR="00212950" w:rsidRPr="00093F9B" w:rsidRDefault="00FF5E24" w:rsidP="00093F9B">
            <w:pPr>
              <w:pStyle w:val="NoSpacing"/>
              <w:jc w:val="center"/>
              <w:rPr>
                <w:bCs/>
              </w:rPr>
            </w:pPr>
            <w:r>
              <w:rPr>
                <w:bCs/>
              </w:rPr>
              <w:t>2021</w:t>
            </w:r>
          </w:p>
        </w:tc>
      </w:tr>
      <w:tr w:rsidR="00C610F7" w:rsidRPr="00093F9B" w:rsidTr="00093F9B">
        <w:tc>
          <w:tcPr>
            <w:tcW w:w="468" w:type="dxa"/>
            <w:shd w:val="clear" w:color="auto" w:fill="auto"/>
            <w:vAlign w:val="center"/>
          </w:tcPr>
          <w:p w:rsidR="00212950" w:rsidRPr="00093F9B" w:rsidRDefault="00212950" w:rsidP="00093F9B">
            <w:pPr>
              <w:pStyle w:val="NoSpacing"/>
              <w:jc w:val="center"/>
              <w:rPr>
                <w:bCs/>
              </w:rPr>
            </w:pPr>
            <w:r w:rsidRPr="00093F9B">
              <w:rPr>
                <w:bCs/>
              </w:rPr>
              <w:t>L</w:t>
            </w:r>
          </w:p>
        </w:tc>
        <w:tc>
          <w:tcPr>
            <w:tcW w:w="2964" w:type="dxa"/>
            <w:shd w:val="clear" w:color="auto" w:fill="auto"/>
            <w:vAlign w:val="center"/>
          </w:tcPr>
          <w:p w:rsidR="00212950" w:rsidRPr="00093F9B" w:rsidRDefault="00212950" w:rsidP="00093F9B">
            <w:pPr>
              <w:pStyle w:val="NoSpacing"/>
              <w:jc w:val="center"/>
              <w:rPr>
                <w:bCs/>
              </w:rPr>
            </w:pPr>
            <w:r w:rsidRPr="00093F9B">
              <w:rPr>
                <w:bCs/>
              </w:rPr>
              <w:t>Main Street Beautification</w:t>
            </w:r>
          </w:p>
        </w:tc>
        <w:tc>
          <w:tcPr>
            <w:tcW w:w="1716" w:type="dxa"/>
            <w:shd w:val="clear" w:color="auto" w:fill="auto"/>
            <w:vAlign w:val="center"/>
          </w:tcPr>
          <w:p w:rsidR="00212950" w:rsidRPr="00093F9B" w:rsidRDefault="00FF5E24" w:rsidP="00093F9B">
            <w:pPr>
              <w:pStyle w:val="NoSpacing"/>
              <w:jc w:val="center"/>
              <w:rPr>
                <w:bCs/>
              </w:rPr>
            </w:pPr>
            <w:r>
              <w:rPr>
                <w:bCs/>
              </w:rPr>
              <w:t>$750</w:t>
            </w:r>
            <w:r w:rsidR="00212950" w:rsidRPr="00093F9B">
              <w:rPr>
                <w:bCs/>
              </w:rPr>
              <w:t>,000</w:t>
            </w:r>
          </w:p>
        </w:tc>
        <w:tc>
          <w:tcPr>
            <w:tcW w:w="1716" w:type="dxa"/>
            <w:shd w:val="clear" w:color="auto" w:fill="auto"/>
          </w:tcPr>
          <w:p w:rsidR="00212950" w:rsidRPr="00093F9B" w:rsidRDefault="00212950" w:rsidP="00093F9B">
            <w:pPr>
              <w:pStyle w:val="NoSpacing"/>
              <w:jc w:val="center"/>
              <w:rPr>
                <w:bCs/>
              </w:rPr>
            </w:pPr>
            <w:r w:rsidRPr="00093F9B">
              <w:rPr>
                <w:bCs/>
              </w:rPr>
              <w:t>TBD</w:t>
            </w:r>
          </w:p>
          <w:p w:rsidR="00212950" w:rsidRPr="00093F9B" w:rsidRDefault="00212950" w:rsidP="00093F9B">
            <w:pPr>
              <w:pStyle w:val="NoSpacing"/>
              <w:jc w:val="center"/>
              <w:rPr>
                <w:bCs/>
              </w:rPr>
            </w:pPr>
            <w:r w:rsidRPr="00093F9B">
              <w:rPr>
                <w:bCs/>
              </w:rPr>
              <w:t>TBD</w:t>
            </w:r>
          </w:p>
        </w:tc>
        <w:tc>
          <w:tcPr>
            <w:tcW w:w="1716" w:type="dxa"/>
            <w:shd w:val="clear" w:color="auto" w:fill="auto"/>
          </w:tcPr>
          <w:p w:rsidR="00212950" w:rsidRPr="00093F9B" w:rsidRDefault="00212950" w:rsidP="00093F9B">
            <w:pPr>
              <w:pStyle w:val="NoSpacing"/>
              <w:jc w:val="center"/>
              <w:rPr>
                <w:bCs/>
              </w:rPr>
            </w:pPr>
            <w:r w:rsidRPr="00093F9B">
              <w:rPr>
                <w:bCs/>
              </w:rPr>
              <w:t>TBD</w:t>
            </w:r>
          </w:p>
          <w:p w:rsidR="00212950" w:rsidRPr="00093F9B" w:rsidRDefault="00212950" w:rsidP="00093F9B">
            <w:pPr>
              <w:pStyle w:val="NoSpacing"/>
              <w:jc w:val="center"/>
              <w:rPr>
                <w:bCs/>
              </w:rPr>
            </w:pPr>
            <w:r w:rsidRPr="00093F9B">
              <w:rPr>
                <w:bCs/>
              </w:rPr>
              <w:t>TBD</w:t>
            </w:r>
          </w:p>
        </w:tc>
        <w:tc>
          <w:tcPr>
            <w:tcW w:w="1716" w:type="dxa"/>
            <w:shd w:val="clear" w:color="auto" w:fill="auto"/>
            <w:vAlign w:val="center"/>
          </w:tcPr>
          <w:p w:rsidR="00212950" w:rsidRPr="00093F9B" w:rsidRDefault="00212950" w:rsidP="00093F9B">
            <w:pPr>
              <w:pStyle w:val="NoSpacing"/>
              <w:jc w:val="center"/>
              <w:rPr>
                <w:bCs/>
              </w:rPr>
            </w:pPr>
          </w:p>
          <w:p w:rsidR="00212950" w:rsidRPr="00093F9B" w:rsidRDefault="00FF5E24" w:rsidP="00093F9B">
            <w:pPr>
              <w:pStyle w:val="NoSpacing"/>
              <w:jc w:val="center"/>
              <w:rPr>
                <w:bCs/>
              </w:rPr>
            </w:pPr>
            <w:r>
              <w:rPr>
                <w:bCs/>
              </w:rPr>
              <w:t>2022</w:t>
            </w:r>
          </w:p>
        </w:tc>
      </w:tr>
      <w:tr w:rsidR="00C610F7" w:rsidRPr="00093F9B" w:rsidTr="00093F9B">
        <w:tc>
          <w:tcPr>
            <w:tcW w:w="468" w:type="dxa"/>
            <w:shd w:val="clear" w:color="auto" w:fill="auto"/>
            <w:vAlign w:val="center"/>
          </w:tcPr>
          <w:p w:rsidR="00212950" w:rsidRPr="00093F9B" w:rsidRDefault="00212950" w:rsidP="00093F9B">
            <w:pPr>
              <w:pStyle w:val="NoSpacing"/>
              <w:jc w:val="center"/>
              <w:rPr>
                <w:bCs/>
              </w:rPr>
            </w:pPr>
            <w:r w:rsidRPr="00093F9B">
              <w:rPr>
                <w:bCs/>
              </w:rPr>
              <w:t>L</w:t>
            </w:r>
          </w:p>
        </w:tc>
        <w:tc>
          <w:tcPr>
            <w:tcW w:w="2964" w:type="dxa"/>
            <w:shd w:val="clear" w:color="auto" w:fill="auto"/>
            <w:vAlign w:val="center"/>
          </w:tcPr>
          <w:p w:rsidR="00212950" w:rsidRPr="00093F9B" w:rsidRDefault="00212950" w:rsidP="00093F9B">
            <w:pPr>
              <w:pStyle w:val="NoSpacing"/>
              <w:jc w:val="center"/>
              <w:rPr>
                <w:bCs/>
              </w:rPr>
            </w:pPr>
            <w:r w:rsidRPr="00093F9B">
              <w:rPr>
                <w:bCs/>
              </w:rPr>
              <w:t>New Fire House – Mt Carmel Jct.</w:t>
            </w:r>
          </w:p>
        </w:tc>
        <w:tc>
          <w:tcPr>
            <w:tcW w:w="1716" w:type="dxa"/>
            <w:shd w:val="clear" w:color="auto" w:fill="auto"/>
            <w:vAlign w:val="center"/>
          </w:tcPr>
          <w:p w:rsidR="00212950" w:rsidRPr="00093F9B" w:rsidRDefault="00212950" w:rsidP="00093F9B">
            <w:pPr>
              <w:pStyle w:val="NoSpacing"/>
              <w:jc w:val="center"/>
              <w:rPr>
                <w:bCs/>
              </w:rPr>
            </w:pPr>
            <w:r w:rsidRPr="00093F9B">
              <w:rPr>
                <w:bCs/>
              </w:rPr>
              <w:t>$250,000</w:t>
            </w:r>
          </w:p>
        </w:tc>
        <w:tc>
          <w:tcPr>
            <w:tcW w:w="1716" w:type="dxa"/>
            <w:shd w:val="clear" w:color="auto" w:fill="auto"/>
          </w:tcPr>
          <w:p w:rsidR="00212950" w:rsidRPr="00093F9B" w:rsidRDefault="00212950" w:rsidP="00093F9B">
            <w:pPr>
              <w:pStyle w:val="NoSpacing"/>
              <w:jc w:val="center"/>
              <w:rPr>
                <w:bCs/>
              </w:rPr>
            </w:pPr>
            <w:r w:rsidRPr="00093F9B">
              <w:rPr>
                <w:bCs/>
              </w:rPr>
              <w:t>TBD</w:t>
            </w:r>
          </w:p>
          <w:p w:rsidR="00212950" w:rsidRPr="00093F9B" w:rsidRDefault="00212950" w:rsidP="00093F9B">
            <w:pPr>
              <w:pStyle w:val="NoSpacing"/>
              <w:jc w:val="center"/>
              <w:rPr>
                <w:bCs/>
              </w:rPr>
            </w:pPr>
            <w:r w:rsidRPr="00093F9B">
              <w:rPr>
                <w:bCs/>
              </w:rPr>
              <w:t>TBD</w:t>
            </w:r>
          </w:p>
        </w:tc>
        <w:tc>
          <w:tcPr>
            <w:tcW w:w="1716" w:type="dxa"/>
            <w:shd w:val="clear" w:color="auto" w:fill="auto"/>
          </w:tcPr>
          <w:p w:rsidR="00A9082C" w:rsidRPr="00093F9B" w:rsidRDefault="00A9082C" w:rsidP="00093F9B">
            <w:pPr>
              <w:pStyle w:val="NoSpacing"/>
              <w:jc w:val="center"/>
              <w:rPr>
                <w:bCs/>
              </w:rPr>
            </w:pPr>
            <w:r w:rsidRPr="00093F9B">
              <w:rPr>
                <w:bCs/>
              </w:rPr>
              <w:t>TBD</w:t>
            </w:r>
          </w:p>
          <w:p w:rsidR="00212950" w:rsidRPr="00093F9B" w:rsidRDefault="00A9082C" w:rsidP="00093F9B">
            <w:pPr>
              <w:pStyle w:val="NoSpacing"/>
              <w:jc w:val="center"/>
              <w:rPr>
                <w:bCs/>
              </w:rPr>
            </w:pPr>
            <w:r w:rsidRPr="00093F9B">
              <w:rPr>
                <w:bCs/>
              </w:rPr>
              <w:t>TBD</w:t>
            </w:r>
          </w:p>
        </w:tc>
        <w:tc>
          <w:tcPr>
            <w:tcW w:w="1716" w:type="dxa"/>
            <w:shd w:val="clear" w:color="auto" w:fill="auto"/>
            <w:vAlign w:val="center"/>
          </w:tcPr>
          <w:p w:rsidR="00212950" w:rsidRPr="00093F9B" w:rsidRDefault="00FF5E24" w:rsidP="00093F9B">
            <w:pPr>
              <w:pStyle w:val="NoSpacing"/>
              <w:jc w:val="center"/>
              <w:rPr>
                <w:bCs/>
              </w:rPr>
            </w:pPr>
            <w:r>
              <w:rPr>
                <w:bCs/>
              </w:rPr>
              <w:t>2021</w:t>
            </w:r>
          </w:p>
        </w:tc>
      </w:tr>
      <w:tr w:rsidR="00C610F7" w:rsidRPr="00093F9B" w:rsidTr="00093F9B">
        <w:tc>
          <w:tcPr>
            <w:tcW w:w="468" w:type="dxa"/>
            <w:shd w:val="clear" w:color="auto" w:fill="auto"/>
            <w:vAlign w:val="center"/>
          </w:tcPr>
          <w:p w:rsidR="00212950" w:rsidRPr="00093F9B" w:rsidRDefault="00212950" w:rsidP="00093F9B">
            <w:pPr>
              <w:pStyle w:val="NoSpacing"/>
              <w:jc w:val="center"/>
              <w:rPr>
                <w:bCs/>
              </w:rPr>
            </w:pPr>
            <w:r w:rsidRPr="00093F9B">
              <w:rPr>
                <w:bCs/>
              </w:rPr>
              <w:t>L</w:t>
            </w:r>
          </w:p>
        </w:tc>
        <w:tc>
          <w:tcPr>
            <w:tcW w:w="2964" w:type="dxa"/>
            <w:shd w:val="clear" w:color="auto" w:fill="auto"/>
            <w:vAlign w:val="center"/>
          </w:tcPr>
          <w:p w:rsidR="00212950" w:rsidRPr="00093F9B" w:rsidRDefault="00212950" w:rsidP="00093F9B">
            <w:pPr>
              <w:pStyle w:val="NoSpacing"/>
              <w:jc w:val="center"/>
              <w:rPr>
                <w:bCs/>
              </w:rPr>
            </w:pPr>
            <w:r w:rsidRPr="00093F9B">
              <w:rPr>
                <w:bCs/>
              </w:rPr>
              <w:t>Hike/Bike Trail –</w:t>
            </w:r>
            <w:r w:rsidR="00A9082C" w:rsidRPr="00093F9B">
              <w:rPr>
                <w:bCs/>
              </w:rPr>
              <w:t xml:space="preserve"> Mt</w:t>
            </w:r>
            <w:r w:rsidRPr="00093F9B">
              <w:rPr>
                <w:bCs/>
              </w:rPr>
              <w:t xml:space="preserve"> Carmel </w:t>
            </w:r>
            <w:proofErr w:type="spellStart"/>
            <w:r w:rsidRPr="00093F9B">
              <w:rPr>
                <w:bCs/>
              </w:rPr>
              <w:t>Jct</w:t>
            </w:r>
            <w:proofErr w:type="spellEnd"/>
            <w:r w:rsidRPr="00093F9B">
              <w:rPr>
                <w:bCs/>
              </w:rPr>
              <w:t xml:space="preserve"> to Mt Carmel</w:t>
            </w:r>
          </w:p>
        </w:tc>
        <w:tc>
          <w:tcPr>
            <w:tcW w:w="1716" w:type="dxa"/>
            <w:shd w:val="clear" w:color="auto" w:fill="auto"/>
            <w:vAlign w:val="center"/>
          </w:tcPr>
          <w:p w:rsidR="00212950" w:rsidRPr="00093F9B" w:rsidRDefault="00A9082C" w:rsidP="00093F9B">
            <w:pPr>
              <w:pStyle w:val="NoSpacing"/>
              <w:jc w:val="center"/>
              <w:rPr>
                <w:bCs/>
              </w:rPr>
            </w:pPr>
            <w:r w:rsidRPr="00093F9B">
              <w:rPr>
                <w:bCs/>
              </w:rPr>
              <w:t>TBD</w:t>
            </w:r>
          </w:p>
        </w:tc>
        <w:tc>
          <w:tcPr>
            <w:tcW w:w="1716" w:type="dxa"/>
            <w:shd w:val="clear" w:color="auto" w:fill="auto"/>
          </w:tcPr>
          <w:p w:rsidR="00212950" w:rsidRPr="00093F9B" w:rsidRDefault="00A9082C" w:rsidP="00093F9B">
            <w:pPr>
              <w:pStyle w:val="NoSpacing"/>
              <w:jc w:val="center"/>
              <w:rPr>
                <w:bCs/>
              </w:rPr>
            </w:pPr>
            <w:r w:rsidRPr="00093F9B">
              <w:rPr>
                <w:bCs/>
              </w:rPr>
              <w:t>TBD</w:t>
            </w:r>
          </w:p>
          <w:p w:rsidR="00A9082C" w:rsidRPr="00093F9B" w:rsidRDefault="00A9082C" w:rsidP="00093F9B">
            <w:pPr>
              <w:pStyle w:val="NoSpacing"/>
              <w:jc w:val="center"/>
              <w:rPr>
                <w:bCs/>
              </w:rPr>
            </w:pPr>
            <w:r w:rsidRPr="00093F9B">
              <w:rPr>
                <w:bCs/>
              </w:rPr>
              <w:t>TBD</w:t>
            </w:r>
          </w:p>
        </w:tc>
        <w:tc>
          <w:tcPr>
            <w:tcW w:w="1716" w:type="dxa"/>
            <w:shd w:val="clear" w:color="auto" w:fill="auto"/>
          </w:tcPr>
          <w:p w:rsidR="00A9082C" w:rsidRPr="00093F9B" w:rsidRDefault="00A9082C" w:rsidP="00093F9B">
            <w:pPr>
              <w:pStyle w:val="NoSpacing"/>
              <w:jc w:val="center"/>
              <w:rPr>
                <w:bCs/>
              </w:rPr>
            </w:pPr>
            <w:r w:rsidRPr="00093F9B">
              <w:rPr>
                <w:bCs/>
              </w:rPr>
              <w:t>TBD</w:t>
            </w:r>
          </w:p>
          <w:p w:rsidR="00212950" w:rsidRPr="00093F9B" w:rsidRDefault="00A9082C" w:rsidP="00093F9B">
            <w:pPr>
              <w:pStyle w:val="NoSpacing"/>
              <w:jc w:val="center"/>
              <w:rPr>
                <w:bCs/>
              </w:rPr>
            </w:pPr>
            <w:r w:rsidRPr="00093F9B">
              <w:rPr>
                <w:bCs/>
              </w:rPr>
              <w:t>TBD</w:t>
            </w:r>
          </w:p>
        </w:tc>
        <w:tc>
          <w:tcPr>
            <w:tcW w:w="1716" w:type="dxa"/>
            <w:shd w:val="clear" w:color="auto" w:fill="auto"/>
            <w:vAlign w:val="center"/>
          </w:tcPr>
          <w:p w:rsidR="00212950" w:rsidRPr="00093F9B" w:rsidRDefault="00FF5E24" w:rsidP="00093F9B">
            <w:pPr>
              <w:pStyle w:val="NoSpacing"/>
              <w:jc w:val="center"/>
              <w:rPr>
                <w:bCs/>
              </w:rPr>
            </w:pPr>
            <w:r>
              <w:rPr>
                <w:bCs/>
              </w:rPr>
              <w:t>2023</w:t>
            </w:r>
          </w:p>
        </w:tc>
      </w:tr>
    </w:tbl>
    <w:p w:rsidR="00212950" w:rsidRPr="00093F9B" w:rsidRDefault="00212950" w:rsidP="0082789A">
      <w:pPr>
        <w:pStyle w:val="NoSpacing"/>
        <w:ind w:left="720" w:hanging="720"/>
        <w:rPr>
          <w:bCs/>
        </w:rPr>
      </w:pPr>
    </w:p>
    <w:p w:rsidR="00A9082C" w:rsidRPr="00093F9B" w:rsidRDefault="00A9082C" w:rsidP="0082789A">
      <w:pPr>
        <w:pStyle w:val="NoSpacing"/>
        <w:ind w:left="720" w:hanging="720"/>
        <w:rPr>
          <w:bCs/>
        </w:rPr>
      </w:pPr>
      <w:r w:rsidRPr="00093F9B">
        <w:rPr>
          <w:bCs/>
        </w:rPr>
        <w:tab/>
        <w:t xml:space="preserve">Rory Hatch motioned to accept the Capital Improvement List as discussed. Marianne Leigh seconded the motion. All were in favor. Motion carries. </w:t>
      </w:r>
    </w:p>
    <w:p w:rsidR="00A9082C" w:rsidRPr="00093F9B" w:rsidRDefault="00A9082C" w:rsidP="0082789A">
      <w:pPr>
        <w:pStyle w:val="NoSpacing"/>
        <w:ind w:left="720" w:hanging="720"/>
        <w:rPr>
          <w:bCs/>
        </w:rPr>
      </w:pPr>
    </w:p>
    <w:p w:rsidR="001E121F" w:rsidRPr="00A9082C" w:rsidRDefault="00A9082C" w:rsidP="0082789A">
      <w:pPr>
        <w:pStyle w:val="NoSpacing"/>
        <w:ind w:left="720" w:hanging="720"/>
        <w:rPr>
          <w:bCs/>
        </w:rPr>
      </w:pPr>
      <w:r w:rsidRPr="00A9082C">
        <w:rPr>
          <w:b/>
          <w:bCs/>
        </w:rPr>
        <w:lastRenderedPageBreak/>
        <w:t>5.</w:t>
      </w:r>
      <w:r>
        <w:rPr>
          <w:b/>
          <w:bCs/>
        </w:rPr>
        <w:tab/>
      </w:r>
      <w:r w:rsidR="001E121F" w:rsidRPr="00093F9B">
        <w:rPr>
          <w:b/>
          <w:bCs/>
        </w:rPr>
        <w:t>DISCUSS/CONSIDER QUOTE FOR CASELLE SOFTWARE UPGRADE</w:t>
      </w:r>
      <w:r w:rsidRPr="00093F9B">
        <w:rPr>
          <w:b/>
          <w:bCs/>
        </w:rPr>
        <w:t xml:space="preserve"> – </w:t>
      </w:r>
      <w:r w:rsidR="005459B7">
        <w:rPr>
          <w:bCs/>
        </w:rPr>
        <w:t>Mayor Caruso gave the B</w:t>
      </w:r>
      <w:r w:rsidRPr="00093F9B">
        <w:rPr>
          <w:bCs/>
        </w:rPr>
        <w:t xml:space="preserve">oard a brief explanation. The </w:t>
      </w:r>
      <w:r w:rsidR="005459B7">
        <w:rPr>
          <w:bCs/>
        </w:rPr>
        <w:t>a</w:t>
      </w:r>
      <w:r w:rsidRPr="00093F9B">
        <w:rPr>
          <w:bCs/>
        </w:rPr>
        <w:t>uditors</w:t>
      </w:r>
      <w:r w:rsidR="005459B7">
        <w:rPr>
          <w:bCs/>
        </w:rPr>
        <w:t xml:space="preserve"> have been suggesting that the T</w:t>
      </w:r>
      <w:r w:rsidRPr="00093F9B">
        <w:rPr>
          <w:bCs/>
        </w:rPr>
        <w:t>own switch to this software for a few years now. If we switch it will be a huge transition and will require Carol and Kristy to attend classe</w:t>
      </w:r>
      <w:r w:rsidR="005459B7">
        <w:rPr>
          <w:bCs/>
        </w:rPr>
        <w:t>s up north. It is software the T</w:t>
      </w:r>
      <w:r w:rsidRPr="00093F9B">
        <w:rPr>
          <w:bCs/>
        </w:rPr>
        <w:t xml:space="preserve">own has looked into upgrading to before, but it was too expensive then. It would make the audit easier and more time efficient with this software. The quote is </w:t>
      </w:r>
      <w:proofErr w:type="spellStart"/>
      <w:r w:rsidRPr="00093F9B">
        <w:rPr>
          <w:bCs/>
        </w:rPr>
        <w:t>ballparked</w:t>
      </w:r>
      <w:proofErr w:type="spellEnd"/>
      <w:r w:rsidRPr="00093F9B">
        <w:rPr>
          <w:bCs/>
        </w:rPr>
        <w:t xml:space="preserve"> at $15,000. That would replace the general ledger, transparency reporting, receipting, and a few other modules. </w:t>
      </w:r>
      <w:proofErr w:type="spellStart"/>
      <w:r w:rsidRPr="00093F9B">
        <w:rPr>
          <w:bCs/>
        </w:rPr>
        <w:t>Caselle</w:t>
      </w:r>
      <w:proofErr w:type="spellEnd"/>
      <w:r w:rsidRPr="00093F9B">
        <w:rPr>
          <w:bCs/>
        </w:rPr>
        <w:t xml:space="preserve"> is supposed to be doing a demo with us in the office. Until we see the demo, we really don’t know if it is something </w:t>
      </w:r>
      <w:r w:rsidR="005459B7">
        <w:rPr>
          <w:bCs/>
        </w:rPr>
        <w:t>we like or not. The sales rep</w:t>
      </w:r>
      <w:r w:rsidR="00A94A4D" w:rsidRPr="00093F9B">
        <w:rPr>
          <w:bCs/>
        </w:rPr>
        <w:t xml:space="preserve"> said that we can do the training in chunks so we didn’t have to close the office for a whole week at a time. We will re-visit the quote and the software after the demo. </w:t>
      </w:r>
    </w:p>
    <w:p w:rsidR="0082789A" w:rsidRPr="00093F9B" w:rsidRDefault="0082789A" w:rsidP="0082789A">
      <w:pPr>
        <w:pStyle w:val="NoSpacing"/>
        <w:ind w:left="720" w:hanging="720"/>
        <w:rPr>
          <w:b/>
        </w:rPr>
      </w:pPr>
    </w:p>
    <w:p w:rsidR="00E21BBA" w:rsidRPr="00093F9B" w:rsidRDefault="00055F16" w:rsidP="0028271A">
      <w:pPr>
        <w:contextualSpacing/>
        <w:rPr>
          <w:rFonts w:ascii="Calibri" w:hAnsi="Calibri"/>
          <w:b/>
          <w:sz w:val="22"/>
          <w:szCs w:val="22"/>
        </w:rPr>
      </w:pPr>
      <w:r w:rsidRPr="00093F9B">
        <w:rPr>
          <w:rFonts w:ascii="Calibri" w:hAnsi="Calibri"/>
          <w:b/>
          <w:sz w:val="22"/>
          <w:szCs w:val="22"/>
        </w:rPr>
        <w:t>D</w:t>
      </w:r>
      <w:r w:rsidR="00E21BBA" w:rsidRPr="00093F9B">
        <w:rPr>
          <w:rFonts w:ascii="Calibri" w:hAnsi="Calibri"/>
          <w:b/>
          <w:sz w:val="22"/>
          <w:szCs w:val="22"/>
        </w:rPr>
        <w:t>EPARTMENT BUSINESS</w:t>
      </w:r>
      <w:r w:rsidR="00E50F9F" w:rsidRPr="00093F9B">
        <w:rPr>
          <w:rFonts w:ascii="Calibri" w:hAnsi="Calibri"/>
          <w:sz w:val="22"/>
          <w:szCs w:val="22"/>
        </w:rPr>
        <w:t>:</w:t>
      </w:r>
    </w:p>
    <w:p w:rsidR="00E21BBA" w:rsidRPr="00093F9B" w:rsidRDefault="00E21BBA" w:rsidP="0028271A">
      <w:pPr>
        <w:contextualSpacing/>
        <w:rPr>
          <w:rFonts w:ascii="Calibri" w:hAnsi="Calibri"/>
          <w:sz w:val="22"/>
          <w:szCs w:val="22"/>
        </w:rPr>
      </w:pPr>
    </w:p>
    <w:p w:rsidR="00E21BBA" w:rsidRPr="00093F9B" w:rsidRDefault="00F05466" w:rsidP="0028271A">
      <w:pPr>
        <w:contextualSpacing/>
        <w:rPr>
          <w:rFonts w:ascii="Calibri" w:hAnsi="Calibri"/>
          <w:sz w:val="22"/>
          <w:szCs w:val="22"/>
        </w:rPr>
      </w:pPr>
      <w:r w:rsidRPr="00093F9B">
        <w:rPr>
          <w:rFonts w:ascii="Calibri" w:hAnsi="Calibri"/>
          <w:b/>
          <w:sz w:val="22"/>
          <w:szCs w:val="22"/>
        </w:rPr>
        <w:t>Streets and Roads</w:t>
      </w:r>
      <w:r w:rsidR="00A94A4D" w:rsidRPr="00093F9B">
        <w:rPr>
          <w:rFonts w:ascii="Calibri" w:hAnsi="Calibri"/>
          <w:b/>
          <w:sz w:val="22"/>
          <w:szCs w:val="22"/>
        </w:rPr>
        <w:t xml:space="preserve"> – </w:t>
      </w:r>
      <w:r w:rsidR="00A94A4D" w:rsidRPr="00093F9B">
        <w:rPr>
          <w:rFonts w:ascii="Calibri" w:hAnsi="Calibri"/>
          <w:sz w:val="22"/>
          <w:szCs w:val="22"/>
        </w:rPr>
        <w:t>Ed want</w:t>
      </w:r>
      <w:r w:rsidR="005459B7">
        <w:rPr>
          <w:rFonts w:ascii="Calibri" w:hAnsi="Calibri"/>
          <w:sz w:val="22"/>
          <w:szCs w:val="22"/>
        </w:rPr>
        <w:t>s</w:t>
      </w:r>
      <w:r w:rsidR="00A94A4D" w:rsidRPr="00093F9B">
        <w:rPr>
          <w:rFonts w:ascii="Calibri" w:hAnsi="Calibri"/>
          <w:sz w:val="22"/>
          <w:szCs w:val="22"/>
        </w:rPr>
        <w:t xml:space="preserve"> </w:t>
      </w:r>
      <w:r w:rsidR="005459B7">
        <w:rPr>
          <w:rFonts w:ascii="Calibri" w:hAnsi="Calibri"/>
          <w:sz w:val="22"/>
          <w:szCs w:val="22"/>
        </w:rPr>
        <w:t xml:space="preserve">to work on the roads in the Hoag Subdivision </w:t>
      </w:r>
      <w:r w:rsidR="00A94A4D" w:rsidRPr="00093F9B">
        <w:rPr>
          <w:rFonts w:ascii="Calibri" w:hAnsi="Calibri"/>
          <w:sz w:val="22"/>
          <w:szCs w:val="22"/>
        </w:rPr>
        <w:t>(Valley View Drive)</w:t>
      </w:r>
      <w:r w:rsidR="005459B7">
        <w:rPr>
          <w:rFonts w:ascii="Calibri" w:hAnsi="Calibri"/>
          <w:sz w:val="22"/>
          <w:szCs w:val="22"/>
        </w:rPr>
        <w:t>.  It</w:t>
      </w:r>
      <w:r w:rsidR="00A94A4D" w:rsidRPr="00093F9B">
        <w:rPr>
          <w:rFonts w:ascii="Calibri" w:hAnsi="Calibri"/>
          <w:sz w:val="22"/>
          <w:szCs w:val="22"/>
        </w:rPr>
        <w:t xml:space="preserve"> </w:t>
      </w:r>
      <w:r w:rsidR="005459B7">
        <w:rPr>
          <w:rFonts w:ascii="Calibri" w:hAnsi="Calibri"/>
          <w:sz w:val="22"/>
          <w:szCs w:val="22"/>
        </w:rPr>
        <w:t>n</w:t>
      </w:r>
      <w:r w:rsidR="00A94A4D" w:rsidRPr="00093F9B">
        <w:rPr>
          <w:rFonts w:ascii="Calibri" w:hAnsi="Calibri"/>
          <w:sz w:val="22"/>
          <w:szCs w:val="22"/>
        </w:rPr>
        <w:t xml:space="preserve">eeds to be graveled and chip sealed. </w:t>
      </w:r>
    </w:p>
    <w:p w:rsidR="00A94A4D" w:rsidRPr="00093F9B" w:rsidRDefault="00A94A4D" w:rsidP="0028271A">
      <w:pPr>
        <w:contextualSpacing/>
        <w:rPr>
          <w:rFonts w:ascii="Calibri" w:hAnsi="Calibri"/>
          <w:sz w:val="22"/>
          <w:szCs w:val="22"/>
        </w:rPr>
      </w:pPr>
    </w:p>
    <w:p w:rsidR="00E21BBA" w:rsidRPr="00093F9B" w:rsidRDefault="00E21BBA" w:rsidP="0028271A">
      <w:pPr>
        <w:contextualSpacing/>
        <w:rPr>
          <w:rFonts w:ascii="Calibri" w:hAnsi="Calibri"/>
          <w:sz w:val="22"/>
          <w:szCs w:val="22"/>
        </w:rPr>
      </w:pPr>
      <w:r w:rsidRPr="00093F9B">
        <w:rPr>
          <w:rFonts w:ascii="Calibri" w:hAnsi="Calibri"/>
          <w:b/>
          <w:sz w:val="22"/>
          <w:szCs w:val="22"/>
        </w:rPr>
        <w:t>Pa</w:t>
      </w:r>
      <w:r w:rsidR="00F05466" w:rsidRPr="00093F9B">
        <w:rPr>
          <w:rFonts w:ascii="Calibri" w:hAnsi="Calibri"/>
          <w:b/>
          <w:sz w:val="22"/>
          <w:szCs w:val="22"/>
        </w:rPr>
        <w:t>rks, Recreation, and Cemeteries</w:t>
      </w:r>
      <w:r w:rsidR="00A94A4D" w:rsidRPr="00093F9B">
        <w:rPr>
          <w:rFonts w:ascii="Calibri" w:hAnsi="Calibri"/>
          <w:b/>
          <w:sz w:val="22"/>
          <w:szCs w:val="22"/>
        </w:rPr>
        <w:t xml:space="preserve"> – </w:t>
      </w:r>
      <w:r w:rsidR="00A94A4D" w:rsidRPr="00093F9B">
        <w:rPr>
          <w:rFonts w:ascii="Calibri" w:hAnsi="Calibri"/>
          <w:sz w:val="22"/>
          <w:szCs w:val="22"/>
        </w:rPr>
        <w:t xml:space="preserve">Marianne is working on the Veterans Memorial. </w:t>
      </w:r>
    </w:p>
    <w:p w:rsidR="00A94A4D" w:rsidRPr="00093F9B" w:rsidRDefault="00A94A4D" w:rsidP="0028271A">
      <w:pPr>
        <w:contextualSpacing/>
        <w:rPr>
          <w:rFonts w:ascii="Calibri" w:hAnsi="Calibri"/>
          <w:b/>
          <w:sz w:val="22"/>
          <w:szCs w:val="22"/>
        </w:rPr>
      </w:pPr>
    </w:p>
    <w:p w:rsidR="004708B3" w:rsidRPr="00093F9B" w:rsidRDefault="00E21BBA" w:rsidP="0028271A">
      <w:pPr>
        <w:contextualSpacing/>
        <w:rPr>
          <w:rFonts w:ascii="Calibri" w:hAnsi="Calibri"/>
          <w:sz w:val="22"/>
          <w:szCs w:val="22"/>
        </w:rPr>
      </w:pPr>
      <w:r w:rsidRPr="00093F9B">
        <w:rPr>
          <w:rFonts w:ascii="Calibri" w:hAnsi="Calibri"/>
          <w:b/>
          <w:sz w:val="22"/>
          <w:szCs w:val="22"/>
        </w:rPr>
        <w:t>Buildings and Fire Department</w:t>
      </w:r>
      <w:r w:rsidR="00A94A4D" w:rsidRPr="00093F9B">
        <w:rPr>
          <w:rFonts w:ascii="Calibri" w:hAnsi="Calibri"/>
          <w:b/>
          <w:sz w:val="22"/>
          <w:szCs w:val="22"/>
        </w:rPr>
        <w:t xml:space="preserve"> – </w:t>
      </w:r>
      <w:r w:rsidR="00A94A4D" w:rsidRPr="00093F9B">
        <w:rPr>
          <w:rFonts w:ascii="Calibri" w:hAnsi="Calibri"/>
          <w:sz w:val="22"/>
          <w:szCs w:val="22"/>
        </w:rPr>
        <w:t xml:space="preserve">The </w:t>
      </w:r>
      <w:r w:rsidR="005459B7">
        <w:rPr>
          <w:rFonts w:ascii="Calibri" w:hAnsi="Calibri"/>
          <w:sz w:val="22"/>
          <w:szCs w:val="22"/>
        </w:rPr>
        <w:t>American Legion has</w:t>
      </w:r>
      <w:r w:rsidR="00A94A4D" w:rsidRPr="00093F9B">
        <w:rPr>
          <w:rFonts w:ascii="Calibri" w:hAnsi="Calibri"/>
          <w:sz w:val="22"/>
          <w:szCs w:val="22"/>
        </w:rPr>
        <w:t xml:space="preserve"> approached Mayor Caruso about getting the Legion Hall up and going again. They have about</w:t>
      </w:r>
      <w:r w:rsidR="005459B7">
        <w:rPr>
          <w:rFonts w:ascii="Calibri" w:hAnsi="Calibri"/>
          <w:sz w:val="22"/>
          <w:szCs w:val="22"/>
        </w:rPr>
        <w:t xml:space="preserve"> 20 members right now. Currently</w:t>
      </w:r>
      <w:r w:rsidR="00A94A4D" w:rsidRPr="00093F9B">
        <w:rPr>
          <w:rFonts w:ascii="Calibri" w:hAnsi="Calibri"/>
          <w:sz w:val="22"/>
          <w:szCs w:val="22"/>
        </w:rPr>
        <w:t xml:space="preserve"> the Legion Hall is being used to store the Little League equipment. Mayor Caruso talk</w:t>
      </w:r>
      <w:r w:rsidR="005459B7">
        <w:rPr>
          <w:rFonts w:ascii="Calibri" w:hAnsi="Calibri"/>
          <w:sz w:val="22"/>
          <w:szCs w:val="22"/>
        </w:rPr>
        <w:t>ed with Merlin Figgins about this, and he</w:t>
      </w:r>
      <w:r w:rsidR="00A94A4D" w:rsidRPr="00093F9B">
        <w:rPr>
          <w:rFonts w:ascii="Calibri" w:hAnsi="Calibri"/>
          <w:sz w:val="22"/>
          <w:szCs w:val="22"/>
        </w:rPr>
        <w:t xml:space="preserve"> is in favor of getting a 20 foot cargo container</w:t>
      </w:r>
      <w:r w:rsidR="005459B7">
        <w:rPr>
          <w:rFonts w:ascii="Calibri" w:hAnsi="Calibri"/>
          <w:sz w:val="22"/>
          <w:szCs w:val="22"/>
        </w:rPr>
        <w:t xml:space="preserve"> or a small building </w:t>
      </w:r>
      <w:r w:rsidR="00A94A4D" w:rsidRPr="00093F9B">
        <w:rPr>
          <w:rFonts w:ascii="Calibri" w:hAnsi="Calibri"/>
          <w:sz w:val="22"/>
          <w:szCs w:val="22"/>
        </w:rPr>
        <w:t>and placing it right behind the home du</w:t>
      </w:r>
      <w:r w:rsidR="00DC26F8" w:rsidRPr="00093F9B">
        <w:rPr>
          <w:rFonts w:ascii="Calibri" w:hAnsi="Calibri"/>
          <w:sz w:val="22"/>
          <w:szCs w:val="22"/>
        </w:rPr>
        <w:t>gout to store the equipment. Mayor Caruso said he could get a 20 foot container</w:t>
      </w:r>
      <w:r w:rsidR="00F673D4" w:rsidRPr="00093F9B">
        <w:rPr>
          <w:rFonts w:ascii="Calibri" w:hAnsi="Calibri"/>
          <w:sz w:val="22"/>
          <w:szCs w:val="22"/>
        </w:rPr>
        <w:t xml:space="preserve"> for around $2,000. Ed Myers motioned to let Mayor Caruso and Merlin Figgins decide what they need for storage. Rory Hatch seconded the motion. All were in favor. Motion carries. </w:t>
      </w:r>
    </w:p>
    <w:p w:rsidR="00A94A4D" w:rsidRPr="00093F9B" w:rsidRDefault="00A94A4D" w:rsidP="0028271A">
      <w:pPr>
        <w:contextualSpacing/>
        <w:rPr>
          <w:rFonts w:ascii="Calibri" w:hAnsi="Calibri"/>
          <w:b/>
          <w:sz w:val="22"/>
          <w:szCs w:val="22"/>
        </w:rPr>
      </w:pPr>
    </w:p>
    <w:p w:rsidR="00E21BBA" w:rsidRPr="00093F9B" w:rsidRDefault="00E21BBA" w:rsidP="0028271A">
      <w:pPr>
        <w:contextualSpacing/>
        <w:rPr>
          <w:rFonts w:ascii="Calibri" w:hAnsi="Calibri"/>
          <w:sz w:val="22"/>
          <w:szCs w:val="22"/>
        </w:rPr>
      </w:pPr>
      <w:proofErr w:type="gramStart"/>
      <w:r w:rsidRPr="00093F9B">
        <w:rPr>
          <w:rFonts w:ascii="Calibri" w:hAnsi="Calibri"/>
          <w:b/>
          <w:sz w:val="22"/>
          <w:szCs w:val="22"/>
        </w:rPr>
        <w:t>Water Department</w:t>
      </w:r>
      <w:r w:rsidR="00F673D4" w:rsidRPr="00093F9B">
        <w:rPr>
          <w:rFonts w:ascii="Calibri" w:hAnsi="Calibri"/>
          <w:b/>
          <w:sz w:val="22"/>
          <w:szCs w:val="22"/>
        </w:rPr>
        <w:t xml:space="preserve"> – </w:t>
      </w:r>
      <w:r w:rsidR="00F673D4" w:rsidRPr="00093F9B">
        <w:rPr>
          <w:rFonts w:ascii="Calibri" w:hAnsi="Calibri"/>
          <w:sz w:val="22"/>
          <w:szCs w:val="22"/>
        </w:rPr>
        <w:t>No business.</w:t>
      </w:r>
      <w:proofErr w:type="gramEnd"/>
      <w:r w:rsidR="00F673D4" w:rsidRPr="00093F9B">
        <w:rPr>
          <w:rFonts w:ascii="Calibri" w:hAnsi="Calibri"/>
          <w:sz w:val="22"/>
          <w:szCs w:val="22"/>
        </w:rPr>
        <w:t xml:space="preserve"> </w:t>
      </w:r>
    </w:p>
    <w:p w:rsidR="00F673D4" w:rsidRPr="00093F9B" w:rsidRDefault="00F673D4" w:rsidP="0028271A">
      <w:pPr>
        <w:contextualSpacing/>
        <w:rPr>
          <w:rFonts w:ascii="Calibri" w:hAnsi="Calibri"/>
          <w:sz w:val="22"/>
          <w:szCs w:val="22"/>
        </w:rPr>
      </w:pPr>
    </w:p>
    <w:p w:rsidR="00E21BBA" w:rsidRPr="00093F9B" w:rsidRDefault="00E21BBA" w:rsidP="0028271A">
      <w:pPr>
        <w:contextualSpacing/>
        <w:rPr>
          <w:rFonts w:ascii="Calibri" w:hAnsi="Calibri"/>
          <w:sz w:val="22"/>
          <w:szCs w:val="22"/>
        </w:rPr>
      </w:pPr>
      <w:r w:rsidRPr="00093F9B">
        <w:rPr>
          <w:rFonts w:ascii="Calibri" w:hAnsi="Calibri"/>
          <w:b/>
          <w:sz w:val="22"/>
          <w:szCs w:val="22"/>
        </w:rPr>
        <w:t>Administration</w:t>
      </w:r>
      <w:r w:rsidR="00F673D4" w:rsidRPr="00093F9B">
        <w:rPr>
          <w:rFonts w:ascii="Calibri" w:hAnsi="Calibri"/>
          <w:b/>
          <w:sz w:val="22"/>
          <w:szCs w:val="22"/>
        </w:rPr>
        <w:t xml:space="preserve"> – </w:t>
      </w:r>
      <w:r w:rsidR="00F673D4" w:rsidRPr="00093F9B">
        <w:rPr>
          <w:rFonts w:ascii="Calibri" w:hAnsi="Calibri"/>
          <w:sz w:val="22"/>
          <w:szCs w:val="22"/>
        </w:rPr>
        <w:t>Carol had received a letter asking for a donat</w:t>
      </w:r>
      <w:r w:rsidR="005459B7">
        <w:rPr>
          <w:rFonts w:ascii="Calibri" w:hAnsi="Calibri"/>
          <w:sz w:val="22"/>
          <w:szCs w:val="22"/>
        </w:rPr>
        <w:t>ion for the Women’s Forum. The B</w:t>
      </w:r>
      <w:r w:rsidR="00F673D4" w:rsidRPr="00093F9B">
        <w:rPr>
          <w:rFonts w:ascii="Calibri" w:hAnsi="Calibri"/>
          <w:sz w:val="22"/>
          <w:szCs w:val="22"/>
        </w:rPr>
        <w:t xml:space="preserve">oard feels that someone from the Forum should be present to ask for it. </w:t>
      </w:r>
    </w:p>
    <w:p w:rsidR="00F673D4" w:rsidRPr="00093F9B" w:rsidRDefault="00F673D4" w:rsidP="0028271A">
      <w:pPr>
        <w:contextualSpacing/>
        <w:rPr>
          <w:rFonts w:ascii="Calibri" w:hAnsi="Calibri"/>
          <w:sz w:val="22"/>
          <w:szCs w:val="22"/>
        </w:rPr>
      </w:pPr>
    </w:p>
    <w:p w:rsidR="002B6B8C" w:rsidRPr="00093F9B" w:rsidRDefault="002B6B8C" w:rsidP="002B6B8C">
      <w:pPr>
        <w:widowControl/>
        <w:autoSpaceDE/>
        <w:autoSpaceDN/>
        <w:adjustRightInd/>
        <w:spacing w:after="200" w:line="276" w:lineRule="auto"/>
        <w:rPr>
          <w:rFonts w:ascii="Calibri" w:eastAsia="Calibri" w:hAnsi="Calibri"/>
          <w:sz w:val="22"/>
          <w:szCs w:val="22"/>
        </w:rPr>
      </w:pPr>
      <w:r w:rsidRPr="00093F9B">
        <w:rPr>
          <w:rFonts w:ascii="Calibri" w:eastAsia="Calibri" w:hAnsi="Calibri"/>
          <w:b/>
          <w:sz w:val="22"/>
          <w:szCs w:val="22"/>
        </w:rPr>
        <w:t xml:space="preserve">Other necessary items:  </w:t>
      </w:r>
      <w:r w:rsidRPr="00093F9B">
        <w:rPr>
          <w:rFonts w:ascii="Calibri" w:eastAsia="Calibri" w:hAnsi="Calibri"/>
          <w:sz w:val="22"/>
          <w:szCs w:val="22"/>
        </w:rPr>
        <w:t>No business.</w:t>
      </w:r>
    </w:p>
    <w:p w:rsidR="002B6B8C" w:rsidRPr="00093F9B" w:rsidRDefault="002B6B8C" w:rsidP="002B6B8C">
      <w:pPr>
        <w:widowControl/>
        <w:autoSpaceDE/>
        <w:autoSpaceDN/>
        <w:adjustRightInd/>
        <w:spacing w:after="200" w:line="276" w:lineRule="auto"/>
        <w:rPr>
          <w:rFonts w:ascii="Calibri" w:eastAsia="Calibri" w:hAnsi="Calibri"/>
          <w:sz w:val="22"/>
          <w:szCs w:val="22"/>
        </w:rPr>
      </w:pPr>
      <w:r w:rsidRPr="00093F9B">
        <w:rPr>
          <w:rFonts w:ascii="Calibri" w:eastAsia="Calibri" w:hAnsi="Calibri"/>
          <w:b/>
          <w:sz w:val="22"/>
          <w:szCs w:val="22"/>
        </w:rPr>
        <w:t xml:space="preserve">Executive Session:  </w:t>
      </w:r>
      <w:r w:rsidRPr="00093F9B">
        <w:rPr>
          <w:rFonts w:ascii="Calibri" w:eastAsia="Calibri" w:hAnsi="Calibri"/>
          <w:sz w:val="22"/>
          <w:szCs w:val="22"/>
        </w:rPr>
        <w:t>No business.</w:t>
      </w:r>
    </w:p>
    <w:p w:rsidR="002B6B8C" w:rsidRDefault="002B6B8C" w:rsidP="002B6B8C">
      <w:pPr>
        <w:widowControl/>
        <w:autoSpaceDE/>
        <w:autoSpaceDN/>
        <w:adjustRightInd/>
        <w:spacing w:after="200" w:line="276" w:lineRule="auto"/>
        <w:rPr>
          <w:rFonts w:ascii="Calibri" w:eastAsia="Calibri" w:hAnsi="Calibri"/>
          <w:sz w:val="22"/>
          <w:szCs w:val="22"/>
        </w:rPr>
      </w:pPr>
      <w:r w:rsidRPr="00093F9B">
        <w:rPr>
          <w:rFonts w:ascii="Calibri" w:eastAsia="Calibri" w:hAnsi="Calibri"/>
          <w:sz w:val="22"/>
          <w:szCs w:val="22"/>
        </w:rPr>
        <w:t>Roger Goulding motioned that the meeting be adjourned.  Marianne Leigh seconded the motion.  All were in favor.  Motion carries.</w:t>
      </w:r>
    </w:p>
    <w:p w:rsidR="005459B7" w:rsidRDefault="005459B7" w:rsidP="002B6B8C">
      <w:pPr>
        <w:widowControl/>
        <w:autoSpaceDE/>
        <w:autoSpaceDN/>
        <w:adjustRightInd/>
        <w:spacing w:after="200" w:line="276" w:lineRule="auto"/>
        <w:rPr>
          <w:rFonts w:ascii="Calibri" w:eastAsia="Calibri" w:hAnsi="Calibri"/>
          <w:sz w:val="22"/>
          <w:szCs w:val="22"/>
        </w:rPr>
      </w:pPr>
    </w:p>
    <w:p w:rsidR="00AB7952" w:rsidRDefault="00AB7952" w:rsidP="002B6B8C">
      <w:pPr>
        <w:widowControl/>
        <w:autoSpaceDE/>
        <w:autoSpaceDN/>
        <w:adjustRightInd/>
        <w:spacing w:after="200" w:line="276" w:lineRule="auto"/>
        <w:rPr>
          <w:rFonts w:ascii="Calibri" w:eastAsia="Calibri" w:hAnsi="Calibri"/>
          <w:sz w:val="22"/>
          <w:szCs w:val="22"/>
        </w:rPr>
      </w:pPr>
      <w:bookmarkStart w:id="0" w:name="_GoBack"/>
      <w:bookmarkEnd w:id="0"/>
    </w:p>
    <w:p w:rsidR="007B1B40" w:rsidRDefault="007B1B40" w:rsidP="002B6B8C">
      <w:pPr>
        <w:widowControl/>
        <w:autoSpaceDE/>
        <w:autoSpaceDN/>
        <w:adjustRightInd/>
        <w:spacing w:after="200" w:line="276" w:lineRule="auto"/>
        <w:rPr>
          <w:rFonts w:ascii="Calibri" w:eastAsia="Calibri" w:hAnsi="Calibri"/>
          <w:sz w:val="22"/>
          <w:szCs w:val="22"/>
        </w:rPr>
      </w:pPr>
    </w:p>
    <w:p w:rsidR="00AB7952" w:rsidRPr="00093F9B" w:rsidRDefault="00AB7952" w:rsidP="002B6B8C">
      <w:pPr>
        <w:widowControl/>
        <w:autoSpaceDE/>
        <w:autoSpaceDN/>
        <w:adjustRightInd/>
        <w:spacing w:after="200" w:line="276" w:lineRule="auto"/>
        <w:rPr>
          <w:rFonts w:ascii="Calibri" w:eastAsia="Calibri" w:hAnsi="Calibri"/>
          <w:sz w:val="22"/>
          <w:szCs w:val="22"/>
        </w:rPr>
      </w:pPr>
    </w:p>
    <w:p w:rsidR="003A019F" w:rsidRPr="00AB7952" w:rsidRDefault="007B1B40" w:rsidP="002B6B8C">
      <w:pPr>
        <w:contextualSpacing/>
        <w:rPr>
          <w:rFonts w:ascii="Calibri" w:hAnsi="Calibri"/>
          <w:sz w:val="22"/>
          <w:szCs w:val="22"/>
        </w:rPr>
      </w:pPr>
      <w:r w:rsidRPr="00AB7952">
        <w:rPr>
          <w:rFonts w:ascii="Calibri" w:hAnsi="Calibri"/>
          <w:sz w:val="22"/>
          <w:szCs w:val="22"/>
        </w:rPr>
        <w:t>On, February 6, 2019, Ed Myers motioned to approve these minutes.  Marianne Leigh seconded the motion. All were in favor.  Motion carries.</w:t>
      </w:r>
    </w:p>
    <w:sectPr w:rsidR="003A019F" w:rsidRPr="00AB7952" w:rsidSect="00067128">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1440"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660D" w:rsidRDefault="0000660D" w:rsidP="00093F9B">
      <w:r>
        <w:separator/>
      </w:r>
    </w:p>
  </w:endnote>
  <w:endnote w:type="continuationSeparator" w:id="0">
    <w:p w:rsidR="0000660D" w:rsidRDefault="0000660D" w:rsidP="00093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F9B" w:rsidRDefault="00093F9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F9B" w:rsidRDefault="00093F9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F9B" w:rsidRDefault="00093F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660D" w:rsidRDefault="0000660D" w:rsidP="00093F9B">
      <w:r>
        <w:separator/>
      </w:r>
    </w:p>
  </w:footnote>
  <w:footnote w:type="continuationSeparator" w:id="0">
    <w:p w:rsidR="0000660D" w:rsidRDefault="0000660D" w:rsidP="00093F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F9B" w:rsidRDefault="00093F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F9B" w:rsidRDefault="00093F9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F9B" w:rsidRDefault="00093F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AutoList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2"/>
    <w:multiLevelType w:val="multilevel"/>
    <w:tmpl w:val="00000000"/>
    <w:name w:val="AutoList1"/>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3A92B39"/>
    <w:multiLevelType w:val="hybridMultilevel"/>
    <w:tmpl w:val="5CC6A686"/>
    <w:lvl w:ilvl="0" w:tplc="0B32D63C">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89A23E3"/>
    <w:multiLevelType w:val="hybridMultilevel"/>
    <w:tmpl w:val="5C8CC24A"/>
    <w:lvl w:ilvl="0" w:tplc="D67286D6">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A296EFF"/>
    <w:multiLevelType w:val="hybridMultilevel"/>
    <w:tmpl w:val="3C46D1B4"/>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F10D8E"/>
    <w:multiLevelType w:val="hybridMultilevel"/>
    <w:tmpl w:val="1AB02778"/>
    <w:lvl w:ilvl="0" w:tplc="713472AE">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C1B3302"/>
    <w:multiLevelType w:val="hybridMultilevel"/>
    <w:tmpl w:val="E45A035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22739EB"/>
    <w:multiLevelType w:val="hybridMultilevel"/>
    <w:tmpl w:val="292E20C4"/>
    <w:lvl w:ilvl="0" w:tplc="A7862B30">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4AD7BF8"/>
    <w:multiLevelType w:val="hybridMultilevel"/>
    <w:tmpl w:val="4758617A"/>
    <w:lvl w:ilvl="0" w:tplc="F3360168">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E730357"/>
    <w:multiLevelType w:val="hybridMultilevel"/>
    <w:tmpl w:val="64B4B79A"/>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77CD40CD"/>
    <w:multiLevelType w:val="hybridMultilevel"/>
    <w:tmpl w:val="AD7CE1C8"/>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lvlOverride w:ilvl="0">
      <w:startOverride w:val="4"/>
      <w:lvl w:ilvl="0">
        <w:start w:val="4"/>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8"/>
  </w:num>
  <w:num w:numId="3">
    <w:abstractNumId w:val="3"/>
  </w:num>
  <w:num w:numId="4">
    <w:abstractNumId w:val="2"/>
  </w:num>
  <w:num w:numId="5">
    <w:abstractNumId w:val="10"/>
  </w:num>
  <w:num w:numId="6">
    <w:abstractNumId w:val="6"/>
  </w:num>
  <w:num w:numId="7">
    <w:abstractNumId w:val="7"/>
  </w:num>
  <w:num w:numId="8">
    <w:abstractNumId w:val="9"/>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21BBA"/>
    <w:rsid w:val="0000660D"/>
    <w:rsid w:val="00017DDD"/>
    <w:rsid w:val="00021449"/>
    <w:rsid w:val="0002157A"/>
    <w:rsid w:val="00023AE8"/>
    <w:rsid w:val="00036E1D"/>
    <w:rsid w:val="00047B7F"/>
    <w:rsid w:val="00055F16"/>
    <w:rsid w:val="00066A19"/>
    <w:rsid w:val="00067128"/>
    <w:rsid w:val="00070306"/>
    <w:rsid w:val="000710D1"/>
    <w:rsid w:val="0007389B"/>
    <w:rsid w:val="00075A1B"/>
    <w:rsid w:val="00077B29"/>
    <w:rsid w:val="00081D49"/>
    <w:rsid w:val="00093F9B"/>
    <w:rsid w:val="000967C4"/>
    <w:rsid w:val="000A6324"/>
    <w:rsid w:val="000A76AD"/>
    <w:rsid w:val="000B66BA"/>
    <w:rsid w:val="000C4783"/>
    <w:rsid w:val="000C6CFB"/>
    <w:rsid w:val="000C75EE"/>
    <w:rsid w:val="000D032C"/>
    <w:rsid w:val="000D3939"/>
    <w:rsid w:val="000D4736"/>
    <w:rsid w:val="000E6125"/>
    <w:rsid w:val="000E7C5E"/>
    <w:rsid w:val="000E7EBC"/>
    <w:rsid w:val="000F0725"/>
    <w:rsid w:val="001033ED"/>
    <w:rsid w:val="00105065"/>
    <w:rsid w:val="00113F4A"/>
    <w:rsid w:val="001159F6"/>
    <w:rsid w:val="00120FDD"/>
    <w:rsid w:val="00122660"/>
    <w:rsid w:val="00123C0A"/>
    <w:rsid w:val="00134E81"/>
    <w:rsid w:val="00141C91"/>
    <w:rsid w:val="00143F41"/>
    <w:rsid w:val="00147BD7"/>
    <w:rsid w:val="0015011C"/>
    <w:rsid w:val="00155B16"/>
    <w:rsid w:val="00161CDA"/>
    <w:rsid w:val="001703D7"/>
    <w:rsid w:val="00170DCA"/>
    <w:rsid w:val="00174D43"/>
    <w:rsid w:val="00175E91"/>
    <w:rsid w:val="00177A14"/>
    <w:rsid w:val="001826B1"/>
    <w:rsid w:val="001874E5"/>
    <w:rsid w:val="00192667"/>
    <w:rsid w:val="0019596F"/>
    <w:rsid w:val="00197E82"/>
    <w:rsid w:val="001A2448"/>
    <w:rsid w:val="001A382A"/>
    <w:rsid w:val="001A3F38"/>
    <w:rsid w:val="001A521E"/>
    <w:rsid w:val="001A6DBB"/>
    <w:rsid w:val="001A7080"/>
    <w:rsid w:val="001B0A4E"/>
    <w:rsid w:val="001B2868"/>
    <w:rsid w:val="001B6162"/>
    <w:rsid w:val="001C415C"/>
    <w:rsid w:val="001D15C8"/>
    <w:rsid w:val="001D5F15"/>
    <w:rsid w:val="001D7F84"/>
    <w:rsid w:val="001E121F"/>
    <w:rsid w:val="001E1A72"/>
    <w:rsid w:val="001E1BF0"/>
    <w:rsid w:val="001E6660"/>
    <w:rsid w:val="001E6EDC"/>
    <w:rsid w:val="001F15F2"/>
    <w:rsid w:val="001F7135"/>
    <w:rsid w:val="00204D53"/>
    <w:rsid w:val="00205001"/>
    <w:rsid w:val="00205138"/>
    <w:rsid w:val="00212950"/>
    <w:rsid w:val="00213052"/>
    <w:rsid w:val="00216B34"/>
    <w:rsid w:val="002213C3"/>
    <w:rsid w:val="00221DB4"/>
    <w:rsid w:val="00222A91"/>
    <w:rsid w:val="0022420C"/>
    <w:rsid w:val="00226824"/>
    <w:rsid w:val="00231D76"/>
    <w:rsid w:val="00232DB0"/>
    <w:rsid w:val="0023403A"/>
    <w:rsid w:val="002358C8"/>
    <w:rsid w:val="00237068"/>
    <w:rsid w:val="002372E6"/>
    <w:rsid w:val="00237794"/>
    <w:rsid w:val="00245C66"/>
    <w:rsid w:val="00251E61"/>
    <w:rsid w:val="002579EB"/>
    <w:rsid w:val="00264348"/>
    <w:rsid w:val="00270C7D"/>
    <w:rsid w:val="002722D7"/>
    <w:rsid w:val="00272AD1"/>
    <w:rsid w:val="00273C12"/>
    <w:rsid w:val="00281600"/>
    <w:rsid w:val="0028271A"/>
    <w:rsid w:val="00293C09"/>
    <w:rsid w:val="002944CC"/>
    <w:rsid w:val="002A361B"/>
    <w:rsid w:val="002B284F"/>
    <w:rsid w:val="002B66B1"/>
    <w:rsid w:val="002B6B8C"/>
    <w:rsid w:val="002C430F"/>
    <w:rsid w:val="002D5340"/>
    <w:rsid w:val="002D78CD"/>
    <w:rsid w:val="002E1D78"/>
    <w:rsid w:val="002E2539"/>
    <w:rsid w:val="002E2DE8"/>
    <w:rsid w:val="003007B1"/>
    <w:rsid w:val="003021E4"/>
    <w:rsid w:val="0030757B"/>
    <w:rsid w:val="00322CAE"/>
    <w:rsid w:val="00324DD5"/>
    <w:rsid w:val="00331D76"/>
    <w:rsid w:val="003412E9"/>
    <w:rsid w:val="00341CE9"/>
    <w:rsid w:val="003434D5"/>
    <w:rsid w:val="00345ED7"/>
    <w:rsid w:val="00354CF8"/>
    <w:rsid w:val="00361164"/>
    <w:rsid w:val="003625F7"/>
    <w:rsid w:val="00364F30"/>
    <w:rsid w:val="0036516A"/>
    <w:rsid w:val="00371628"/>
    <w:rsid w:val="00377881"/>
    <w:rsid w:val="00384C3C"/>
    <w:rsid w:val="00391932"/>
    <w:rsid w:val="00391DCD"/>
    <w:rsid w:val="003937E8"/>
    <w:rsid w:val="0039644F"/>
    <w:rsid w:val="00396613"/>
    <w:rsid w:val="003969FE"/>
    <w:rsid w:val="003A019F"/>
    <w:rsid w:val="003A24AB"/>
    <w:rsid w:val="003A3A97"/>
    <w:rsid w:val="003B0356"/>
    <w:rsid w:val="003B699F"/>
    <w:rsid w:val="003C1216"/>
    <w:rsid w:val="003C6253"/>
    <w:rsid w:val="003C76CC"/>
    <w:rsid w:val="003E014E"/>
    <w:rsid w:val="003E54E2"/>
    <w:rsid w:val="003E6CBE"/>
    <w:rsid w:val="003F0570"/>
    <w:rsid w:val="003F1D64"/>
    <w:rsid w:val="003F2C05"/>
    <w:rsid w:val="003F32FB"/>
    <w:rsid w:val="00403C91"/>
    <w:rsid w:val="00405D6B"/>
    <w:rsid w:val="00406BA9"/>
    <w:rsid w:val="00406C6C"/>
    <w:rsid w:val="0041060D"/>
    <w:rsid w:val="00414D9F"/>
    <w:rsid w:val="0041679B"/>
    <w:rsid w:val="00425058"/>
    <w:rsid w:val="00430CF0"/>
    <w:rsid w:val="004315F8"/>
    <w:rsid w:val="00441C59"/>
    <w:rsid w:val="00445F88"/>
    <w:rsid w:val="00451847"/>
    <w:rsid w:val="004626CB"/>
    <w:rsid w:val="00462F70"/>
    <w:rsid w:val="004708B3"/>
    <w:rsid w:val="004739C6"/>
    <w:rsid w:val="00475A02"/>
    <w:rsid w:val="00477A78"/>
    <w:rsid w:val="00482B5B"/>
    <w:rsid w:val="00485FC7"/>
    <w:rsid w:val="00487344"/>
    <w:rsid w:val="00491D0E"/>
    <w:rsid w:val="00495785"/>
    <w:rsid w:val="00497367"/>
    <w:rsid w:val="004A0980"/>
    <w:rsid w:val="004A3FB8"/>
    <w:rsid w:val="004A6948"/>
    <w:rsid w:val="004B7116"/>
    <w:rsid w:val="004C25B6"/>
    <w:rsid w:val="004C5A27"/>
    <w:rsid w:val="004C703A"/>
    <w:rsid w:val="004D7C88"/>
    <w:rsid w:val="004E682A"/>
    <w:rsid w:val="004F2A75"/>
    <w:rsid w:val="004F39EB"/>
    <w:rsid w:val="004F3AEF"/>
    <w:rsid w:val="004F40DF"/>
    <w:rsid w:val="00505D26"/>
    <w:rsid w:val="005078C2"/>
    <w:rsid w:val="005079AC"/>
    <w:rsid w:val="0051287B"/>
    <w:rsid w:val="00513C29"/>
    <w:rsid w:val="00516509"/>
    <w:rsid w:val="005223AB"/>
    <w:rsid w:val="005230F0"/>
    <w:rsid w:val="0053010C"/>
    <w:rsid w:val="0053078E"/>
    <w:rsid w:val="0053332D"/>
    <w:rsid w:val="00533CB5"/>
    <w:rsid w:val="00536441"/>
    <w:rsid w:val="005367AE"/>
    <w:rsid w:val="00537445"/>
    <w:rsid w:val="00540359"/>
    <w:rsid w:val="005459B7"/>
    <w:rsid w:val="00547E59"/>
    <w:rsid w:val="00555DE8"/>
    <w:rsid w:val="00557726"/>
    <w:rsid w:val="00557F44"/>
    <w:rsid w:val="00565AF4"/>
    <w:rsid w:val="005666EC"/>
    <w:rsid w:val="00567ABB"/>
    <w:rsid w:val="0057202C"/>
    <w:rsid w:val="005825AC"/>
    <w:rsid w:val="00582B3F"/>
    <w:rsid w:val="00583F7E"/>
    <w:rsid w:val="005863A1"/>
    <w:rsid w:val="00594C2C"/>
    <w:rsid w:val="005958D9"/>
    <w:rsid w:val="00597840"/>
    <w:rsid w:val="00597BA6"/>
    <w:rsid w:val="005A52FA"/>
    <w:rsid w:val="005A61CE"/>
    <w:rsid w:val="005B75F6"/>
    <w:rsid w:val="005C4CF5"/>
    <w:rsid w:val="005C7BB8"/>
    <w:rsid w:val="005D1DC8"/>
    <w:rsid w:val="005D4526"/>
    <w:rsid w:val="005F14E6"/>
    <w:rsid w:val="005F69F5"/>
    <w:rsid w:val="005F6D78"/>
    <w:rsid w:val="0060163A"/>
    <w:rsid w:val="00603928"/>
    <w:rsid w:val="00604848"/>
    <w:rsid w:val="00611CF1"/>
    <w:rsid w:val="00612313"/>
    <w:rsid w:val="006133BA"/>
    <w:rsid w:val="00615D6E"/>
    <w:rsid w:val="00625030"/>
    <w:rsid w:val="0062633A"/>
    <w:rsid w:val="00637626"/>
    <w:rsid w:val="006401D3"/>
    <w:rsid w:val="00642B49"/>
    <w:rsid w:val="006443E7"/>
    <w:rsid w:val="00647356"/>
    <w:rsid w:val="00652EE1"/>
    <w:rsid w:val="00652F93"/>
    <w:rsid w:val="00655C76"/>
    <w:rsid w:val="00660685"/>
    <w:rsid w:val="006679E0"/>
    <w:rsid w:val="00672121"/>
    <w:rsid w:val="00672232"/>
    <w:rsid w:val="00674085"/>
    <w:rsid w:val="00684236"/>
    <w:rsid w:val="006961A8"/>
    <w:rsid w:val="006970DA"/>
    <w:rsid w:val="006A5290"/>
    <w:rsid w:val="006A6427"/>
    <w:rsid w:val="006A6BC8"/>
    <w:rsid w:val="006B417B"/>
    <w:rsid w:val="006B56C9"/>
    <w:rsid w:val="006B65E5"/>
    <w:rsid w:val="006C2B17"/>
    <w:rsid w:val="006E4BDA"/>
    <w:rsid w:val="006E4FD1"/>
    <w:rsid w:val="006E639F"/>
    <w:rsid w:val="006F20EF"/>
    <w:rsid w:val="006F6173"/>
    <w:rsid w:val="00705836"/>
    <w:rsid w:val="00713E18"/>
    <w:rsid w:val="007167AC"/>
    <w:rsid w:val="00721086"/>
    <w:rsid w:val="00722A4B"/>
    <w:rsid w:val="00731785"/>
    <w:rsid w:val="0073508D"/>
    <w:rsid w:val="00742F56"/>
    <w:rsid w:val="00746483"/>
    <w:rsid w:val="00755310"/>
    <w:rsid w:val="007574EF"/>
    <w:rsid w:val="0076453C"/>
    <w:rsid w:val="007705AA"/>
    <w:rsid w:val="00774B31"/>
    <w:rsid w:val="007902C9"/>
    <w:rsid w:val="007946DA"/>
    <w:rsid w:val="00796E2C"/>
    <w:rsid w:val="007A4689"/>
    <w:rsid w:val="007B1B40"/>
    <w:rsid w:val="007B23AB"/>
    <w:rsid w:val="007B6088"/>
    <w:rsid w:val="007B7870"/>
    <w:rsid w:val="007D0E6B"/>
    <w:rsid w:val="007D44DD"/>
    <w:rsid w:val="007D7203"/>
    <w:rsid w:val="007E1DCF"/>
    <w:rsid w:val="007E2D5A"/>
    <w:rsid w:val="007E71F5"/>
    <w:rsid w:val="007F7629"/>
    <w:rsid w:val="00802EC1"/>
    <w:rsid w:val="00806E6D"/>
    <w:rsid w:val="008114AB"/>
    <w:rsid w:val="00811518"/>
    <w:rsid w:val="00815FAD"/>
    <w:rsid w:val="00817A95"/>
    <w:rsid w:val="00820B24"/>
    <w:rsid w:val="00821C30"/>
    <w:rsid w:val="008242AA"/>
    <w:rsid w:val="0082789A"/>
    <w:rsid w:val="008339D8"/>
    <w:rsid w:val="00845B5D"/>
    <w:rsid w:val="00853296"/>
    <w:rsid w:val="00854AD7"/>
    <w:rsid w:val="0086172D"/>
    <w:rsid w:val="00865798"/>
    <w:rsid w:val="00865B7E"/>
    <w:rsid w:val="00870EAE"/>
    <w:rsid w:val="00881C03"/>
    <w:rsid w:val="008916A1"/>
    <w:rsid w:val="00891E09"/>
    <w:rsid w:val="008A45B7"/>
    <w:rsid w:val="008A6710"/>
    <w:rsid w:val="008B095D"/>
    <w:rsid w:val="008B274C"/>
    <w:rsid w:val="008B7FEA"/>
    <w:rsid w:val="008C7F2E"/>
    <w:rsid w:val="008D1BFB"/>
    <w:rsid w:val="008D21E3"/>
    <w:rsid w:val="008D470C"/>
    <w:rsid w:val="008D6873"/>
    <w:rsid w:val="008E1946"/>
    <w:rsid w:val="008E34F4"/>
    <w:rsid w:val="008E39B2"/>
    <w:rsid w:val="008E6DCF"/>
    <w:rsid w:val="008F2070"/>
    <w:rsid w:val="008F654D"/>
    <w:rsid w:val="00903A78"/>
    <w:rsid w:val="00907C02"/>
    <w:rsid w:val="00920812"/>
    <w:rsid w:val="00920FCB"/>
    <w:rsid w:val="0092272A"/>
    <w:rsid w:val="00922998"/>
    <w:rsid w:val="00923E9B"/>
    <w:rsid w:val="00926675"/>
    <w:rsid w:val="00933DB1"/>
    <w:rsid w:val="009411A5"/>
    <w:rsid w:val="009426E9"/>
    <w:rsid w:val="00947454"/>
    <w:rsid w:val="009553FC"/>
    <w:rsid w:val="009555F2"/>
    <w:rsid w:val="00955D6E"/>
    <w:rsid w:val="00956C81"/>
    <w:rsid w:val="00965D79"/>
    <w:rsid w:val="00973607"/>
    <w:rsid w:val="00973E2C"/>
    <w:rsid w:val="00976251"/>
    <w:rsid w:val="009767CA"/>
    <w:rsid w:val="0097784F"/>
    <w:rsid w:val="009778FD"/>
    <w:rsid w:val="00980DA8"/>
    <w:rsid w:val="009830B5"/>
    <w:rsid w:val="00984A61"/>
    <w:rsid w:val="00986DFB"/>
    <w:rsid w:val="00992341"/>
    <w:rsid w:val="009950CF"/>
    <w:rsid w:val="00996AC7"/>
    <w:rsid w:val="009B2263"/>
    <w:rsid w:val="009C0A01"/>
    <w:rsid w:val="009C25B1"/>
    <w:rsid w:val="009C75C5"/>
    <w:rsid w:val="009C7E80"/>
    <w:rsid w:val="009D38B9"/>
    <w:rsid w:val="009D4497"/>
    <w:rsid w:val="009D45D8"/>
    <w:rsid w:val="009E2C2F"/>
    <w:rsid w:val="009E7932"/>
    <w:rsid w:val="009F6BAE"/>
    <w:rsid w:val="00A03D47"/>
    <w:rsid w:val="00A05200"/>
    <w:rsid w:val="00A12CB5"/>
    <w:rsid w:val="00A21E51"/>
    <w:rsid w:val="00A21E56"/>
    <w:rsid w:val="00A30920"/>
    <w:rsid w:val="00A35C30"/>
    <w:rsid w:val="00A3650C"/>
    <w:rsid w:val="00A371E3"/>
    <w:rsid w:val="00A4364F"/>
    <w:rsid w:val="00A44226"/>
    <w:rsid w:val="00A57BF6"/>
    <w:rsid w:val="00A61252"/>
    <w:rsid w:val="00A61323"/>
    <w:rsid w:val="00A71FCE"/>
    <w:rsid w:val="00A74558"/>
    <w:rsid w:val="00A8195D"/>
    <w:rsid w:val="00A9082C"/>
    <w:rsid w:val="00A91859"/>
    <w:rsid w:val="00A93FF7"/>
    <w:rsid w:val="00A94129"/>
    <w:rsid w:val="00A94A4D"/>
    <w:rsid w:val="00A95133"/>
    <w:rsid w:val="00A969CA"/>
    <w:rsid w:val="00AB7308"/>
    <w:rsid w:val="00AB7952"/>
    <w:rsid w:val="00AC3644"/>
    <w:rsid w:val="00AC36FC"/>
    <w:rsid w:val="00AD201D"/>
    <w:rsid w:val="00AE53E3"/>
    <w:rsid w:val="00AE581F"/>
    <w:rsid w:val="00AE59E5"/>
    <w:rsid w:val="00AE6863"/>
    <w:rsid w:val="00AF1BBA"/>
    <w:rsid w:val="00AF38DE"/>
    <w:rsid w:val="00AF5571"/>
    <w:rsid w:val="00B04C01"/>
    <w:rsid w:val="00B105CA"/>
    <w:rsid w:val="00B14AA5"/>
    <w:rsid w:val="00B1587C"/>
    <w:rsid w:val="00B20AEC"/>
    <w:rsid w:val="00B26716"/>
    <w:rsid w:val="00B26F38"/>
    <w:rsid w:val="00B31CA9"/>
    <w:rsid w:val="00B32865"/>
    <w:rsid w:val="00B32BCE"/>
    <w:rsid w:val="00B32E3D"/>
    <w:rsid w:val="00B35689"/>
    <w:rsid w:val="00B372A5"/>
    <w:rsid w:val="00B41A38"/>
    <w:rsid w:val="00B43982"/>
    <w:rsid w:val="00B46701"/>
    <w:rsid w:val="00B51AF8"/>
    <w:rsid w:val="00B545A2"/>
    <w:rsid w:val="00B552A7"/>
    <w:rsid w:val="00B57BD2"/>
    <w:rsid w:val="00B6538D"/>
    <w:rsid w:val="00B66BB2"/>
    <w:rsid w:val="00B75B32"/>
    <w:rsid w:val="00B85207"/>
    <w:rsid w:val="00B95C86"/>
    <w:rsid w:val="00B96BF1"/>
    <w:rsid w:val="00BA4033"/>
    <w:rsid w:val="00BB07E5"/>
    <w:rsid w:val="00BB661E"/>
    <w:rsid w:val="00BC08A0"/>
    <w:rsid w:val="00BC61C6"/>
    <w:rsid w:val="00BD1A7C"/>
    <w:rsid w:val="00BD4C75"/>
    <w:rsid w:val="00BE3F2C"/>
    <w:rsid w:val="00BF1DD0"/>
    <w:rsid w:val="00BF42DD"/>
    <w:rsid w:val="00C10486"/>
    <w:rsid w:val="00C15FD8"/>
    <w:rsid w:val="00C16F9E"/>
    <w:rsid w:val="00C244A6"/>
    <w:rsid w:val="00C27268"/>
    <w:rsid w:val="00C31E63"/>
    <w:rsid w:val="00C36992"/>
    <w:rsid w:val="00C374E2"/>
    <w:rsid w:val="00C378D6"/>
    <w:rsid w:val="00C41557"/>
    <w:rsid w:val="00C418D6"/>
    <w:rsid w:val="00C43E6E"/>
    <w:rsid w:val="00C610F7"/>
    <w:rsid w:val="00C61B7E"/>
    <w:rsid w:val="00C61D38"/>
    <w:rsid w:val="00C66467"/>
    <w:rsid w:val="00C679C4"/>
    <w:rsid w:val="00C7771D"/>
    <w:rsid w:val="00C84B70"/>
    <w:rsid w:val="00C9167F"/>
    <w:rsid w:val="00C931D6"/>
    <w:rsid w:val="00C9773C"/>
    <w:rsid w:val="00C97CD8"/>
    <w:rsid w:val="00CA0009"/>
    <w:rsid w:val="00CA0CC4"/>
    <w:rsid w:val="00CA45F2"/>
    <w:rsid w:val="00CB1227"/>
    <w:rsid w:val="00CB3DAD"/>
    <w:rsid w:val="00CC102F"/>
    <w:rsid w:val="00CD1584"/>
    <w:rsid w:val="00CD4BE7"/>
    <w:rsid w:val="00CD6D63"/>
    <w:rsid w:val="00CD77F2"/>
    <w:rsid w:val="00CE21CC"/>
    <w:rsid w:val="00CF7BE5"/>
    <w:rsid w:val="00D06161"/>
    <w:rsid w:val="00D064C7"/>
    <w:rsid w:val="00D06614"/>
    <w:rsid w:val="00D07F5F"/>
    <w:rsid w:val="00D113AE"/>
    <w:rsid w:val="00D13817"/>
    <w:rsid w:val="00D25531"/>
    <w:rsid w:val="00D30CCE"/>
    <w:rsid w:val="00D42CED"/>
    <w:rsid w:val="00D47BDD"/>
    <w:rsid w:val="00D55771"/>
    <w:rsid w:val="00D564F3"/>
    <w:rsid w:val="00D6072A"/>
    <w:rsid w:val="00D64069"/>
    <w:rsid w:val="00D808D4"/>
    <w:rsid w:val="00D875C7"/>
    <w:rsid w:val="00D87B19"/>
    <w:rsid w:val="00D9055F"/>
    <w:rsid w:val="00D94BB8"/>
    <w:rsid w:val="00DA32F3"/>
    <w:rsid w:val="00DA3402"/>
    <w:rsid w:val="00DB16BA"/>
    <w:rsid w:val="00DC0C93"/>
    <w:rsid w:val="00DC0CAD"/>
    <w:rsid w:val="00DC26F8"/>
    <w:rsid w:val="00DC5B2C"/>
    <w:rsid w:val="00DD114D"/>
    <w:rsid w:val="00DD12F1"/>
    <w:rsid w:val="00DD2C15"/>
    <w:rsid w:val="00DE2D34"/>
    <w:rsid w:val="00DE74D2"/>
    <w:rsid w:val="00DF097F"/>
    <w:rsid w:val="00DF0F52"/>
    <w:rsid w:val="00DF3358"/>
    <w:rsid w:val="00DF33EE"/>
    <w:rsid w:val="00E021F1"/>
    <w:rsid w:val="00E0332C"/>
    <w:rsid w:val="00E1047B"/>
    <w:rsid w:val="00E11FD0"/>
    <w:rsid w:val="00E15C68"/>
    <w:rsid w:val="00E17202"/>
    <w:rsid w:val="00E2037C"/>
    <w:rsid w:val="00E21BBA"/>
    <w:rsid w:val="00E260F9"/>
    <w:rsid w:val="00E30554"/>
    <w:rsid w:val="00E400C9"/>
    <w:rsid w:val="00E42FAA"/>
    <w:rsid w:val="00E45C94"/>
    <w:rsid w:val="00E50F9F"/>
    <w:rsid w:val="00E60797"/>
    <w:rsid w:val="00E6111A"/>
    <w:rsid w:val="00E673F7"/>
    <w:rsid w:val="00E7742E"/>
    <w:rsid w:val="00E8648E"/>
    <w:rsid w:val="00E86FA3"/>
    <w:rsid w:val="00E901E3"/>
    <w:rsid w:val="00E9368F"/>
    <w:rsid w:val="00E94F08"/>
    <w:rsid w:val="00E95175"/>
    <w:rsid w:val="00E95A19"/>
    <w:rsid w:val="00EA1212"/>
    <w:rsid w:val="00EA5785"/>
    <w:rsid w:val="00EA6843"/>
    <w:rsid w:val="00EB07EC"/>
    <w:rsid w:val="00EB2EDE"/>
    <w:rsid w:val="00EB5463"/>
    <w:rsid w:val="00EC171B"/>
    <w:rsid w:val="00EC2C2F"/>
    <w:rsid w:val="00EC45A6"/>
    <w:rsid w:val="00EC56E7"/>
    <w:rsid w:val="00ED04C6"/>
    <w:rsid w:val="00ED419D"/>
    <w:rsid w:val="00EE6682"/>
    <w:rsid w:val="00EE6BD9"/>
    <w:rsid w:val="00EE7C96"/>
    <w:rsid w:val="00EF12F6"/>
    <w:rsid w:val="00EF27A8"/>
    <w:rsid w:val="00EF50BB"/>
    <w:rsid w:val="00EF75B1"/>
    <w:rsid w:val="00F004BC"/>
    <w:rsid w:val="00F00C8F"/>
    <w:rsid w:val="00F05466"/>
    <w:rsid w:val="00F2436B"/>
    <w:rsid w:val="00F266A7"/>
    <w:rsid w:val="00F27062"/>
    <w:rsid w:val="00F328EE"/>
    <w:rsid w:val="00F33468"/>
    <w:rsid w:val="00F4062E"/>
    <w:rsid w:val="00F40AC7"/>
    <w:rsid w:val="00F4293D"/>
    <w:rsid w:val="00F43A47"/>
    <w:rsid w:val="00F4524D"/>
    <w:rsid w:val="00F47AC8"/>
    <w:rsid w:val="00F50104"/>
    <w:rsid w:val="00F56319"/>
    <w:rsid w:val="00F6423E"/>
    <w:rsid w:val="00F673D4"/>
    <w:rsid w:val="00F67978"/>
    <w:rsid w:val="00F67BE1"/>
    <w:rsid w:val="00F81A9E"/>
    <w:rsid w:val="00F834A4"/>
    <w:rsid w:val="00F83D67"/>
    <w:rsid w:val="00F90DDA"/>
    <w:rsid w:val="00F929D0"/>
    <w:rsid w:val="00F93FC0"/>
    <w:rsid w:val="00FA34D0"/>
    <w:rsid w:val="00FA7C5F"/>
    <w:rsid w:val="00FA7D6E"/>
    <w:rsid w:val="00FB5758"/>
    <w:rsid w:val="00FB5BBA"/>
    <w:rsid w:val="00FC2F9C"/>
    <w:rsid w:val="00FC4E17"/>
    <w:rsid w:val="00FC4FD9"/>
    <w:rsid w:val="00FC60BE"/>
    <w:rsid w:val="00FD3A4B"/>
    <w:rsid w:val="00FD4B9C"/>
    <w:rsid w:val="00FE1366"/>
    <w:rsid w:val="00FE556C"/>
    <w:rsid w:val="00FF5A79"/>
    <w:rsid w:val="00FF5E24"/>
    <w:rsid w:val="00FF6631"/>
    <w:rsid w:val="00FF7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1"/>
      </w:numPr>
      <w:ind w:left="720" w:hanging="720"/>
      <w:outlineLvl w:val="0"/>
    </w:pPr>
  </w:style>
  <w:style w:type="paragraph" w:styleId="BalloonText">
    <w:name w:val="Balloon Text"/>
    <w:basedOn w:val="Normal"/>
    <w:semiHidden/>
    <w:rsid w:val="00D07F5F"/>
    <w:rPr>
      <w:rFonts w:ascii="Tahoma" w:hAnsi="Tahoma" w:cs="Tahoma"/>
      <w:sz w:val="16"/>
      <w:szCs w:val="16"/>
    </w:rPr>
  </w:style>
  <w:style w:type="paragraph" w:styleId="NoSpacing">
    <w:name w:val="No Spacing"/>
    <w:uiPriority w:val="1"/>
    <w:qFormat/>
    <w:rsid w:val="00231D76"/>
    <w:rPr>
      <w:rFonts w:ascii="Calibri" w:eastAsia="Calibri" w:hAnsi="Calibri"/>
      <w:sz w:val="22"/>
      <w:szCs w:val="22"/>
    </w:rPr>
  </w:style>
  <w:style w:type="table" w:styleId="TableGrid">
    <w:name w:val="Table Grid"/>
    <w:basedOn w:val="TableNormal"/>
    <w:rsid w:val="002129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93F9B"/>
    <w:pPr>
      <w:tabs>
        <w:tab w:val="center" w:pos="4680"/>
        <w:tab w:val="right" w:pos="9360"/>
      </w:tabs>
    </w:pPr>
  </w:style>
  <w:style w:type="character" w:customStyle="1" w:styleId="HeaderChar">
    <w:name w:val="Header Char"/>
    <w:link w:val="Header"/>
    <w:rsid w:val="00093F9B"/>
    <w:rPr>
      <w:sz w:val="24"/>
      <w:szCs w:val="24"/>
    </w:rPr>
  </w:style>
  <w:style w:type="paragraph" w:styleId="Footer">
    <w:name w:val="footer"/>
    <w:basedOn w:val="Normal"/>
    <w:link w:val="FooterChar"/>
    <w:rsid w:val="00093F9B"/>
    <w:pPr>
      <w:tabs>
        <w:tab w:val="center" w:pos="4680"/>
        <w:tab w:val="right" w:pos="9360"/>
      </w:tabs>
    </w:pPr>
  </w:style>
  <w:style w:type="character" w:customStyle="1" w:styleId="FooterChar">
    <w:name w:val="Footer Char"/>
    <w:link w:val="Footer"/>
    <w:rsid w:val="00093F9B"/>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58072">
      <w:bodyDiv w:val="1"/>
      <w:marLeft w:val="0"/>
      <w:marRight w:val="0"/>
      <w:marTop w:val="0"/>
      <w:marBottom w:val="0"/>
      <w:divBdr>
        <w:top w:val="none" w:sz="0" w:space="0" w:color="auto"/>
        <w:left w:val="none" w:sz="0" w:space="0" w:color="auto"/>
        <w:bottom w:val="none" w:sz="0" w:space="0" w:color="auto"/>
        <w:right w:val="none" w:sz="0" w:space="0" w:color="auto"/>
      </w:divBdr>
    </w:div>
    <w:div w:id="1614020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6091CE-CF7B-48BD-9DD2-4EE07CAA1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1411</Words>
  <Characters>8049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TOWN OF ORDERVILLE</vt:lpstr>
    </vt:vector>
  </TitlesOfParts>
  <Company>Hewlett-Packard Company</Company>
  <LinksUpToDate>false</LinksUpToDate>
  <CharactersWithSpaces>9442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ORDERVILLE</dc:title>
  <dc:creator>Orderville Town</dc:creator>
  <cp:lastModifiedBy>towno</cp:lastModifiedBy>
  <cp:revision>4</cp:revision>
  <cp:lastPrinted>2019-02-26T18:31:00Z</cp:lastPrinted>
  <dcterms:created xsi:type="dcterms:W3CDTF">2019-08-27T21:39:00Z</dcterms:created>
  <dcterms:modified xsi:type="dcterms:W3CDTF">2019-08-27T21:41:00Z</dcterms:modified>
</cp:coreProperties>
</file>