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4147F3" w14:textId="1DE4D621" w:rsidR="0034040B" w:rsidRDefault="0034040B" w:rsidP="0027739E">
      <w:pPr>
        <w:jc w:val="center"/>
        <w:rPr>
          <w:rFonts w:ascii="Garamond" w:hAnsi="Garamond"/>
          <w:b/>
          <w:sz w:val="26"/>
          <w:szCs w:val="26"/>
        </w:rPr>
      </w:pPr>
      <w:r w:rsidRPr="0084060D">
        <w:rPr>
          <w:rFonts w:ascii="Garamond" w:hAnsi="Garamond" w:cstheme="minorHAnsi"/>
          <w:noProof/>
          <w:sz w:val="28"/>
          <w:szCs w:val="28"/>
        </w:rPr>
        <w:drawing>
          <wp:inline distT="0" distB="0" distL="0" distR="0" wp14:anchorId="6EF764A9" wp14:editId="34452EE1">
            <wp:extent cx="2315878" cy="590550"/>
            <wp:effectExtent l="0" t="0" r="8255" b="0"/>
            <wp:docPr id="1" name="Picture 1" descr="utalogocl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talogoclr1"/>
                    <pic:cNvPicPr>
                      <a:picLocks noChangeAspect="1" noChangeArrowheads="1"/>
                    </pic:cNvPicPr>
                  </pic:nvPicPr>
                  <pic:blipFill>
                    <a:blip r:embed="rId7" cstate="print"/>
                    <a:srcRect/>
                    <a:stretch>
                      <a:fillRect/>
                    </a:stretch>
                  </pic:blipFill>
                  <pic:spPr bwMode="auto">
                    <a:xfrm>
                      <a:off x="0" y="0"/>
                      <a:ext cx="2542765" cy="648406"/>
                    </a:xfrm>
                    <a:prstGeom prst="rect">
                      <a:avLst/>
                    </a:prstGeom>
                    <a:noFill/>
                    <a:ln w="9525">
                      <a:noFill/>
                      <a:miter lim="800000"/>
                      <a:headEnd/>
                      <a:tailEnd/>
                    </a:ln>
                  </pic:spPr>
                </pic:pic>
              </a:graphicData>
            </a:graphic>
          </wp:inline>
        </w:drawing>
      </w:r>
    </w:p>
    <w:p w14:paraId="46A98256" w14:textId="60C871FC" w:rsidR="00CB124B" w:rsidRDefault="00CB124B" w:rsidP="0027739E">
      <w:pPr>
        <w:jc w:val="center"/>
        <w:rPr>
          <w:rFonts w:ascii="Garamond" w:hAnsi="Garamond"/>
          <w:b/>
          <w:szCs w:val="24"/>
        </w:rPr>
      </w:pPr>
      <w:r>
        <w:rPr>
          <w:rFonts w:ascii="Garamond" w:hAnsi="Garamond"/>
          <w:b/>
          <w:szCs w:val="24"/>
        </w:rPr>
        <w:t>Meeting Minutes of the Utah Transit Authority</w:t>
      </w:r>
    </w:p>
    <w:p w14:paraId="6FF9E4B9" w14:textId="04C9B63A" w:rsidR="00CB124B" w:rsidRDefault="00CB124B" w:rsidP="0027739E">
      <w:pPr>
        <w:jc w:val="center"/>
        <w:rPr>
          <w:rFonts w:ascii="Garamond" w:hAnsi="Garamond"/>
          <w:b/>
          <w:szCs w:val="24"/>
        </w:rPr>
      </w:pPr>
      <w:r>
        <w:rPr>
          <w:rFonts w:ascii="Garamond" w:hAnsi="Garamond"/>
          <w:b/>
          <w:szCs w:val="24"/>
        </w:rPr>
        <w:t>Committee on Accessible Transportation (CAT)</w:t>
      </w:r>
    </w:p>
    <w:p w14:paraId="0F373D98" w14:textId="5542B574" w:rsidR="0087541A" w:rsidRPr="00CF1016" w:rsidRDefault="0087541A" w:rsidP="0027739E">
      <w:pPr>
        <w:jc w:val="center"/>
        <w:rPr>
          <w:rFonts w:ascii="Garamond" w:hAnsi="Garamond"/>
          <w:b/>
          <w:szCs w:val="24"/>
        </w:rPr>
      </w:pPr>
      <w:r w:rsidRPr="00CF1016">
        <w:rPr>
          <w:rFonts w:ascii="Garamond" w:hAnsi="Garamond"/>
          <w:b/>
          <w:szCs w:val="24"/>
        </w:rPr>
        <w:t>FrontLines Headquarters, Golden Spike Board Rooms</w:t>
      </w:r>
    </w:p>
    <w:p w14:paraId="14B22924" w14:textId="4B9F23A2" w:rsidR="007F3AD6" w:rsidRPr="00CF1016" w:rsidRDefault="003F54FA" w:rsidP="0027739E">
      <w:pPr>
        <w:jc w:val="center"/>
        <w:rPr>
          <w:rFonts w:ascii="Garamond" w:hAnsi="Garamond"/>
          <w:b/>
          <w:szCs w:val="24"/>
        </w:rPr>
      </w:pPr>
      <w:r w:rsidRPr="00CF1016">
        <w:rPr>
          <w:rFonts w:ascii="Garamond" w:hAnsi="Garamond"/>
          <w:b/>
          <w:szCs w:val="24"/>
        </w:rPr>
        <w:t>October 21</w:t>
      </w:r>
      <w:r w:rsidRPr="00CF1016">
        <w:rPr>
          <w:rFonts w:ascii="Garamond" w:hAnsi="Garamond"/>
          <w:b/>
          <w:szCs w:val="24"/>
          <w:vertAlign w:val="superscript"/>
        </w:rPr>
        <w:t>st</w:t>
      </w:r>
      <w:r w:rsidRPr="00CF1016">
        <w:rPr>
          <w:rFonts w:ascii="Garamond" w:hAnsi="Garamond"/>
          <w:b/>
          <w:szCs w:val="24"/>
        </w:rPr>
        <w:t>, 2019</w:t>
      </w:r>
      <w:r w:rsidR="00CB124B">
        <w:rPr>
          <w:rFonts w:ascii="Garamond" w:hAnsi="Garamond"/>
          <w:b/>
          <w:szCs w:val="24"/>
        </w:rPr>
        <w:t xml:space="preserve">  -  12:30 to 2:00 p.m.</w:t>
      </w:r>
    </w:p>
    <w:p w14:paraId="39AEB4A8" w14:textId="77777777" w:rsidR="003B1E25" w:rsidRPr="00CB124B" w:rsidRDefault="003B1E25" w:rsidP="0027739E">
      <w:pPr>
        <w:rPr>
          <w:rFonts w:ascii="Garamond" w:hAnsi="Garamond"/>
          <w:sz w:val="16"/>
          <w:szCs w:val="16"/>
        </w:rPr>
      </w:pPr>
    </w:p>
    <w:p w14:paraId="7E5576DB" w14:textId="184D9711" w:rsidR="003B1E25" w:rsidRPr="005E0152" w:rsidRDefault="003B1E25" w:rsidP="0027739E">
      <w:pPr>
        <w:rPr>
          <w:rFonts w:ascii="Garamond" w:hAnsi="Garamond"/>
          <w:b/>
          <w:sz w:val="26"/>
          <w:szCs w:val="26"/>
        </w:rPr>
      </w:pPr>
      <w:r w:rsidRPr="005E0152">
        <w:rPr>
          <w:rFonts w:ascii="Garamond" w:hAnsi="Garamond"/>
          <w:b/>
          <w:sz w:val="26"/>
          <w:szCs w:val="26"/>
        </w:rPr>
        <w:t xml:space="preserve">Voting CAT Committee Members in </w:t>
      </w:r>
      <w:r w:rsidR="00D73CED" w:rsidRPr="005E0152">
        <w:rPr>
          <w:rFonts w:ascii="Garamond" w:hAnsi="Garamond"/>
          <w:b/>
          <w:sz w:val="26"/>
          <w:szCs w:val="26"/>
        </w:rPr>
        <w:t>A</w:t>
      </w:r>
      <w:r w:rsidRPr="005E0152">
        <w:rPr>
          <w:rFonts w:ascii="Garamond" w:hAnsi="Garamond"/>
          <w:b/>
          <w:sz w:val="26"/>
          <w:szCs w:val="26"/>
        </w:rPr>
        <w:t>ttendance</w:t>
      </w:r>
      <w:r w:rsidR="00D73CED" w:rsidRPr="005E0152">
        <w:rPr>
          <w:rFonts w:ascii="Garamond" w:hAnsi="Garamond"/>
          <w:b/>
          <w:sz w:val="26"/>
          <w:szCs w:val="26"/>
        </w:rPr>
        <w:t>:</w:t>
      </w:r>
    </w:p>
    <w:p w14:paraId="42F280D4" w14:textId="77777777" w:rsidR="00FF3A86" w:rsidRPr="005E0152" w:rsidRDefault="00FF3A86" w:rsidP="004B444E">
      <w:pPr>
        <w:rPr>
          <w:rFonts w:ascii="Garamond" w:hAnsi="Garamond"/>
          <w:sz w:val="26"/>
          <w:szCs w:val="26"/>
        </w:rPr>
        <w:sectPr w:rsidR="00FF3A86" w:rsidRPr="005E0152" w:rsidSect="00CF1016">
          <w:footerReference w:type="default" r:id="rId8"/>
          <w:pgSz w:w="12240" w:h="15840"/>
          <w:pgMar w:top="1296" w:right="1152" w:bottom="864" w:left="1152" w:header="720" w:footer="720" w:gutter="0"/>
          <w:cols w:space="720"/>
          <w:docGrid w:linePitch="360"/>
        </w:sectPr>
      </w:pPr>
    </w:p>
    <w:p w14:paraId="072A9FE8" w14:textId="74A484CE" w:rsidR="00FF3A86" w:rsidRPr="005E0152" w:rsidRDefault="00FF3A86" w:rsidP="004B444E">
      <w:pPr>
        <w:rPr>
          <w:rFonts w:ascii="Garamond" w:hAnsi="Garamond"/>
          <w:sz w:val="26"/>
          <w:szCs w:val="26"/>
        </w:rPr>
      </w:pPr>
      <w:r w:rsidRPr="005E0152">
        <w:rPr>
          <w:rFonts w:ascii="Garamond" w:hAnsi="Garamond"/>
          <w:sz w:val="26"/>
          <w:szCs w:val="26"/>
        </w:rPr>
        <w:t>Nicole Fraedrich, Chair</w:t>
      </w:r>
    </w:p>
    <w:p w14:paraId="7EC6C1C2" w14:textId="4D8D8CE8" w:rsidR="00100486" w:rsidRPr="005E0152" w:rsidRDefault="00100486" w:rsidP="004B444E">
      <w:pPr>
        <w:rPr>
          <w:rFonts w:ascii="Garamond" w:hAnsi="Garamond"/>
          <w:sz w:val="26"/>
          <w:szCs w:val="26"/>
        </w:rPr>
      </w:pPr>
      <w:r w:rsidRPr="005E0152">
        <w:rPr>
          <w:rFonts w:ascii="Garamond" w:hAnsi="Garamond"/>
          <w:sz w:val="26"/>
          <w:szCs w:val="26"/>
        </w:rPr>
        <w:t>Jennifer Christ</w:t>
      </w:r>
      <w:r w:rsidR="00890382" w:rsidRPr="005E0152">
        <w:rPr>
          <w:rFonts w:ascii="Garamond" w:hAnsi="Garamond"/>
          <w:sz w:val="26"/>
          <w:szCs w:val="26"/>
        </w:rPr>
        <w:t>ensen</w:t>
      </w:r>
    </w:p>
    <w:p w14:paraId="7E8BED9C" w14:textId="77777777" w:rsidR="00100486" w:rsidRPr="005E0152" w:rsidRDefault="00100486" w:rsidP="004B444E">
      <w:pPr>
        <w:rPr>
          <w:rFonts w:ascii="Garamond" w:hAnsi="Garamond"/>
          <w:sz w:val="26"/>
          <w:szCs w:val="26"/>
        </w:rPr>
      </w:pPr>
      <w:r w:rsidRPr="005E0152">
        <w:rPr>
          <w:rFonts w:ascii="Garamond" w:hAnsi="Garamond"/>
          <w:sz w:val="26"/>
          <w:szCs w:val="26"/>
        </w:rPr>
        <w:t>Kent Conder</w:t>
      </w:r>
    </w:p>
    <w:p w14:paraId="580B9442" w14:textId="58F393C8" w:rsidR="00100486" w:rsidRPr="005E0152" w:rsidRDefault="003F54FA" w:rsidP="004B444E">
      <w:pPr>
        <w:rPr>
          <w:rFonts w:ascii="Garamond" w:hAnsi="Garamond"/>
          <w:sz w:val="26"/>
          <w:szCs w:val="26"/>
        </w:rPr>
      </w:pPr>
      <w:r>
        <w:rPr>
          <w:rFonts w:ascii="Garamond" w:hAnsi="Garamond"/>
          <w:sz w:val="26"/>
          <w:szCs w:val="26"/>
        </w:rPr>
        <w:t>Jason Rucker</w:t>
      </w:r>
    </w:p>
    <w:p w14:paraId="6FA674C1" w14:textId="26AC50B1" w:rsidR="00100486" w:rsidRPr="005E0152" w:rsidRDefault="00CB124B" w:rsidP="004B444E">
      <w:pPr>
        <w:rPr>
          <w:rFonts w:ascii="Garamond" w:hAnsi="Garamond"/>
          <w:sz w:val="26"/>
          <w:szCs w:val="26"/>
        </w:rPr>
      </w:pPr>
      <w:r>
        <w:rPr>
          <w:rFonts w:ascii="Garamond" w:hAnsi="Garamond"/>
          <w:sz w:val="26"/>
          <w:szCs w:val="26"/>
        </w:rPr>
        <w:t xml:space="preserve">  </w:t>
      </w:r>
      <w:r w:rsidR="00100486" w:rsidRPr="005E0152">
        <w:rPr>
          <w:rFonts w:ascii="Garamond" w:hAnsi="Garamond"/>
          <w:sz w:val="26"/>
          <w:szCs w:val="26"/>
        </w:rPr>
        <w:t>Paul Lapetina</w:t>
      </w:r>
    </w:p>
    <w:p w14:paraId="493B416B" w14:textId="3BA0620E" w:rsidR="00100486" w:rsidRPr="005E0152" w:rsidRDefault="00CB124B" w:rsidP="004B444E">
      <w:pPr>
        <w:rPr>
          <w:rFonts w:ascii="Garamond" w:hAnsi="Garamond"/>
          <w:sz w:val="26"/>
          <w:szCs w:val="26"/>
        </w:rPr>
      </w:pPr>
      <w:r>
        <w:rPr>
          <w:rFonts w:ascii="Garamond" w:hAnsi="Garamond"/>
          <w:sz w:val="26"/>
          <w:szCs w:val="26"/>
        </w:rPr>
        <w:t xml:space="preserve">  </w:t>
      </w:r>
      <w:r w:rsidR="00100486" w:rsidRPr="005E0152">
        <w:rPr>
          <w:rFonts w:ascii="Garamond" w:hAnsi="Garamond"/>
          <w:sz w:val="26"/>
          <w:szCs w:val="26"/>
        </w:rPr>
        <w:t>Brandi Lavoie</w:t>
      </w:r>
    </w:p>
    <w:p w14:paraId="76CB5B05" w14:textId="12DE7F11" w:rsidR="00100486" w:rsidRPr="005E0152" w:rsidRDefault="00CB124B" w:rsidP="004B444E">
      <w:pPr>
        <w:rPr>
          <w:rFonts w:ascii="Garamond" w:hAnsi="Garamond"/>
          <w:sz w:val="26"/>
          <w:szCs w:val="26"/>
        </w:rPr>
      </w:pPr>
      <w:r>
        <w:rPr>
          <w:rFonts w:ascii="Garamond" w:hAnsi="Garamond"/>
          <w:sz w:val="26"/>
          <w:szCs w:val="26"/>
        </w:rPr>
        <w:t xml:space="preserve">  </w:t>
      </w:r>
      <w:r w:rsidR="00100486" w:rsidRPr="005E0152">
        <w:rPr>
          <w:rFonts w:ascii="Garamond" w:hAnsi="Garamond"/>
          <w:sz w:val="26"/>
          <w:szCs w:val="26"/>
        </w:rPr>
        <w:t>Eric Stoker</w:t>
      </w:r>
    </w:p>
    <w:p w14:paraId="434F480E" w14:textId="7CBD69B1" w:rsidR="00100486" w:rsidRPr="005E0152" w:rsidRDefault="00CB124B" w:rsidP="004B444E">
      <w:pPr>
        <w:rPr>
          <w:rFonts w:ascii="Garamond" w:hAnsi="Garamond"/>
          <w:sz w:val="26"/>
          <w:szCs w:val="26"/>
        </w:rPr>
      </w:pPr>
      <w:r>
        <w:rPr>
          <w:rFonts w:ascii="Garamond" w:hAnsi="Garamond"/>
          <w:sz w:val="26"/>
          <w:szCs w:val="26"/>
        </w:rPr>
        <w:t xml:space="preserve">  </w:t>
      </w:r>
      <w:r w:rsidR="001F40DF" w:rsidRPr="005E0152">
        <w:rPr>
          <w:rFonts w:ascii="Garamond" w:hAnsi="Garamond"/>
          <w:sz w:val="26"/>
          <w:szCs w:val="26"/>
        </w:rPr>
        <w:t>Trista Lawrence</w:t>
      </w:r>
    </w:p>
    <w:p w14:paraId="3E3FE6CF" w14:textId="77777777" w:rsidR="00100486" w:rsidRPr="005E0152" w:rsidRDefault="00100486" w:rsidP="004B444E">
      <w:pPr>
        <w:rPr>
          <w:rFonts w:ascii="Garamond" w:hAnsi="Garamond"/>
          <w:sz w:val="26"/>
          <w:szCs w:val="26"/>
        </w:rPr>
      </w:pPr>
      <w:r w:rsidRPr="005E0152">
        <w:rPr>
          <w:rFonts w:ascii="Garamond" w:hAnsi="Garamond"/>
          <w:sz w:val="26"/>
          <w:szCs w:val="26"/>
        </w:rPr>
        <w:t>Chris Wycoff</w:t>
      </w:r>
    </w:p>
    <w:p w14:paraId="36C826A5" w14:textId="2A8F8195" w:rsidR="00F66790" w:rsidRPr="005E0152" w:rsidRDefault="00F66790" w:rsidP="0027739E">
      <w:pPr>
        <w:rPr>
          <w:rFonts w:ascii="Garamond" w:hAnsi="Garamond"/>
          <w:sz w:val="26"/>
          <w:szCs w:val="26"/>
        </w:rPr>
        <w:sectPr w:rsidR="00F66790" w:rsidRPr="005E0152" w:rsidSect="00463D99">
          <w:type w:val="continuous"/>
          <w:pgSz w:w="12240" w:h="15840"/>
          <w:pgMar w:top="1152" w:right="1296" w:bottom="864" w:left="1296" w:header="720" w:footer="720" w:gutter="0"/>
          <w:cols w:num="3" w:space="720"/>
          <w:docGrid w:linePitch="360"/>
        </w:sectPr>
      </w:pPr>
      <w:r w:rsidRPr="005E0152">
        <w:rPr>
          <w:rFonts w:ascii="Garamond" w:hAnsi="Garamond"/>
          <w:sz w:val="26"/>
          <w:szCs w:val="26"/>
        </w:rPr>
        <w:t>Michael Lefevor</w:t>
      </w:r>
    </w:p>
    <w:p w14:paraId="11174579" w14:textId="77777777" w:rsidR="00845A24" w:rsidRPr="005E0152" w:rsidRDefault="00845A24" w:rsidP="0027739E">
      <w:pPr>
        <w:rPr>
          <w:rFonts w:ascii="Garamond" w:hAnsi="Garamond"/>
          <w:sz w:val="26"/>
          <w:szCs w:val="26"/>
        </w:rPr>
        <w:sectPr w:rsidR="00845A24" w:rsidRPr="005E0152" w:rsidSect="00182305">
          <w:type w:val="continuous"/>
          <w:pgSz w:w="12240" w:h="15840"/>
          <w:pgMar w:top="1152" w:right="1296" w:bottom="864" w:left="1296" w:header="720" w:footer="720" w:gutter="0"/>
          <w:cols w:space="720"/>
          <w:docGrid w:linePitch="360"/>
        </w:sectPr>
      </w:pPr>
    </w:p>
    <w:p w14:paraId="664F5FFC" w14:textId="44D0DD84" w:rsidR="004332A2" w:rsidRPr="005E0152" w:rsidRDefault="00A75566" w:rsidP="0027739E">
      <w:pPr>
        <w:rPr>
          <w:rFonts w:ascii="Garamond" w:hAnsi="Garamond"/>
          <w:b/>
          <w:sz w:val="26"/>
          <w:szCs w:val="26"/>
        </w:rPr>
      </w:pPr>
      <w:r w:rsidRPr="005E0152">
        <w:rPr>
          <w:rFonts w:ascii="Garamond" w:hAnsi="Garamond"/>
          <w:b/>
          <w:sz w:val="26"/>
          <w:szCs w:val="26"/>
        </w:rPr>
        <w:t xml:space="preserve">Excused </w:t>
      </w:r>
      <w:r w:rsidR="00D73CED" w:rsidRPr="005E0152">
        <w:rPr>
          <w:rFonts w:ascii="Garamond" w:hAnsi="Garamond"/>
          <w:b/>
          <w:sz w:val="26"/>
          <w:szCs w:val="26"/>
        </w:rPr>
        <w:t>Voting CAT Committee Member</w:t>
      </w:r>
      <w:r w:rsidR="001F40DF" w:rsidRPr="005E0152">
        <w:rPr>
          <w:rFonts w:ascii="Garamond" w:hAnsi="Garamond"/>
          <w:b/>
          <w:sz w:val="26"/>
          <w:szCs w:val="26"/>
        </w:rPr>
        <w:t>s</w:t>
      </w:r>
      <w:r w:rsidR="00D73CED" w:rsidRPr="005E0152">
        <w:rPr>
          <w:rFonts w:ascii="Garamond" w:hAnsi="Garamond"/>
          <w:b/>
          <w:sz w:val="26"/>
          <w:szCs w:val="26"/>
        </w:rPr>
        <w:t>:</w:t>
      </w:r>
    </w:p>
    <w:p w14:paraId="167DE3FD" w14:textId="2C6FC853" w:rsidR="00182305" w:rsidRPr="005E0152" w:rsidRDefault="003F54FA" w:rsidP="005C24EC">
      <w:pPr>
        <w:rPr>
          <w:rFonts w:ascii="Garamond" w:hAnsi="Garamond"/>
          <w:sz w:val="26"/>
          <w:szCs w:val="26"/>
        </w:rPr>
        <w:sectPr w:rsidR="00182305" w:rsidRPr="005E0152" w:rsidSect="00182305">
          <w:type w:val="continuous"/>
          <w:pgSz w:w="12240" w:h="15840"/>
          <w:pgMar w:top="1152" w:right="1296" w:bottom="864" w:left="1296" w:header="720" w:footer="720" w:gutter="0"/>
          <w:cols w:space="720"/>
          <w:docGrid w:linePitch="360"/>
        </w:sectPr>
      </w:pPr>
      <w:r>
        <w:rPr>
          <w:rFonts w:ascii="Garamond" w:hAnsi="Garamond"/>
          <w:sz w:val="26"/>
          <w:szCs w:val="26"/>
        </w:rPr>
        <w:t>Petrine Griffin Falsone</w:t>
      </w:r>
      <w:r w:rsidR="001F40DF" w:rsidRPr="005E0152">
        <w:rPr>
          <w:rFonts w:ascii="Garamond" w:hAnsi="Garamond"/>
          <w:sz w:val="26"/>
          <w:szCs w:val="26"/>
        </w:rPr>
        <w:t xml:space="preserve"> </w:t>
      </w:r>
      <w:r w:rsidR="00845A24" w:rsidRPr="005E0152">
        <w:rPr>
          <w:rFonts w:ascii="Garamond" w:hAnsi="Garamond"/>
          <w:sz w:val="26"/>
          <w:szCs w:val="26"/>
        </w:rPr>
        <w:tab/>
      </w:r>
      <w:r w:rsidR="00845A24" w:rsidRPr="005E0152">
        <w:rPr>
          <w:rFonts w:ascii="Garamond" w:hAnsi="Garamond"/>
          <w:sz w:val="26"/>
          <w:szCs w:val="26"/>
        </w:rPr>
        <w:tab/>
      </w:r>
      <w:r>
        <w:rPr>
          <w:rFonts w:ascii="Garamond" w:hAnsi="Garamond"/>
          <w:sz w:val="26"/>
          <w:szCs w:val="26"/>
        </w:rPr>
        <w:t>Ron Nelsen</w:t>
      </w:r>
    </w:p>
    <w:p w14:paraId="0AD14D14" w14:textId="77777777" w:rsidR="00FF3A86" w:rsidRPr="005E0152" w:rsidRDefault="00FF3A86" w:rsidP="0027739E">
      <w:pPr>
        <w:rPr>
          <w:rFonts w:ascii="Garamond" w:hAnsi="Garamond"/>
          <w:sz w:val="26"/>
          <w:szCs w:val="26"/>
        </w:rPr>
        <w:sectPr w:rsidR="00FF3A86" w:rsidRPr="005E0152" w:rsidSect="00182305">
          <w:type w:val="continuous"/>
          <w:pgSz w:w="12240" w:h="15840"/>
          <w:pgMar w:top="1152" w:right="1296" w:bottom="864" w:left="1296" w:header="720" w:footer="720" w:gutter="0"/>
          <w:cols w:space="720"/>
          <w:docGrid w:linePitch="360"/>
        </w:sectPr>
      </w:pPr>
    </w:p>
    <w:p w14:paraId="3DB83CC3" w14:textId="72DFA0F7" w:rsidR="00F713FF" w:rsidRPr="005E0152" w:rsidRDefault="009A38E2" w:rsidP="0027739E">
      <w:pPr>
        <w:rPr>
          <w:rFonts w:ascii="Garamond" w:hAnsi="Garamond"/>
          <w:b/>
          <w:sz w:val="26"/>
          <w:szCs w:val="26"/>
        </w:rPr>
      </w:pPr>
      <w:r>
        <w:rPr>
          <w:rFonts w:ascii="Garamond" w:hAnsi="Garamond"/>
          <w:b/>
          <w:sz w:val="26"/>
          <w:szCs w:val="26"/>
        </w:rPr>
        <w:t>UTA Staff and Special Guests:</w:t>
      </w:r>
    </w:p>
    <w:p w14:paraId="0932A171" w14:textId="77777777" w:rsidR="00541E33" w:rsidRPr="005E0152" w:rsidRDefault="00541E33" w:rsidP="0027739E">
      <w:pPr>
        <w:rPr>
          <w:rFonts w:ascii="Garamond" w:hAnsi="Garamond"/>
          <w:sz w:val="26"/>
          <w:szCs w:val="26"/>
        </w:rPr>
        <w:sectPr w:rsidR="00541E33" w:rsidRPr="005E0152" w:rsidSect="00182305">
          <w:type w:val="continuous"/>
          <w:pgSz w:w="12240" w:h="15840"/>
          <w:pgMar w:top="1152" w:right="1296" w:bottom="864" w:left="1296" w:header="720" w:footer="720" w:gutter="0"/>
          <w:cols w:space="720"/>
          <w:docGrid w:linePitch="360"/>
        </w:sectPr>
      </w:pPr>
    </w:p>
    <w:p w14:paraId="5FFFE39F" w14:textId="2A834674" w:rsidR="003B1E25" w:rsidRPr="005E0152" w:rsidRDefault="003A3F26" w:rsidP="0027739E">
      <w:pPr>
        <w:rPr>
          <w:rFonts w:ascii="Garamond" w:hAnsi="Garamond"/>
          <w:sz w:val="26"/>
          <w:szCs w:val="26"/>
        </w:rPr>
      </w:pPr>
      <w:r w:rsidRPr="005E0152">
        <w:rPr>
          <w:rFonts w:ascii="Garamond" w:hAnsi="Garamond"/>
          <w:sz w:val="26"/>
          <w:szCs w:val="26"/>
        </w:rPr>
        <w:t xml:space="preserve">Cherissa Alldredge – </w:t>
      </w:r>
      <w:r w:rsidR="003B1E25" w:rsidRPr="005E0152">
        <w:rPr>
          <w:rFonts w:ascii="Garamond" w:hAnsi="Garamond"/>
          <w:sz w:val="26"/>
          <w:szCs w:val="26"/>
        </w:rPr>
        <w:t>UTA ADA Compliance Officer</w:t>
      </w:r>
    </w:p>
    <w:p w14:paraId="5764E2DB" w14:textId="6AF120AD" w:rsidR="003F54FA" w:rsidRDefault="003F54FA" w:rsidP="00475DCC">
      <w:pPr>
        <w:rPr>
          <w:rFonts w:ascii="Garamond" w:hAnsi="Garamond"/>
          <w:sz w:val="26"/>
          <w:szCs w:val="26"/>
        </w:rPr>
      </w:pPr>
      <w:r>
        <w:rPr>
          <w:rFonts w:ascii="Garamond" w:hAnsi="Garamond"/>
          <w:sz w:val="26"/>
          <w:szCs w:val="26"/>
        </w:rPr>
        <w:t>Kent Millington – UTA Board of Trustees</w:t>
      </w:r>
    </w:p>
    <w:p w14:paraId="252556EC" w14:textId="22DAA98C" w:rsidR="003F54FA" w:rsidRDefault="003F54FA" w:rsidP="00475DCC">
      <w:pPr>
        <w:rPr>
          <w:rFonts w:ascii="Garamond" w:hAnsi="Garamond"/>
          <w:sz w:val="26"/>
          <w:szCs w:val="26"/>
        </w:rPr>
      </w:pPr>
      <w:r>
        <w:rPr>
          <w:rFonts w:ascii="Garamond" w:hAnsi="Garamond"/>
          <w:sz w:val="26"/>
          <w:szCs w:val="26"/>
        </w:rPr>
        <w:t>Cherryl Beveridge – Special Services, Regional General Manager</w:t>
      </w:r>
    </w:p>
    <w:p w14:paraId="269AFCA2" w14:textId="4A99DE2F" w:rsidR="003F54FA" w:rsidRDefault="003F54FA" w:rsidP="00475DCC">
      <w:pPr>
        <w:rPr>
          <w:rFonts w:ascii="Garamond" w:hAnsi="Garamond"/>
          <w:sz w:val="26"/>
          <w:szCs w:val="26"/>
        </w:rPr>
      </w:pPr>
      <w:r>
        <w:rPr>
          <w:rFonts w:ascii="Garamond" w:hAnsi="Garamond"/>
          <w:sz w:val="26"/>
          <w:szCs w:val="26"/>
        </w:rPr>
        <w:t>Mary DeLaMare-Schaefer – Timpanogos B.U. Regional General Manager</w:t>
      </w:r>
    </w:p>
    <w:p w14:paraId="00932CB5" w14:textId="520E0EEA" w:rsidR="003F54FA" w:rsidRDefault="003F54FA" w:rsidP="00475DCC">
      <w:pPr>
        <w:rPr>
          <w:rFonts w:ascii="Garamond" w:hAnsi="Garamond"/>
          <w:sz w:val="26"/>
          <w:szCs w:val="26"/>
        </w:rPr>
      </w:pPr>
      <w:r>
        <w:rPr>
          <w:rFonts w:ascii="Garamond" w:hAnsi="Garamond"/>
          <w:sz w:val="26"/>
          <w:szCs w:val="26"/>
        </w:rPr>
        <w:t>G.J. LaBonty, Customer Experience Director</w:t>
      </w:r>
    </w:p>
    <w:p w14:paraId="279CD93D" w14:textId="77777777" w:rsidR="00475DCC" w:rsidRPr="005E0152" w:rsidRDefault="00475DCC" w:rsidP="00475DCC">
      <w:pPr>
        <w:rPr>
          <w:rFonts w:ascii="Garamond" w:hAnsi="Garamond"/>
          <w:sz w:val="26"/>
          <w:szCs w:val="26"/>
        </w:rPr>
      </w:pPr>
      <w:r w:rsidRPr="005E0152">
        <w:rPr>
          <w:rFonts w:ascii="Garamond" w:hAnsi="Garamond"/>
          <w:sz w:val="26"/>
          <w:szCs w:val="26"/>
        </w:rPr>
        <w:t>Cheryl Anderson – UTA ADA Evaluation Administrator</w:t>
      </w:r>
    </w:p>
    <w:p w14:paraId="602162F9" w14:textId="77777777" w:rsidR="00475DCC" w:rsidRDefault="00475DCC" w:rsidP="00475DCC">
      <w:pPr>
        <w:rPr>
          <w:rFonts w:ascii="Garamond" w:hAnsi="Garamond"/>
          <w:sz w:val="26"/>
          <w:szCs w:val="26"/>
        </w:rPr>
      </w:pPr>
      <w:r w:rsidRPr="005E0152">
        <w:rPr>
          <w:rFonts w:ascii="Garamond" w:hAnsi="Garamond"/>
          <w:sz w:val="26"/>
          <w:szCs w:val="26"/>
        </w:rPr>
        <w:t>Joyce Wall – UTA Special Services Service Delivery Manager</w:t>
      </w:r>
    </w:p>
    <w:p w14:paraId="2694D78C" w14:textId="5E275522" w:rsidR="0087541A" w:rsidRPr="005E0152" w:rsidRDefault="0087541A" w:rsidP="00475DCC">
      <w:pPr>
        <w:rPr>
          <w:rFonts w:ascii="Garamond" w:hAnsi="Garamond"/>
          <w:sz w:val="26"/>
          <w:szCs w:val="26"/>
        </w:rPr>
      </w:pPr>
      <w:r w:rsidRPr="005E0152">
        <w:rPr>
          <w:rFonts w:ascii="Garamond" w:hAnsi="Garamond"/>
          <w:sz w:val="26"/>
          <w:szCs w:val="26"/>
        </w:rPr>
        <w:t>Christy Allen</w:t>
      </w:r>
      <w:r w:rsidR="003F54FA">
        <w:rPr>
          <w:rFonts w:ascii="Garamond" w:hAnsi="Garamond"/>
          <w:sz w:val="26"/>
          <w:szCs w:val="26"/>
        </w:rPr>
        <w:t xml:space="preserve"> - C</w:t>
      </w:r>
      <w:r w:rsidRPr="005E0152">
        <w:rPr>
          <w:rFonts w:ascii="Garamond" w:hAnsi="Garamond"/>
          <w:sz w:val="26"/>
          <w:szCs w:val="26"/>
        </w:rPr>
        <w:t>oordinated Mobility Specialist</w:t>
      </w:r>
    </w:p>
    <w:p w14:paraId="3F7F79CB" w14:textId="5D8E96BA" w:rsidR="003F54FA" w:rsidRDefault="003F54FA" w:rsidP="0027739E">
      <w:pPr>
        <w:rPr>
          <w:rFonts w:ascii="Garamond" w:hAnsi="Garamond"/>
          <w:sz w:val="26"/>
          <w:szCs w:val="26"/>
        </w:rPr>
      </w:pPr>
      <w:r>
        <w:rPr>
          <w:rFonts w:ascii="Garamond" w:hAnsi="Garamond"/>
          <w:sz w:val="26"/>
          <w:szCs w:val="26"/>
        </w:rPr>
        <w:t>Sheldon Shaw – Safety and Security, Acting Manager</w:t>
      </w:r>
    </w:p>
    <w:p w14:paraId="3BBCD468" w14:textId="34772C41" w:rsidR="00475DCC" w:rsidRPr="005E0152" w:rsidRDefault="003F54FA" w:rsidP="0027739E">
      <w:pPr>
        <w:rPr>
          <w:rFonts w:ascii="Garamond" w:hAnsi="Garamond"/>
          <w:sz w:val="26"/>
          <w:szCs w:val="26"/>
        </w:rPr>
      </w:pPr>
      <w:r>
        <w:rPr>
          <w:rFonts w:ascii="Garamond" w:hAnsi="Garamond"/>
          <w:sz w:val="26"/>
          <w:szCs w:val="26"/>
        </w:rPr>
        <w:t>Eric Vance - Digital Media Specialist</w:t>
      </w:r>
    </w:p>
    <w:p w14:paraId="1D49A97D" w14:textId="3CD777FB" w:rsidR="00BC6CDD" w:rsidRDefault="00BC6CDD" w:rsidP="0027739E">
      <w:pPr>
        <w:rPr>
          <w:rFonts w:ascii="Garamond" w:hAnsi="Garamond"/>
          <w:sz w:val="26"/>
          <w:szCs w:val="26"/>
        </w:rPr>
      </w:pPr>
      <w:r w:rsidRPr="005E0152">
        <w:rPr>
          <w:rFonts w:ascii="Garamond" w:hAnsi="Garamond"/>
          <w:sz w:val="26"/>
          <w:szCs w:val="26"/>
        </w:rPr>
        <w:t>EiLeen Billings</w:t>
      </w:r>
      <w:r w:rsidR="003F54FA">
        <w:rPr>
          <w:rFonts w:ascii="Garamond" w:hAnsi="Garamond"/>
          <w:sz w:val="26"/>
          <w:szCs w:val="26"/>
        </w:rPr>
        <w:t xml:space="preserve"> - S</w:t>
      </w:r>
      <w:r w:rsidRPr="005E0152">
        <w:rPr>
          <w:rFonts w:ascii="Garamond" w:hAnsi="Garamond"/>
          <w:sz w:val="26"/>
          <w:szCs w:val="26"/>
        </w:rPr>
        <w:t>enior Office Specialist</w:t>
      </w:r>
    </w:p>
    <w:p w14:paraId="13B6173F" w14:textId="20AC629D" w:rsidR="009A38E2" w:rsidRDefault="009A38E2" w:rsidP="0027739E">
      <w:pPr>
        <w:rPr>
          <w:rFonts w:ascii="Garamond" w:hAnsi="Garamond"/>
          <w:sz w:val="26"/>
          <w:szCs w:val="26"/>
        </w:rPr>
      </w:pPr>
      <w:r>
        <w:rPr>
          <w:rFonts w:ascii="Garamond" w:hAnsi="Garamond"/>
          <w:sz w:val="26"/>
          <w:szCs w:val="26"/>
        </w:rPr>
        <w:t>Brenden Lund, Mt. Ogden B.U. Bus Operator and “I am UTA” Award Recipient</w:t>
      </w:r>
    </w:p>
    <w:p w14:paraId="4AB0DB04" w14:textId="3718F766" w:rsidR="009A38E2" w:rsidRDefault="009A38E2" w:rsidP="0027739E">
      <w:pPr>
        <w:rPr>
          <w:rFonts w:ascii="Garamond" w:hAnsi="Garamond"/>
          <w:sz w:val="26"/>
          <w:szCs w:val="26"/>
        </w:rPr>
      </w:pPr>
      <w:r>
        <w:rPr>
          <w:rFonts w:ascii="Garamond" w:hAnsi="Garamond"/>
          <w:sz w:val="26"/>
          <w:szCs w:val="26"/>
        </w:rPr>
        <w:t>Melisendro Ortega, Mt. Ogden B.U. Bus Operator and “I am UTA” Award Recipient</w:t>
      </w:r>
    </w:p>
    <w:p w14:paraId="4A9451F5" w14:textId="63D376A7" w:rsidR="009A38E2" w:rsidRDefault="009A38E2" w:rsidP="0027739E">
      <w:pPr>
        <w:rPr>
          <w:rFonts w:ascii="Garamond" w:hAnsi="Garamond"/>
          <w:sz w:val="26"/>
          <w:szCs w:val="26"/>
        </w:rPr>
      </w:pPr>
      <w:r>
        <w:rPr>
          <w:rFonts w:ascii="Garamond" w:hAnsi="Garamond"/>
          <w:sz w:val="26"/>
          <w:szCs w:val="26"/>
        </w:rPr>
        <w:t>Stephen Engelhaupt, Salt Lake B.U. Bus Operator and “I am UTA” Award Recipient</w:t>
      </w:r>
    </w:p>
    <w:p w14:paraId="620E90BC" w14:textId="06BC8512" w:rsidR="009A38E2" w:rsidRDefault="009A38E2" w:rsidP="0027739E">
      <w:pPr>
        <w:rPr>
          <w:rFonts w:ascii="Garamond" w:hAnsi="Garamond"/>
          <w:sz w:val="26"/>
          <w:szCs w:val="26"/>
        </w:rPr>
      </w:pPr>
      <w:r>
        <w:rPr>
          <w:rFonts w:ascii="Garamond" w:hAnsi="Garamond"/>
          <w:sz w:val="26"/>
          <w:szCs w:val="26"/>
        </w:rPr>
        <w:t>Dolores Lott, Timpanogos B.U. Bus Operator and “I am UTA” Award Recipient</w:t>
      </w:r>
    </w:p>
    <w:p w14:paraId="2EEE4AE8" w14:textId="4A6BBEBA" w:rsidR="009A38E2" w:rsidRDefault="009A38E2" w:rsidP="0027739E">
      <w:pPr>
        <w:rPr>
          <w:rFonts w:ascii="Garamond" w:hAnsi="Garamond"/>
          <w:sz w:val="26"/>
          <w:szCs w:val="26"/>
        </w:rPr>
      </w:pPr>
      <w:r>
        <w:rPr>
          <w:rFonts w:ascii="Garamond" w:hAnsi="Garamond"/>
          <w:sz w:val="26"/>
          <w:szCs w:val="26"/>
        </w:rPr>
        <w:t>Dwayne Palmer, Paratransit Bus Operator and “I am UTA” Award Recipient</w:t>
      </w:r>
    </w:p>
    <w:p w14:paraId="737AD5DF" w14:textId="0251CFBD" w:rsidR="009A38E2" w:rsidRPr="005E0152" w:rsidRDefault="009A38E2" w:rsidP="0027739E">
      <w:pPr>
        <w:rPr>
          <w:rFonts w:ascii="Garamond" w:hAnsi="Garamond"/>
          <w:sz w:val="26"/>
          <w:szCs w:val="26"/>
        </w:rPr>
      </w:pPr>
      <w:r>
        <w:rPr>
          <w:rFonts w:ascii="Garamond" w:hAnsi="Garamond"/>
          <w:sz w:val="26"/>
          <w:szCs w:val="26"/>
        </w:rPr>
        <w:t xml:space="preserve">Erynn Lammi, “I Ride UTA” Award </w:t>
      </w:r>
      <w:r w:rsidR="00616DF5">
        <w:rPr>
          <w:rFonts w:ascii="Garamond" w:hAnsi="Garamond"/>
          <w:sz w:val="26"/>
          <w:szCs w:val="26"/>
        </w:rPr>
        <w:t>Recipient</w:t>
      </w:r>
    </w:p>
    <w:p w14:paraId="7ADC7147" w14:textId="77777777" w:rsidR="00475DCC" w:rsidRPr="005E0152" w:rsidRDefault="00475DCC" w:rsidP="0027739E">
      <w:pPr>
        <w:rPr>
          <w:rFonts w:ascii="Garamond" w:hAnsi="Garamond"/>
          <w:sz w:val="26"/>
          <w:szCs w:val="26"/>
        </w:rPr>
      </w:pPr>
    </w:p>
    <w:p w14:paraId="5AB1E9D5" w14:textId="44C344A6" w:rsidR="002645F4" w:rsidRPr="005E0152" w:rsidRDefault="00D73CED" w:rsidP="0027739E">
      <w:pPr>
        <w:rPr>
          <w:rFonts w:ascii="Garamond" w:hAnsi="Garamond"/>
          <w:sz w:val="26"/>
          <w:szCs w:val="26"/>
        </w:rPr>
      </w:pPr>
      <w:r w:rsidRPr="005E0152">
        <w:rPr>
          <w:rFonts w:ascii="Garamond" w:hAnsi="Garamond"/>
          <w:b/>
          <w:sz w:val="26"/>
          <w:szCs w:val="26"/>
        </w:rPr>
        <w:t xml:space="preserve">Welcome </w:t>
      </w:r>
      <w:r w:rsidR="0049071C" w:rsidRPr="005E0152">
        <w:rPr>
          <w:rFonts w:ascii="Garamond" w:hAnsi="Garamond"/>
          <w:b/>
          <w:sz w:val="26"/>
          <w:szCs w:val="26"/>
        </w:rPr>
        <w:t>and Call to Order</w:t>
      </w:r>
      <w:r w:rsidR="005E0152">
        <w:rPr>
          <w:rFonts w:ascii="Garamond" w:hAnsi="Garamond"/>
          <w:b/>
          <w:sz w:val="26"/>
          <w:szCs w:val="26"/>
        </w:rPr>
        <w:t xml:space="preserve"> – </w:t>
      </w:r>
      <w:r w:rsidR="005E0152" w:rsidRPr="005E0152">
        <w:rPr>
          <w:rFonts w:ascii="Garamond" w:hAnsi="Garamond"/>
          <w:sz w:val="26"/>
          <w:szCs w:val="26"/>
        </w:rPr>
        <w:t>Nichole Fraedrich, CAT Committee Chair</w:t>
      </w:r>
    </w:p>
    <w:p w14:paraId="43E1C6AA" w14:textId="5B1B79C4" w:rsidR="00E82866" w:rsidRPr="005E0152" w:rsidRDefault="00541E33" w:rsidP="00E82866">
      <w:pPr>
        <w:rPr>
          <w:rFonts w:ascii="Garamond" w:hAnsi="Garamond"/>
          <w:sz w:val="26"/>
          <w:szCs w:val="26"/>
        </w:rPr>
      </w:pPr>
      <w:r w:rsidRPr="005E0152">
        <w:rPr>
          <w:rFonts w:ascii="Garamond" w:hAnsi="Garamond"/>
          <w:sz w:val="26"/>
          <w:szCs w:val="26"/>
        </w:rPr>
        <w:t xml:space="preserve">Nichole called the meeting to order at </w:t>
      </w:r>
      <w:r w:rsidR="00C47B75" w:rsidRPr="005E0152">
        <w:rPr>
          <w:rFonts w:ascii="Garamond" w:hAnsi="Garamond"/>
          <w:sz w:val="26"/>
          <w:szCs w:val="26"/>
        </w:rPr>
        <w:t>12:3</w:t>
      </w:r>
      <w:r w:rsidR="009A38E2">
        <w:rPr>
          <w:rFonts w:ascii="Garamond" w:hAnsi="Garamond"/>
          <w:sz w:val="26"/>
          <w:szCs w:val="26"/>
        </w:rPr>
        <w:t>0</w:t>
      </w:r>
      <w:r w:rsidRPr="005E0152">
        <w:rPr>
          <w:rFonts w:ascii="Garamond" w:hAnsi="Garamond"/>
          <w:sz w:val="26"/>
          <w:szCs w:val="26"/>
        </w:rPr>
        <w:t xml:space="preserve"> p.m. </w:t>
      </w:r>
      <w:r w:rsidR="005E0152">
        <w:rPr>
          <w:rFonts w:ascii="Garamond" w:hAnsi="Garamond"/>
          <w:sz w:val="26"/>
          <w:szCs w:val="26"/>
        </w:rPr>
        <w:t xml:space="preserve"> Nichole welcomed attendees, guest and families.  Nichole </w:t>
      </w:r>
      <w:r w:rsidRPr="005E0152">
        <w:rPr>
          <w:rFonts w:ascii="Garamond" w:hAnsi="Garamond"/>
          <w:sz w:val="26"/>
          <w:szCs w:val="26"/>
        </w:rPr>
        <w:t xml:space="preserve">requested that </w:t>
      </w:r>
      <w:r w:rsidR="005E0152">
        <w:rPr>
          <w:rFonts w:ascii="Garamond" w:hAnsi="Garamond"/>
          <w:sz w:val="26"/>
          <w:szCs w:val="26"/>
        </w:rPr>
        <w:t xml:space="preserve">CAT members and UTA staff </w:t>
      </w:r>
      <w:r w:rsidRPr="005E0152">
        <w:rPr>
          <w:rFonts w:ascii="Garamond" w:hAnsi="Garamond"/>
          <w:sz w:val="26"/>
          <w:szCs w:val="26"/>
        </w:rPr>
        <w:t>introduce themselves.</w:t>
      </w:r>
      <w:r w:rsidR="004B4BF0" w:rsidRPr="005E0152">
        <w:rPr>
          <w:rFonts w:ascii="Garamond" w:hAnsi="Garamond"/>
          <w:sz w:val="26"/>
          <w:szCs w:val="26"/>
        </w:rPr>
        <w:t xml:space="preserve"> </w:t>
      </w:r>
    </w:p>
    <w:p w14:paraId="0A771A50" w14:textId="6BAB4B64" w:rsidR="00D73CED" w:rsidRPr="003C28B0" w:rsidRDefault="00D73CED" w:rsidP="0027739E">
      <w:pPr>
        <w:rPr>
          <w:rFonts w:ascii="Garamond" w:hAnsi="Garamond"/>
          <w:sz w:val="26"/>
          <w:szCs w:val="26"/>
        </w:rPr>
      </w:pPr>
    </w:p>
    <w:p w14:paraId="75A635F7" w14:textId="77777777" w:rsidR="009A38E2" w:rsidRPr="009A38E2" w:rsidRDefault="006F1D07" w:rsidP="009656C8">
      <w:pPr>
        <w:rPr>
          <w:rFonts w:ascii="Garamond" w:hAnsi="Garamond"/>
          <w:sz w:val="26"/>
          <w:szCs w:val="26"/>
        </w:rPr>
      </w:pPr>
      <w:r w:rsidRPr="003C28B0">
        <w:rPr>
          <w:rFonts w:ascii="Garamond" w:hAnsi="Garamond"/>
          <w:b/>
          <w:sz w:val="26"/>
          <w:szCs w:val="26"/>
        </w:rPr>
        <w:t>Safety Minute</w:t>
      </w:r>
      <w:r w:rsidR="002645F4" w:rsidRPr="003C28B0">
        <w:rPr>
          <w:rFonts w:ascii="Garamond" w:hAnsi="Garamond"/>
          <w:b/>
          <w:sz w:val="26"/>
          <w:szCs w:val="26"/>
        </w:rPr>
        <w:t xml:space="preserve"> –</w:t>
      </w:r>
      <w:r w:rsidR="00502A1A" w:rsidRPr="003C28B0">
        <w:rPr>
          <w:rFonts w:ascii="Garamond" w:hAnsi="Garamond"/>
          <w:b/>
          <w:sz w:val="26"/>
          <w:szCs w:val="26"/>
        </w:rPr>
        <w:t xml:space="preserve"> </w:t>
      </w:r>
      <w:r w:rsidR="009A38E2" w:rsidRPr="009A38E2">
        <w:rPr>
          <w:rFonts w:ascii="Garamond" w:hAnsi="Garamond"/>
          <w:sz w:val="26"/>
          <w:szCs w:val="26"/>
        </w:rPr>
        <w:t>Sheldon Shaw, Safety and Security Department</w:t>
      </w:r>
    </w:p>
    <w:p w14:paraId="2D1DD6D6" w14:textId="2F5030F7" w:rsidR="00722FB9" w:rsidRDefault="00063813" w:rsidP="00145C6C">
      <w:pPr>
        <w:rPr>
          <w:rFonts w:ascii="Garamond" w:hAnsi="Garamond"/>
          <w:sz w:val="26"/>
          <w:szCs w:val="26"/>
        </w:rPr>
      </w:pPr>
      <w:r>
        <w:rPr>
          <w:rFonts w:ascii="Garamond" w:hAnsi="Garamond"/>
          <w:sz w:val="26"/>
          <w:szCs w:val="26"/>
        </w:rPr>
        <w:t>Emergency Notification Signs:  These are blue signs posted on both sides of the rail grade crossings.  They list a telephone number along with the crossing number.  If you see an emergency situation, accident or warning device malfunction, call the telephone number listed to notify the dispatcher to have the train stopped.</w:t>
      </w:r>
    </w:p>
    <w:p w14:paraId="098CA630" w14:textId="77777777" w:rsidR="00CB124B" w:rsidRDefault="00CB124B" w:rsidP="0027739E">
      <w:pPr>
        <w:rPr>
          <w:rFonts w:ascii="Garamond" w:hAnsi="Garamond"/>
          <w:b/>
          <w:sz w:val="26"/>
          <w:szCs w:val="26"/>
        </w:rPr>
      </w:pPr>
    </w:p>
    <w:p w14:paraId="2936B96D" w14:textId="6459A298" w:rsidR="00502A1A" w:rsidRPr="003C28B0" w:rsidRDefault="004A2DDC" w:rsidP="0027739E">
      <w:pPr>
        <w:rPr>
          <w:rFonts w:ascii="Garamond" w:hAnsi="Garamond"/>
          <w:sz w:val="26"/>
          <w:szCs w:val="26"/>
        </w:rPr>
      </w:pPr>
      <w:r w:rsidRPr="003C28B0">
        <w:rPr>
          <w:rFonts w:ascii="Garamond" w:hAnsi="Garamond"/>
          <w:b/>
          <w:sz w:val="26"/>
          <w:szCs w:val="26"/>
        </w:rPr>
        <w:t xml:space="preserve">Approval of Minutes for </w:t>
      </w:r>
      <w:r w:rsidR="008B4BB9">
        <w:rPr>
          <w:rFonts w:ascii="Garamond" w:hAnsi="Garamond"/>
          <w:b/>
          <w:sz w:val="26"/>
          <w:szCs w:val="26"/>
        </w:rPr>
        <w:t>April 8</w:t>
      </w:r>
      <w:r w:rsidR="008B4BB9" w:rsidRPr="008B4BB9">
        <w:rPr>
          <w:rFonts w:ascii="Garamond" w:hAnsi="Garamond"/>
          <w:b/>
          <w:sz w:val="26"/>
          <w:szCs w:val="26"/>
          <w:vertAlign w:val="superscript"/>
        </w:rPr>
        <w:t>th</w:t>
      </w:r>
      <w:r w:rsidR="008B4BB9">
        <w:rPr>
          <w:rFonts w:ascii="Garamond" w:hAnsi="Garamond"/>
          <w:b/>
          <w:sz w:val="26"/>
          <w:szCs w:val="26"/>
        </w:rPr>
        <w:t>, 2019</w:t>
      </w:r>
      <w:r w:rsidR="005F7906">
        <w:rPr>
          <w:rFonts w:ascii="Garamond" w:hAnsi="Garamond"/>
          <w:b/>
          <w:sz w:val="26"/>
          <w:szCs w:val="26"/>
        </w:rPr>
        <w:t xml:space="preserve"> </w:t>
      </w:r>
      <w:r w:rsidR="004B444E" w:rsidRPr="003C28B0">
        <w:rPr>
          <w:rFonts w:ascii="Garamond" w:hAnsi="Garamond"/>
          <w:b/>
          <w:sz w:val="26"/>
          <w:szCs w:val="26"/>
        </w:rPr>
        <w:t xml:space="preserve">Meeting </w:t>
      </w:r>
      <w:r w:rsidR="002645F4" w:rsidRPr="003C28B0">
        <w:rPr>
          <w:rFonts w:ascii="Garamond" w:hAnsi="Garamond"/>
          <w:b/>
          <w:sz w:val="26"/>
          <w:szCs w:val="26"/>
        </w:rPr>
        <w:t xml:space="preserve">– </w:t>
      </w:r>
      <w:r w:rsidR="00541E33" w:rsidRPr="003C28B0">
        <w:rPr>
          <w:rFonts w:ascii="Garamond" w:hAnsi="Garamond"/>
          <w:sz w:val="26"/>
          <w:szCs w:val="26"/>
        </w:rPr>
        <w:t>Nichole Fraedrich, Chair</w:t>
      </w:r>
    </w:p>
    <w:p w14:paraId="5FD504E5" w14:textId="0BFCD4C2" w:rsidR="00145C6C" w:rsidRPr="003C28B0" w:rsidRDefault="0058114A" w:rsidP="00932F80">
      <w:pPr>
        <w:rPr>
          <w:rFonts w:ascii="Garamond" w:hAnsi="Garamond"/>
          <w:sz w:val="26"/>
          <w:szCs w:val="26"/>
        </w:rPr>
      </w:pPr>
      <w:r>
        <w:rPr>
          <w:rFonts w:ascii="Garamond" w:hAnsi="Garamond"/>
          <w:sz w:val="26"/>
          <w:szCs w:val="26"/>
        </w:rPr>
        <w:t>Michael Lefevor</w:t>
      </w:r>
      <w:r w:rsidR="00717C4B" w:rsidRPr="003C28B0">
        <w:rPr>
          <w:rFonts w:ascii="Garamond" w:hAnsi="Garamond"/>
          <w:sz w:val="26"/>
          <w:szCs w:val="26"/>
        </w:rPr>
        <w:t xml:space="preserve"> </w:t>
      </w:r>
      <w:r w:rsidR="00145C6C" w:rsidRPr="003C28B0">
        <w:rPr>
          <w:rFonts w:ascii="Garamond" w:hAnsi="Garamond"/>
          <w:sz w:val="26"/>
          <w:szCs w:val="26"/>
        </w:rPr>
        <w:t xml:space="preserve">moved to approve the </w:t>
      </w:r>
      <w:r>
        <w:rPr>
          <w:rFonts w:ascii="Garamond" w:hAnsi="Garamond"/>
          <w:sz w:val="26"/>
          <w:szCs w:val="26"/>
        </w:rPr>
        <w:t>April 8</w:t>
      </w:r>
      <w:r w:rsidRPr="0058114A">
        <w:rPr>
          <w:rFonts w:ascii="Garamond" w:hAnsi="Garamond"/>
          <w:sz w:val="26"/>
          <w:szCs w:val="26"/>
          <w:vertAlign w:val="superscript"/>
        </w:rPr>
        <w:t>th</w:t>
      </w:r>
      <w:r>
        <w:rPr>
          <w:rFonts w:ascii="Garamond" w:hAnsi="Garamond"/>
          <w:sz w:val="26"/>
          <w:szCs w:val="26"/>
        </w:rPr>
        <w:t>, 2019</w:t>
      </w:r>
      <w:r w:rsidR="00145C6C" w:rsidRPr="003C28B0">
        <w:rPr>
          <w:rFonts w:ascii="Garamond" w:hAnsi="Garamond"/>
          <w:sz w:val="26"/>
          <w:szCs w:val="26"/>
        </w:rPr>
        <w:t xml:space="preserve"> CAT Committee minutes.  </w:t>
      </w:r>
      <w:r>
        <w:rPr>
          <w:rFonts w:ascii="Garamond" w:hAnsi="Garamond"/>
          <w:sz w:val="26"/>
          <w:szCs w:val="26"/>
        </w:rPr>
        <w:t>Chris Wycoff s</w:t>
      </w:r>
      <w:r w:rsidR="00145C6C" w:rsidRPr="003C28B0">
        <w:rPr>
          <w:rFonts w:ascii="Garamond" w:hAnsi="Garamond"/>
          <w:sz w:val="26"/>
          <w:szCs w:val="26"/>
        </w:rPr>
        <w:t>econded the motion and the minutes were unanimously approved as written.</w:t>
      </w:r>
    </w:p>
    <w:p w14:paraId="5A7E511C" w14:textId="538E63E5" w:rsidR="00D543D7" w:rsidRPr="003C28B0" w:rsidRDefault="00D543D7" w:rsidP="0027739E">
      <w:pPr>
        <w:rPr>
          <w:rFonts w:ascii="Garamond" w:hAnsi="Garamond"/>
          <w:sz w:val="26"/>
          <w:szCs w:val="26"/>
        </w:rPr>
      </w:pPr>
    </w:p>
    <w:p w14:paraId="0DA7A658" w14:textId="0DB87720" w:rsidR="002645F4" w:rsidRPr="003C28B0" w:rsidRDefault="006F1D07" w:rsidP="0027739E">
      <w:pPr>
        <w:rPr>
          <w:rFonts w:ascii="Garamond" w:hAnsi="Garamond"/>
          <w:sz w:val="26"/>
          <w:szCs w:val="26"/>
        </w:rPr>
      </w:pPr>
      <w:r w:rsidRPr="003C28B0">
        <w:rPr>
          <w:rFonts w:ascii="Garamond" w:hAnsi="Garamond"/>
          <w:b/>
          <w:sz w:val="26"/>
          <w:szCs w:val="26"/>
        </w:rPr>
        <w:t xml:space="preserve">General </w:t>
      </w:r>
      <w:r w:rsidR="000F3C1B" w:rsidRPr="003C28B0">
        <w:rPr>
          <w:rFonts w:ascii="Garamond" w:hAnsi="Garamond"/>
          <w:b/>
          <w:sz w:val="26"/>
          <w:szCs w:val="26"/>
        </w:rPr>
        <w:t>Public Comment</w:t>
      </w:r>
      <w:r w:rsidR="00E40000" w:rsidRPr="003C28B0">
        <w:rPr>
          <w:rFonts w:ascii="Garamond" w:hAnsi="Garamond"/>
          <w:sz w:val="26"/>
          <w:szCs w:val="26"/>
        </w:rPr>
        <w:t xml:space="preserve"> </w:t>
      </w:r>
      <w:r w:rsidR="00E72A03" w:rsidRPr="003C28B0">
        <w:rPr>
          <w:rFonts w:ascii="Garamond" w:hAnsi="Garamond"/>
          <w:sz w:val="26"/>
          <w:szCs w:val="26"/>
        </w:rPr>
        <w:t>– Cherissa Alldredge</w:t>
      </w:r>
    </w:p>
    <w:p w14:paraId="08D338D4" w14:textId="735269BD" w:rsidR="0042017B" w:rsidRPr="003C28B0" w:rsidRDefault="00E13845" w:rsidP="0027739E">
      <w:pPr>
        <w:rPr>
          <w:rFonts w:ascii="Garamond" w:hAnsi="Garamond"/>
          <w:sz w:val="26"/>
          <w:szCs w:val="26"/>
        </w:rPr>
      </w:pPr>
      <w:r w:rsidRPr="003C28B0">
        <w:rPr>
          <w:rFonts w:ascii="Garamond" w:hAnsi="Garamond"/>
          <w:sz w:val="26"/>
          <w:szCs w:val="26"/>
        </w:rPr>
        <w:t xml:space="preserve">No </w:t>
      </w:r>
      <w:r w:rsidR="00CF4AD8" w:rsidRPr="003C28B0">
        <w:rPr>
          <w:rFonts w:ascii="Garamond" w:hAnsi="Garamond"/>
          <w:sz w:val="26"/>
          <w:szCs w:val="26"/>
        </w:rPr>
        <w:t xml:space="preserve">general public comments were </w:t>
      </w:r>
      <w:r w:rsidR="00E72A03" w:rsidRPr="003C28B0">
        <w:rPr>
          <w:rFonts w:ascii="Garamond" w:hAnsi="Garamond"/>
          <w:sz w:val="26"/>
          <w:szCs w:val="26"/>
        </w:rPr>
        <w:t>made or requested.</w:t>
      </w:r>
    </w:p>
    <w:p w14:paraId="4F2D552E" w14:textId="77777777" w:rsidR="00E13845" w:rsidRPr="003C28B0" w:rsidRDefault="00E13845" w:rsidP="0027739E">
      <w:pPr>
        <w:rPr>
          <w:rFonts w:ascii="Garamond" w:hAnsi="Garamond"/>
          <w:b/>
          <w:sz w:val="26"/>
          <w:szCs w:val="26"/>
        </w:rPr>
      </w:pPr>
    </w:p>
    <w:p w14:paraId="6276AD92" w14:textId="3DCFA56B" w:rsidR="005F7906" w:rsidRDefault="005F7906" w:rsidP="0042017B">
      <w:pPr>
        <w:rPr>
          <w:rFonts w:ascii="Garamond" w:hAnsi="Garamond"/>
          <w:sz w:val="26"/>
          <w:szCs w:val="26"/>
        </w:rPr>
      </w:pPr>
      <w:r w:rsidRPr="005F7906">
        <w:rPr>
          <w:rFonts w:ascii="Garamond" w:hAnsi="Garamond"/>
          <w:b/>
          <w:sz w:val="26"/>
          <w:szCs w:val="26"/>
        </w:rPr>
        <w:t xml:space="preserve">Recognition of “I am UTA” Award Recipients </w:t>
      </w:r>
      <w:r w:rsidRPr="005F7906">
        <w:rPr>
          <w:rFonts w:ascii="Garamond" w:hAnsi="Garamond"/>
          <w:sz w:val="26"/>
          <w:szCs w:val="26"/>
        </w:rPr>
        <w:t xml:space="preserve">– </w:t>
      </w:r>
      <w:r w:rsidR="009656C8" w:rsidRPr="00F66790">
        <w:rPr>
          <w:rFonts w:ascii="Garamond" w:hAnsi="Garamond"/>
          <w:sz w:val="26"/>
          <w:szCs w:val="26"/>
        </w:rPr>
        <w:t>Nicole Fraedrich</w:t>
      </w:r>
    </w:p>
    <w:p w14:paraId="7C5A46EB" w14:textId="7178A984" w:rsidR="0058114A" w:rsidRDefault="0058114A" w:rsidP="0042017B">
      <w:pPr>
        <w:rPr>
          <w:rFonts w:ascii="Garamond" w:hAnsi="Garamond"/>
          <w:sz w:val="26"/>
          <w:szCs w:val="26"/>
        </w:rPr>
      </w:pPr>
      <w:r>
        <w:rPr>
          <w:rFonts w:ascii="Garamond" w:hAnsi="Garamond"/>
          <w:sz w:val="26"/>
          <w:szCs w:val="26"/>
        </w:rPr>
        <w:t xml:space="preserve">The “I Am UTA” quarterly award was created to recognize individuals who provide service above and beyond what is expected of them.  Today, this award was presented to six UTA employees who provide outstanding customer service to people with disabilities. </w:t>
      </w:r>
    </w:p>
    <w:p w14:paraId="6CF2E69E" w14:textId="0BA4323E" w:rsidR="0058114A" w:rsidRDefault="0058114A" w:rsidP="00D9085B">
      <w:pPr>
        <w:pStyle w:val="ListParagraph"/>
        <w:numPr>
          <w:ilvl w:val="0"/>
          <w:numId w:val="18"/>
        </w:numPr>
        <w:rPr>
          <w:rFonts w:ascii="Garamond" w:hAnsi="Garamond"/>
          <w:sz w:val="26"/>
          <w:szCs w:val="26"/>
        </w:rPr>
      </w:pPr>
      <w:r w:rsidRPr="00BD7718">
        <w:rPr>
          <w:rFonts w:ascii="Garamond" w:hAnsi="Garamond"/>
          <w:sz w:val="26"/>
          <w:szCs w:val="26"/>
          <w:u w:val="single"/>
        </w:rPr>
        <w:t>Brenden Lund</w:t>
      </w:r>
      <w:r>
        <w:rPr>
          <w:rFonts w:ascii="Garamond" w:hAnsi="Garamond"/>
          <w:sz w:val="26"/>
          <w:szCs w:val="26"/>
        </w:rPr>
        <w:t xml:space="preserve">, Mt. Ogden </w:t>
      </w:r>
      <w:r w:rsidR="00D93A91">
        <w:rPr>
          <w:rFonts w:ascii="Garamond" w:hAnsi="Garamond"/>
          <w:sz w:val="26"/>
          <w:szCs w:val="26"/>
        </w:rPr>
        <w:t xml:space="preserve">Business Unit </w:t>
      </w:r>
      <w:r>
        <w:rPr>
          <w:rFonts w:ascii="Garamond" w:hAnsi="Garamond"/>
          <w:sz w:val="26"/>
          <w:szCs w:val="26"/>
        </w:rPr>
        <w:t>Bus Operator.  Brenden was nominated by Michelle Wallace (MOBU Fixed Route Bus Manager</w:t>
      </w:r>
      <w:r w:rsidR="00852BD2">
        <w:rPr>
          <w:rFonts w:ascii="Garamond" w:hAnsi="Garamond"/>
          <w:sz w:val="26"/>
          <w:szCs w:val="26"/>
        </w:rPr>
        <w:t>).  Brenden specifically picks up disabled passengers from their work at Enable Industries and takes them back to Wide Horizons Care Center.  Brenden makes it a point to treat each of these customers with dignity and respect.</w:t>
      </w:r>
      <w:r w:rsidR="00BF3352">
        <w:rPr>
          <w:rFonts w:ascii="Garamond" w:hAnsi="Garamond"/>
          <w:sz w:val="26"/>
          <w:szCs w:val="26"/>
        </w:rPr>
        <w:t xml:space="preserve">  He talks directly to them, builds relationships</w:t>
      </w:r>
      <w:r w:rsidR="001B6D82">
        <w:rPr>
          <w:rFonts w:ascii="Garamond" w:hAnsi="Garamond"/>
          <w:sz w:val="26"/>
          <w:szCs w:val="26"/>
        </w:rPr>
        <w:t>, and looks out for their well-being.  He is aware of their physical, emotional and mental challenges and looks for ways that he can mitigate problems and provide solutions.</w:t>
      </w:r>
    </w:p>
    <w:p w14:paraId="3478634C" w14:textId="35283E7B" w:rsidR="001B6D82" w:rsidRDefault="001B6D82" w:rsidP="00D9085B">
      <w:pPr>
        <w:pStyle w:val="ListParagraph"/>
        <w:numPr>
          <w:ilvl w:val="0"/>
          <w:numId w:val="18"/>
        </w:numPr>
        <w:rPr>
          <w:rFonts w:ascii="Garamond" w:hAnsi="Garamond"/>
          <w:sz w:val="26"/>
          <w:szCs w:val="26"/>
        </w:rPr>
      </w:pPr>
      <w:r w:rsidRPr="00BD7718">
        <w:rPr>
          <w:rFonts w:ascii="Garamond" w:hAnsi="Garamond"/>
          <w:sz w:val="26"/>
          <w:szCs w:val="26"/>
          <w:u w:val="single"/>
        </w:rPr>
        <w:t>Melisendro Ortega</w:t>
      </w:r>
      <w:r w:rsidR="00BD7718">
        <w:rPr>
          <w:rFonts w:ascii="Garamond" w:hAnsi="Garamond"/>
          <w:sz w:val="26"/>
          <w:szCs w:val="26"/>
        </w:rPr>
        <w:t xml:space="preserve">, Mt. Ogden </w:t>
      </w:r>
      <w:r w:rsidR="00D93A91">
        <w:rPr>
          <w:rFonts w:ascii="Garamond" w:hAnsi="Garamond"/>
          <w:sz w:val="26"/>
          <w:szCs w:val="26"/>
        </w:rPr>
        <w:t xml:space="preserve">Business Unit </w:t>
      </w:r>
      <w:r w:rsidR="00BD7718">
        <w:rPr>
          <w:rFonts w:ascii="Garamond" w:hAnsi="Garamond"/>
          <w:sz w:val="26"/>
          <w:szCs w:val="26"/>
        </w:rPr>
        <w:t>Bus Operator.  Melisendro was nominated by Doraleen Taulanga and Garrison Clark for his continual patience and support for riders with disabilities.  He demonstrates a positive attitude, support and friendly disposition which makes for true independence and a better riding experience for UTA’s customers with disabilities.</w:t>
      </w:r>
    </w:p>
    <w:p w14:paraId="3967F8F4" w14:textId="63F1B2DF" w:rsidR="00B60A60" w:rsidRDefault="00BD7718" w:rsidP="00D9085B">
      <w:pPr>
        <w:pStyle w:val="ListParagraph"/>
        <w:numPr>
          <w:ilvl w:val="0"/>
          <w:numId w:val="18"/>
        </w:numPr>
        <w:rPr>
          <w:rFonts w:ascii="Garamond" w:hAnsi="Garamond"/>
          <w:sz w:val="26"/>
          <w:szCs w:val="26"/>
        </w:rPr>
      </w:pPr>
      <w:r w:rsidRPr="00B60A60">
        <w:rPr>
          <w:rFonts w:ascii="Garamond" w:hAnsi="Garamond"/>
          <w:sz w:val="26"/>
          <w:szCs w:val="26"/>
          <w:u w:val="single"/>
        </w:rPr>
        <w:t>Stephen Engelhaupt</w:t>
      </w:r>
      <w:r>
        <w:rPr>
          <w:rFonts w:ascii="Garamond" w:hAnsi="Garamond"/>
          <w:sz w:val="26"/>
          <w:szCs w:val="26"/>
        </w:rPr>
        <w:t xml:space="preserve">, Salt Lake </w:t>
      </w:r>
      <w:r w:rsidR="00D93A91">
        <w:rPr>
          <w:rFonts w:ascii="Garamond" w:hAnsi="Garamond"/>
          <w:sz w:val="26"/>
          <w:szCs w:val="26"/>
        </w:rPr>
        <w:t>Business Unit</w:t>
      </w:r>
      <w:r>
        <w:rPr>
          <w:rFonts w:ascii="Garamond" w:hAnsi="Garamond"/>
          <w:sz w:val="26"/>
          <w:szCs w:val="26"/>
        </w:rPr>
        <w:t xml:space="preserve"> Bus Operator.  Stephen was nominated by Wade Brazleton.  Stephen was working the TRAX platform on North Temple during construction last summer when a hearing impaired gentleman approached.  Stephen was able to sign and provided this gentleman with information </w:t>
      </w:r>
      <w:r w:rsidR="00D93A91">
        <w:rPr>
          <w:rFonts w:ascii="Garamond" w:hAnsi="Garamond"/>
          <w:sz w:val="26"/>
          <w:szCs w:val="26"/>
        </w:rPr>
        <w:t xml:space="preserve">needed </w:t>
      </w:r>
      <w:r>
        <w:rPr>
          <w:rFonts w:ascii="Garamond" w:hAnsi="Garamond"/>
          <w:sz w:val="26"/>
          <w:szCs w:val="26"/>
        </w:rPr>
        <w:t>regarding the construction</w:t>
      </w:r>
      <w:r w:rsidR="00B60A60">
        <w:rPr>
          <w:rFonts w:ascii="Garamond" w:hAnsi="Garamond"/>
          <w:sz w:val="26"/>
          <w:szCs w:val="26"/>
        </w:rPr>
        <w:t>.  He also provided this customer with the best information regarding how he could reach his destination during the construction time period.</w:t>
      </w:r>
    </w:p>
    <w:p w14:paraId="5B5904E4" w14:textId="7A6BEA98" w:rsidR="00BD7718" w:rsidRDefault="00B60A60" w:rsidP="00D9085B">
      <w:pPr>
        <w:pStyle w:val="ListParagraph"/>
        <w:numPr>
          <w:ilvl w:val="0"/>
          <w:numId w:val="18"/>
        </w:numPr>
        <w:rPr>
          <w:rFonts w:ascii="Garamond" w:hAnsi="Garamond"/>
          <w:sz w:val="26"/>
          <w:szCs w:val="26"/>
        </w:rPr>
      </w:pPr>
      <w:r w:rsidRPr="00B60A60">
        <w:rPr>
          <w:rFonts w:ascii="Garamond" w:hAnsi="Garamond"/>
          <w:sz w:val="26"/>
          <w:szCs w:val="26"/>
          <w:u w:val="single"/>
        </w:rPr>
        <w:t>Delores Lott</w:t>
      </w:r>
      <w:r>
        <w:rPr>
          <w:rFonts w:ascii="Garamond" w:hAnsi="Garamond"/>
          <w:sz w:val="26"/>
          <w:szCs w:val="26"/>
        </w:rPr>
        <w:t>, Timpanogos B</w:t>
      </w:r>
      <w:r w:rsidR="00D93A91">
        <w:rPr>
          <w:rFonts w:ascii="Garamond" w:hAnsi="Garamond"/>
          <w:sz w:val="26"/>
          <w:szCs w:val="26"/>
        </w:rPr>
        <w:t>usiness Unit</w:t>
      </w:r>
      <w:r>
        <w:rPr>
          <w:rFonts w:ascii="Garamond" w:hAnsi="Garamond"/>
          <w:sz w:val="26"/>
          <w:szCs w:val="26"/>
        </w:rPr>
        <w:t xml:space="preserve"> Bus Operator.  Delores was nominated by Doraleen Taulanga for taking </w:t>
      </w:r>
      <w:r w:rsidR="00D93A91">
        <w:rPr>
          <w:rFonts w:ascii="Garamond" w:hAnsi="Garamond"/>
          <w:sz w:val="26"/>
          <w:szCs w:val="26"/>
        </w:rPr>
        <w:t xml:space="preserve">the </w:t>
      </w:r>
      <w:r>
        <w:rPr>
          <w:rFonts w:ascii="Garamond" w:hAnsi="Garamond"/>
          <w:sz w:val="26"/>
          <w:szCs w:val="26"/>
        </w:rPr>
        <w:t xml:space="preserve">time and effort required to assist her riders with disabilities.  She is </w:t>
      </w:r>
      <w:r w:rsidR="00D93A91">
        <w:rPr>
          <w:rFonts w:ascii="Garamond" w:hAnsi="Garamond"/>
          <w:sz w:val="26"/>
          <w:szCs w:val="26"/>
        </w:rPr>
        <w:t>always willing</w:t>
      </w:r>
      <w:r>
        <w:rPr>
          <w:rFonts w:ascii="Garamond" w:hAnsi="Garamond"/>
          <w:sz w:val="26"/>
          <w:szCs w:val="26"/>
        </w:rPr>
        <w:t xml:space="preserve"> to do whatever is needed to ensure that her customers enter the bus and alight in a safe manner at a safe location.  Her professionalism and willingness to make the customer feel cared for sets an encouraging tone and helps her customers feel comfortable and safe.  Delores loves that she can make a positive difference in the lives of those customer who ride her bus.</w:t>
      </w:r>
    </w:p>
    <w:p w14:paraId="2EF72E46" w14:textId="1913D004" w:rsidR="00B60A60" w:rsidRDefault="00C52065" w:rsidP="00D9085B">
      <w:pPr>
        <w:pStyle w:val="ListParagraph"/>
        <w:numPr>
          <w:ilvl w:val="0"/>
          <w:numId w:val="18"/>
        </w:numPr>
        <w:rPr>
          <w:rFonts w:ascii="Garamond" w:hAnsi="Garamond"/>
          <w:sz w:val="26"/>
          <w:szCs w:val="26"/>
        </w:rPr>
      </w:pPr>
      <w:r w:rsidRPr="00C52065">
        <w:rPr>
          <w:rFonts w:ascii="Garamond" w:hAnsi="Garamond"/>
          <w:sz w:val="26"/>
          <w:szCs w:val="26"/>
          <w:u w:val="single"/>
        </w:rPr>
        <w:t>Dwayne Palmer</w:t>
      </w:r>
      <w:r>
        <w:rPr>
          <w:rFonts w:ascii="Garamond" w:hAnsi="Garamond"/>
          <w:sz w:val="26"/>
          <w:szCs w:val="26"/>
        </w:rPr>
        <w:t xml:space="preserve">, Paratransit Bus Operator.  Dwayne was nominated by Jeanette Lancaster.  Dwayne demonstrates love and compassion to all of this customers.  He knows their names, birthdates, and who should be waiting at each stop.  He makes it a personal effort to ensure that no one is left behind.  His customers care deeply for him and they light-up when he wishes them a “Happy Birthday”.  Dwayne always has wonderful stories about his customers and tells them </w:t>
      </w:r>
      <w:r w:rsidR="00D93A91">
        <w:rPr>
          <w:rFonts w:ascii="Garamond" w:hAnsi="Garamond"/>
          <w:sz w:val="26"/>
          <w:szCs w:val="26"/>
        </w:rPr>
        <w:t xml:space="preserve">genuine </w:t>
      </w:r>
      <w:r>
        <w:rPr>
          <w:rFonts w:ascii="Garamond" w:hAnsi="Garamond"/>
          <w:sz w:val="26"/>
          <w:szCs w:val="26"/>
        </w:rPr>
        <w:t>care and compassion.</w:t>
      </w:r>
    </w:p>
    <w:p w14:paraId="35FDC6F2" w14:textId="18CDE17A" w:rsidR="00BC6AFD" w:rsidRPr="0058114A" w:rsidRDefault="00BC6AFD" w:rsidP="00D9085B">
      <w:pPr>
        <w:pStyle w:val="ListParagraph"/>
        <w:numPr>
          <w:ilvl w:val="0"/>
          <w:numId w:val="18"/>
        </w:numPr>
        <w:rPr>
          <w:rFonts w:ascii="Garamond" w:hAnsi="Garamond"/>
          <w:sz w:val="26"/>
          <w:szCs w:val="26"/>
        </w:rPr>
      </w:pPr>
      <w:r>
        <w:rPr>
          <w:rFonts w:ascii="Garamond" w:hAnsi="Garamond"/>
          <w:sz w:val="26"/>
          <w:szCs w:val="26"/>
          <w:u w:val="single"/>
        </w:rPr>
        <w:t>Craig Gaines</w:t>
      </w:r>
      <w:r w:rsidRPr="00BC6AFD">
        <w:rPr>
          <w:rFonts w:ascii="Garamond" w:hAnsi="Garamond"/>
          <w:sz w:val="26"/>
          <w:szCs w:val="26"/>
        </w:rPr>
        <w:t>, UTA Police Officer</w:t>
      </w:r>
      <w:r>
        <w:rPr>
          <w:rFonts w:ascii="Garamond" w:hAnsi="Garamond"/>
          <w:sz w:val="26"/>
          <w:szCs w:val="26"/>
        </w:rPr>
        <w:t>.  Officer Gaines was nominated by Officer Ben Johnson and Chief Fred Ross.  On August 17</w:t>
      </w:r>
      <w:r w:rsidRPr="00BC6AFD">
        <w:rPr>
          <w:rFonts w:ascii="Garamond" w:hAnsi="Garamond"/>
          <w:sz w:val="26"/>
          <w:szCs w:val="26"/>
          <w:vertAlign w:val="superscript"/>
        </w:rPr>
        <w:t>th</w:t>
      </w:r>
      <w:r>
        <w:rPr>
          <w:rFonts w:ascii="Garamond" w:hAnsi="Garamond"/>
          <w:sz w:val="26"/>
          <w:szCs w:val="26"/>
        </w:rPr>
        <w:t xml:space="preserve">, 2019 Officer Gaines responded on a welfare check </w:t>
      </w:r>
      <w:r>
        <w:rPr>
          <w:rFonts w:ascii="Garamond" w:hAnsi="Garamond"/>
          <w:sz w:val="26"/>
          <w:szCs w:val="26"/>
        </w:rPr>
        <w:lastRenderedPageBreak/>
        <w:t>at the Lehi FrontRunner Station.  He encountered an individual with mental health issues that had soiled his clothing.  This individual was distraught and need</w:t>
      </w:r>
      <w:r w:rsidR="00D93A91">
        <w:rPr>
          <w:rFonts w:ascii="Garamond" w:hAnsi="Garamond"/>
          <w:sz w:val="26"/>
          <w:szCs w:val="26"/>
        </w:rPr>
        <w:t>ed</w:t>
      </w:r>
      <w:r>
        <w:rPr>
          <w:rFonts w:ascii="Garamond" w:hAnsi="Garamond"/>
          <w:sz w:val="26"/>
          <w:szCs w:val="26"/>
        </w:rPr>
        <w:t xml:space="preserve"> to get to Provo.  Craig allowed him to use the employee restroom and then went to a local store and purchased new clothing for him at his own expense.  This allowed the individual to continue </w:t>
      </w:r>
      <w:r w:rsidR="00D93A91">
        <w:rPr>
          <w:rFonts w:ascii="Garamond" w:hAnsi="Garamond"/>
          <w:sz w:val="26"/>
          <w:szCs w:val="26"/>
        </w:rPr>
        <w:t xml:space="preserve">on his way </w:t>
      </w:r>
      <w:r>
        <w:rPr>
          <w:rFonts w:ascii="Garamond" w:hAnsi="Garamond"/>
          <w:sz w:val="26"/>
          <w:szCs w:val="26"/>
        </w:rPr>
        <w:t>in a clean and dignified manner.</w:t>
      </w:r>
    </w:p>
    <w:p w14:paraId="3D86269F" w14:textId="77777777" w:rsidR="0058114A" w:rsidRPr="005F7906" w:rsidRDefault="0058114A" w:rsidP="0042017B">
      <w:pPr>
        <w:rPr>
          <w:rFonts w:ascii="Garamond" w:hAnsi="Garamond"/>
          <w:b/>
          <w:sz w:val="26"/>
          <w:szCs w:val="26"/>
        </w:rPr>
      </w:pPr>
    </w:p>
    <w:p w14:paraId="271D6692" w14:textId="696242D2" w:rsidR="00BC6AFD" w:rsidRDefault="00BC6AFD" w:rsidP="00BC6AFD">
      <w:pPr>
        <w:rPr>
          <w:rFonts w:ascii="Garamond" w:hAnsi="Garamond"/>
          <w:sz w:val="26"/>
          <w:szCs w:val="26"/>
        </w:rPr>
      </w:pPr>
      <w:r w:rsidRPr="005F7906">
        <w:rPr>
          <w:rFonts w:ascii="Garamond" w:hAnsi="Garamond"/>
          <w:b/>
          <w:sz w:val="26"/>
          <w:szCs w:val="26"/>
        </w:rPr>
        <w:t xml:space="preserve">Recognition of “I </w:t>
      </w:r>
      <w:r>
        <w:rPr>
          <w:rFonts w:ascii="Garamond" w:hAnsi="Garamond"/>
          <w:b/>
          <w:sz w:val="26"/>
          <w:szCs w:val="26"/>
        </w:rPr>
        <w:t xml:space="preserve">Ride </w:t>
      </w:r>
      <w:r w:rsidRPr="005F7906">
        <w:rPr>
          <w:rFonts w:ascii="Garamond" w:hAnsi="Garamond"/>
          <w:b/>
          <w:sz w:val="26"/>
          <w:szCs w:val="26"/>
        </w:rPr>
        <w:t xml:space="preserve">UTA” Award Recipients </w:t>
      </w:r>
      <w:r w:rsidRPr="005F7906">
        <w:rPr>
          <w:rFonts w:ascii="Garamond" w:hAnsi="Garamond"/>
          <w:sz w:val="26"/>
          <w:szCs w:val="26"/>
        </w:rPr>
        <w:t xml:space="preserve">– </w:t>
      </w:r>
      <w:r w:rsidRPr="00F66790">
        <w:rPr>
          <w:rFonts w:ascii="Garamond" w:hAnsi="Garamond"/>
          <w:sz w:val="26"/>
          <w:szCs w:val="26"/>
        </w:rPr>
        <w:t>Nicole Fraedrich</w:t>
      </w:r>
    </w:p>
    <w:p w14:paraId="79AA580A" w14:textId="1460FF01" w:rsidR="00BC6AFD" w:rsidRDefault="00BC6AFD" w:rsidP="00BC6AFD">
      <w:pPr>
        <w:rPr>
          <w:rFonts w:ascii="Garamond" w:hAnsi="Garamond"/>
          <w:sz w:val="26"/>
          <w:szCs w:val="26"/>
        </w:rPr>
      </w:pPr>
      <w:r>
        <w:rPr>
          <w:rFonts w:ascii="Garamond" w:hAnsi="Garamond"/>
          <w:sz w:val="26"/>
          <w:szCs w:val="26"/>
        </w:rPr>
        <w:t>The “I Ride UTA” quarterly award is presented to an individual with disabilities who choose to use UTA’s accessible fixed route bus and rail services, Paratransit, and Flex Routes as his</w:t>
      </w:r>
      <w:r w:rsidR="00D93A91">
        <w:rPr>
          <w:rFonts w:ascii="Garamond" w:hAnsi="Garamond"/>
          <w:sz w:val="26"/>
          <w:szCs w:val="26"/>
        </w:rPr>
        <w:t xml:space="preserve"> or her o</w:t>
      </w:r>
      <w:r>
        <w:rPr>
          <w:rFonts w:ascii="Garamond" w:hAnsi="Garamond"/>
          <w:sz w:val="26"/>
          <w:szCs w:val="26"/>
        </w:rPr>
        <w:t>pportunity to achieve independence through integrated public transit.</w:t>
      </w:r>
    </w:p>
    <w:p w14:paraId="7849046E" w14:textId="3B5637AA" w:rsidR="00BF3352" w:rsidRPr="006B6BD1" w:rsidRDefault="00BC6AFD" w:rsidP="00D9085B">
      <w:pPr>
        <w:pStyle w:val="ListParagraph"/>
        <w:numPr>
          <w:ilvl w:val="0"/>
          <w:numId w:val="19"/>
        </w:numPr>
        <w:rPr>
          <w:rFonts w:ascii="Garamond" w:hAnsi="Garamond"/>
          <w:sz w:val="26"/>
          <w:szCs w:val="26"/>
        </w:rPr>
      </w:pPr>
      <w:r w:rsidRPr="006B6BD1">
        <w:rPr>
          <w:rFonts w:ascii="Garamond" w:hAnsi="Garamond"/>
          <w:sz w:val="26"/>
          <w:szCs w:val="26"/>
        </w:rPr>
        <w:t xml:space="preserve">Erynn Lammi, “I Ride UTA” Award Recipient.  Erynn has a seizure disorder and has been riding UTA services for almost 11 years.  </w:t>
      </w:r>
      <w:r w:rsidR="00527CE2" w:rsidRPr="006B6BD1">
        <w:rPr>
          <w:rFonts w:ascii="Garamond" w:hAnsi="Garamond"/>
          <w:sz w:val="26"/>
          <w:szCs w:val="26"/>
        </w:rPr>
        <w:t>She uses UTA buses, TRAX and FrontRunner to attend higher education, purchase groceries, shop for various items</w:t>
      </w:r>
      <w:r w:rsidR="00D93A91">
        <w:rPr>
          <w:rFonts w:ascii="Garamond" w:hAnsi="Garamond"/>
          <w:sz w:val="26"/>
          <w:szCs w:val="26"/>
        </w:rPr>
        <w:t xml:space="preserve">, </w:t>
      </w:r>
      <w:r w:rsidR="00527CE2" w:rsidRPr="006B6BD1">
        <w:rPr>
          <w:rFonts w:ascii="Garamond" w:hAnsi="Garamond"/>
          <w:sz w:val="26"/>
          <w:szCs w:val="26"/>
        </w:rPr>
        <w:t xml:space="preserve">and to attend her religious meetings and </w:t>
      </w:r>
      <w:r w:rsidR="00D93A91">
        <w:rPr>
          <w:rFonts w:ascii="Garamond" w:hAnsi="Garamond"/>
          <w:sz w:val="26"/>
          <w:szCs w:val="26"/>
        </w:rPr>
        <w:t xml:space="preserve">other </w:t>
      </w:r>
      <w:r w:rsidR="00527CE2" w:rsidRPr="006B6BD1">
        <w:rPr>
          <w:rFonts w:ascii="Garamond" w:hAnsi="Garamond"/>
          <w:sz w:val="26"/>
          <w:szCs w:val="26"/>
        </w:rPr>
        <w:t>events.</w:t>
      </w:r>
    </w:p>
    <w:p w14:paraId="75A24108" w14:textId="77777777" w:rsidR="00D93A91" w:rsidRPr="00CF1016" w:rsidRDefault="00D93A91" w:rsidP="006B6BD1">
      <w:pPr>
        <w:rPr>
          <w:rFonts w:ascii="Garamond" w:hAnsi="Garamond"/>
          <w:color w:val="002060"/>
          <w:sz w:val="16"/>
          <w:szCs w:val="16"/>
          <w:u w:val="single" w:color="7A0000"/>
        </w:rPr>
      </w:pPr>
    </w:p>
    <w:p w14:paraId="78A8CDC6" w14:textId="417D8F69" w:rsidR="003A3888" w:rsidRPr="006B6BD1" w:rsidRDefault="003A3888" w:rsidP="006B6BD1">
      <w:pPr>
        <w:rPr>
          <w:rFonts w:ascii="Garamond" w:hAnsi="Garamond"/>
          <w:sz w:val="26"/>
          <w:szCs w:val="26"/>
        </w:rPr>
      </w:pPr>
      <w:r w:rsidRPr="00CF1016">
        <w:rPr>
          <w:rFonts w:ascii="Garamond" w:hAnsi="Garamond"/>
          <w:color w:val="002060"/>
          <w:sz w:val="26"/>
          <w:szCs w:val="26"/>
          <w:u w:val="double" w:color="820000"/>
        </w:rPr>
        <w:t>Please Note:</w:t>
      </w:r>
      <w:r w:rsidRPr="006B6BD1">
        <w:rPr>
          <w:rFonts w:ascii="Garamond" w:hAnsi="Garamond"/>
          <w:color w:val="002060"/>
          <w:sz w:val="26"/>
          <w:szCs w:val="26"/>
        </w:rPr>
        <w:t xml:space="preserve">  </w:t>
      </w:r>
      <w:r w:rsidRPr="006B6BD1">
        <w:rPr>
          <w:rFonts w:ascii="Garamond" w:hAnsi="Garamond"/>
          <w:sz w:val="26"/>
          <w:szCs w:val="26"/>
        </w:rPr>
        <w:t xml:space="preserve">Eric Vance took photos of all </w:t>
      </w:r>
      <w:r w:rsidR="006B6BD1">
        <w:rPr>
          <w:rFonts w:ascii="Garamond" w:hAnsi="Garamond"/>
          <w:sz w:val="26"/>
          <w:szCs w:val="26"/>
        </w:rPr>
        <w:t>award recipients w</w:t>
      </w:r>
      <w:r w:rsidRPr="006B6BD1">
        <w:rPr>
          <w:rFonts w:ascii="Garamond" w:hAnsi="Garamond"/>
          <w:sz w:val="26"/>
          <w:szCs w:val="26"/>
        </w:rPr>
        <w:t xml:space="preserve">ith their supervisor, </w:t>
      </w:r>
      <w:r w:rsidR="0058114A" w:rsidRPr="006B6BD1">
        <w:rPr>
          <w:rFonts w:ascii="Garamond" w:hAnsi="Garamond"/>
          <w:sz w:val="26"/>
          <w:szCs w:val="26"/>
        </w:rPr>
        <w:t xml:space="preserve">co-workers, </w:t>
      </w:r>
      <w:r w:rsidRPr="006B6BD1">
        <w:rPr>
          <w:rFonts w:ascii="Garamond" w:hAnsi="Garamond"/>
          <w:sz w:val="26"/>
          <w:szCs w:val="26"/>
        </w:rPr>
        <w:t>family and friends.</w:t>
      </w:r>
    </w:p>
    <w:p w14:paraId="7CE4F378" w14:textId="77777777" w:rsidR="005F7906" w:rsidRPr="006B6BD1" w:rsidRDefault="005F7906" w:rsidP="005F7906">
      <w:pPr>
        <w:rPr>
          <w:rFonts w:ascii="Garamond" w:hAnsi="Garamond"/>
          <w:sz w:val="26"/>
          <w:szCs w:val="26"/>
        </w:rPr>
      </w:pPr>
    </w:p>
    <w:p w14:paraId="324F08CC" w14:textId="2C6DC27E" w:rsidR="00172FA1" w:rsidRPr="006B6BD1" w:rsidRDefault="005864B4" w:rsidP="00AD5D78">
      <w:pPr>
        <w:rPr>
          <w:rFonts w:ascii="Garamond" w:hAnsi="Garamond"/>
          <w:sz w:val="26"/>
          <w:szCs w:val="26"/>
        </w:rPr>
      </w:pPr>
      <w:r w:rsidRPr="006B6BD1">
        <w:rPr>
          <w:rFonts w:ascii="Garamond" w:hAnsi="Garamond"/>
          <w:b/>
          <w:sz w:val="26"/>
          <w:szCs w:val="26"/>
        </w:rPr>
        <w:t xml:space="preserve">CAT Services </w:t>
      </w:r>
      <w:r w:rsidR="00AD5D78" w:rsidRPr="006B6BD1">
        <w:rPr>
          <w:rFonts w:ascii="Garamond" w:hAnsi="Garamond"/>
          <w:b/>
          <w:sz w:val="26"/>
          <w:szCs w:val="26"/>
        </w:rPr>
        <w:t>S</w:t>
      </w:r>
      <w:r w:rsidR="00172FA1" w:rsidRPr="006B6BD1">
        <w:rPr>
          <w:rFonts w:ascii="Garamond" w:hAnsi="Garamond"/>
          <w:b/>
          <w:sz w:val="26"/>
          <w:szCs w:val="26"/>
        </w:rPr>
        <w:t>ubcommittee Report</w:t>
      </w:r>
      <w:r w:rsidRPr="006B6BD1">
        <w:rPr>
          <w:rFonts w:ascii="Garamond" w:hAnsi="Garamond"/>
          <w:b/>
          <w:sz w:val="26"/>
          <w:szCs w:val="26"/>
        </w:rPr>
        <w:t xml:space="preserve"> </w:t>
      </w:r>
      <w:r w:rsidRPr="006B6BD1">
        <w:rPr>
          <w:rFonts w:ascii="Garamond" w:hAnsi="Garamond"/>
          <w:sz w:val="26"/>
          <w:szCs w:val="26"/>
        </w:rPr>
        <w:t>– Jennifer Christensen, Chair</w:t>
      </w:r>
    </w:p>
    <w:p w14:paraId="7CE746CD" w14:textId="426831A8" w:rsidR="005864B4" w:rsidRPr="006B6BD1" w:rsidRDefault="005864B4" w:rsidP="00D9085B">
      <w:pPr>
        <w:pStyle w:val="ListParagraph"/>
        <w:numPr>
          <w:ilvl w:val="0"/>
          <w:numId w:val="19"/>
        </w:numPr>
        <w:rPr>
          <w:rFonts w:ascii="Garamond" w:hAnsi="Garamond" w:cstheme="minorHAnsi"/>
          <w:sz w:val="26"/>
          <w:szCs w:val="26"/>
        </w:rPr>
      </w:pPr>
      <w:r w:rsidRPr="006B6BD1">
        <w:rPr>
          <w:rFonts w:ascii="Garamond" w:hAnsi="Garamond" w:cstheme="minorHAnsi"/>
          <w:sz w:val="26"/>
          <w:szCs w:val="26"/>
        </w:rPr>
        <w:t>Finalized 2019-2020 Subcommittee Goals</w:t>
      </w:r>
      <w:r w:rsidRPr="006B6BD1">
        <w:rPr>
          <w:rFonts w:ascii="Garamond" w:hAnsi="Garamond" w:cstheme="minorHAnsi"/>
          <w:b/>
          <w:sz w:val="26"/>
          <w:szCs w:val="26"/>
        </w:rPr>
        <w:t>:</w:t>
      </w:r>
    </w:p>
    <w:p w14:paraId="3D5D8ABE" w14:textId="7D074F87" w:rsidR="002F61D3" w:rsidRDefault="002F61D3" w:rsidP="00D9085B">
      <w:pPr>
        <w:pStyle w:val="ListParagraph"/>
        <w:numPr>
          <w:ilvl w:val="0"/>
          <w:numId w:val="21"/>
        </w:numPr>
        <w:rPr>
          <w:rFonts w:ascii="Garamond" w:hAnsi="Garamond" w:cstheme="minorHAnsi"/>
          <w:sz w:val="26"/>
          <w:szCs w:val="26"/>
        </w:rPr>
      </w:pPr>
      <w:r>
        <w:rPr>
          <w:rFonts w:ascii="Garamond" w:hAnsi="Garamond" w:cstheme="minorHAnsi"/>
          <w:sz w:val="26"/>
          <w:szCs w:val="26"/>
        </w:rPr>
        <w:t>Provide technical assistance regarding fixed route internal and external stop announcements.</w:t>
      </w:r>
    </w:p>
    <w:p w14:paraId="05788EB4" w14:textId="6303DAC6" w:rsidR="002F61D3" w:rsidRDefault="002F61D3" w:rsidP="00D9085B">
      <w:pPr>
        <w:pStyle w:val="ListParagraph"/>
        <w:numPr>
          <w:ilvl w:val="0"/>
          <w:numId w:val="21"/>
        </w:numPr>
        <w:rPr>
          <w:rFonts w:ascii="Garamond" w:hAnsi="Garamond" w:cstheme="minorHAnsi"/>
          <w:sz w:val="26"/>
          <w:szCs w:val="26"/>
        </w:rPr>
      </w:pPr>
      <w:r>
        <w:rPr>
          <w:rFonts w:ascii="Garamond" w:hAnsi="Garamond" w:cstheme="minorHAnsi"/>
          <w:sz w:val="26"/>
          <w:szCs w:val="26"/>
        </w:rPr>
        <w:t>Support efforts to improve communication with customers regarding service delays.</w:t>
      </w:r>
    </w:p>
    <w:p w14:paraId="1C82DA77" w14:textId="2BEA9687" w:rsidR="002F61D3" w:rsidRDefault="002F61D3" w:rsidP="00D9085B">
      <w:pPr>
        <w:pStyle w:val="ListParagraph"/>
        <w:numPr>
          <w:ilvl w:val="0"/>
          <w:numId w:val="21"/>
        </w:numPr>
        <w:rPr>
          <w:rFonts w:ascii="Garamond" w:hAnsi="Garamond" w:cstheme="minorHAnsi"/>
          <w:sz w:val="26"/>
          <w:szCs w:val="26"/>
        </w:rPr>
      </w:pPr>
      <w:r>
        <w:rPr>
          <w:rFonts w:ascii="Garamond" w:hAnsi="Garamond" w:cstheme="minorHAnsi"/>
          <w:sz w:val="26"/>
          <w:szCs w:val="26"/>
        </w:rPr>
        <w:t>Review proposed edits to Paratransit Rider’s Guide.</w:t>
      </w:r>
    </w:p>
    <w:p w14:paraId="3486A166" w14:textId="619D9607" w:rsidR="002F61D3" w:rsidRDefault="002F61D3" w:rsidP="00D9085B">
      <w:pPr>
        <w:pStyle w:val="ListParagraph"/>
        <w:numPr>
          <w:ilvl w:val="0"/>
          <w:numId w:val="21"/>
        </w:numPr>
        <w:rPr>
          <w:rFonts w:ascii="Garamond" w:hAnsi="Garamond" w:cstheme="minorHAnsi"/>
          <w:sz w:val="26"/>
          <w:szCs w:val="26"/>
        </w:rPr>
      </w:pPr>
      <w:r>
        <w:rPr>
          <w:rFonts w:ascii="Garamond" w:hAnsi="Garamond" w:cstheme="minorHAnsi"/>
          <w:sz w:val="26"/>
          <w:szCs w:val="26"/>
        </w:rPr>
        <w:t>Increase familiarity with UTA services.</w:t>
      </w:r>
    </w:p>
    <w:p w14:paraId="682919BA" w14:textId="77777777" w:rsidR="002F61D3" w:rsidRPr="002F61D3" w:rsidRDefault="005864B4" w:rsidP="002F61D3">
      <w:pPr>
        <w:pStyle w:val="ListParagraph"/>
        <w:numPr>
          <w:ilvl w:val="0"/>
          <w:numId w:val="21"/>
        </w:numPr>
        <w:rPr>
          <w:rFonts w:ascii="Garamond" w:hAnsi="Garamond" w:cstheme="minorHAnsi"/>
          <w:sz w:val="26"/>
          <w:szCs w:val="26"/>
        </w:rPr>
      </w:pPr>
      <w:r w:rsidRPr="00631860">
        <w:rPr>
          <w:rFonts w:ascii="Garamond" w:hAnsi="Garamond" w:cstheme="minorHAnsi"/>
          <w:sz w:val="26"/>
          <w:szCs w:val="26"/>
        </w:rPr>
        <w:t>Long Term wayfinding implementation plan:</w:t>
      </w:r>
      <w:r w:rsidRPr="00631860">
        <w:rPr>
          <w:rFonts w:ascii="Garamond" w:hAnsi="Garamond" w:cs="Arial"/>
          <w:color w:val="545454"/>
          <w:sz w:val="26"/>
          <w:szCs w:val="26"/>
          <w:shd w:val="clear" w:color="auto" w:fill="FFFFFF"/>
        </w:rPr>
        <w:t xml:space="preserve"> </w:t>
      </w:r>
      <w:r w:rsidRPr="00631860">
        <w:rPr>
          <w:rFonts w:ascii="Garamond" w:hAnsi="Garamond" w:cstheme="minorHAnsi"/>
          <w:sz w:val="26"/>
          <w:szCs w:val="26"/>
          <w:shd w:val="clear" w:color="auto" w:fill="FFFFFF"/>
        </w:rPr>
        <w:t>The </w:t>
      </w:r>
      <w:r w:rsidRPr="00631860">
        <w:rPr>
          <w:rStyle w:val="Emphasis"/>
          <w:rFonts w:ascii="Garamond" w:hAnsi="Garamond" w:cstheme="minorHAnsi"/>
          <w:bCs/>
          <w:sz w:val="26"/>
          <w:szCs w:val="26"/>
          <w:shd w:val="clear" w:color="auto" w:fill="FFFFFF"/>
        </w:rPr>
        <w:t>goal</w:t>
      </w:r>
      <w:r w:rsidRPr="00631860">
        <w:rPr>
          <w:rFonts w:ascii="Garamond" w:hAnsi="Garamond" w:cstheme="minorHAnsi"/>
          <w:sz w:val="26"/>
          <w:szCs w:val="26"/>
          <w:shd w:val="clear" w:color="auto" w:fill="FFFFFF"/>
        </w:rPr>
        <w:t> of this initiative is to assist with improving the consistency of </w:t>
      </w:r>
      <w:r w:rsidRPr="00631860">
        <w:rPr>
          <w:rStyle w:val="Emphasis"/>
          <w:rFonts w:ascii="Garamond" w:hAnsi="Garamond" w:cstheme="minorHAnsi"/>
          <w:bCs/>
          <w:sz w:val="26"/>
          <w:szCs w:val="26"/>
          <w:shd w:val="clear" w:color="auto" w:fill="FFFFFF"/>
        </w:rPr>
        <w:t>transit wayfinding</w:t>
      </w:r>
      <w:r w:rsidRPr="00631860">
        <w:rPr>
          <w:rFonts w:ascii="Garamond" w:hAnsi="Garamond" w:cstheme="minorHAnsi"/>
          <w:sz w:val="26"/>
          <w:szCs w:val="26"/>
          <w:shd w:val="clear" w:color="auto" w:fill="FFFFFF"/>
        </w:rPr>
        <w:t> across the region to make it easier for people to get around and more accessible for people with disabilities, thus enhancing the overall customer experience.</w:t>
      </w:r>
      <w:r w:rsidR="00631860" w:rsidRPr="00631860">
        <w:rPr>
          <w:rFonts w:ascii="Garamond" w:hAnsi="Garamond" w:cstheme="minorHAnsi"/>
          <w:sz w:val="26"/>
          <w:szCs w:val="26"/>
          <w:shd w:val="clear" w:color="auto" w:fill="FFFFFF"/>
        </w:rPr>
        <w:t xml:space="preserve">  </w:t>
      </w:r>
    </w:p>
    <w:p w14:paraId="04E4557D" w14:textId="0BCCD29C" w:rsidR="005864B4" w:rsidRDefault="005864B4" w:rsidP="002F61D3">
      <w:pPr>
        <w:pStyle w:val="ListParagraph"/>
        <w:numPr>
          <w:ilvl w:val="0"/>
          <w:numId w:val="21"/>
        </w:numPr>
        <w:rPr>
          <w:rFonts w:ascii="Garamond" w:hAnsi="Garamond" w:cstheme="minorHAnsi"/>
          <w:sz w:val="26"/>
          <w:szCs w:val="26"/>
        </w:rPr>
      </w:pPr>
      <w:r w:rsidRPr="005864B4">
        <w:rPr>
          <w:rFonts w:ascii="Garamond" w:hAnsi="Garamond" w:cstheme="minorHAnsi"/>
          <w:sz w:val="26"/>
          <w:szCs w:val="26"/>
        </w:rPr>
        <w:t>Location of bus stops with GPS:  This goal will be more attainable when Google actually improves their technology.  However, technological research will continue for a better/more accurate option.</w:t>
      </w:r>
    </w:p>
    <w:p w14:paraId="0C927023" w14:textId="0B31D228" w:rsidR="003C5A1A" w:rsidRDefault="003C5A1A" w:rsidP="00D9085B">
      <w:pPr>
        <w:pStyle w:val="ListParagraph"/>
        <w:numPr>
          <w:ilvl w:val="0"/>
          <w:numId w:val="19"/>
        </w:numPr>
        <w:rPr>
          <w:rFonts w:ascii="Garamond" w:hAnsi="Garamond" w:cstheme="minorHAnsi"/>
          <w:sz w:val="26"/>
          <w:szCs w:val="26"/>
        </w:rPr>
      </w:pPr>
      <w:r>
        <w:rPr>
          <w:rFonts w:ascii="Garamond" w:hAnsi="Garamond" w:cstheme="minorHAnsi"/>
          <w:sz w:val="26"/>
          <w:szCs w:val="26"/>
        </w:rPr>
        <w:t>TRAX external announcements are currently at 95% reliability.</w:t>
      </w:r>
    </w:p>
    <w:p w14:paraId="3A9D4980" w14:textId="7627FFA0" w:rsidR="00D47706" w:rsidRPr="00562DE6" w:rsidRDefault="003C5A1A" w:rsidP="00D9085B">
      <w:pPr>
        <w:pStyle w:val="ListParagraph"/>
        <w:numPr>
          <w:ilvl w:val="0"/>
          <w:numId w:val="23"/>
        </w:numPr>
        <w:rPr>
          <w:rFonts w:ascii="Garamond" w:hAnsi="Garamond" w:cstheme="minorHAnsi"/>
          <w:sz w:val="26"/>
          <w:szCs w:val="26"/>
        </w:rPr>
      </w:pPr>
      <w:r w:rsidRPr="00562DE6">
        <w:rPr>
          <w:rFonts w:ascii="Garamond" w:hAnsi="Garamond" w:cstheme="minorHAnsi"/>
          <w:sz w:val="26"/>
          <w:szCs w:val="26"/>
        </w:rPr>
        <w:t>Fixed Route Bus Stop Announcement Update:</w:t>
      </w:r>
      <w:r w:rsidR="00562DE6" w:rsidRPr="00562DE6">
        <w:rPr>
          <w:rFonts w:ascii="Garamond" w:hAnsi="Garamond" w:cstheme="minorHAnsi"/>
          <w:sz w:val="26"/>
          <w:szCs w:val="26"/>
        </w:rPr>
        <w:t xml:space="preserve">  The recent Triennial review indicated </w:t>
      </w:r>
      <w:r w:rsidR="00D47706" w:rsidRPr="00562DE6">
        <w:rPr>
          <w:rFonts w:ascii="Garamond" w:hAnsi="Garamond" w:cstheme="minorHAnsi"/>
          <w:sz w:val="26"/>
          <w:szCs w:val="26"/>
        </w:rPr>
        <w:t xml:space="preserve">that UTA’s performance is </w:t>
      </w:r>
      <w:r w:rsidR="00562DE6" w:rsidRPr="00562DE6">
        <w:rPr>
          <w:rFonts w:ascii="Garamond" w:hAnsi="Garamond" w:cstheme="minorHAnsi"/>
          <w:sz w:val="26"/>
          <w:szCs w:val="26"/>
        </w:rPr>
        <w:t xml:space="preserve">significantly </w:t>
      </w:r>
      <w:r w:rsidR="00D47706" w:rsidRPr="00562DE6">
        <w:rPr>
          <w:rFonts w:ascii="Garamond" w:hAnsi="Garamond" w:cstheme="minorHAnsi"/>
          <w:sz w:val="26"/>
          <w:szCs w:val="26"/>
        </w:rPr>
        <w:t xml:space="preserve">out of compliance regarding external announcements.  </w:t>
      </w:r>
      <w:r w:rsidR="00562DE6" w:rsidRPr="00562DE6">
        <w:rPr>
          <w:rFonts w:ascii="Garamond" w:hAnsi="Garamond" w:cstheme="minorHAnsi"/>
          <w:sz w:val="26"/>
          <w:szCs w:val="26"/>
        </w:rPr>
        <w:t>T</w:t>
      </w:r>
      <w:r w:rsidR="00D47706" w:rsidRPr="00562DE6">
        <w:rPr>
          <w:rFonts w:ascii="Garamond" w:hAnsi="Garamond" w:cstheme="minorHAnsi"/>
          <w:sz w:val="26"/>
          <w:szCs w:val="26"/>
        </w:rPr>
        <w:t xml:space="preserve">he next step is to see if there is an improvement with the September report.  If there is not a significant improvement, in-depth training will be required for every operator.  </w:t>
      </w:r>
    </w:p>
    <w:p w14:paraId="54EB2A22" w14:textId="53D9A850" w:rsidR="00D47706" w:rsidRPr="00562DE6" w:rsidRDefault="00D47706" w:rsidP="00D9085B">
      <w:pPr>
        <w:pStyle w:val="ListParagraph"/>
        <w:numPr>
          <w:ilvl w:val="0"/>
          <w:numId w:val="16"/>
        </w:numPr>
        <w:rPr>
          <w:rFonts w:ascii="Garamond" w:hAnsi="Garamond" w:cstheme="minorHAnsi"/>
          <w:sz w:val="26"/>
          <w:szCs w:val="26"/>
          <w:lang w:val="en"/>
        </w:rPr>
      </w:pPr>
      <w:r w:rsidRPr="00562DE6">
        <w:rPr>
          <w:rFonts w:ascii="Garamond" w:hAnsi="Garamond" w:cstheme="minorHAnsi"/>
          <w:sz w:val="26"/>
          <w:szCs w:val="26"/>
          <w:lang w:val="en"/>
        </w:rPr>
        <w:t xml:space="preserve">Snow removal at stations/shelters:  There is a need to communicate to cities/municipalities regarding their responsibility to remove snow on sidewalks.  This is critical for a person with disabilities entering or exiting a bus stop.  UTA is currently working to understand what obligations the organization may have to remove snow at bus stops before reaching out to cities and counties to educate them on possible obligations they and/or the land owners in their jurisdiction may have regarding snow removal at bus stops.  Efforts are underway to create language that can be shared on UTA’s website to discuss snow removal </w:t>
      </w:r>
      <w:r w:rsidRPr="00562DE6">
        <w:rPr>
          <w:rFonts w:ascii="Garamond" w:hAnsi="Garamond" w:cstheme="minorHAnsi"/>
          <w:sz w:val="26"/>
          <w:szCs w:val="26"/>
          <w:lang w:val="en"/>
        </w:rPr>
        <w:lastRenderedPageBreak/>
        <w:t xml:space="preserve">priorities.  Landowners have requirements to remove snow on sidewalks, however cities have difficulties enforcing this obligation.  </w:t>
      </w:r>
    </w:p>
    <w:p w14:paraId="3BFA0429" w14:textId="3762F9BF" w:rsidR="00D47706" w:rsidRDefault="00D47706" w:rsidP="00D9085B">
      <w:pPr>
        <w:pStyle w:val="ListParagraph"/>
        <w:numPr>
          <w:ilvl w:val="0"/>
          <w:numId w:val="16"/>
        </w:numPr>
        <w:rPr>
          <w:rFonts w:ascii="Garamond" w:hAnsi="Garamond" w:cstheme="minorHAnsi"/>
          <w:sz w:val="26"/>
          <w:szCs w:val="26"/>
          <w:lang w:val="en"/>
        </w:rPr>
      </w:pPr>
      <w:r w:rsidRPr="00562DE6">
        <w:rPr>
          <w:rFonts w:ascii="Garamond" w:hAnsi="Garamond" w:cstheme="minorHAnsi"/>
          <w:sz w:val="26"/>
          <w:szCs w:val="26"/>
          <w:lang w:val="en"/>
        </w:rPr>
        <w:t>Fixed Route Bus Header “Tour” at Salt Lake Central Station</w:t>
      </w:r>
      <w:r w:rsidR="00562DE6">
        <w:rPr>
          <w:rFonts w:ascii="Garamond" w:hAnsi="Garamond" w:cstheme="minorHAnsi"/>
          <w:sz w:val="26"/>
          <w:szCs w:val="26"/>
          <w:lang w:val="en"/>
        </w:rPr>
        <w:t xml:space="preserve">:  </w:t>
      </w:r>
      <w:r w:rsidR="00562DE6" w:rsidRPr="00562DE6">
        <w:rPr>
          <w:rFonts w:ascii="Garamond" w:hAnsi="Garamond" w:cstheme="minorHAnsi"/>
          <w:sz w:val="26"/>
          <w:szCs w:val="26"/>
          <w:lang w:val="en"/>
        </w:rPr>
        <w:t>T</w:t>
      </w:r>
      <w:r w:rsidR="00562DE6">
        <w:rPr>
          <w:rFonts w:ascii="Garamond" w:hAnsi="Garamond" w:cstheme="minorHAnsi"/>
          <w:sz w:val="26"/>
          <w:szCs w:val="26"/>
          <w:lang w:val="en"/>
        </w:rPr>
        <w:t>he</w:t>
      </w:r>
      <w:r w:rsidRPr="00562DE6">
        <w:rPr>
          <w:rFonts w:ascii="Garamond" w:hAnsi="Garamond" w:cstheme="minorHAnsi"/>
          <w:sz w:val="26"/>
          <w:szCs w:val="26"/>
          <w:lang w:val="en"/>
        </w:rPr>
        <w:t xml:space="preserve"> Subcommittee toured the Salt Lake Central Station to review fixed route bus headers.</w:t>
      </w:r>
    </w:p>
    <w:p w14:paraId="6B13D439" w14:textId="77777777" w:rsidR="00562DE6" w:rsidRDefault="00562DE6" w:rsidP="00562DE6">
      <w:pPr>
        <w:rPr>
          <w:rFonts w:ascii="Garamond" w:hAnsi="Garamond" w:cstheme="minorHAnsi"/>
          <w:sz w:val="26"/>
          <w:szCs w:val="26"/>
          <w:lang w:val="en"/>
        </w:rPr>
      </w:pPr>
    </w:p>
    <w:p w14:paraId="03431DE4" w14:textId="4980721C" w:rsidR="00562DE6" w:rsidRPr="00562DE6" w:rsidRDefault="00562DE6" w:rsidP="00562DE6">
      <w:pPr>
        <w:rPr>
          <w:rFonts w:ascii="Garamond" w:hAnsi="Garamond" w:cstheme="minorHAnsi"/>
          <w:sz w:val="26"/>
          <w:szCs w:val="26"/>
          <w:lang w:val="en"/>
        </w:rPr>
      </w:pPr>
      <w:r w:rsidRPr="00562DE6">
        <w:rPr>
          <w:rFonts w:ascii="Garamond" w:hAnsi="Garamond" w:cstheme="minorHAnsi"/>
          <w:b/>
          <w:sz w:val="26"/>
          <w:szCs w:val="26"/>
          <w:lang w:val="en"/>
        </w:rPr>
        <w:t>CAT Planning and Outreach Subcommittee Report</w:t>
      </w:r>
      <w:r>
        <w:rPr>
          <w:rFonts w:ascii="Garamond" w:hAnsi="Garamond" w:cstheme="minorHAnsi"/>
          <w:sz w:val="26"/>
          <w:szCs w:val="26"/>
          <w:lang w:val="en"/>
        </w:rPr>
        <w:t xml:space="preserve"> - </w:t>
      </w:r>
      <w:r w:rsidRPr="005E0152">
        <w:rPr>
          <w:rFonts w:ascii="Garamond" w:hAnsi="Garamond"/>
          <w:sz w:val="26"/>
          <w:szCs w:val="26"/>
        </w:rPr>
        <w:t>Nicole Fraedrich</w:t>
      </w:r>
    </w:p>
    <w:p w14:paraId="4BB85C93" w14:textId="3F2D9650" w:rsidR="002F61D3" w:rsidRDefault="00F56039" w:rsidP="00D9085B">
      <w:pPr>
        <w:pStyle w:val="ListParagraph"/>
        <w:numPr>
          <w:ilvl w:val="0"/>
          <w:numId w:val="24"/>
        </w:numPr>
        <w:rPr>
          <w:rFonts w:ascii="Garamond" w:hAnsi="Garamond" w:cstheme="minorHAnsi"/>
          <w:sz w:val="26"/>
          <w:szCs w:val="26"/>
          <w:lang w:val="en"/>
        </w:rPr>
      </w:pPr>
      <w:r>
        <w:rPr>
          <w:rFonts w:ascii="Garamond" w:hAnsi="Garamond" w:cstheme="minorHAnsi"/>
          <w:sz w:val="26"/>
          <w:szCs w:val="26"/>
          <w:lang w:val="en"/>
        </w:rPr>
        <w:t xml:space="preserve">Finalized 2019-2020 </w:t>
      </w:r>
      <w:r w:rsidR="002F61D3">
        <w:rPr>
          <w:rFonts w:ascii="Garamond" w:hAnsi="Garamond" w:cstheme="minorHAnsi"/>
          <w:sz w:val="26"/>
          <w:szCs w:val="26"/>
          <w:lang w:val="en"/>
        </w:rPr>
        <w:t>Subcommittee Goals:</w:t>
      </w:r>
    </w:p>
    <w:p w14:paraId="76642E15" w14:textId="69A7905A" w:rsidR="002F61D3" w:rsidRDefault="002F61D3" w:rsidP="002F61D3">
      <w:pPr>
        <w:pStyle w:val="ListParagraph"/>
        <w:numPr>
          <w:ilvl w:val="0"/>
          <w:numId w:val="25"/>
        </w:numPr>
        <w:rPr>
          <w:rFonts w:ascii="Garamond" w:hAnsi="Garamond" w:cstheme="minorHAnsi"/>
          <w:sz w:val="26"/>
          <w:szCs w:val="26"/>
          <w:lang w:val="en"/>
        </w:rPr>
      </w:pPr>
      <w:r>
        <w:rPr>
          <w:rFonts w:ascii="Garamond" w:hAnsi="Garamond" w:cstheme="minorHAnsi"/>
          <w:sz w:val="26"/>
          <w:szCs w:val="26"/>
          <w:lang w:val="en"/>
        </w:rPr>
        <w:t>Extend award outreach</w:t>
      </w:r>
    </w:p>
    <w:p w14:paraId="17C7DE4B" w14:textId="7856506B" w:rsidR="002F61D3" w:rsidRDefault="002F61D3" w:rsidP="002F61D3">
      <w:pPr>
        <w:pStyle w:val="ListParagraph"/>
        <w:numPr>
          <w:ilvl w:val="0"/>
          <w:numId w:val="25"/>
        </w:numPr>
        <w:rPr>
          <w:rFonts w:ascii="Garamond" w:hAnsi="Garamond" w:cstheme="minorHAnsi"/>
          <w:sz w:val="26"/>
          <w:szCs w:val="26"/>
          <w:lang w:val="en"/>
        </w:rPr>
      </w:pPr>
      <w:r>
        <w:rPr>
          <w:rFonts w:ascii="Garamond" w:hAnsi="Garamond" w:cstheme="minorHAnsi"/>
          <w:sz w:val="26"/>
          <w:szCs w:val="26"/>
          <w:lang w:val="en"/>
        </w:rPr>
        <w:t>Increase CAT visibility by including information on UTA website.</w:t>
      </w:r>
    </w:p>
    <w:p w14:paraId="5C59B3DF" w14:textId="225813FB" w:rsidR="002F61D3" w:rsidRPr="002F61D3" w:rsidRDefault="002F61D3" w:rsidP="002F61D3">
      <w:pPr>
        <w:pStyle w:val="ListParagraph"/>
        <w:numPr>
          <w:ilvl w:val="0"/>
          <w:numId w:val="25"/>
        </w:numPr>
        <w:rPr>
          <w:rFonts w:ascii="Garamond" w:hAnsi="Garamond" w:cstheme="minorHAnsi"/>
          <w:sz w:val="26"/>
          <w:szCs w:val="26"/>
          <w:lang w:val="en"/>
        </w:rPr>
      </w:pPr>
      <w:r>
        <w:rPr>
          <w:rFonts w:ascii="Garamond" w:hAnsi="Garamond" w:cstheme="minorHAnsi"/>
          <w:sz w:val="26"/>
          <w:szCs w:val="26"/>
          <w:lang w:val="en"/>
        </w:rPr>
        <w:t>Assist with development of community provider/resource list.</w:t>
      </w:r>
    </w:p>
    <w:p w14:paraId="14313909" w14:textId="7967879E" w:rsidR="000E690B" w:rsidRPr="000E690B" w:rsidRDefault="00CF1016" w:rsidP="00D9085B">
      <w:pPr>
        <w:pStyle w:val="ListParagraph"/>
        <w:numPr>
          <w:ilvl w:val="0"/>
          <w:numId w:val="24"/>
        </w:numPr>
        <w:rPr>
          <w:rFonts w:ascii="Garamond" w:hAnsi="Garamond" w:cstheme="minorHAnsi"/>
          <w:sz w:val="26"/>
          <w:szCs w:val="26"/>
          <w:lang w:val="en"/>
        </w:rPr>
      </w:pPr>
      <w:r>
        <w:rPr>
          <w:rFonts w:ascii="Garamond" w:hAnsi="Garamond"/>
          <w:sz w:val="26"/>
          <w:szCs w:val="26"/>
        </w:rPr>
        <w:t>Revisions</w:t>
      </w:r>
      <w:r w:rsidR="000E690B" w:rsidRPr="000E690B">
        <w:rPr>
          <w:rFonts w:ascii="Garamond" w:hAnsi="Garamond"/>
          <w:sz w:val="26"/>
          <w:szCs w:val="26"/>
        </w:rPr>
        <w:t xml:space="preserve"> to the CAT Charter:  The Subcommittee discussed in further detail </w:t>
      </w:r>
      <w:r w:rsidR="002F61D3">
        <w:rPr>
          <w:rFonts w:ascii="Garamond" w:hAnsi="Garamond"/>
          <w:sz w:val="26"/>
          <w:szCs w:val="26"/>
        </w:rPr>
        <w:t>the revisions to the CAT Charter.</w:t>
      </w:r>
      <w:r w:rsidR="000E690B">
        <w:rPr>
          <w:rFonts w:ascii="Garamond" w:hAnsi="Garamond" w:cs="Arial"/>
          <w:sz w:val="26"/>
          <w:szCs w:val="26"/>
        </w:rPr>
        <w:t xml:space="preserve">  </w:t>
      </w:r>
    </w:p>
    <w:p w14:paraId="31810FE5" w14:textId="63215D61" w:rsidR="000E690B" w:rsidRPr="000E690B" w:rsidRDefault="00161ACC" w:rsidP="00D9085B">
      <w:pPr>
        <w:pStyle w:val="ListParagraph"/>
        <w:numPr>
          <w:ilvl w:val="0"/>
          <w:numId w:val="24"/>
        </w:numPr>
        <w:rPr>
          <w:rStyle w:val="Hyperlink"/>
          <w:rFonts w:ascii="Garamond" w:hAnsi="Garamond" w:cstheme="minorHAnsi"/>
          <w:color w:val="auto"/>
          <w:sz w:val="26"/>
          <w:szCs w:val="26"/>
          <w:u w:val="none"/>
          <w:lang w:val="en"/>
        </w:rPr>
      </w:pPr>
      <w:r>
        <w:rPr>
          <w:rStyle w:val="Hyperlink"/>
          <w:rFonts w:ascii="Garamond" w:hAnsi="Garamond" w:cstheme="minorHAnsi"/>
          <w:color w:val="auto"/>
          <w:sz w:val="26"/>
          <w:szCs w:val="26"/>
          <w:u w:val="none"/>
          <w:lang w:val="en"/>
        </w:rPr>
        <w:t>Review of Award Nominations:  The Subcommittee members spen</w:t>
      </w:r>
      <w:r w:rsidR="00CF1016">
        <w:rPr>
          <w:rStyle w:val="Hyperlink"/>
          <w:rFonts w:ascii="Garamond" w:hAnsi="Garamond" w:cstheme="minorHAnsi"/>
          <w:color w:val="auto"/>
          <w:sz w:val="26"/>
          <w:szCs w:val="26"/>
          <w:u w:val="none"/>
          <w:lang w:val="en"/>
        </w:rPr>
        <w:t>t</w:t>
      </w:r>
      <w:r>
        <w:rPr>
          <w:rStyle w:val="Hyperlink"/>
          <w:rFonts w:ascii="Garamond" w:hAnsi="Garamond" w:cstheme="minorHAnsi"/>
          <w:color w:val="auto"/>
          <w:sz w:val="26"/>
          <w:szCs w:val="26"/>
          <w:u w:val="none"/>
          <w:lang w:val="en"/>
        </w:rPr>
        <w:t xml:space="preserve"> the remainder of the meeting reviewing and discussing recommendations regarding the quarterly award nominees.</w:t>
      </w:r>
    </w:p>
    <w:p w14:paraId="3F65DC58" w14:textId="77777777" w:rsidR="000E690B" w:rsidRDefault="000E690B" w:rsidP="000E690B">
      <w:pPr>
        <w:rPr>
          <w:rStyle w:val="Hyperlink"/>
          <w:rFonts w:cstheme="minorHAnsi"/>
          <w:sz w:val="28"/>
          <w:szCs w:val="28"/>
          <w:lang w:val="en"/>
        </w:rPr>
      </w:pPr>
    </w:p>
    <w:p w14:paraId="52A641A0" w14:textId="52EC55BA" w:rsidR="002F61D3" w:rsidRDefault="002F61D3" w:rsidP="000E690B">
      <w:pPr>
        <w:rPr>
          <w:rStyle w:val="Hyperlink"/>
          <w:rFonts w:ascii="Garamond" w:hAnsi="Garamond" w:cstheme="minorHAnsi"/>
          <w:color w:val="auto"/>
          <w:sz w:val="26"/>
          <w:szCs w:val="26"/>
          <w:u w:val="none"/>
          <w:lang w:val="en"/>
        </w:rPr>
      </w:pPr>
      <w:r w:rsidRPr="002F61D3">
        <w:rPr>
          <w:rStyle w:val="Hyperlink"/>
          <w:rFonts w:ascii="Garamond" w:hAnsi="Garamond" w:cstheme="minorHAnsi"/>
          <w:b/>
          <w:color w:val="auto"/>
          <w:sz w:val="26"/>
          <w:szCs w:val="26"/>
          <w:u w:val="none"/>
          <w:lang w:val="en"/>
        </w:rPr>
        <w:t>Review</w:t>
      </w:r>
      <w:r w:rsidR="00F56039">
        <w:rPr>
          <w:rStyle w:val="Hyperlink"/>
          <w:rFonts w:ascii="Garamond" w:hAnsi="Garamond" w:cstheme="minorHAnsi"/>
          <w:b/>
          <w:color w:val="auto"/>
          <w:sz w:val="26"/>
          <w:szCs w:val="26"/>
          <w:u w:val="none"/>
          <w:lang w:val="en"/>
        </w:rPr>
        <w:t>/Approval</w:t>
      </w:r>
      <w:r w:rsidRPr="002F61D3">
        <w:rPr>
          <w:rStyle w:val="Hyperlink"/>
          <w:rFonts w:ascii="Garamond" w:hAnsi="Garamond" w:cstheme="minorHAnsi"/>
          <w:b/>
          <w:color w:val="auto"/>
          <w:sz w:val="26"/>
          <w:szCs w:val="26"/>
          <w:u w:val="none"/>
          <w:lang w:val="en"/>
        </w:rPr>
        <w:t xml:space="preserve"> of Edits to CAT Charter</w:t>
      </w:r>
      <w:r w:rsidRPr="002F61D3">
        <w:rPr>
          <w:rStyle w:val="Hyperlink"/>
          <w:rFonts w:ascii="Garamond" w:hAnsi="Garamond" w:cstheme="minorHAnsi"/>
          <w:color w:val="auto"/>
          <w:sz w:val="26"/>
          <w:szCs w:val="26"/>
          <w:u w:val="none"/>
          <w:lang w:val="en"/>
        </w:rPr>
        <w:t xml:space="preserve"> – Nicole Fraedrich, Chair</w:t>
      </w:r>
    </w:p>
    <w:p w14:paraId="502F5417" w14:textId="5A686F62" w:rsidR="00DA55FE" w:rsidRDefault="00DA55FE" w:rsidP="00DA55FE">
      <w:pPr>
        <w:pStyle w:val="ListParagraph"/>
        <w:numPr>
          <w:ilvl w:val="0"/>
          <w:numId w:val="26"/>
        </w:numPr>
        <w:rPr>
          <w:rStyle w:val="Hyperlink"/>
          <w:rFonts w:ascii="Garamond" w:hAnsi="Garamond" w:cstheme="minorHAnsi"/>
          <w:color w:val="auto"/>
          <w:sz w:val="26"/>
          <w:szCs w:val="26"/>
          <w:u w:val="none"/>
          <w:lang w:val="en"/>
        </w:rPr>
      </w:pPr>
      <w:r>
        <w:rPr>
          <w:rStyle w:val="Hyperlink"/>
          <w:rFonts w:ascii="Garamond" w:hAnsi="Garamond" w:cstheme="minorHAnsi"/>
          <w:color w:val="auto"/>
          <w:sz w:val="26"/>
          <w:szCs w:val="26"/>
          <w:u w:val="none"/>
          <w:lang w:val="en"/>
        </w:rPr>
        <w:t>The following proposed revision to the CAT Charter were presented for approval:</w:t>
      </w:r>
    </w:p>
    <w:p w14:paraId="28034872" w14:textId="5D1E7D30" w:rsidR="002F61D3" w:rsidRDefault="00DA55FE" w:rsidP="00DA55FE">
      <w:pPr>
        <w:pStyle w:val="ListParagraph"/>
        <w:numPr>
          <w:ilvl w:val="0"/>
          <w:numId w:val="27"/>
        </w:numPr>
        <w:rPr>
          <w:rStyle w:val="Hyperlink"/>
          <w:rFonts w:ascii="Garamond" w:hAnsi="Garamond" w:cstheme="minorHAnsi"/>
          <w:color w:val="auto"/>
          <w:sz w:val="26"/>
          <w:szCs w:val="26"/>
          <w:u w:val="none"/>
          <w:lang w:val="en"/>
        </w:rPr>
      </w:pPr>
      <w:r>
        <w:rPr>
          <w:rStyle w:val="Hyperlink"/>
          <w:rFonts w:ascii="Garamond" w:hAnsi="Garamond" w:cstheme="minorHAnsi"/>
          <w:color w:val="auto"/>
          <w:sz w:val="26"/>
          <w:szCs w:val="26"/>
          <w:u w:val="none"/>
          <w:lang w:val="en"/>
        </w:rPr>
        <w:t>Increase the number of voting CAT members from 12 to 13</w:t>
      </w:r>
    </w:p>
    <w:p w14:paraId="1D804687" w14:textId="4D20BAA1" w:rsidR="00DA55FE" w:rsidRDefault="00DA55FE" w:rsidP="00DA55FE">
      <w:pPr>
        <w:pStyle w:val="ListParagraph"/>
        <w:numPr>
          <w:ilvl w:val="0"/>
          <w:numId w:val="27"/>
        </w:numPr>
        <w:rPr>
          <w:rStyle w:val="Hyperlink"/>
          <w:rFonts w:ascii="Garamond" w:hAnsi="Garamond" w:cstheme="minorHAnsi"/>
          <w:color w:val="auto"/>
          <w:sz w:val="26"/>
          <w:szCs w:val="26"/>
          <w:u w:val="none"/>
          <w:lang w:val="en"/>
        </w:rPr>
      </w:pPr>
      <w:r>
        <w:rPr>
          <w:rStyle w:val="Hyperlink"/>
          <w:rFonts w:ascii="Garamond" w:hAnsi="Garamond" w:cstheme="minorHAnsi"/>
          <w:color w:val="auto"/>
          <w:sz w:val="26"/>
          <w:szCs w:val="26"/>
          <w:u w:val="none"/>
          <w:lang w:val="en"/>
        </w:rPr>
        <w:t>Reduce the frequency of full CAT Committee meetings from bi-monthly to quarterly.</w:t>
      </w:r>
    </w:p>
    <w:p w14:paraId="75B57399" w14:textId="72690708" w:rsidR="00DA55FE" w:rsidRDefault="00DA55FE" w:rsidP="00DA55FE">
      <w:pPr>
        <w:pStyle w:val="ListParagraph"/>
        <w:numPr>
          <w:ilvl w:val="0"/>
          <w:numId w:val="27"/>
        </w:numPr>
        <w:rPr>
          <w:rStyle w:val="Hyperlink"/>
          <w:rFonts w:ascii="Garamond" w:hAnsi="Garamond" w:cstheme="minorHAnsi"/>
          <w:color w:val="auto"/>
          <w:sz w:val="26"/>
          <w:szCs w:val="26"/>
          <w:u w:val="none"/>
          <w:lang w:val="en"/>
        </w:rPr>
      </w:pPr>
      <w:r>
        <w:rPr>
          <w:rStyle w:val="Hyperlink"/>
          <w:rFonts w:ascii="Garamond" w:hAnsi="Garamond" w:cstheme="minorHAnsi"/>
          <w:color w:val="auto"/>
          <w:sz w:val="26"/>
          <w:szCs w:val="26"/>
          <w:u w:val="none"/>
          <w:lang w:val="en"/>
        </w:rPr>
        <w:t>Change allowable absences from fiver per membership year to three.</w:t>
      </w:r>
    </w:p>
    <w:p w14:paraId="7BA48AAD" w14:textId="1EB2B4DB" w:rsidR="00DA55FE" w:rsidRDefault="00DA55FE" w:rsidP="00DA55FE">
      <w:pPr>
        <w:pStyle w:val="ListParagraph"/>
        <w:numPr>
          <w:ilvl w:val="0"/>
          <w:numId w:val="27"/>
        </w:numPr>
        <w:rPr>
          <w:rStyle w:val="Hyperlink"/>
          <w:rFonts w:ascii="Garamond" w:hAnsi="Garamond" w:cstheme="minorHAnsi"/>
          <w:color w:val="auto"/>
          <w:sz w:val="26"/>
          <w:szCs w:val="26"/>
          <w:u w:val="none"/>
          <w:lang w:val="en"/>
        </w:rPr>
      </w:pPr>
      <w:r>
        <w:rPr>
          <w:rStyle w:val="Hyperlink"/>
          <w:rFonts w:ascii="Garamond" w:hAnsi="Garamond" w:cstheme="minorHAnsi"/>
          <w:color w:val="auto"/>
          <w:sz w:val="26"/>
          <w:szCs w:val="26"/>
          <w:u w:val="none"/>
          <w:lang w:val="en"/>
        </w:rPr>
        <w:t>Updates to the list of CAT member responsibilities</w:t>
      </w:r>
    </w:p>
    <w:p w14:paraId="423FA53C" w14:textId="165438B9" w:rsidR="00DA55FE" w:rsidRDefault="00DA55FE" w:rsidP="00DA55FE">
      <w:pPr>
        <w:pStyle w:val="ListParagraph"/>
        <w:numPr>
          <w:ilvl w:val="0"/>
          <w:numId w:val="27"/>
        </w:numPr>
        <w:rPr>
          <w:rStyle w:val="Hyperlink"/>
          <w:rFonts w:ascii="Garamond" w:hAnsi="Garamond" w:cstheme="minorHAnsi"/>
          <w:color w:val="auto"/>
          <w:sz w:val="26"/>
          <w:szCs w:val="26"/>
          <w:u w:val="none"/>
          <w:lang w:val="en"/>
        </w:rPr>
      </w:pPr>
      <w:r>
        <w:rPr>
          <w:rStyle w:val="Hyperlink"/>
          <w:rFonts w:ascii="Garamond" w:hAnsi="Garamond" w:cstheme="minorHAnsi"/>
          <w:color w:val="auto"/>
          <w:sz w:val="26"/>
          <w:szCs w:val="26"/>
          <w:u w:val="none"/>
          <w:lang w:val="en"/>
        </w:rPr>
        <w:t>Description of the subcommittees revised</w:t>
      </w:r>
    </w:p>
    <w:p w14:paraId="48D10907" w14:textId="7705975B" w:rsidR="00DA55FE" w:rsidRDefault="00DA55FE" w:rsidP="00DA55FE">
      <w:pPr>
        <w:pStyle w:val="ListParagraph"/>
        <w:numPr>
          <w:ilvl w:val="0"/>
          <w:numId w:val="27"/>
        </w:numPr>
        <w:rPr>
          <w:rStyle w:val="Hyperlink"/>
          <w:rFonts w:ascii="Garamond" w:hAnsi="Garamond" w:cstheme="minorHAnsi"/>
          <w:color w:val="auto"/>
          <w:sz w:val="26"/>
          <w:szCs w:val="26"/>
          <w:u w:val="none"/>
          <w:lang w:val="en"/>
        </w:rPr>
      </w:pPr>
      <w:r>
        <w:rPr>
          <w:rStyle w:val="Hyperlink"/>
          <w:rFonts w:ascii="Garamond" w:hAnsi="Garamond" w:cstheme="minorHAnsi"/>
          <w:color w:val="auto"/>
          <w:sz w:val="26"/>
          <w:szCs w:val="26"/>
          <w:u w:val="none"/>
          <w:lang w:val="en"/>
        </w:rPr>
        <w:t>Elimination of the Vice Chair role</w:t>
      </w:r>
    </w:p>
    <w:p w14:paraId="3810C941" w14:textId="2195E78A" w:rsidR="00DA55FE" w:rsidRDefault="00DA55FE" w:rsidP="00DA55FE">
      <w:pPr>
        <w:pStyle w:val="ListParagraph"/>
        <w:numPr>
          <w:ilvl w:val="0"/>
          <w:numId w:val="27"/>
        </w:numPr>
        <w:rPr>
          <w:rStyle w:val="Hyperlink"/>
          <w:rFonts w:ascii="Garamond" w:hAnsi="Garamond" w:cstheme="minorHAnsi"/>
          <w:color w:val="auto"/>
          <w:sz w:val="26"/>
          <w:szCs w:val="26"/>
          <w:u w:val="none"/>
          <w:lang w:val="en"/>
        </w:rPr>
      </w:pPr>
      <w:r>
        <w:rPr>
          <w:rStyle w:val="Hyperlink"/>
          <w:rFonts w:ascii="Garamond" w:hAnsi="Garamond" w:cstheme="minorHAnsi"/>
          <w:color w:val="auto"/>
          <w:sz w:val="26"/>
          <w:szCs w:val="26"/>
          <w:u w:val="none"/>
          <w:lang w:val="en"/>
        </w:rPr>
        <w:t>Shift the responsibility of selecting new members from the full CAT Committee to the Planning and Community Outreach Subcommittee</w:t>
      </w:r>
    </w:p>
    <w:p w14:paraId="2C8C689C" w14:textId="0EE05BD3" w:rsidR="00DA55FE" w:rsidRDefault="00DA55FE" w:rsidP="00DA55FE">
      <w:pPr>
        <w:pStyle w:val="ListParagraph"/>
        <w:numPr>
          <w:ilvl w:val="0"/>
          <w:numId w:val="27"/>
        </w:numPr>
        <w:rPr>
          <w:rStyle w:val="Hyperlink"/>
          <w:rFonts w:ascii="Garamond" w:hAnsi="Garamond" w:cstheme="minorHAnsi"/>
          <w:color w:val="auto"/>
          <w:sz w:val="26"/>
          <w:szCs w:val="26"/>
          <w:u w:val="none"/>
          <w:lang w:val="en"/>
        </w:rPr>
      </w:pPr>
      <w:r>
        <w:rPr>
          <w:rStyle w:val="Hyperlink"/>
          <w:rFonts w:ascii="Garamond" w:hAnsi="Garamond" w:cstheme="minorHAnsi"/>
          <w:color w:val="auto"/>
          <w:sz w:val="26"/>
          <w:szCs w:val="26"/>
          <w:u w:val="none"/>
          <w:lang w:val="en"/>
        </w:rPr>
        <w:t>Move membership year start date to August 1</w:t>
      </w:r>
      <w:r w:rsidRPr="00DA55FE">
        <w:rPr>
          <w:rStyle w:val="Hyperlink"/>
          <w:rFonts w:ascii="Garamond" w:hAnsi="Garamond" w:cstheme="minorHAnsi"/>
          <w:color w:val="auto"/>
          <w:sz w:val="26"/>
          <w:szCs w:val="26"/>
          <w:u w:val="none"/>
          <w:vertAlign w:val="superscript"/>
          <w:lang w:val="en"/>
        </w:rPr>
        <w:t>st</w:t>
      </w:r>
      <w:r>
        <w:rPr>
          <w:rStyle w:val="Hyperlink"/>
          <w:rFonts w:ascii="Garamond" w:hAnsi="Garamond" w:cstheme="minorHAnsi"/>
          <w:color w:val="auto"/>
          <w:sz w:val="26"/>
          <w:szCs w:val="26"/>
          <w:u w:val="none"/>
          <w:lang w:val="en"/>
        </w:rPr>
        <w:t>.</w:t>
      </w:r>
    </w:p>
    <w:p w14:paraId="42E144D5" w14:textId="6DAB299D" w:rsidR="00DA55FE" w:rsidRDefault="00DA55FE" w:rsidP="00DA55FE">
      <w:pPr>
        <w:pStyle w:val="ListParagraph"/>
        <w:numPr>
          <w:ilvl w:val="0"/>
          <w:numId w:val="26"/>
        </w:numPr>
        <w:rPr>
          <w:rStyle w:val="Hyperlink"/>
          <w:rFonts w:ascii="Garamond" w:hAnsi="Garamond" w:cstheme="minorHAnsi"/>
          <w:color w:val="auto"/>
          <w:sz w:val="26"/>
          <w:szCs w:val="26"/>
          <w:u w:val="none"/>
          <w:lang w:val="en"/>
        </w:rPr>
      </w:pPr>
      <w:r>
        <w:rPr>
          <w:rStyle w:val="Hyperlink"/>
          <w:rFonts w:ascii="Garamond" w:hAnsi="Garamond" w:cstheme="minorHAnsi"/>
          <w:color w:val="auto"/>
          <w:sz w:val="26"/>
          <w:szCs w:val="26"/>
          <w:u w:val="none"/>
          <w:lang w:val="en"/>
        </w:rPr>
        <w:t>Eric Stoker moved to approve the proposed edits to the CAT Charter.  Trista Lawrence seconded the motion.  The CAT unanimously voted in favor to approve.</w:t>
      </w:r>
    </w:p>
    <w:p w14:paraId="17BD3588" w14:textId="45B7A725" w:rsidR="00B8569F" w:rsidRPr="00DA55FE" w:rsidRDefault="00B8569F" w:rsidP="00DA55FE">
      <w:pPr>
        <w:pStyle w:val="ListParagraph"/>
        <w:numPr>
          <w:ilvl w:val="0"/>
          <w:numId w:val="26"/>
        </w:numPr>
        <w:rPr>
          <w:rStyle w:val="Hyperlink"/>
          <w:rFonts w:ascii="Garamond" w:hAnsi="Garamond" w:cstheme="minorHAnsi"/>
          <w:color w:val="auto"/>
          <w:sz w:val="26"/>
          <w:szCs w:val="26"/>
          <w:u w:val="none"/>
          <w:lang w:val="en"/>
        </w:rPr>
      </w:pPr>
      <w:r>
        <w:rPr>
          <w:rStyle w:val="Hyperlink"/>
          <w:rFonts w:ascii="Garamond" w:hAnsi="Garamond" w:cstheme="minorHAnsi"/>
          <w:color w:val="auto"/>
          <w:sz w:val="26"/>
          <w:szCs w:val="26"/>
          <w:u w:val="none"/>
          <w:lang w:val="en"/>
        </w:rPr>
        <w:t xml:space="preserve">The approved Charter will go back to the Board of Trustee for formal approval </w:t>
      </w:r>
      <w:r w:rsidR="00554A72">
        <w:rPr>
          <w:rStyle w:val="Hyperlink"/>
          <w:rFonts w:ascii="Garamond" w:hAnsi="Garamond" w:cstheme="minorHAnsi"/>
          <w:color w:val="auto"/>
          <w:sz w:val="26"/>
          <w:szCs w:val="26"/>
          <w:u w:val="none"/>
          <w:lang w:val="en"/>
        </w:rPr>
        <w:t>during their October 30</w:t>
      </w:r>
      <w:r w:rsidR="00554A72" w:rsidRPr="00554A72">
        <w:rPr>
          <w:rStyle w:val="Hyperlink"/>
          <w:rFonts w:ascii="Garamond" w:hAnsi="Garamond" w:cstheme="minorHAnsi"/>
          <w:color w:val="auto"/>
          <w:sz w:val="26"/>
          <w:szCs w:val="26"/>
          <w:u w:val="none"/>
          <w:vertAlign w:val="superscript"/>
          <w:lang w:val="en"/>
        </w:rPr>
        <w:t>th</w:t>
      </w:r>
      <w:r w:rsidR="00554A72">
        <w:rPr>
          <w:rStyle w:val="Hyperlink"/>
          <w:rFonts w:ascii="Garamond" w:hAnsi="Garamond" w:cstheme="minorHAnsi"/>
          <w:color w:val="auto"/>
          <w:sz w:val="26"/>
          <w:szCs w:val="26"/>
          <w:u w:val="none"/>
          <w:lang w:val="en"/>
        </w:rPr>
        <w:t>, 2019 meeting.</w:t>
      </w:r>
    </w:p>
    <w:p w14:paraId="55E2FC8B" w14:textId="77777777" w:rsidR="007E2D02" w:rsidRPr="002F61D3" w:rsidRDefault="007E2D02" w:rsidP="006E26DF">
      <w:pPr>
        <w:rPr>
          <w:rFonts w:ascii="Garamond" w:hAnsi="Garamond"/>
          <w:sz w:val="26"/>
          <w:szCs w:val="26"/>
        </w:rPr>
      </w:pPr>
    </w:p>
    <w:p w14:paraId="4605E007" w14:textId="492733BD" w:rsidR="00172FA1" w:rsidRDefault="00172FA1" w:rsidP="004B4BF0">
      <w:pPr>
        <w:rPr>
          <w:rFonts w:ascii="Garamond" w:hAnsi="Garamond"/>
          <w:sz w:val="26"/>
          <w:szCs w:val="26"/>
        </w:rPr>
      </w:pPr>
      <w:r w:rsidRPr="00F56039">
        <w:rPr>
          <w:rFonts w:ascii="Garamond" w:hAnsi="Garamond"/>
          <w:b/>
          <w:sz w:val="26"/>
          <w:szCs w:val="26"/>
        </w:rPr>
        <w:t>New Topics for Consideration</w:t>
      </w:r>
      <w:r w:rsidRPr="003C28B0">
        <w:rPr>
          <w:rFonts w:ascii="Garamond" w:hAnsi="Garamond"/>
          <w:sz w:val="26"/>
          <w:szCs w:val="26"/>
        </w:rPr>
        <w:t xml:space="preserve"> – CAT Committee Members</w:t>
      </w:r>
    </w:p>
    <w:p w14:paraId="3194080A" w14:textId="6CF3E799" w:rsidR="00554A72" w:rsidRPr="00D17F20" w:rsidRDefault="00881A4B" w:rsidP="00881A4B">
      <w:pPr>
        <w:pStyle w:val="ListParagraph"/>
        <w:numPr>
          <w:ilvl w:val="0"/>
          <w:numId w:val="28"/>
        </w:numPr>
        <w:rPr>
          <w:rFonts w:ascii="Garamond" w:hAnsi="Garamond"/>
          <w:sz w:val="26"/>
          <w:szCs w:val="26"/>
        </w:rPr>
      </w:pPr>
      <w:r>
        <w:rPr>
          <w:rFonts w:ascii="Garamond" w:hAnsi="Garamond"/>
          <w:sz w:val="26"/>
          <w:szCs w:val="26"/>
        </w:rPr>
        <w:t>Trustee Kent Millington repo</w:t>
      </w:r>
      <w:r w:rsidR="003C6F0C">
        <w:rPr>
          <w:rFonts w:ascii="Garamond" w:hAnsi="Garamond"/>
          <w:sz w:val="26"/>
          <w:szCs w:val="26"/>
        </w:rPr>
        <w:t xml:space="preserve">rted that </w:t>
      </w:r>
      <w:r w:rsidR="006D5F08">
        <w:rPr>
          <w:rFonts w:ascii="Garamond" w:hAnsi="Garamond"/>
          <w:sz w:val="26"/>
          <w:szCs w:val="26"/>
        </w:rPr>
        <w:t>during October 13</w:t>
      </w:r>
      <w:r w:rsidR="006D5F08" w:rsidRPr="006D5F08">
        <w:rPr>
          <w:rFonts w:ascii="Garamond" w:hAnsi="Garamond"/>
          <w:sz w:val="26"/>
          <w:szCs w:val="26"/>
          <w:vertAlign w:val="superscript"/>
        </w:rPr>
        <w:t>th</w:t>
      </w:r>
      <w:r w:rsidR="006D5F08">
        <w:rPr>
          <w:rFonts w:ascii="Garamond" w:hAnsi="Garamond"/>
          <w:sz w:val="26"/>
          <w:szCs w:val="26"/>
        </w:rPr>
        <w:t xml:space="preserve"> – 16</w:t>
      </w:r>
      <w:r w:rsidR="006D5F08" w:rsidRPr="006D5F08">
        <w:rPr>
          <w:rFonts w:ascii="Garamond" w:hAnsi="Garamond"/>
          <w:sz w:val="26"/>
          <w:szCs w:val="26"/>
          <w:vertAlign w:val="superscript"/>
        </w:rPr>
        <w:t>th</w:t>
      </w:r>
      <w:r w:rsidR="006D5F08">
        <w:rPr>
          <w:rFonts w:ascii="Garamond" w:hAnsi="Garamond"/>
          <w:sz w:val="26"/>
          <w:szCs w:val="26"/>
        </w:rPr>
        <w:t xml:space="preserve">, </w:t>
      </w:r>
      <w:r w:rsidR="003C6F0C">
        <w:rPr>
          <w:rFonts w:ascii="Garamond" w:hAnsi="Garamond"/>
          <w:sz w:val="26"/>
          <w:szCs w:val="26"/>
        </w:rPr>
        <w:t xml:space="preserve">he </w:t>
      </w:r>
      <w:r w:rsidR="006D5F08">
        <w:rPr>
          <w:rFonts w:ascii="Garamond" w:hAnsi="Garamond"/>
          <w:sz w:val="26"/>
          <w:szCs w:val="26"/>
        </w:rPr>
        <w:t>a</w:t>
      </w:r>
      <w:r w:rsidR="003C6F0C">
        <w:rPr>
          <w:rFonts w:ascii="Garamond" w:hAnsi="Garamond"/>
          <w:sz w:val="26"/>
          <w:szCs w:val="26"/>
        </w:rPr>
        <w:t xml:space="preserve">ttended the APTA 2019 Transform Conference </w:t>
      </w:r>
      <w:r w:rsidR="006D5F08">
        <w:rPr>
          <w:rFonts w:ascii="Garamond" w:hAnsi="Garamond"/>
          <w:sz w:val="26"/>
          <w:szCs w:val="26"/>
        </w:rPr>
        <w:t>and participated in the</w:t>
      </w:r>
      <w:r w:rsidR="003C6F0C">
        <w:rPr>
          <w:rFonts w:ascii="Garamond" w:hAnsi="Garamond"/>
          <w:sz w:val="26"/>
          <w:szCs w:val="26"/>
        </w:rPr>
        <w:t xml:space="preserve"> ADA Subcommittee</w:t>
      </w:r>
      <w:r w:rsidR="00D17F20">
        <w:rPr>
          <w:rFonts w:ascii="Garamond" w:hAnsi="Garamond"/>
          <w:sz w:val="26"/>
          <w:szCs w:val="26"/>
        </w:rPr>
        <w:t xml:space="preserve">.  Attendees were provided with a pamphlet entitled, “ADA Essentials for Transit Board Members”.  This is a </w:t>
      </w:r>
      <w:r w:rsidR="00D17F20" w:rsidRPr="00D17F20">
        <w:rPr>
          <w:rFonts w:ascii="Garamond" w:hAnsi="Garamond" w:cs="Calibri"/>
          <w:color w:val="333333"/>
          <w:sz w:val="26"/>
          <w:szCs w:val="26"/>
          <w:shd w:val="clear" w:color="auto" w:fill="FFFFFF"/>
        </w:rPr>
        <w:t>resource for anyone seeking basic information on the ADA as it relates to public transportation</w:t>
      </w:r>
      <w:r w:rsidR="00D17F20">
        <w:rPr>
          <w:rFonts w:ascii="Calibri" w:hAnsi="Calibri" w:cs="Calibri"/>
          <w:color w:val="333333"/>
          <w:sz w:val="27"/>
          <w:szCs w:val="27"/>
          <w:shd w:val="clear" w:color="auto" w:fill="FFFFFF"/>
        </w:rPr>
        <w:t xml:space="preserve">.  </w:t>
      </w:r>
      <w:r w:rsidR="00D17F20" w:rsidRPr="00D17F20">
        <w:rPr>
          <w:rFonts w:ascii="Garamond" w:hAnsi="Garamond" w:cs="Calibri"/>
          <w:color w:val="333333"/>
          <w:sz w:val="26"/>
          <w:szCs w:val="26"/>
          <w:shd w:val="clear" w:color="auto" w:fill="FFFFFF"/>
        </w:rPr>
        <w:t xml:space="preserve">This national subcommittee is calling for </w:t>
      </w:r>
      <w:r w:rsidR="00D17F20">
        <w:rPr>
          <w:rFonts w:ascii="Garamond" w:hAnsi="Garamond" w:cs="Calibri"/>
          <w:color w:val="333333"/>
          <w:sz w:val="26"/>
          <w:szCs w:val="26"/>
          <w:shd w:val="clear" w:color="auto" w:fill="FFFFFF"/>
        </w:rPr>
        <w:t>a</w:t>
      </w:r>
      <w:r w:rsidR="00CF1016">
        <w:rPr>
          <w:rFonts w:ascii="Garamond" w:hAnsi="Garamond" w:cs="Calibri"/>
          <w:color w:val="333333"/>
          <w:sz w:val="26"/>
          <w:szCs w:val="26"/>
          <w:shd w:val="clear" w:color="auto" w:fill="FFFFFF"/>
        </w:rPr>
        <w:t>dditional</w:t>
      </w:r>
      <w:r w:rsidR="00D17F20">
        <w:rPr>
          <w:rFonts w:ascii="Garamond" w:hAnsi="Garamond" w:cs="Calibri"/>
          <w:color w:val="333333"/>
          <w:sz w:val="26"/>
          <w:szCs w:val="26"/>
          <w:shd w:val="clear" w:color="auto" w:fill="FFFFFF"/>
        </w:rPr>
        <w:t xml:space="preserve"> </w:t>
      </w:r>
      <w:r w:rsidR="00D17F20" w:rsidRPr="00D17F20">
        <w:rPr>
          <w:rFonts w:ascii="Garamond" w:hAnsi="Garamond" w:cs="Calibri"/>
          <w:color w:val="333333"/>
          <w:sz w:val="26"/>
          <w:szCs w:val="26"/>
          <w:shd w:val="clear" w:color="auto" w:fill="FFFFFF"/>
        </w:rPr>
        <w:t>input</w:t>
      </w:r>
      <w:r w:rsidR="00CF1016">
        <w:rPr>
          <w:rFonts w:ascii="Garamond" w:hAnsi="Garamond" w:cs="Calibri"/>
          <w:color w:val="333333"/>
          <w:sz w:val="26"/>
          <w:szCs w:val="26"/>
          <w:shd w:val="clear" w:color="auto" w:fill="FFFFFF"/>
        </w:rPr>
        <w:t>, review and recommendations.</w:t>
      </w:r>
      <w:r w:rsidR="00D17F20">
        <w:rPr>
          <w:rFonts w:ascii="Garamond" w:hAnsi="Garamond" w:cs="Calibri"/>
          <w:color w:val="333333"/>
          <w:sz w:val="26"/>
          <w:szCs w:val="26"/>
          <w:shd w:val="clear" w:color="auto" w:fill="FFFFFF"/>
        </w:rPr>
        <w:t xml:space="preserve">  Trustee Millington volunteered this CAT Committee to review th</w:t>
      </w:r>
      <w:r w:rsidR="00CF1016">
        <w:rPr>
          <w:rFonts w:ascii="Garamond" w:hAnsi="Garamond" w:cs="Calibri"/>
          <w:color w:val="333333"/>
          <w:sz w:val="26"/>
          <w:szCs w:val="26"/>
          <w:shd w:val="clear" w:color="auto" w:fill="FFFFFF"/>
        </w:rPr>
        <w:t>e</w:t>
      </w:r>
      <w:r w:rsidR="00D17F20">
        <w:rPr>
          <w:rFonts w:ascii="Garamond" w:hAnsi="Garamond" w:cs="Calibri"/>
          <w:color w:val="333333"/>
          <w:sz w:val="26"/>
          <w:szCs w:val="26"/>
          <w:shd w:val="clear" w:color="auto" w:fill="FFFFFF"/>
        </w:rPr>
        <w:t xml:space="preserve"> pamphlet to see if anything essential has been missed or could be stated in a more appropriate way.</w:t>
      </w:r>
      <w:r w:rsidR="001E1ED6">
        <w:rPr>
          <w:rFonts w:ascii="Garamond" w:hAnsi="Garamond" w:cs="Calibri"/>
          <w:color w:val="333333"/>
          <w:sz w:val="26"/>
          <w:szCs w:val="26"/>
          <w:shd w:val="clear" w:color="auto" w:fill="FFFFFF"/>
        </w:rPr>
        <w:t xml:space="preserve">  The CAT Committee agreed to review this information.  Trustee Millington will provide a copy of the pamphlet to each </w:t>
      </w:r>
      <w:r w:rsidR="00CF1016">
        <w:rPr>
          <w:rFonts w:ascii="Garamond" w:hAnsi="Garamond" w:cs="Calibri"/>
          <w:color w:val="333333"/>
          <w:sz w:val="26"/>
          <w:szCs w:val="26"/>
          <w:shd w:val="clear" w:color="auto" w:fill="FFFFFF"/>
        </w:rPr>
        <w:t xml:space="preserve">CAT </w:t>
      </w:r>
      <w:r w:rsidR="001E1ED6">
        <w:rPr>
          <w:rFonts w:ascii="Garamond" w:hAnsi="Garamond" w:cs="Calibri"/>
          <w:color w:val="333333"/>
          <w:sz w:val="26"/>
          <w:szCs w:val="26"/>
          <w:shd w:val="clear" w:color="auto" w:fill="FFFFFF"/>
        </w:rPr>
        <w:t xml:space="preserve">member.  </w:t>
      </w:r>
      <w:r w:rsidR="00CF1016">
        <w:rPr>
          <w:rFonts w:ascii="Garamond" w:hAnsi="Garamond" w:cs="Calibri"/>
          <w:color w:val="333333"/>
          <w:sz w:val="26"/>
          <w:szCs w:val="26"/>
          <w:shd w:val="clear" w:color="auto" w:fill="FFFFFF"/>
        </w:rPr>
        <w:t>Recommendations will</w:t>
      </w:r>
      <w:r w:rsidR="001E1ED6">
        <w:rPr>
          <w:rFonts w:ascii="Garamond" w:hAnsi="Garamond" w:cs="Calibri"/>
          <w:color w:val="333333"/>
          <w:sz w:val="26"/>
          <w:szCs w:val="26"/>
          <w:shd w:val="clear" w:color="auto" w:fill="FFFFFF"/>
        </w:rPr>
        <w:t xml:space="preserve"> be brought back to the Full CAT Committee for discussion during their </w:t>
      </w:r>
      <w:r w:rsidR="00CF1016">
        <w:rPr>
          <w:rFonts w:ascii="Garamond" w:hAnsi="Garamond" w:cs="Calibri"/>
          <w:color w:val="333333"/>
          <w:sz w:val="26"/>
          <w:szCs w:val="26"/>
          <w:shd w:val="clear" w:color="auto" w:fill="FFFFFF"/>
        </w:rPr>
        <w:t>Monday, January 13</w:t>
      </w:r>
      <w:r w:rsidR="00CF1016" w:rsidRPr="00CF1016">
        <w:rPr>
          <w:rFonts w:ascii="Garamond" w:hAnsi="Garamond" w:cs="Calibri"/>
          <w:color w:val="333333"/>
          <w:sz w:val="26"/>
          <w:szCs w:val="26"/>
          <w:shd w:val="clear" w:color="auto" w:fill="FFFFFF"/>
          <w:vertAlign w:val="superscript"/>
        </w:rPr>
        <w:t>th</w:t>
      </w:r>
      <w:r w:rsidR="00CF1016">
        <w:rPr>
          <w:rFonts w:ascii="Garamond" w:hAnsi="Garamond" w:cs="Calibri"/>
          <w:color w:val="333333"/>
          <w:sz w:val="26"/>
          <w:szCs w:val="26"/>
          <w:shd w:val="clear" w:color="auto" w:fill="FFFFFF"/>
        </w:rPr>
        <w:t xml:space="preserve"> 2020 </w:t>
      </w:r>
      <w:r w:rsidR="001E1ED6">
        <w:rPr>
          <w:rFonts w:ascii="Garamond" w:hAnsi="Garamond" w:cs="Calibri"/>
          <w:color w:val="333333"/>
          <w:sz w:val="26"/>
          <w:szCs w:val="26"/>
          <w:shd w:val="clear" w:color="auto" w:fill="FFFFFF"/>
        </w:rPr>
        <w:t>meeting.</w:t>
      </w:r>
    </w:p>
    <w:p w14:paraId="7FF8A5A2" w14:textId="283C76AE" w:rsidR="00172FA1" w:rsidRDefault="00172FA1" w:rsidP="004B4BF0">
      <w:pPr>
        <w:rPr>
          <w:rFonts w:ascii="Garamond" w:hAnsi="Garamond"/>
          <w:b/>
          <w:sz w:val="26"/>
          <w:szCs w:val="26"/>
        </w:rPr>
      </w:pPr>
      <w:r w:rsidRPr="00E90D43">
        <w:rPr>
          <w:rFonts w:ascii="Garamond" w:hAnsi="Garamond"/>
          <w:b/>
          <w:sz w:val="26"/>
          <w:szCs w:val="26"/>
        </w:rPr>
        <w:lastRenderedPageBreak/>
        <w:t>UTA Staff Reports:</w:t>
      </w:r>
    </w:p>
    <w:p w14:paraId="639D8CCB" w14:textId="6EB117CB" w:rsidR="00A918E1" w:rsidRDefault="00F56039" w:rsidP="00F56039">
      <w:pPr>
        <w:pStyle w:val="ListParagraph"/>
        <w:numPr>
          <w:ilvl w:val="0"/>
          <w:numId w:val="28"/>
        </w:numPr>
        <w:rPr>
          <w:rFonts w:ascii="Garamond" w:hAnsi="Garamond"/>
          <w:sz w:val="26"/>
          <w:szCs w:val="26"/>
        </w:rPr>
      </w:pPr>
      <w:r w:rsidRPr="00F56039">
        <w:rPr>
          <w:rFonts w:ascii="Garamond" w:hAnsi="Garamond"/>
          <w:sz w:val="26"/>
          <w:szCs w:val="26"/>
        </w:rPr>
        <w:t>Joy Carpenter</w:t>
      </w:r>
      <w:r w:rsidR="00DA654A">
        <w:rPr>
          <w:rFonts w:ascii="Garamond" w:hAnsi="Garamond"/>
          <w:sz w:val="26"/>
          <w:szCs w:val="26"/>
        </w:rPr>
        <w:t xml:space="preserve"> (Commuter Rail Operations)</w:t>
      </w:r>
      <w:r w:rsidRPr="00F56039">
        <w:rPr>
          <w:rFonts w:ascii="Garamond" w:hAnsi="Garamond"/>
          <w:sz w:val="26"/>
          <w:szCs w:val="26"/>
        </w:rPr>
        <w:t xml:space="preserve"> reported that UTA is experiencing </w:t>
      </w:r>
      <w:r w:rsidR="00DA654A">
        <w:rPr>
          <w:rFonts w:ascii="Garamond" w:hAnsi="Garamond"/>
          <w:sz w:val="26"/>
          <w:szCs w:val="26"/>
        </w:rPr>
        <w:t>significant equipment</w:t>
      </w:r>
      <w:r w:rsidR="00CF1016">
        <w:rPr>
          <w:rFonts w:ascii="Garamond" w:hAnsi="Garamond"/>
          <w:sz w:val="26"/>
          <w:szCs w:val="26"/>
        </w:rPr>
        <w:t>/maintenance</w:t>
      </w:r>
      <w:r w:rsidR="00DA654A">
        <w:rPr>
          <w:rFonts w:ascii="Garamond" w:hAnsi="Garamond"/>
          <w:sz w:val="26"/>
          <w:szCs w:val="26"/>
        </w:rPr>
        <w:t xml:space="preserve"> issues on FrontRunner.</w:t>
      </w:r>
      <w:r>
        <w:rPr>
          <w:rFonts w:ascii="Garamond" w:hAnsi="Garamond"/>
          <w:sz w:val="26"/>
          <w:szCs w:val="26"/>
        </w:rPr>
        <w:t xml:space="preserve">  Last week several interruptions in </w:t>
      </w:r>
      <w:r w:rsidR="00DA654A">
        <w:rPr>
          <w:rFonts w:ascii="Garamond" w:hAnsi="Garamond"/>
          <w:sz w:val="26"/>
          <w:szCs w:val="26"/>
        </w:rPr>
        <w:t xml:space="preserve">rail </w:t>
      </w:r>
      <w:r>
        <w:rPr>
          <w:rFonts w:ascii="Garamond" w:hAnsi="Garamond"/>
          <w:sz w:val="26"/>
          <w:szCs w:val="26"/>
        </w:rPr>
        <w:t>service were experienced</w:t>
      </w:r>
      <w:r w:rsidR="00DA654A">
        <w:rPr>
          <w:rFonts w:ascii="Garamond" w:hAnsi="Garamond"/>
          <w:sz w:val="26"/>
          <w:szCs w:val="26"/>
        </w:rPr>
        <w:t>.</w:t>
      </w:r>
      <w:r>
        <w:rPr>
          <w:rFonts w:ascii="Garamond" w:hAnsi="Garamond"/>
          <w:sz w:val="26"/>
          <w:szCs w:val="26"/>
        </w:rPr>
        <w:t xml:space="preserve">  She stated that </w:t>
      </w:r>
      <w:r w:rsidR="00A918E1">
        <w:rPr>
          <w:rFonts w:ascii="Garamond" w:hAnsi="Garamond"/>
          <w:sz w:val="26"/>
          <w:szCs w:val="26"/>
        </w:rPr>
        <w:t>Maintenance is very aware of these and repairs</w:t>
      </w:r>
      <w:r>
        <w:rPr>
          <w:rFonts w:ascii="Garamond" w:hAnsi="Garamond"/>
          <w:sz w:val="26"/>
          <w:szCs w:val="26"/>
        </w:rPr>
        <w:t xml:space="preserve"> are being</w:t>
      </w:r>
      <w:r w:rsidR="00A918E1">
        <w:rPr>
          <w:rFonts w:ascii="Garamond" w:hAnsi="Garamond"/>
          <w:sz w:val="26"/>
          <w:szCs w:val="26"/>
        </w:rPr>
        <w:t xml:space="preserve"> </w:t>
      </w:r>
      <w:r w:rsidR="00CF1016">
        <w:rPr>
          <w:rFonts w:ascii="Garamond" w:hAnsi="Garamond"/>
          <w:sz w:val="26"/>
          <w:szCs w:val="26"/>
        </w:rPr>
        <w:t>implemented.</w:t>
      </w:r>
      <w:r w:rsidR="00A918E1">
        <w:rPr>
          <w:rFonts w:ascii="Garamond" w:hAnsi="Garamond"/>
          <w:sz w:val="26"/>
          <w:szCs w:val="26"/>
        </w:rPr>
        <w:t xml:space="preserve">  </w:t>
      </w:r>
      <w:r w:rsidR="00DA654A">
        <w:rPr>
          <w:rFonts w:ascii="Garamond" w:hAnsi="Garamond"/>
          <w:sz w:val="26"/>
          <w:szCs w:val="26"/>
        </w:rPr>
        <w:t>New FrontRunner engineers are currently in class training and th</w:t>
      </w:r>
      <w:r w:rsidR="00A918E1">
        <w:rPr>
          <w:rFonts w:ascii="Garamond" w:hAnsi="Garamond"/>
          <w:sz w:val="26"/>
          <w:szCs w:val="26"/>
        </w:rPr>
        <w:t xml:space="preserve">ere is a </w:t>
      </w:r>
      <w:r w:rsidR="00DA654A">
        <w:rPr>
          <w:rFonts w:ascii="Garamond" w:hAnsi="Garamond"/>
          <w:sz w:val="26"/>
          <w:szCs w:val="26"/>
        </w:rPr>
        <w:t>critical need to hire</w:t>
      </w:r>
      <w:r w:rsidR="00A918E1">
        <w:rPr>
          <w:rFonts w:ascii="Garamond" w:hAnsi="Garamond"/>
          <w:sz w:val="26"/>
          <w:szCs w:val="26"/>
        </w:rPr>
        <w:t xml:space="preserve"> additional Train Hosts.</w:t>
      </w:r>
    </w:p>
    <w:p w14:paraId="4974AB20" w14:textId="26DCA634" w:rsidR="00DA654A" w:rsidRDefault="00DA654A" w:rsidP="00F56039">
      <w:pPr>
        <w:pStyle w:val="ListParagraph"/>
        <w:numPr>
          <w:ilvl w:val="0"/>
          <w:numId w:val="28"/>
        </w:numPr>
        <w:rPr>
          <w:rFonts w:ascii="Garamond" w:hAnsi="Garamond"/>
          <w:sz w:val="26"/>
          <w:szCs w:val="26"/>
        </w:rPr>
      </w:pPr>
      <w:r>
        <w:rPr>
          <w:rFonts w:ascii="Garamond" w:hAnsi="Garamond"/>
          <w:sz w:val="26"/>
          <w:szCs w:val="26"/>
        </w:rPr>
        <w:t xml:space="preserve">Joyce Wall (Manager of Service Delivery) reported that Special Services is conducting both hiring and training </w:t>
      </w:r>
      <w:r w:rsidR="00B327CE">
        <w:rPr>
          <w:rFonts w:ascii="Garamond" w:hAnsi="Garamond"/>
          <w:sz w:val="26"/>
          <w:szCs w:val="26"/>
        </w:rPr>
        <w:t xml:space="preserve">of </w:t>
      </w:r>
      <w:r>
        <w:rPr>
          <w:rFonts w:ascii="Garamond" w:hAnsi="Garamond"/>
          <w:sz w:val="26"/>
          <w:szCs w:val="26"/>
        </w:rPr>
        <w:t>new operators.  It is important to note that when changes are made to fixed-route service</w:t>
      </w:r>
      <w:r w:rsidR="00B327CE">
        <w:rPr>
          <w:rFonts w:ascii="Garamond" w:hAnsi="Garamond"/>
          <w:sz w:val="26"/>
          <w:szCs w:val="26"/>
        </w:rPr>
        <w:t>s</w:t>
      </w:r>
      <w:r>
        <w:rPr>
          <w:rFonts w:ascii="Garamond" w:hAnsi="Garamond"/>
          <w:sz w:val="26"/>
          <w:szCs w:val="26"/>
        </w:rPr>
        <w:t>, paratransit service</w:t>
      </w:r>
      <w:r w:rsidR="00B327CE">
        <w:rPr>
          <w:rFonts w:ascii="Garamond" w:hAnsi="Garamond"/>
          <w:sz w:val="26"/>
          <w:szCs w:val="26"/>
        </w:rPr>
        <w:t>s must</w:t>
      </w:r>
      <w:r>
        <w:rPr>
          <w:rFonts w:ascii="Garamond" w:hAnsi="Garamond"/>
          <w:sz w:val="26"/>
          <w:szCs w:val="26"/>
        </w:rPr>
        <w:t xml:space="preserve"> also change to coincide.</w:t>
      </w:r>
    </w:p>
    <w:p w14:paraId="3DB782A4" w14:textId="56851C62" w:rsidR="005A1903" w:rsidRDefault="005A1903" w:rsidP="00F56039">
      <w:pPr>
        <w:pStyle w:val="ListParagraph"/>
        <w:numPr>
          <w:ilvl w:val="0"/>
          <w:numId w:val="28"/>
        </w:numPr>
        <w:rPr>
          <w:rFonts w:ascii="Garamond" w:hAnsi="Garamond"/>
          <w:sz w:val="26"/>
          <w:szCs w:val="26"/>
        </w:rPr>
      </w:pPr>
      <w:r>
        <w:rPr>
          <w:rFonts w:ascii="Garamond" w:hAnsi="Garamond"/>
          <w:sz w:val="26"/>
          <w:szCs w:val="26"/>
        </w:rPr>
        <w:t xml:space="preserve">Cherissa Alldredge (Civil Right Compliance Officer) </w:t>
      </w:r>
      <w:r w:rsidR="00DD3E12">
        <w:rPr>
          <w:rFonts w:ascii="Garamond" w:hAnsi="Garamond"/>
          <w:sz w:val="26"/>
          <w:szCs w:val="26"/>
        </w:rPr>
        <w:t>reported there will be some open houses to discuss the “Service Choices” survey.  She will share that information as it become available.  On November 14</w:t>
      </w:r>
      <w:r w:rsidR="00DD3E12" w:rsidRPr="00DD3E12">
        <w:rPr>
          <w:rFonts w:ascii="Garamond" w:hAnsi="Garamond"/>
          <w:sz w:val="26"/>
          <w:szCs w:val="26"/>
          <w:vertAlign w:val="superscript"/>
        </w:rPr>
        <w:t>th</w:t>
      </w:r>
      <w:r w:rsidR="00DD3E12">
        <w:rPr>
          <w:rFonts w:ascii="Garamond" w:hAnsi="Garamond"/>
          <w:sz w:val="26"/>
          <w:szCs w:val="26"/>
        </w:rPr>
        <w:t xml:space="preserve"> a Point of the Mountain Transit Study open house has been scheduled in Draper at the American Preparatory Academy.</w:t>
      </w:r>
    </w:p>
    <w:p w14:paraId="0D00ABC4" w14:textId="1739B7C4" w:rsidR="00C53313" w:rsidRPr="00C53313" w:rsidRDefault="00DD3E12" w:rsidP="00272A45">
      <w:pPr>
        <w:pStyle w:val="ListParagraph"/>
        <w:numPr>
          <w:ilvl w:val="0"/>
          <w:numId w:val="28"/>
        </w:numPr>
        <w:rPr>
          <w:rFonts w:ascii="Garamond" w:hAnsi="Garamond"/>
          <w:sz w:val="26"/>
          <w:szCs w:val="26"/>
        </w:rPr>
      </w:pPr>
      <w:r w:rsidRPr="00C53313">
        <w:rPr>
          <w:rFonts w:ascii="Garamond" w:hAnsi="Garamond"/>
          <w:sz w:val="26"/>
          <w:szCs w:val="26"/>
        </w:rPr>
        <w:t xml:space="preserve">Christy Allen (Coordinated Mobility Specialist) </w:t>
      </w:r>
      <w:r w:rsidR="00C53313" w:rsidRPr="00C53313">
        <w:rPr>
          <w:rFonts w:ascii="Garamond" w:hAnsi="Garamond"/>
          <w:sz w:val="26"/>
          <w:szCs w:val="26"/>
        </w:rPr>
        <w:t xml:space="preserve">reported that during the 2019 Legislative Session, a $250,000 Transportation Appropriation </w:t>
      </w:r>
      <w:r w:rsidR="006F56A0">
        <w:rPr>
          <w:rFonts w:ascii="Garamond" w:hAnsi="Garamond"/>
          <w:sz w:val="26"/>
          <w:szCs w:val="26"/>
        </w:rPr>
        <w:t xml:space="preserve">grant </w:t>
      </w:r>
      <w:r w:rsidR="00C53313" w:rsidRPr="00C53313">
        <w:rPr>
          <w:rFonts w:ascii="Garamond" w:hAnsi="Garamond"/>
          <w:sz w:val="26"/>
          <w:szCs w:val="26"/>
        </w:rPr>
        <w:t xml:space="preserve">was awarded to fund a Comprehensive Transportation Study for a solution/plan for specialized transportation (disabled, seniors, veterans, anyone who is mobility challenged).  </w:t>
      </w:r>
      <w:r w:rsidR="006F56A0">
        <w:rPr>
          <w:rFonts w:ascii="Garamond" w:hAnsi="Garamond"/>
          <w:sz w:val="26"/>
          <w:szCs w:val="26"/>
        </w:rPr>
        <w:t>F</w:t>
      </w:r>
      <w:r w:rsidR="00C53313" w:rsidRPr="00C53313">
        <w:rPr>
          <w:rFonts w:ascii="Garamond" w:hAnsi="Garamond"/>
          <w:sz w:val="26"/>
          <w:szCs w:val="26"/>
        </w:rPr>
        <w:t xml:space="preserve">unding for this study could help UTA get consensus from all the main transportation providers.  RLS and Associates have been contracted to </w:t>
      </w:r>
      <w:r w:rsidR="006F56A0">
        <w:rPr>
          <w:rFonts w:ascii="Garamond" w:hAnsi="Garamond"/>
          <w:sz w:val="26"/>
          <w:szCs w:val="26"/>
        </w:rPr>
        <w:t xml:space="preserve">conduct the necessary </w:t>
      </w:r>
      <w:r w:rsidR="00C53313" w:rsidRPr="00C53313">
        <w:rPr>
          <w:rFonts w:ascii="Garamond" w:hAnsi="Garamond"/>
          <w:sz w:val="26"/>
          <w:szCs w:val="26"/>
        </w:rPr>
        <w:t>research</w:t>
      </w:r>
      <w:r w:rsidR="006F56A0">
        <w:rPr>
          <w:rFonts w:ascii="Garamond" w:hAnsi="Garamond"/>
          <w:sz w:val="26"/>
          <w:szCs w:val="26"/>
        </w:rPr>
        <w:t>.</w:t>
      </w:r>
      <w:r w:rsidR="00C53313" w:rsidRPr="00C53313">
        <w:rPr>
          <w:rFonts w:ascii="Garamond" w:hAnsi="Garamond"/>
          <w:sz w:val="26"/>
          <w:szCs w:val="26"/>
        </w:rPr>
        <w:t xml:space="preserve">  Christy requested that members of the CAT Committee participate in a survey regarding alternative transportation options.  She also asked for volunteers to participate on a Steering Committee that will help guide this alternati</w:t>
      </w:r>
      <w:r w:rsidR="005268A4">
        <w:rPr>
          <w:rFonts w:ascii="Garamond" w:hAnsi="Garamond"/>
          <w:sz w:val="26"/>
          <w:szCs w:val="26"/>
        </w:rPr>
        <w:t>ve</w:t>
      </w:r>
      <w:r w:rsidR="00C53313" w:rsidRPr="00C53313">
        <w:rPr>
          <w:rFonts w:ascii="Garamond" w:hAnsi="Garamond"/>
          <w:sz w:val="26"/>
          <w:szCs w:val="26"/>
        </w:rPr>
        <w:t xml:space="preserve"> transportation plan.  Trista Lawrence and Kent Condor volunteered to serve on the steering committee.  A definitive solution/plan for alternative transportation would then be drafted and reported back to the Legislature </w:t>
      </w:r>
      <w:r w:rsidR="00C53313">
        <w:rPr>
          <w:rFonts w:ascii="Garamond" w:hAnsi="Garamond"/>
          <w:sz w:val="26"/>
          <w:szCs w:val="26"/>
        </w:rPr>
        <w:t>in</w:t>
      </w:r>
      <w:r w:rsidR="00C53313" w:rsidRPr="00C53313">
        <w:rPr>
          <w:rFonts w:ascii="Garamond" w:hAnsi="Garamond"/>
          <w:sz w:val="26"/>
          <w:szCs w:val="26"/>
        </w:rPr>
        <w:t xml:space="preserve"> December 2019.</w:t>
      </w:r>
    </w:p>
    <w:p w14:paraId="56EA6A1F" w14:textId="35A61D5E" w:rsidR="00C53313" w:rsidRDefault="009924EA" w:rsidP="00562847">
      <w:pPr>
        <w:pStyle w:val="ListParagraph"/>
        <w:numPr>
          <w:ilvl w:val="0"/>
          <w:numId w:val="28"/>
        </w:numPr>
        <w:rPr>
          <w:rFonts w:ascii="Garamond" w:hAnsi="Garamond"/>
          <w:sz w:val="26"/>
          <w:szCs w:val="26"/>
        </w:rPr>
      </w:pPr>
      <w:r>
        <w:rPr>
          <w:rFonts w:ascii="Garamond" w:hAnsi="Garamond"/>
          <w:sz w:val="26"/>
          <w:szCs w:val="26"/>
        </w:rPr>
        <w:t xml:space="preserve">Dean Slade (Mt. Ogden Operations Supervisor) reported that his business unit is </w:t>
      </w:r>
      <w:r w:rsidR="006F56A0">
        <w:rPr>
          <w:rFonts w:ascii="Garamond" w:hAnsi="Garamond"/>
          <w:sz w:val="26"/>
          <w:szCs w:val="26"/>
        </w:rPr>
        <w:t xml:space="preserve">also </w:t>
      </w:r>
      <w:r>
        <w:rPr>
          <w:rFonts w:ascii="Garamond" w:hAnsi="Garamond"/>
          <w:sz w:val="26"/>
          <w:szCs w:val="26"/>
        </w:rPr>
        <w:t xml:space="preserve">having difficulty hiring required employees. </w:t>
      </w:r>
    </w:p>
    <w:p w14:paraId="6E8C5475" w14:textId="26CE0C36" w:rsidR="00C53313" w:rsidRPr="00405DF2" w:rsidRDefault="009924EA" w:rsidP="004D3330">
      <w:pPr>
        <w:pStyle w:val="ListParagraph"/>
        <w:numPr>
          <w:ilvl w:val="0"/>
          <w:numId w:val="28"/>
        </w:numPr>
        <w:rPr>
          <w:rFonts w:ascii="Garamond" w:hAnsi="Garamond"/>
          <w:sz w:val="26"/>
          <w:szCs w:val="26"/>
        </w:rPr>
      </w:pPr>
      <w:r w:rsidRPr="00405DF2">
        <w:rPr>
          <w:rFonts w:ascii="Garamond" w:hAnsi="Garamond"/>
          <w:sz w:val="26"/>
          <w:szCs w:val="26"/>
        </w:rPr>
        <w:t>Cheryl Anderson (</w:t>
      </w:r>
      <w:r w:rsidR="005268A4" w:rsidRPr="00405DF2">
        <w:rPr>
          <w:rFonts w:ascii="Garamond" w:hAnsi="Garamond"/>
          <w:sz w:val="26"/>
          <w:szCs w:val="26"/>
        </w:rPr>
        <w:t>ADA Evaluation Office Admin</w:t>
      </w:r>
      <w:r w:rsidR="00405DF2" w:rsidRPr="00405DF2">
        <w:rPr>
          <w:rFonts w:ascii="Garamond" w:hAnsi="Garamond"/>
          <w:sz w:val="26"/>
          <w:szCs w:val="26"/>
        </w:rPr>
        <w:t>istrator</w:t>
      </w:r>
      <w:r w:rsidR="005268A4" w:rsidRPr="00405DF2">
        <w:rPr>
          <w:rFonts w:ascii="Garamond" w:hAnsi="Garamond"/>
          <w:sz w:val="26"/>
          <w:szCs w:val="26"/>
        </w:rPr>
        <w:t>)</w:t>
      </w:r>
      <w:r w:rsidR="00405DF2" w:rsidRPr="00405DF2">
        <w:rPr>
          <w:rFonts w:ascii="Garamond" w:hAnsi="Garamond"/>
          <w:sz w:val="26"/>
          <w:szCs w:val="26"/>
        </w:rPr>
        <w:t xml:space="preserve">.  Cheryl works with Paratransit eligibility.  Tomorrow she will have a table at paratransit DSPDI event.  She will inform attendees regarding UTA’s </w:t>
      </w:r>
      <w:r w:rsidR="00B327CE">
        <w:rPr>
          <w:rFonts w:ascii="Garamond" w:hAnsi="Garamond"/>
          <w:sz w:val="26"/>
          <w:szCs w:val="26"/>
        </w:rPr>
        <w:t xml:space="preserve">available </w:t>
      </w:r>
      <w:r w:rsidR="00405DF2" w:rsidRPr="00405DF2">
        <w:rPr>
          <w:rFonts w:ascii="Garamond" w:hAnsi="Garamond"/>
          <w:sz w:val="26"/>
          <w:szCs w:val="26"/>
        </w:rPr>
        <w:t xml:space="preserve">paratransit services.  Cheryl and staff have drafted a new report that contains information regarding new </w:t>
      </w:r>
      <w:r w:rsidR="00B327CE">
        <w:rPr>
          <w:rFonts w:ascii="Garamond" w:hAnsi="Garamond"/>
          <w:sz w:val="26"/>
          <w:szCs w:val="26"/>
        </w:rPr>
        <w:t xml:space="preserve">paratransit </w:t>
      </w:r>
      <w:r w:rsidR="00405DF2" w:rsidRPr="00405DF2">
        <w:rPr>
          <w:rFonts w:ascii="Garamond" w:hAnsi="Garamond"/>
          <w:sz w:val="26"/>
          <w:szCs w:val="26"/>
        </w:rPr>
        <w:t xml:space="preserve">customers.   This report is given to Customer Care and they make a “Welcome” call to all new customers and gather beneficial information, help them with anything needed, and ask if they have any questions.  If a customer has a conditional eligibility, Cheryl’s group conducts an analysis </w:t>
      </w:r>
      <w:r w:rsidR="00CA3395">
        <w:rPr>
          <w:rFonts w:ascii="Garamond" w:hAnsi="Garamond"/>
          <w:sz w:val="26"/>
          <w:szCs w:val="26"/>
        </w:rPr>
        <w:t>regarding</w:t>
      </w:r>
      <w:r w:rsidR="00405DF2">
        <w:rPr>
          <w:rFonts w:ascii="Garamond" w:hAnsi="Garamond"/>
          <w:sz w:val="26"/>
          <w:szCs w:val="26"/>
        </w:rPr>
        <w:t xml:space="preserve"> </w:t>
      </w:r>
      <w:r w:rsidR="00B327CE">
        <w:rPr>
          <w:rFonts w:ascii="Garamond" w:hAnsi="Garamond"/>
          <w:sz w:val="26"/>
          <w:szCs w:val="26"/>
        </w:rPr>
        <w:t xml:space="preserve">the site of </w:t>
      </w:r>
      <w:r w:rsidR="00405DF2">
        <w:rPr>
          <w:rFonts w:ascii="Garamond" w:hAnsi="Garamond"/>
          <w:sz w:val="26"/>
          <w:szCs w:val="26"/>
        </w:rPr>
        <w:t xml:space="preserve">their curb </w:t>
      </w:r>
      <w:r w:rsidR="00B327CE">
        <w:rPr>
          <w:rFonts w:ascii="Garamond" w:hAnsi="Garamond"/>
          <w:sz w:val="26"/>
          <w:szCs w:val="26"/>
        </w:rPr>
        <w:t xml:space="preserve">relative </w:t>
      </w:r>
      <w:r w:rsidR="00405DF2">
        <w:rPr>
          <w:rFonts w:ascii="Garamond" w:hAnsi="Garamond"/>
          <w:sz w:val="26"/>
          <w:szCs w:val="26"/>
        </w:rPr>
        <w:t xml:space="preserve">to the </w:t>
      </w:r>
      <w:r w:rsidR="00CA3395">
        <w:rPr>
          <w:rFonts w:ascii="Garamond" w:hAnsi="Garamond"/>
          <w:sz w:val="26"/>
          <w:szCs w:val="26"/>
        </w:rPr>
        <w:t>location of the nearest bus stop</w:t>
      </w:r>
      <w:r w:rsidR="00B327CE">
        <w:rPr>
          <w:rFonts w:ascii="Garamond" w:hAnsi="Garamond"/>
          <w:sz w:val="26"/>
          <w:szCs w:val="26"/>
        </w:rPr>
        <w:t>.  They also note</w:t>
      </w:r>
      <w:r w:rsidR="00CA3395">
        <w:rPr>
          <w:rFonts w:ascii="Garamond" w:hAnsi="Garamond"/>
          <w:sz w:val="26"/>
          <w:szCs w:val="26"/>
        </w:rPr>
        <w:t xml:space="preserve"> and any possible barriers</w:t>
      </w:r>
      <w:r w:rsidR="00B327CE">
        <w:rPr>
          <w:rFonts w:ascii="Garamond" w:hAnsi="Garamond"/>
          <w:sz w:val="26"/>
          <w:szCs w:val="26"/>
        </w:rPr>
        <w:t xml:space="preserve"> that the customer will experience</w:t>
      </w:r>
      <w:r w:rsidR="00CA3395">
        <w:rPr>
          <w:rFonts w:ascii="Garamond" w:hAnsi="Garamond"/>
          <w:sz w:val="26"/>
          <w:szCs w:val="26"/>
        </w:rPr>
        <w:t xml:space="preserve">.  This information is placed </w:t>
      </w:r>
      <w:r w:rsidR="007946B6">
        <w:rPr>
          <w:rFonts w:ascii="Garamond" w:hAnsi="Garamond"/>
          <w:sz w:val="26"/>
          <w:szCs w:val="26"/>
        </w:rPr>
        <w:t>i</w:t>
      </w:r>
      <w:r w:rsidR="00CA3395">
        <w:rPr>
          <w:rFonts w:ascii="Garamond" w:hAnsi="Garamond"/>
          <w:sz w:val="26"/>
          <w:szCs w:val="26"/>
        </w:rPr>
        <w:t>n the client’s file and is also sent to the Travel Training personnel to help make the customer’s trip a better experience.</w:t>
      </w:r>
    </w:p>
    <w:p w14:paraId="772411DB" w14:textId="1E864AF2" w:rsidR="001E1ED6" w:rsidRDefault="00A660FF" w:rsidP="005C7715">
      <w:pPr>
        <w:pStyle w:val="ListParagraph"/>
        <w:numPr>
          <w:ilvl w:val="0"/>
          <w:numId w:val="28"/>
        </w:numPr>
        <w:rPr>
          <w:rFonts w:ascii="Garamond" w:hAnsi="Garamond"/>
          <w:sz w:val="26"/>
          <w:szCs w:val="26"/>
        </w:rPr>
      </w:pPr>
      <w:r w:rsidRPr="00B91E9F">
        <w:rPr>
          <w:rFonts w:ascii="Garamond" w:hAnsi="Garamond"/>
          <w:sz w:val="26"/>
          <w:szCs w:val="26"/>
        </w:rPr>
        <w:t>G.J. LaBonty (Manager of Customer Experience)</w:t>
      </w:r>
      <w:r w:rsidR="00B91E9F" w:rsidRPr="00B91E9F">
        <w:rPr>
          <w:rFonts w:ascii="Garamond" w:hAnsi="Garamond"/>
          <w:sz w:val="26"/>
          <w:szCs w:val="26"/>
        </w:rPr>
        <w:t xml:space="preserve"> gave an update regarding the new Wayfinding Signage</w:t>
      </w:r>
      <w:r w:rsidR="00B91E9F">
        <w:rPr>
          <w:rFonts w:ascii="Garamond" w:hAnsi="Garamond"/>
          <w:sz w:val="26"/>
          <w:szCs w:val="26"/>
        </w:rPr>
        <w:t>.  Some</w:t>
      </w:r>
      <w:r w:rsidR="001E1ED6" w:rsidRPr="00B91E9F">
        <w:rPr>
          <w:rFonts w:ascii="Garamond" w:hAnsi="Garamond"/>
          <w:sz w:val="26"/>
          <w:szCs w:val="26"/>
        </w:rPr>
        <w:t xml:space="preserve"> of the new signage </w:t>
      </w:r>
      <w:r w:rsidR="00B91E9F">
        <w:rPr>
          <w:rFonts w:ascii="Garamond" w:hAnsi="Garamond"/>
          <w:sz w:val="26"/>
          <w:szCs w:val="26"/>
        </w:rPr>
        <w:t xml:space="preserve">has been implemented.  G.J. presented samples of the new signage.  Jennifer Christensen expressed concern that the colors selected for the various routes do not have enough contract for a person to distinguish if they have color blindness.  The </w:t>
      </w:r>
      <w:r w:rsidR="001E1ED6" w:rsidRPr="00B91E9F">
        <w:rPr>
          <w:rFonts w:ascii="Garamond" w:hAnsi="Garamond"/>
          <w:sz w:val="26"/>
          <w:szCs w:val="26"/>
        </w:rPr>
        <w:t xml:space="preserve">CAT members </w:t>
      </w:r>
      <w:r w:rsidR="00B91E9F">
        <w:rPr>
          <w:rFonts w:ascii="Garamond" w:hAnsi="Garamond"/>
          <w:sz w:val="26"/>
          <w:szCs w:val="26"/>
        </w:rPr>
        <w:t xml:space="preserve">will continue to work with </w:t>
      </w:r>
      <w:r w:rsidR="001E1ED6" w:rsidRPr="00B91E9F">
        <w:rPr>
          <w:rFonts w:ascii="Garamond" w:hAnsi="Garamond"/>
          <w:sz w:val="26"/>
          <w:szCs w:val="26"/>
        </w:rPr>
        <w:t xml:space="preserve">G.J. and the Customer Experience department </w:t>
      </w:r>
      <w:r w:rsidR="00B91E9F">
        <w:rPr>
          <w:rFonts w:ascii="Garamond" w:hAnsi="Garamond"/>
          <w:sz w:val="26"/>
          <w:szCs w:val="26"/>
        </w:rPr>
        <w:t>to add braille to the signs and to make the colors more recognizable.</w:t>
      </w:r>
    </w:p>
    <w:p w14:paraId="5A26F7A5" w14:textId="324C6148" w:rsidR="00B91E9F" w:rsidRPr="005E0152" w:rsidRDefault="00B91E9F" w:rsidP="00B91E9F">
      <w:pPr>
        <w:rPr>
          <w:rFonts w:ascii="Garamond" w:hAnsi="Garamond"/>
          <w:sz w:val="26"/>
          <w:szCs w:val="26"/>
        </w:rPr>
      </w:pPr>
      <w:r w:rsidRPr="00B91E9F">
        <w:rPr>
          <w:rFonts w:ascii="Garamond" w:hAnsi="Garamond"/>
          <w:b/>
          <w:sz w:val="26"/>
          <w:szCs w:val="26"/>
        </w:rPr>
        <w:lastRenderedPageBreak/>
        <w:t>Meeting Adjourned</w:t>
      </w:r>
      <w:r w:rsidR="003F4780">
        <w:rPr>
          <w:rFonts w:ascii="Garamond" w:hAnsi="Garamond"/>
          <w:b/>
          <w:sz w:val="26"/>
          <w:szCs w:val="26"/>
        </w:rPr>
        <w:t xml:space="preserve">:  </w:t>
      </w:r>
      <w:r w:rsidRPr="005E0152">
        <w:rPr>
          <w:rFonts w:ascii="Garamond" w:hAnsi="Garamond"/>
          <w:sz w:val="26"/>
          <w:szCs w:val="26"/>
        </w:rPr>
        <w:t>Brandi Lavoie</w:t>
      </w:r>
      <w:r>
        <w:rPr>
          <w:rFonts w:ascii="Garamond" w:hAnsi="Garamond"/>
          <w:sz w:val="26"/>
          <w:szCs w:val="26"/>
        </w:rPr>
        <w:t>, Co-Chair</w:t>
      </w:r>
    </w:p>
    <w:p w14:paraId="28DEBF16" w14:textId="768E4059" w:rsidR="00B91E9F" w:rsidRDefault="003F4780" w:rsidP="00B91E9F">
      <w:pPr>
        <w:rPr>
          <w:rFonts w:ascii="Garamond" w:hAnsi="Garamond"/>
          <w:sz w:val="26"/>
          <w:szCs w:val="26"/>
        </w:rPr>
      </w:pPr>
      <w:r>
        <w:rPr>
          <w:rFonts w:ascii="Garamond" w:hAnsi="Garamond"/>
          <w:sz w:val="26"/>
          <w:szCs w:val="26"/>
        </w:rPr>
        <w:t xml:space="preserve">At </w:t>
      </w:r>
      <w:r w:rsidR="00CB124B">
        <w:rPr>
          <w:rFonts w:ascii="Garamond" w:hAnsi="Garamond"/>
          <w:sz w:val="26"/>
          <w:szCs w:val="26"/>
        </w:rPr>
        <w:t>2:00</w:t>
      </w:r>
      <w:r>
        <w:rPr>
          <w:rFonts w:ascii="Garamond" w:hAnsi="Garamond"/>
          <w:sz w:val="26"/>
          <w:szCs w:val="26"/>
        </w:rPr>
        <w:t xml:space="preserve"> p.m. </w:t>
      </w:r>
      <w:r w:rsidR="00283851">
        <w:rPr>
          <w:rFonts w:ascii="Garamond" w:hAnsi="Garamond"/>
          <w:sz w:val="26"/>
          <w:szCs w:val="26"/>
        </w:rPr>
        <w:t>Trista Lawrence</w:t>
      </w:r>
      <w:bookmarkStart w:id="0" w:name="_GoBack"/>
      <w:bookmarkEnd w:id="0"/>
      <w:r>
        <w:rPr>
          <w:rFonts w:ascii="Garamond" w:hAnsi="Garamond"/>
          <w:sz w:val="26"/>
          <w:szCs w:val="26"/>
        </w:rPr>
        <w:t xml:space="preserve"> moved to adjourn.  Michael Lefevor seconded the motion and </w:t>
      </w:r>
      <w:r w:rsidR="00180C94">
        <w:rPr>
          <w:rFonts w:ascii="Garamond" w:hAnsi="Garamond"/>
          <w:sz w:val="26"/>
          <w:szCs w:val="26"/>
        </w:rPr>
        <w:t xml:space="preserve">the full CAT Committee </w:t>
      </w:r>
      <w:r>
        <w:rPr>
          <w:rFonts w:ascii="Garamond" w:hAnsi="Garamond"/>
          <w:sz w:val="26"/>
          <w:szCs w:val="26"/>
        </w:rPr>
        <w:t xml:space="preserve">meeting was adjourned. </w:t>
      </w:r>
    </w:p>
    <w:p w14:paraId="709CD348" w14:textId="77777777" w:rsidR="003F4780" w:rsidRDefault="003F4780" w:rsidP="00B91E9F">
      <w:pPr>
        <w:rPr>
          <w:rFonts w:ascii="Garamond" w:hAnsi="Garamond"/>
          <w:sz w:val="26"/>
          <w:szCs w:val="26"/>
        </w:rPr>
      </w:pPr>
    </w:p>
    <w:p w14:paraId="4B626046" w14:textId="73EB55F2" w:rsidR="003F4780" w:rsidRPr="00B91E9F" w:rsidRDefault="003F4780" w:rsidP="00B91E9F">
      <w:pPr>
        <w:rPr>
          <w:rFonts w:ascii="Garamond" w:hAnsi="Garamond"/>
          <w:sz w:val="26"/>
          <w:szCs w:val="26"/>
        </w:rPr>
      </w:pPr>
      <w:r w:rsidRPr="003F4780">
        <w:rPr>
          <w:rFonts w:ascii="Garamond" w:hAnsi="Garamond"/>
          <w:b/>
          <w:sz w:val="26"/>
          <w:szCs w:val="26"/>
        </w:rPr>
        <w:t>Next Meeting</w:t>
      </w:r>
      <w:r>
        <w:rPr>
          <w:rFonts w:ascii="Garamond" w:hAnsi="Garamond"/>
          <w:sz w:val="26"/>
          <w:szCs w:val="26"/>
        </w:rPr>
        <w:t>:  The next full CAT Committee meeting is scheduled for Monday, January 13</w:t>
      </w:r>
      <w:r w:rsidRPr="003F4780">
        <w:rPr>
          <w:rFonts w:ascii="Garamond" w:hAnsi="Garamond"/>
          <w:sz w:val="26"/>
          <w:szCs w:val="26"/>
          <w:vertAlign w:val="superscript"/>
        </w:rPr>
        <w:t>th</w:t>
      </w:r>
      <w:r>
        <w:rPr>
          <w:rFonts w:ascii="Garamond" w:hAnsi="Garamond"/>
          <w:sz w:val="26"/>
          <w:szCs w:val="26"/>
        </w:rPr>
        <w:t xml:space="preserve">, 2020, starting at 12:30 p.m. in the Golden Spike </w:t>
      </w:r>
      <w:r w:rsidR="00CB124B">
        <w:rPr>
          <w:rFonts w:ascii="Garamond" w:hAnsi="Garamond"/>
          <w:sz w:val="26"/>
          <w:szCs w:val="26"/>
        </w:rPr>
        <w:t>Board c</w:t>
      </w:r>
      <w:r>
        <w:rPr>
          <w:rFonts w:ascii="Garamond" w:hAnsi="Garamond"/>
          <w:sz w:val="26"/>
          <w:szCs w:val="26"/>
        </w:rPr>
        <w:t>onference rooms at UTA FrontLines Headquarters.</w:t>
      </w:r>
    </w:p>
    <w:p w14:paraId="6E42BEA1" w14:textId="77777777" w:rsidR="001E1ED6" w:rsidRDefault="001E1ED6" w:rsidP="00C23340">
      <w:pPr>
        <w:rPr>
          <w:rFonts w:ascii="Garamond" w:hAnsi="Garamond"/>
          <w:b/>
          <w:sz w:val="26"/>
          <w:szCs w:val="26"/>
        </w:rPr>
      </w:pPr>
    </w:p>
    <w:p w14:paraId="7EFE833A" w14:textId="77777777" w:rsidR="003F4780" w:rsidRDefault="003F4780" w:rsidP="00C23340">
      <w:pPr>
        <w:rPr>
          <w:rFonts w:ascii="Garamond" w:hAnsi="Garamond"/>
          <w:b/>
          <w:sz w:val="26"/>
          <w:szCs w:val="26"/>
        </w:rPr>
      </w:pPr>
    </w:p>
    <w:p w14:paraId="04FD37CB" w14:textId="77777777" w:rsidR="003F4780" w:rsidRDefault="003F4780" w:rsidP="00C23340">
      <w:pPr>
        <w:rPr>
          <w:rFonts w:ascii="Garamond" w:hAnsi="Garamond"/>
          <w:b/>
          <w:sz w:val="26"/>
          <w:szCs w:val="26"/>
        </w:rPr>
      </w:pPr>
    </w:p>
    <w:p w14:paraId="5CDB5EE1" w14:textId="77777777" w:rsidR="003F4780" w:rsidRDefault="003F4780" w:rsidP="00C23340">
      <w:pPr>
        <w:rPr>
          <w:rFonts w:ascii="Garamond" w:hAnsi="Garamond"/>
          <w:b/>
          <w:sz w:val="26"/>
          <w:szCs w:val="26"/>
        </w:rPr>
      </w:pPr>
    </w:p>
    <w:p w14:paraId="1198251F" w14:textId="751D9BA3" w:rsidR="001E1ED6" w:rsidRPr="003F4780" w:rsidRDefault="003F4780" w:rsidP="00C23340">
      <w:pPr>
        <w:rPr>
          <w:rFonts w:ascii="Garamond" w:hAnsi="Garamond"/>
          <w:szCs w:val="24"/>
        </w:rPr>
      </w:pPr>
      <w:r w:rsidRPr="003F4780">
        <w:rPr>
          <w:rFonts w:ascii="Garamond" w:hAnsi="Garamond"/>
          <w:szCs w:val="24"/>
        </w:rPr>
        <w:t>Report Transcribed by:</w:t>
      </w:r>
    </w:p>
    <w:p w14:paraId="6341F9EB" w14:textId="790D1800" w:rsidR="003F4780" w:rsidRPr="003F4780" w:rsidRDefault="003F4780" w:rsidP="00C23340">
      <w:pPr>
        <w:rPr>
          <w:rFonts w:ascii="Garamond" w:hAnsi="Garamond"/>
          <w:szCs w:val="24"/>
        </w:rPr>
      </w:pPr>
      <w:r w:rsidRPr="003F4780">
        <w:rPr>
          <w:rFonts w:ascii="Garamond" w:hAnsi="Garamond"/>
          <w:szCs w:val="24"/>
        </w:rPr>
        <w:t>EiLeen Billings, Senior Office Specialist</w:t>
      </w:r>
    </w:p>
    <w:p w14:paraId="0BE8B24E" w14:textId="77DF3677" w:rsidR="003F4780" w:rsidRPr="003F4780" w:rsidRDefault="003F4780" w:rsidP="00C23340">
      <w:pPr>
        <w:rPr>
          <w:rFonts w:ascii="Garamond" w:hAnsi="Garamond"/>
          <w:szCs w:val="24"/>
        </w:rPr>
      </w:pPr>
      <w:r w:rsidRPr="003F4780">
        <w:rPr>
          <w:rFonts w:ascii="Garamond" w:hAnsi="Garamond"/>
          <w:szCs w:val="24"/>
        </w:rPr>
        <w:t>Tel:  801-287-3209</w:t>
      </w:r>
    </w:p>
    <w:p w14:paraId="065EA4A6" w14:textId="388A83A0" w:rsidR="003F4780" w:rsidRPr="003F4780" w:rsidRDefault="003F4780" w:rsidP="00C23340">
      <w:pPr>
        <w:rPr>
          <w:rFonts w:ascii="Garamond" w:hAnsi="Garamond"/>
          <w:szCs w:val="24"/>
        </w:rPr>
      </w:pPr>
      <w:r w:rsidRPr="003F4780">
        <w:rPr>
          <w:rFonts w:ascii="Garamond" w:hAnsi="Garamond"/>
          <w:szCs w:val="24"/>
        </w:rPr>
        <w:t>Cell:  801-230-3428</w:t>
      </w:r>
    </w:p>
    <w:p w14:paraId="49395BFB" w14:textId="34E869FE" w:rsidR="003F4780" w:rsidRPr="003F4780" w:rsidRDefault="003F4780" w:rsidP="00C23340">
      <w:pPr>
        <w:rPr>
          <w:rFonts w:ascii="Garamond" w:hAnsi="Garamond"/>
          <w:color w:val="002060"/>
          <w:szCs w:val="24"/>
          <w:u w:val="single"/>
        </w:rPr>
      </w:pPr>
      <w:r w:rsidRPr="003F4780">
        <w:rPr>
          <w:rFonts w:ascii="Garamond" w:hAnsi="Garamond"/>
          <w:szCs w:val="24"/>
        </w:rPr>
        <w:t xml:space="preserve">Email:  </w:t>
      </w:r>
      <w:r w:rsidRPr="003F4780">
        <w:rPr>
          <w:rFonts w:ascii="Garamond" w:hAnsi="Garamond"/>
          <w:color w:val="002060"/>
          <w:szCs w:val="24"/>
          <w:u w:val="single"/>
        </w:rPr>
        <w:t>ebillings@rideuta.com</w:t>
      </w:r>
    </w:p>
    <w:p w14:paraId="2297C177" w14:textId="77777777" w:rsidR="009437CE" w:rsidRPr="003F4780" w:rsidRDefault="009437CE" w:rsidP="004E7096">
      <w:pPr>
        <w:ind w:firstLine="720"/>
        <w:rPr>
          <w:rFonts w:ascii="Garamond" w:hAnsi="Garamond"/>
          <w:szCs w:val="24"/>
        </w:rPr>
      </w:pPr>
    </w:p>
    <w:p w14:paraId="32CDCC64" w14:textId="77777777" w:rsidR="00B01F88" w:rsidRDefault="00B01F88" w:rsidP="0042017B">
      <w:pPr>
        <w:rPr>
          <w:rFonts w:ascii="Garamond" w:hAnsi="Garamond"/>
          <w:b/>
          <w:sz w:val="26"/>
          <w:szCs w:val="26"/>
        </w:rPr>
      </w:pPr>
    </w:p>
    <w:p w14:paraId="11923CB0" w14:textId="5336F915" w:rsidR="00C745A0" w:rsidRPr="00C745A0" w:rsidRDefault="00C745A0" w:rsidP="006443AF">
      <w:pPr>
        <w:jc w:val="center"/>
        <w:rPr>
          <w:rFonts w:ascii="Garamond" w:hAnsi="Garamond"/>
          <w:sz w:val="28"/>
          <w:szCs w:val="28"/>
        </w:rPr>
      </w:pPr>
    </w:p>
    <w:sectPr w:rsidR="00C745A0" w:rsidRPr="00C745A0" w:rsidSect="00182305">
      <w:type w:val="continuous"/>
      <w:pgSz w:w="12240" w:h="15840"/>
      <w:pgMar w:top="1152" w:right="1296" w:bottom="864"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15E4B2" w14:textId="77777777" w:rsidR="00815A57" w:rsidRDefault="00815A57" w:rsidP="00C22BDD">
      <w:r>
        <w:separator/>
      </w:r>
    </w:p>
  </w:endnote>
  <w:endnote w:type="continuationSeparator" w:id="0">
    <w:p w14:paraId="4809625D" w14:textId="77777777" w:rsidR="00815A57" w:rsidRDefault="00815A57" w:rsidP="00C22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761374"/>
      <w:docPartObj>
        <w:docPartGallery w:val="Page Numbers (Bottom of Page)"/>
        <w:docPartUnique/>
      </w:docPartObj>
    </w:sdtPr>
    <w:sdtEndPr/>
    <w:sdtContent>
      <w:sdt>
        <w:sdtPr>
          <w:id w:val="-1769616900"/>
          <w:docPartObj>
            <w:docPartGallery w:val="Page Numbers (Top of Page)"/>
            <w:docPartUnique/>
          </w:docPartObj>
        </w:sdtPr>
        <w:sdtEndPr/>
        <w:sdtContent>
          <w:p w14:paraId="4D44F34B" w14:textId="685C45CA" w:rsidR="00182305" w:rsidRDefault="00182305">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283851">
              <w:rPr>
                <w:b/>
                <w:bCs/>
                <w:noProof/>
              </w:rPr>
              <w:t>6</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283851">
              <w:rPr>
                <w:b/>
                <w:bCs/>
                <w:noProof/>
              </w:rPr>
              <w:t>6</w:t>
            </w:r>
            <w:r>
              <w:rPr>
                <w:b/>
                <w:bCs/>
                <w:szCs w:val="24"/>
              </w:rPr>
              <w:fldChar w:fldCharType="end"/>
            </w:r>
          </w:p>
        </w:sdtContent>
      </w:sdt>
    </w:sdtContent>
  </w:sdt>
  <w:p w14:paraId="5B8AA978" w14:textId="77777777" w:rsidR="00182305" w:rsidRDefault="001823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379999" w14:textId="77777777" w:rsidR="00815A57" w:rsidRDefault="00815A57" w:rsidP="00C22BDD">
      <w:r>
        <w:separator/>
      </w:r>
    </w:p>
  </w:footnote>
  <w:footnote w:type="continuationSeparator" w:id="0">
    <w:p w14:paraId="41E4C1BF" w14:textId="77777777" w:rsidR="00815A57" w:rsidRDefault="00815A57" w:rsidP="00C22B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26033"/>
    <w:multiLevelType w:val="hybridMultilevel"/>
    <w:tmpl w:val="745ED23A"/>
    <w:lvl w:ilvl="0" w:tplc="7F7ADE80">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6682D"/>
    <w:multiLevelType w:val="hybridMultilevel"/>
    <w:tmpl w:val="AA9EEDB4"/>
    <w:lvl w:ilvl="0" w:tplc="B9ACB17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342DD7"/>
    <w:multiLevelType w:val="hybridMultilevel"/>
    <w:tmpl w:val="6636C5D0"/>
    <w:lvl w:ilvl="0" w:tplc="30C8B89C">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874272"/>
    <w:multiLevelType w:val="hybridMultilevel"/>
    <w:tmpl w:val="0A40B4BA"/>
    <w:lvl w:ilvl="0" w:tplc="F8160FAE">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573DD7"/>
    <w:multiLevelType w:val="hybridMultilevel"/>
    <w:tmpl w:val="E9DEA1E2"/>
    <w:lvl w:ilvl="0" w:tplc="BCC68872">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E3492F"/>
    <w:multiLevelType w:val="hybridMultilevel"/>
    <w:tmpl w:val="BD1ECD90"/>
    <w:lvl w:ilvl="0" w:tplc="59C0A544">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9A4078"/>
    <w:multiLevelType w:val="hybridMultilevel"/>
    <w:tmpl w:val="24205450"/>
    <w:lvl w:ilvl="0" w:tplc="F5AC830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5A04BD"/>
    <w:multiLevelType w:val="hybridMultilevel"/>
    <w:tmpl w:val="4D447872"/>
    <w:lvl w:ilvl="0" w:tplc="7F88F332">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3F3159"/>
    <w:multiLevelType w:val="hybridMultilevel"/>
    <w:tmpl w:val="8DCC2D1E"/>
    <w:lvl w:ilvl="0" w:tplc="04709EE6">
      <w:start w:val="5"/>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F70927"/>
    <w:multiLevelType w:val="hybridMultilevel"/>
    <w:tmpl w:val="18B42D44"/>
    <w:lvl w:ilvl="0" w:tplc="5B56832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660718"/>
    <w:multiLevelType w:val="hybridMultilevel"/>
    <w:tmpl w:val="EBE6705A"/>
    <w:lvl w:ilvl="0" w:tplc="F6825D70">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F35BA1"/>
    <w:multiLevelType w:val="hybridMultilevel"/>
    <w:tmpl w:val="FC68CF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E658C6"/>
    <w:multiLevelType w:val="hybridMultilevel"/>
    <w:tmpl w:val="6A2A487A"/>
    <w:lvl w:ilvl="0" w:tplc="07B27FD4">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1E65B0"/>
    <w:multiLevelType w:val="hybridMultilevel"/>
    <w:tmpl w:val="466C20B8"/>
    <w:lvl w:ilvl="0" w:tplc="462C943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5E5CCD"/>
    <w:multiLevelType w:val="hybridMultilevel"/>
    <w:tmpl w:val="C0340BF8"/>
    <w:lvl w:ilvl="0" w:tplc="C526B54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580274"/>
    <w:multiLevelType w:val="hybridMultilevel"/>
    <w:tmpl w:val="76CA90F6"/>
    <w:lvl w:ilvl="0" w:tplc="E5BAA15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2A095B"/>
    <w:multiLevelType w:val="hybridMultilevel"/>
    <w:tmpl w:val="3072113A"/>
    <w:lvl w:ilvl="0" w:tplc="E1DC45F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20008B"/>
    <w:multiLevelType w:val="hybridMultilevel"/>
    <w:tmpl w:val="0748CC40"/>
    <w:lvl w:ilvl="0" w:tplc="C0C0001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92727A"/>
    <w:multiLevelType w:val="hybridMultilevel"/>
    <w:tmpl w:val="466C20B8"/>
    <w:lvl w:ilvl="0" w:tplc="462C943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831B1E"/>
    <w:multiLevelType w:val="hybridMultilevel"/>
    <w:tmpl w:val="E7FC35EC"/>
    <w:lvl w:ilvl="0" w:tplc="80CCB10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71522F"/>
    <w:multiLevelType w:val="hybridMultilevel"/>
    <w:tmpl w:val="08E21396"/>
    <w:lvl w:ilvl="0" w:tplc="B17A403E">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D2561E"/>
    <w:multiLevelType w:val="hybridMultilevel"/>
    <w:tmpl w:val="6EAAD1EA"/>
    <w:lvl w:ilvl="0" w:tplc="1BF02B80">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EC24A6"/>
    <w:multiLevelType w:val="multilevel"/>
    <w:tmpl w:val="73108772"/>
    <w:lvl w:ilvl="0">
      <w:start w:val="1"/>
      <w:numFmt w:val="bullet"/>
      <w:lvlText w:val=""/>
      <w:lvlJc w:val="left"/>
      <w:pPr>
        <w:tabs>
          <w:tab w:val="num" w:pos="720"/>
        </w:tabs>
        <w:ind w:left="360" w:hanging="360"/>
      </w:pPr>
      <w:rPr>
        <w:rFonts w:ascii="Symbol" w:hAnsi="Symbol" w:hint="default"/>
        <w:sz w:val="26"/>
        <w:szCs w:val="26"/>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7F474F"/>
    <w:multiLevelType w:val="hybridMultilevel"/>
    <w:tmpl w:val="3E48C36C"/>
    <w:lvl w:ilvl="0" w:tplc="E332A5FC">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85032E"/>
    <w:multiLevelType w:val="hybridMultilevel"/>
    <w:tmpl w:val="5F9EC4F8"/>
    <w:lvl w:ilvl="0" w:tplc="1BF02B80">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904F9D"/>
    <w:multiLevelType w:val="hybridMultilevel"/>
    <w:tmpl w:val="EBE6705A"/>
    <w:lvl w:ilvl="0" w:tplc="F6825D70">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9A5D0D"/>
    <w:multiLevelType w:val="hybridMultilevel"/>
    <w:tmpl w:val="B8E6BF3C"/>
    <w:lvl w:ilvl="0" w:tplc="25E08930">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EF13C1D"/>
    <w:multiLevelType w:val="hybridMultilevel"/>
    <w:tmpl w:val="E7960648"/>
    <w:lvl w:ilvl="0" w:tplc="BEA8B01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5"/>
  </w:num>
  <w:num w:numId="3">
    <w:abstractNumId w:val="7"/>
  </w:num>
  <w:num w:numId="4">
    <w:abstractNumId w:val="10"/>
  </w:num>
  <w:num w:numId="5">
    <w:abstractNumId w:val="16"/>
  </w:num>
  <w:num w:numId="6">
    <w:abstractNumId w:val="13"/>
  </w:num>
  <w:num w:numId="7">
    <w:abstractNumId w:val="4"/>
  </w:num>
  <w:num w:numId="8">
    <w:abstractNumId w:val="26"/>
  </w:num>
  <w:num w:numId="9">
    <w:abstractNumId w:val="17"/>
  </w:num>
  <w:num w:numId="10">
    <w:abstractNumId w:val="9"/>
  </w:num>
  <w:num w:numId="11">
    <w:abstractNumId w:val="18"/>
  </w:num>
  <w:num w:numId="12">
    <w:abstractNumId w:val="3"/>
  </w:num>
  <w:num w:numId="13">
    <w:abstractNumId w:val="27"/>
  </w:num>
  <w:num w:numId="14">
    <w:abstractNumId w:val="0"/>
  </w:num>
  <w:num w:numId="15">
    <w:abstractNumId w:val="15"/>
  </w:num>
  <w:num w:numId="16">
    <w:abstractNumId w:val="14"/>
  </w:num>
  <w:num w:numId="17">
    <w:abstractNumId w:val="25"/>
  </w:num>
  <w:num w:numId="18">
    <w:abstractNumId w:val="19"/>
  </w:num>
  <w:num w:numId="19">
    <w:abstractNumId w:val="21"/>
  </w:num>
  <w:num w:numId="20">
    <w:abstractNumId w:val="6"/>
  </w:num>
  <w:num w:numId="21">
    <w:abstractNumId w:val="1"/>
  </w:num>
  <w:num w:numId="22">
    <w:abstractNumId w:val="8"/>
  </w:num>
  <w:num w:numId="23">
    <w:abstractNumId w:val="24"/>
  </w:num>
  <w:num w:numId="24">
    <w:abstractNumId w:val="12"/>
  </w:num>
  <w:num w:numId="25">
    <w:abstractNumId w:val="11"/>
  </w:num>
  <w:num w:numId="26">
    <w:abstractNumId w:val="2"/>
  </w:num>
  <w:num w:numId="27">
    <w:abstractNumId w:val="23"/>
  </w:num>
  <w:num w:numId="28">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430"/>
    <w:rsid w:val="00001832"/>
    <w:rsid w:val="00011719"/>
    <w:rsid w:val="00022859"/>
    <w:rsid w:val="0002500B"/>
    <w:rsid w:val="000324D9"/>
    <w:rsid w:val="00034A40"/>
    <w:rsid w:val="0003656E"/>
    <w:rsid w:val="00042346"/>
    <w:rsid w:val="00052AD6"/>
    <w:rsid w:val="000559AA"/>
    <w:rsid w:val="00061DAE"/>
    <w:rsid w:val="00063813"/>
    <w:rsid w:val="00077C9E"/>
    <w:rsid w:val="00081919"/>
    <w:rsid w:val="00081F1F"/>
    <w:rsid w:val="00082C98"/>
    <w:rsid w:val="00085095"/>
    <w:rsid w:val="000A0D98"/>
    <w:rsid w:val="000A613F"/>
    <w:rsid w:val="000A65C0"/>
    <w:rsid w:val="000B134D"/>
    <w:rsid w:val="000B2BAA"/>
    <w:rsid w:val="000B45F4"/>
    <w:rsid w:val="000B5310"/>
    <w:rsid w:val="000C1A8F"/>
    <w:rsid w:val="000C2195"/>
    <w:rsid w:val="000C394B"/>
    <w:rsid w:val="000D3798"/>
    <w:rsid w:val="000E0C11"/>
    <w:rsid w:val="000E3A76"/>
    <w:rsid w:val="000E3DCB"/>
    <w:rsid w:val="000E53B8"/>
    <w:rsid w:val="000E690B"/>
    <w:rsid w:val="000F2C87"/>
    <w:rsid w:val="000F3C1B"/>
    <w:rsid w:val="000F4102"/>
    <w:rsid w:val="000F7BF1"/>
    <w:rsid w:val="001003F4"/>
    <w:rsid w:val="00100486"/>
    <w:rsid w:val="00101A43"/>
    <w:rsid w:val="00103445"/>
    <w:rsid w:val="00103AD7"/>
    <w:rsid w:val="00104FCE"/>
    <w:rsid w:val="0010567A"/>
    <w:rsid w:val="00112562"/>
    <w:rsid w:val="00115A6B"/>
    <w:rsid w:val="001278CF"/>
    <w:rsid w:val="00137EF7"/>
    <w:rsid w:val="00145C6C"/>
    <w:rsid w:val="00152AAE"/>
    <w:rsid w:val="00161ACC"/>
    <w:rsid w:val="00165DD3"/>
    <w:rsid w:val="001666EC"/>
    <w:rsid w:val="0017037B"/>
    <w:rsid w:val="00172FA1"/>
    <w:rsid w:val="00175227"/>
    <w:rsid w:val="00176248"/>
    <w:rsid w:val="00180C94"/>
    <w:rsid w:val="00182305"/>
    <w:rsid w:val="0018369E"/>
    <w:rsid w:val="001916DD"/>
    <w:rsid w:val="0019310A"/>
    <w:rsid w:val="001946A0"/>
    <w:rsid w:val="001A1674"/>
    <w:rsid w:val="001A2910"/>
    <w:rsid w:val="001A6CEA"/>
    <w:rsid w:val="001B5A51"/>
    <w:rsid w:val="001B6D82"/>
    <w:rsid w:val="001B7842"/>
    <w:rsid w:val="001C44C4"/>
    <w:rsid w:val="001D20CD"/>
    <w:rsid w:val="001E1ED6"/>
    <w:rsid w:val="001E509A"/>
    <w:rsid w:val="001F0B7B"/>
    <w:rsid w:val="001F40DF"/>
    <w:rsid w:val="001F4E5F"/>
    <w:rsid w:val="001F5DA4"/>
    <w:rsid w:val="00202027"/>
    <w:rsid w:val="00205EC1"/>
    <w:rsid w:val="0021077D"/>
    <w:rsid w:val="00217884"/>
    <w:rsid w:val="0022018D"/>
    <w:rsid w:val="0022365E"/>
    <w:rsid w:val="00225C6C"/>
    <w:rsid w:val="00231283"/>
    <w:rsid w:val="00231AE1"/>
    <w:rsid w:val="002335A0"/>
    <w:rsid w:val="00235BBF"/>
    <w:rsid w:val="00240678"/>
    <w:rsid w:val="002408BF"/>
    <w:rsid w:val="002542CC"/>
    <w:rsid w:val="002549EF"/>
    <w:rsid w:val="002615F4"/>
    <w:rsid w:val="00262AE0"/>
    <w:rsid w:val="002645F4"/>
    <w:rsid w:val="002650D8"/>
    <w:rsid w:val="0026672F"/>
    <w:rsid w:val="00266CB9"/>
    <w:rsid w:val="0027739E"/>
    <w:rsid w:val="00283851"/>
    <w:rsid w:val="00283E51"/>
    <w:rsid w:val="00284CFD"/>
    <w:rsid w:val="00285C4A"/>
    <w:rsid w:val="002912BD"/>
    <w:rsid w:val="00293A2B"/>
    <w:rsid w:val="002A14EE"/>
    <w:rsid w:val="002A2C22"/>
    <w:rsid w:val="002A490A"/>
    <w:rsid w:val="002B6226"/>
    <w:rsid w:val="002D1430"/>
    <w:rsid w:val="002D479E"/>
    <w:rsid w:val="002D6218"/>
    <w:rsid w:val="002E2122"/>
    <w:rsid w:val="002E35C9"/>
    <w:rsid w:val="002F22C2"/>
    <w:rsid w:val="002F3816"/>
    <w:rsid w:val="002F4F45"/>
    <w:rsid w:val="002F61D3"/>
    <w:rsid w:val="00302EC1"/>
    <w:rsid w:val="00312CA0"/>
    <w:rsid w:val="003159AF"/>
    <w:rsid w:val="003179E6"/>
    <w:rsid w:val="00320168"/>
    <w:rsid w:val="00323343"/>
    <w:rsid w:val="003234EB"/>
    <w:rsid w:val="00325D32"/>
    <w:rsid w:val="00327199"/>
    <w:rsid w:val="00327804"/>
    <w:rsid w:val="003339C1"/>
    <w:rsid w:val="0034040B"/>
    <w:rsid w:val="00340EAE"/>
    <w:rsid w:val="00343456"/>
    <w:rsid w:val="00343BA0"/>
    <w:rsid w:val="003462A0"/>
    <w:rsid w:val="00346DF9"/>
    <w:rsid w:val="00350106"/>
    <w:rsid w:val="0035342A"/>
    <w:rsid w:val="003556CD"/>
    <w:rsid w:val="00357822"/>
    <w:rsid w:val="00357853"/>
    <w:rsid w:val="00371A85"/>
    <w:rsid w:val="0037241A"/>
    <w:rsid w:val="00372878"/>
    <w:rsid w:val="00376BFB"/>
    <w:rsid w:val="00380035"/>
    <w:rsid w:val="003826DB"/>
    <w:rsid w:val="0038530A"/>
    <w:rsid w:val="00385DC6"/>
    <w:rsid w:val="0039536E"/>
    <w:rsid w:val="003A1010"/>
    <w:rsid w:val="003A3888"/>
    <w:rsid w:val="003A3F26"/>
    <w:rsid w:val="003A45DA"/>
    <w:rsid w:val="003A57A0"/>
    <w:rsid w:val="003B021D"/>
    <w:rsid w:val="003B1E25"/>
    <w:rsid w:val="003B2793"/>
    <w:rsid w:val="003B606A"/>
    <w:rsid w:val="003B60DC"/>
    <w:rsid w:val="003B68F3"/>
    <w:rsid w:val="003C1769"/>
    <w:rsid w:val="003C1D14"/>
    <w:rsid w:val="003C28B0"/>
    <w:rsid w:val="003C293F"/>
    <w:rsid w:val="003C3822"/>
    <w:rsid w:val="003C46B7"/>
    <w:rsid w:val="003C5A1A"/>
    <w:rsid w:val="003C6F0C"/>
    <w:rsid w:val="003D05E7"/>
    <w:rsid w:val="003D4D8F"/>
    <w:rsid w:val="003D5F77"/>
    <w:rsid w:val="003E0DE2"/>
    <w:rsid w:val="003E5A87"/>
    <w:rsid w:val="003E634A"/>
    <w:rsid w:val="003F4780"/>
    <w:rsid w:val="003F54FA"/>
    <w:rsid w:val="00401D59"/>
    <w:rsid w:val="004044D8"/>
    <w:rsid w:val="00405DF2"/>
    <w:rsid w:val="0040691E"/>
    <w:rsid w:val="00411A25"/>
    <w:rsid w:val="0041324C"/>
    <w:rsid w:val="0042017B"/>
    <w:rsid w:val="00424103"/>
    <w:rsid w:val="00426EA0"/>
    <w:rsid w:val="004332A2"/>
    <w:rsid w:val="00437DAB"/>
    <w:rsid w:val="00440208"/>
    <w:rsid w:val="0044072A"/>
    <w:rsid w:val="00444A83"/>
    <w:rsid w:val="00445EAD"/>
    <w:rsid w:val="00450295"/>
    <w:rsid w:val="00454D68"/>
    <w:rsid w:val="00454ED6"/>
    <w:rsid w:val="00463D99"/>
    <w:rsid w:val="00471B89"/>
    <w:rsid w:val="004753D7"/>
    <w:rsid w:val="00475DCC"/>
    <w:rsid w:val="00476AD2"/>
    <w:rsid w:val="00477F00"/>
    <w:rsid w:val="00486523"/>
    <w:rsid w:val="0049071C"/>
    <w:rsid w:val="00492E99"/>
    <w:rsid w:val="004A2DDC"/>
    <w:rsid w:val="004B444E"/>
    <w:rsid w:val="004B4BF0"/>
    <w:rsid w:val="004C0D09"/>
    <w:rsid w:val="004C2B51"/>
    <w:rsid w:val="004C5703"/>
    <w:rsid w:val="004C5E02"/>
    <w:rsid w:val="004C7E76"/>
    <w:rsid w:val="004D464C"/>
    <w:rsid w:val="004D47A7"/>
    <w:rsid w:val="004D4D75"/>
    <w:rsid w:val="004D6462"/>
    <w:rsid w:val="004E4DDE"/>
    <w:rsid w:val="004E53D6"/>
    <w:rsid w:val="004E5FE3"/>
    <w:rsid w:val="004E7096"/>
    <w:rsid w:val="004F08CF"/>
    <w:rsid w:val="004F4721"/>
    <w:rsid w:val="004F55ED"/>
    <w:rsid w:val="004F67A0"/>
    <w:rsid w:val="004F6AB7"/>
    <w:rsid w:val="00502A1A"/>
    <w:rsid w:val="00507FBB"/>
    <w:rsid w:val="005268A4"/>
    <w:rsid w:val="00526ED3"/>
    <w:rsid w:val="00527CE2"/>
    <w:rsid w:val="005406B9"/>
    <w:rsid w:val="0054164F"/>
    <w:rsid w:val="00541E33"/>
    <w:rsid w:val="00542DA7"/>
    <w:rsid w:val="00543155"/>
    <w:rsid w:val="00547045"/>
    <w:rsid w:val="005501F0"/>
    <w:rsid w:val="005506D3"/>
    <w:rsid w:val="00554A72"/>
    <w:rsid w:val="0055687B"/>
    <w:rsid w:val="00562DE6"/>
    <w:rsid w:val="005676FE"/>
    <w:rsid w:val="00572224"/>
    <w:rsid w:val="00577AE4"/>
    <w:rsid w:val="0058107F"/>
    <w:rsid w:val="0058114A"/>
    <w:rsid w:val="005825A0"/>
    <w:rsid w:val="00585299"/>
    <w:rsid w:val="005864B4"/>
    <w:rsid w:val="00590A52"/>
    <w:rsid w:val="00595309"/>
    <w:rsid w:val="005965A4"/>
    <w:rsid w:val="005A1903"/>
    <w:rsid w:val="005A72D2"/>
    <w:rsid w:val="005B0287"/>
    <w:rsid w:val="005B3B13"/>
    <w:rsid w:val="005C24EC"/>
    <w:rsid w:val="005C6952"/>
    <w:rsid w:val="005D4925"/>
    <w:rsid w:val="005D65EE"/>
    <w:rsid w:val="005D7691"/>
    <w:rsid w:val="005E0152"/>
    <w:rsid w:val="005E1B36"/>
    <w:rsid w:val="005E6EED"/>
    <w:rsid w:val="005E7789"/>
    <w:rsid w:val="005E7E6D"/>
    <w:rsid w:val="005F0563"/>
    <w:rsid w:val="005F17E9"/>
    <w:rsid w:val="005F399D"/>
    <w:rsid w:val="005F44AA"/>
    <w:rsid w:val="005F7906"/>
    <w:rsid w:val="0060260D"/>
    <w:rsid w:val="006028B6"/>
    <w:rsid w:val="0060604A"/>
    <w:rsid w:val="006075D5"/>
    <w:rsid w:val="00616DF5"/>
    <w:rsid w:val="00621C90"/>
    <w:rsid w:val="0062388F"/>
    <w:rsid w:val="0062447C"/>
    <w:rsid w:val="00624E94"/>
    <w:rsid w:val="00626177"/>
    <w:rsid w:val="00631860"/>
    <w:rsid w:val="006347CA"/>
    <w:rsid w:val="006359C9"/>
    <w:rsid w:val="00636B1A"/>
    <w:rsid w:val="00641E77"/>
    <w:rsid w:val="00642D7C"/>
    <w:rsid w:val="006443AF"/>
    <w:rsid w:val="006446F7"/>
    <w:rsid w:val="00646398"/>
    <w:rsid w:val="0065567D"/>
    <w:rsid w:val="00656545"/>
    <w:rsid w:val="00660523"/>
    <w:rsid w:val="00661363"/>
    <w:rsid w:val="00666DE2"/>
    <w:rsid w:val="00676D79"/>
    <w:rsid w:val="0067742C"/>
    <w:rsid w:val="0068445D"/>
    <w:rsid w:val="0068528B"/>
    <w:rsid w:val="00691E3B"/>
    <w:rsid w:val="00696FDA"/>
    <w:rsid w:val="006A005A"/>
    <w:rsid w:val="006A084B"/>
    <w:rsid w:val="006A0EF9"/>
    <w:rsid w:val="006B2884"/>
    <w:rsid w:val="006B6BD1"/>
    <w:rsid w:val="006C4EBD"/>
    <w:rsid w:val="006D126D"/>
    <w:rsid w:val="006D5F08"/>
    <w:rsid w:val="006D6A47"/>
    <w:rsid w:val="006D7BE1"/>
    <w:rsid w:val="006E00FC"/>
    <w:rsid w:val="006E26DF"/>
    <w:rsid w:val="006E29C7"/>
    <w:rsid w:val="006F1D07"/>
    <w:rsid w:val="006F56A0"/>
    <w:rsid w:val="006F7FFA"/>
    <w:rsid w:val="00707972"/>
    <w:rsid w:val="00707BA5"/>
    <w:rsid w:val="00710068"/>
    <w:rsid w:val="00711EB4"/>
    <w:rsid w:val="007128E8"/>
    <w:rsid w:val="007168A1"/>
    <w:rsid w:val="00717C4B"/>
    <w:rsid w:val="00722FB9"/>
    <w:rsid w:val="00723ACD"/>
    <w:rsid w:val="00724387"/>
    <w:rsid w:val="0072614C"/>
    <w:rsid w:val="007266FF"/>
    <w:rsid w:val="00726C2E"/>
    <w:rsid w:val="007424BB"/>
    <w:rsid w:val="00746FA1"/>
    <w:rsid w:val="007478E9"/>
    <w:rsid w:val="007519D8"/>
    <w:rsid w:val="00760B7A"/>
    <w:rsid w:val="00767CED"/>
    <w:rsid w:val="0077173A"/>
    <w:rsid w:val="00773417"/>
    <w:rsid w:val="0077482E"/>
    <w:rsid w:val="00783CA4"/>
    <w:rsid w:val="00785C43"/>
    <w:rsid w:val="00790E41"/>
    <w:rsid w:val="00793E46"/>
    <w:rsid w:val="007946B6"/>
    <w:rsid w:val="00795AE2"/>
    <w:rsid w:val="00797947"/>
    <w:rsid w:val="007A2540"/>
    <w:rsid w:val="007A262D"/>
    <w:rsid w:val="007B46ED"/>
    <w:rsid w:val="007B4CAD"/>
    <w:rsid w:val="007B5BA7"/>
    <w:rsid w:val="007C50A9"/>
    <w:rsid w:val="007C6F5F"/>
    <w:rsid w:val="007E0C70"/>
    <w:rsid w:val="007E2B8D"/>
    <w:rsid w:val="007E2D02"/>
    <w:rsid w:val="007F3AD6"/>
    <w:rsid w:val="007F3D35"/>
    <w:rsid w:val="007F5C80"/>
    <w:rsid w:val="008010BE"/>
    <w:rsid w:val="0080243E"/>
    <w:rsid w:val="00804468"/>
    <w:rsid w:val="00806686"/>
    <w:rsid w:val="0081104C"/>
    <w:rsid w:val="008132B3"/>
    <w:rsid w:val="00815A57"/>
    <w:rsid w:val="00815BBA"/>
    <w:rsid w:val="00816796"/>
    <w:rsid w:val="00817E19"/>
    <w:rsid w:val="00825193"/>
    <w:rsid w:val="0082534D"/>
    <w:rsid w:val="00830CA5"/>
    <w:rsid w:val="0083450C"/>
    <w:rsid w:val="00836BF8"/>
    <w:rsid w:val="00840E79"/>
    <w:rsid w:val="008427D1"/>
    <w:rsid w:val="00845A24"/>
    <w:rsid w:val="0085135A"/>
    <w:rsid w:val="00852BD2"/>
    <w:rsid w:val="008554B9"/>
    <w:rsid w:val="00874222"/>
    <w:rsid w:val="0087541A"/>
    <w:rsid w:val="00881A4B"/>
    <w:rsid w:val="00883871"/>
    <w:rsid w:val="00890382"/>
    <w:rsid w:val="00894DEA"/>
    <w:rsid w:val="008B02EE"/>
    <w:rsid w:val="008B1C44"/>
    <w:rsid w:val="008B4BB9"/>
    <w:rsid w:val="008D4238"/>
    <w:rsid w:val="008D510A"/>
    <w:rsid w:val="008D5630"/>
    <w:rsid w:val="008D5D40"/>
    <w:rsid w:val="008E1709"/>
    <w:rsid w:val="008F7DBF"/>
    <w:rsid w:val="00901F88"/>
    <w:rsid w:val="009022E1"/>
    <w:rsid w:val="00902713"/>
    <w:rsid w:val="009027EC"/>
    <w:rsid w:val="00913253"/>
    <w:rsid w:val="00915F17"/>
    <w:rsid w:val="00916763"/>
    <w:rsid w:val="0091733F"/>
    <w:rsid w:val="0092441D"/>
    <w:rsid w:val="0093159F"/>
    <w:rsid w:val="00931CB6"/>
    <w:rsid w:val="00932F80"/>
    <w:rsid w:val="00935490"/>
    <w:rsid w:val="00935C9F"/>
    <w:rsid w:val="00936821"/>
    <w:rsid w:val="00943571"/>
    <w:rsid w:val="009437CE"/>
    <w:rsid w:val="009448D1"/>
    <w:rsid w:val="00953BF3"/>
    <w:rsid w:val="009545AA"/>
    <w:rsid w:val="0095685B"/>
    <w:rsid w:val="00963EEB"/>
    <w:rsid w:val="009656C8"/>
    <w:rsid w:val="00972591"/>
    <w:rsid w:val="00974D8C"/>
    <w:rsid w:val="0098279D"/>
    <w:rsid w:val="009829A2"/>
    <w:rsid w:val="009843CC"/>
    <w:rsid w:val="009870FE"/>
    <w:rsid w:val="00987BAA"/>
    <w:rsid w:val="00990AEE"/>
    <w:rsid w:val="009924EA"/>
    <w:rsid w:val="00992E49"/>
    <w:rsid w:val="0099783B"/>
    <w:rsid w:val="009A0EB9"/>
    <w:rsid w:val="009A2456"/>
    <w:rsid w:val="009A38E2"/>
    <w:rsid w:val="009A5EBF"/>
    <w:rsid w:val="009B0378"/>
    <w:rsid w:val="009B7580"/>
    <w:rsid w:val="009B7BDD"/>
    <w:rsid w:val="009C028F"/>
    <w:rsid w:val="009C1837"/>
    <w:rsid w:val="009C42D2"/>
    <w:rsid w:val="009C5C13"/>
    <w:rsid w:val="009D022D"/>
    <w:rsid w:val="009D207C"/>
    <w:rsid w:val="009D4058"/>
    <w:rsid w:val="009D4ADF"/>
    <w:rsid w:val="009E014F"/>
    <w:rsid w:val="009F12FF"/>
    <w:rsid w:val="009F2D8B"/>
    <w:rsid w:val="009F4862"/>
    <w:rsid w:val="00A030BE"/>
    <w:rsid w:val="00A0361E"/>
    <w:rsid w:val="00A071B1"/>
    <w:rsid w:val="00A12D29"/>
    <w:rsid w:val="00A13D7C"/>
    <w:rsid w:val="00A172F6"/>
    <w:rsid w:val="00A20009"/>
    <w:rsid w:val="00A30768"/>
    <w:rsid w:val="00A3365D"/>
    <w:rsid w:val="00A34A95"/>
    <w:rsid w:val="00A55A98"/>
    <w:rsid w:val="00A566A7"/>
    <w:rsid w:val="00A61126"/>
    <w:rsid w:val="00A619BC"/>
    <w:rsid w:val="00A6239A"/>
    <w:rsid w:val="00A626E4"/>
    <w:rsid w:val="00A6337D"/>
    <w:rsid w:val="00A64C1C"/>
    <w:rsid w:val="00A660FF"/>
    <w:rsid w:val="00A674B9"/>
    <w:rsid w:val="00A7182C"/>
    <w:rsid w:val="00A743D4"/>
    <w:rsid w:val="00A75566"/>
    <w:rsid w:val="00A76ED8"/>
    <w:rsid w:val="00A823A5"/>
    <w:rsid w:val="00A83CAE"/>
    <w:rsid w:val="00A8744F"/>
    <w:rsid w:val="00A910C7"/>
    <w:rsid w:val="00A918E1"/>
    <w:rsid w:val="00A91934"/>
    <w:rsid w:val="00A91DF0"/>
    <w:rsid w:val="00A95339"/>
    <w:rsid w:val="00AB12FC"/>
    <w:rsid w:val="00AB155C"/>
    <w:rsid w:val="00AB581C"/>
    <w:rsid w:val="00AB6A67"/>
    <w:rsid w:val="00AC77A7"/>
    <w:rsid w:val="00AD04A0"/>
    <w:rsid w:val="00AD5D78"/>
    <w:rsid w:val="00AE5625"/>
    <w:rsid w:val="00AE6480"/>
    <w:rsid w:val="00AE67DE"/>
    <w:rsid w:val="00AE7CFC"/>
    <w:rsid w:val="00AF29A4"/>
    <w:rsid w:val="00B00734"/>
    <w:rsid w:val="00B01F88"/>
    <w:rsid w:val="00B03371"/>
    <w:rsid w:val="00B156FE"/>
    <w:rsid w:val="00B16B90"/>
    <w:rsid w:val="00B22F80"/>
    <w:rsid w:val="00B233CD"/>
    <w:rsid w:val="00B25346"/>
    <w:rsid w:val="00B272CB"/>
    <w:rsid w:val="00B30453"/>
    <w:rsid w:val="00B3066C"/>
    <w:rsid w:val="00B327CE"/>
    <w:rsid w:val="00B32CEB"/>
    <w:rsid w:val="00B3388F"/>
    <w:rsid w:val="00B355BC"/>
    <w:rsid w:val="00B3726E"/>
    <w:rsid w:val="00B51778"/>
    <w:rsid w:val="00B52157"/>
    <w:rsid w:val="00B554BE"/>
    <w:rsid w:val="00B555EE"/>
    <w:rsid w:val="00B60A60"/>
    <w:rsid w:val="00B725E2"/>
    <w:rsid w:val="00B72C39"/>
    <w:rsid w:val="00B77C9B"/>
    <w:rsid w:val="00B808D6"/>
    <w:rsid w:val="00B81FE3"/>
    <w:rsid w:val="00B84989"/>
    <w:rsid w:val="00B8569F"/>
    <w:rsid w:val="00B87EC2"/>
    <w:rsid w:val="00B87EFE"/>
    <w:rsid w:val="00B91E9F"/>
    <w:rsid w:val="00BA0DA2"/>
    <w:rsid w:val="00BA5320"/>
    <w:rsid w:val="00BA605D"/>
    <w:rsid w:val="00BB092A"/>
    <w:rsid w:val="00BC5123"/>
    <w:rsid w:val="00BC6AFD"/>
    <w:rsid w:val="00BC6CDD"/>
    <w:rsid w:val="00BD2E2A"/>
    <w:rsid w:val="00BD664E"/>
    <w:rsid w:val="00BD7718"/>
    <w:rsid w:val="00BF2A78"/>
    <w:rsid w:val="00BF3352"/>
    <w:rsid w:val="00BF42FC"/>
    <w:rsid w:val="00C009A0"/>
    <w:rsid w:val="00C21A7A"/>
    <w:rsid w:val="00C2270C"/>
    <w:rsid w:val="00C22BDD"/>
    <w:rsid w:val="00C23340"/>
    <w:rsid w:val="00C23799"/>
    <w:rsid w:val="00C278FC"/>
    <w:rsid w:val="00C278FF"/>
    <w:rsid w:val="00C32AB8"/>
    <w:rsid w:val="00C479FD"/>
    <w:rsid w:val="00C47B75"/>
    <w:rsid w:val="00C52065"/>
    <w:rsid w:val="00C53313"/>
    <w:rsid w:val="00C53BA3"/>
    <w:rsid w:val="00C57527"/>
    <w:rsid w:val="00C61981"/>
    <w:rsid w:val="00C61B90"/>
    <w:rsid w:val="00C63481"/>
    <w:rsid w:val="00C6424E"/>
    <w:rsid w:val="00C66BD1"/>
    <w:rsid w:val="00C673BD"/>
    <w:rsid w:val="00C73301"/>
    <w:rsid w:val="00C73CA6"/>
    <w:rsid w:val="00C7434D"/>
    <w:rsid w:val="00C745A0"/>
    <w:rsid w:val="00C94333"/>
    <w:rsid w:val="00C94AF8"/>
    <w:rsid w:val="00C94E24"/>
    <w:rsid w:val="00C97FEF"/>
    <w:rsid w:val="00CA015E"/>
    <w:rsid w:val="00CA3395"/>
    <w:rsid w:val="00CB124B"/>
    <w:rsid w:val="00CB7536"/>
    <w:rsid w:val="00CC69D1"/>
    <w:rsid w:val="00CE683D"/>
    <w:rsid w:val="00CF1016"/>
    <w:rsid w:val="00CF2DC6"/>
    <w:rsid w:val="00CF4AD8"/>
    <w:rsid w:val="00CF68A0"/>
    <w:rsid w:val="00D012F0"/>
    <w:rsid w:val="00D01E4A"/>
    <w:rsid w:val="00D05659"/>
    <w:rsid w:val="00D10887"/>
    <w:rsid w:val="00D17F20"/>
    <w:rsid w:val="00D2140F"/>
    <w:rsid w:val="00D2178F"/>
    <w:rsid w:val="00D2318C"/>
    <w:rsid w:val="00D232B2"/>
    <w:rsid w:val="00D258E0"/>
    <w:rsid w:val="00D26499"/>
    <w:rsid w:val="00D32139"/>
    <w:rsid w:val="00D32582"/>
    <w:rsid w:val="00D33AE7"/>
    <w:rsid w:val="00D36084"/>
    <w:rsid w:val="00D367B4"/>
    <w:rsid w:val="00D419DA"/>
    <w:rsid w:val="00D42A38"/>
    <w:rsid w:val="00D4686A"/>
    <w:rsid w:val="00D47706"/>
    <w:rsid w:val="00D503EF"/>
    <w:rsid w:val="00D50B50"/>
    <w:rsid w:val="00D543D7"/>
    <w:rsid w:val="00D56397"/>
    <w:rsid w:val="00D63C4C"/>
    <w:rsid w:val="00D649DD"/>
    <w:rsid w:val="00D66562"/>
    <w:rsid w:val="00D73CED"/>
    <w:rsid w:val="00D763C0"/>
    <w:rsid w:val="00D82253"/>
    <w:rsid w:val="00D831FE"/>
    <w:rsid w:val="00D853D4"/>
    <w:rsid w:val="00D9085B"/>
    <w:rsid w:val="00D91DC7"/>
    <w:rsid w:val="00D92C8C"/>
    <w:rsid w:val="00D93A0F"/>
    <w:rsid w:val="00D93A91"/>
    <w:rsid w:val="00D94BD9"/>
    <w:rsid w:val="00DA48A3"/>
    <w:rsid w:val="00DA55FE"/>
    <w:rsid w:val="00DA62F4"/>
    <w:rsid w:val="00DA654A"/>
    <w:rsid w:val="00DB4DEC"/>
    <w:rsid w:val="00DC2A05"/>
    <w:rsid w:val="00DC2F0C"/>
    <w:rsid w:val="00DC4D4D"/>
    <w:rsid w:val="00DC67CD"/>
    <w:rsid w:val="00DC6E6D"/>
    <w:rsid w:val="00DC747F"/>
    <w:rsid w:val="00DC7BA0"/>
    <w:rsid w:val="00DD0B1C"/>
    <w:rsid w:val="00DD1675"/>
    <w:rsid w:val="00DD1A97"/>
    <w:rsid w:val="00DD2FC5"/>
    <w:rsid w:val="00DD3E12"/>
    <w:rsid w:val="00DD4D96"/>
    <w:rsid w:val="00DD5045"/>
    <w:rsid w:val="00DD79CB"/>
    <w:rsid w:val="00DD7FEB"/>
    <w:rsid w:val="00DE1912"/>
    <w:rsid w:val="00DE36A7"/>
    <w:rsid w:val="00DE5040"/>
    <w:rsid w:val="00DF3066"/>
    <w:rsid w:val="00DF33DD"/>
    <w:rsid w:val="00DF40DD"/>
    <w:rsid w:val="00E04353"/>
    <w:rsid w:val="00E06CC2"/>
    <w:rsid w:val="00E115FB"/>
    <w:rsid w:val="00E13845"/>
    <w:rsid w:val="00E27362"/>
    <w:rsid w:val="00E278ED"/>
    <w:rsid w:val="00E27CF9"/>
    <w:rsid w:val="00E33C72"/>
    <w:rsid w:val="00E3744F"/>
    <w:rsid w:val="00E40000"/>
    <w:rsid w:val="00E5036A"/>
    <w:rsid w:val="00E53EDA"/>
    <w:rsid w:val="00E56910"/>
    <w:rsid w:val="00E62772"/>
    <w:rsid w:val="00E7025F"/>
    <w:rsid w:val="00E72A03"/>
    <w:rsid w:val="00E82866"/>
    <w:rsid w:val="00E82F85"/>
    <w:rsid w:val="00E90D43"/>
    <w:rsid w:val="00E92012"/>
    <w:rsid w:val="00E9388B"/>
    <w:rsid w:val="00EA2D2A"/>
    <w:rsid w:val="00EA3D1C"/>
    <w:rsid w:val="00EA4DBA"/>
    <w:rsid w:val="00EB21F1"/>
    <w:rsid w:val="00EB3595"/>
    <w:rsid w:val="00EB502E"/>
    <w:rsid w:val="00EC3CFB"/>
    <w:rsid w:val="00EC6D08"/>
    <w:rsid w:val="00ED6ECF"/>
    <w:rsid w:val="00ED7F4C"/>
    <w:rsid w:val="00EE0DC0"/>
    <w:rsid w:val="00EE4253"/>
    <w:rsid w:val="00EE480D"/>
    <w:rsid w:val="00EE4B9C"/>
    <w:rsid w:val="00EE5F6A"/>
    <w:rsid w:val="00F0193B"/>
    <w:rsid w:val="00F10536"/>
    <w:rsid w:val="00F242EC"/>
    <w:rsid w:val="00F26451"/>
    <w:rsid w:val="00F336D1"/>
    <w:rsid w:val="00F35276"/>
    <w:rsid w:val="00F3626D"/>
    <w:rsid w:val="00F373E9"/>
    <w:rsid w:val="00F4031F"/>
    <w:rsid w:val="00F43B26"/>
    <w:rsid w:val="00F468E2"/>
    <w:rsid w:val="00F50776"/>
    <w:rsid w:val="00F525F0"/>
    <w:rsid w:val="00F56039"/>
    <w:rsid w:val="00F6410F"/>
    <w:rsid w:val="00F66790"/>
    <w:rsid w:val="00F713FF"/>
    <w:rsid w:val="00F8593E"/>
    <w:rsid w:val="00F8645F"/>
    <w:rsid w:val="00F94D0D"/>
    <w:rsid w:val="00FA268B"/>
    <w:rsid w:val="00FA27D2"/>
    <w:rsid w:val="00FA60D5"/>
    <w:rsid w:val="00FA6AC4"/>
    <w:rsid w:val="00FB22C0"/>
    <w:rsid w:val="00FB52E1"/>
    <w:rsid w:val="00FB6B77"/>
    <w:rsid w:val="00FC0751"/>
    <w:rsid w:val="00FC2828"/>
    <w:rsid w:val="00FC45AE"/>
    <w:rsid w:val="00FD146C"/>
    <w:rsid w:val="00FD17B2"/>
    <w:rsid w:val="00FD3162"/>
    <w:rsid w:val="00FD3572"/>
    <w:rsid w:val="00FD6E41"/>
    <w:rsid w:val="00FE143E"/>
    <w:rsid w:val="00FE2112"/>
    <w:rsid w:val="00FE5A88"/>
    <w:rsid w:val="00FF3A86"/>
    <w:rsid w:val="00FF55DD"/>
    <w:rsid w:val="00FF6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550EDDC"/>
  <w15:docId w15:val="{ED033963-3875-41BF-A1E7-F0DC4D1CF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1430"/>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593E"/>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4387"/>
    <w:pPr>
      <w:ind w:left="720"/>
      <w:contextualSpacing/>
    </w:pPr>
  </w:style>
  <w:style w:type="paragraph" w:styleId="BalloonText">
    <w:name w:val="Balloon Text"/>
    <w:basedOn w:val="Normal"/>
    <w:link w:val="BalloonTextChar"/>
    <w:uiPriority w:val="99"/>
    <w:semiHidden/>
    <w:unhideWhenUsed/>
    <w:rsid w:val="00EE0DC0"/>
    <w:rPr>
      <w:rFonts w:ascii="Tahoma" w:hAnsi="Tahoma" w:cs="Tahoma"/>
      <w:sz w:val="16"/>
      <w:szCs w:val="16"/>
    </w:rPr>
  </w:style>
  <w:style w:type="character" w:customStyle="1" w:styleId="BalloonTextChar">
    <w:name w:val="Balloon Text Char"/>
    <w:basedOn w:val="DefaultParagraphFont"/>
    <w:link w:val="BalloonText"/>
    <w:uiPriority w:val="99"/>
    <w:semiHidden/>
    <w:rsid w:val="00EE0DC0"/>
    <w:rPr>
      <w:rFonts w:ascii="Tahoma" w:hAnsi="Tahoma" w:cs="Tahoma"/>
      <w:sz w:val="16"/>
      <w:szCs w:val="16"/>
    </w:rPr>
  </w:style>
  <w:style w:type="paragraph" w:styleId="Header">
    <w:name w:val="header"/>
    <w:basedOn w:val="Normal"/>
    <w:link w:val="HeaderChar"/>
    <w:uiPriority w:val="99"/>
    <w:unhideWhenUsed/>
    <w:rsid w:val="00C22BDD"/>
    <w:pPr>
      <w:tabs>
        <w:tab w:val="center" w:pos="4680"/>
        <w:tab w:val="right" w:pos="9360"/>
      </w:tabs>
    </w:pPr>
  </w:style>
  <w:style w:type="character" w:customStyle="1" w:styleId="HeaderChar">
    <w:name w:val="Header Char"/>
    <w:basedOn w:val="DefaultParagraphFont"/>
    <w:link w:val="Header"/>
    <w:uiPriority w:val="99"/>
    <w:rsid w:val="00C22BDD"/>
    <w:rPr>
      <w:rFonts w:ascii="Times New Roman" w:hAnsi="Times New Roman"/>
      <w:sz w:val="24"/>
    </w:rPr>
  </w:style>
  <w:style w:type="paragraph" w:styleId="Footer">
    <w:name w:val="footer"/>
    <w:basedOn w:val="Normal"/>
    <w:link w:val="FooterChar"/>
    <w:uiPriority w:val="99"/>
    <w:unhideWhenUsed/>
    <w:rsid w:val="00C22BDD"/>
    <w:pPr>
      <w:tabs>
        <w:tab w:val="center" w:pos="4680"/>
        <w:tab w:val="right" w:pos="9360"/>
      </w:tabs>
    </w:pPr>
  </w:style>
  <w:style w:type="character" w:customStyle="1" w:styleId="FooterChar">
    <w:name w:val="Footer Char"/>
    <w:basedOn w:val="DefaultParagraphFont"/>
    <w:link w:val="Footer"/>
    <w:uiPriority w:val="99"/>
    <w:rsid w:val="00C22BDD"/>
    <w:rPr>
      <w:rFonts w:ascii="Times New Roman" w:hAnsi="Times New Roman"/>
      <w:sz w:val="24"/>
    </w:rPr>
  </w:style>
  <w:style w:type="character" w:styleId="CommentReference">
    <w:name w:val="annotation reference"/>
    <w:basedOn w:val="DefaultParagraphFont"/>
    <w:uiPriority w:val="99"/>
    <w:semiHidden/>
    <w:unhideWhenUsed/>
    <w:rsid w:val="00E92012"/>
    <w:rPr>
      <w:sz w:val="16"/>
      <w:szCs w:val="16"/>
    </w:rPr>
  </w:style>
  <w:style w:type="paragraph" w:styleId="CommentText">
    <w:name w:val="annotation text"/>
    <w:basedOn w:val="Normal"/>
    <w:link w:val="CommentTextChar"/>
    <w:uiPriority w:val="99"/>
    <w:semiHidden/>
    <w:unhideWhenUsed/>
    <w:rsid w:val="00E92012"/>
    <w:rPr>
      <w:sz w:val="20"/>
      <w:szCs w:val="20"/>
    </w:rPr>
  </w:style>
  <w:style w:type="character" w:customStyle="1" w:styleId="CommentTextChar">
    <w:name w:val="Comment Text Char"/>
    <w:basedOn w:val="DefaultParagraphFont"/>
    <w:link w:val="CommentText"/>
    <w:uiPriority w:val="99"/>
    <w:semiHidden/>
    <w:rsid w:val="00E9201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92012"/>
    <w:rPr>
      <w:b/>
      <w:bCs/>
    </w:rPr>
  </w:style>
  <w:style w:type="character" w:customStyle="1" w:styleId="CommentSubjectChar">
    <w:name w:val="Comment Subject Char"/>
    <w:basedOn w:val="CommentTextChar"/>
    <w:link w:val="CommentSubject"/>
    <w:uiPriority w:val="99"/>
    <w:semiHidden/>
    <w:rsid w:val="00E92012"/>
    <w:rPr>
      <w:rFonts w:ascii="Times New Roman" w:hAnsi="Times New Roman"/>
      <w:b/>
      <w:bCs/>
      <w:sz w:val="20"/>
      <w:szCs w:val="20"/>
    </w:rPr>
  </w:style>
  <w:style w:type="paragraph" w:styleId="BodyText">
    <w:name w:val="Body Text"/>
    <w:basedOn w:val="Normal"/>
    <w:link w:val="BodyTextChar"/>
    <w:uiPriority w:val="1"/>
    <w:qFormat/>
    <w:rsid w:val="0080243E"/>
    <w:pPr>
      <w:widowControl w:val="0"/>
      <w:ind w:left="160" w:hanging="360"/>
    </w:pPr>
    <w:rPr>
      <w:rFonts w:ascii="Calibri" w:eastAsia="Calibri" w:hAnsi="Calibri"/>
      <w:sz w:val="26"/>
      <w:szCs w:val="26"/>
    </w:rPr>
  </w:style>
  <w:style w:type="character" w:customStyle="1" w:styleId="BodyTextChar">
    <w:name w:val="Body Text Char"/>
    <w:basedOn w:val="DefaultParagraphFont"/>
    <w:link w:val="BodyText"/>
    <w:uiPriority w:val="1"/>
    <w:rsid w:val="0080243E"/>
    <w:rPr>
      <w:rFonts w:ascii="Calibri" w:eastAsia="Calibri" w:hAnsi="Calibri"/>
      <w:sz w:val="26"/>
      <w:szCs w:val="26"/>
    </w:rPr>
  </w:style>
  <w:style w:type="character" w:styleId="Hyperlink">
    <w:name w:val="Hyperlink"/>
    <w:basedOn w:val="DefaultParagraphFont"/>
    <w:uiPriority w:val="99"/>
    <w:unhideWhenUsed/>
    <w:rsid w:val="00357822"/>
    <w:rPr>
      <w:color w:val="0563C1" w:themeColor="hyperlink"/>
      <w:u w:val="single"/>
    </w:rPr>
  </w:style>
  <w:style w:type="paragraph" w:styleId="NormalWeb">
    <w:name w:val="Normal (Web)"/>
    <w:basedOn w:val="Normal"/>
    <w:uiPriority w:val="99"/>
    <w:semiHidden/>
    <w:unhideWhenUsed/>
    <w:rsid w:val="008D5D40"/>
    <w:pPr>
      <w:spacing w:before="100" w:beforeAutospacing="1" w:after="100" w:afterAutospacing="1"/>
    </w:pPr>
    <w:rPr>
      <w:rFonts w:eastAsia="Times New Roman" w:cs="Times New Roman"/>
      <w:szCs w:val="24"/>
    </w:rPr>
  </w:style>
  <w:style w:type="character" w:customStyle="1" w:styleId="dateline">
    <w:name w:val="dateline"/>
    <w:basedOn w:val="DefaultParagraphFont"/>
    <w:rsid w:val="008D5D40"/>
  </w:style>
  <w:style w:type="paragraph" w:customStyle="1" w:styleId="gmail-msonormal">
    <w:name w:val="gmail-msonormal"/>
    <w:basedOn w:val="Normal"/>
    <w:rsid w:val="00C23340"/>
    <w:pPr>
      <w:spacing w:before="100" w:beforeAutospacing="1" w:after="100" w:afterAutospacing="1"/>
    </w:pPr>
    <w:rPr>
      <w:rFonts w:cs="Times New Roman"/>
      <w:szCs w:val="24"/>
    </w:rPr>
  </w:style>
  <w:style w:type="character" w:styleId="Emphasis">
    <w:name w:val="Emphasis"/>
    <w:basedOn w:val="DefaultParagraphFont"/>
    <w:uiPriority w:val="20"/>
    <w:qFormat/>
    <w:rsid w:val="005864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464300">
      <w:bodyDiv w:val="1"/>
      <w:marLeft w:val="0"/>
      <w:marRight w:val="0"/>
      <w:marTop w:val="0"/>
      <w:marBottom w:val="0"/>
      <w:divBdr>
        <w:top w:val="none" w:sz="0" w:space="0" w:color="auto"/>
        <w:left w:val="none" w:sz="0" w:space="0" w:color="auto"/>
        <w:bottom w:val="none" w:sz="0" w:space="0" w:color="auto"/>
        <w:right w:val="none" w:sz="0" w:space="0" w:color="auto"/>
      </w:divBdr>
    </w:div>
    <w:div w:id="300886492">
      <w:bodyDiv w:val="1"/>
      <w:marLeft w:val="0"/>
      <w:marRight w:val="0"/>
      <w:marTop w:val="0"/>
      <w:marBottom w:val="0"/>
      <w:divBdr>
        <w:top w:val="none" w:sz="0" w:space="0" w:color="auto"/>
        <w:left w:val="none" w:sz="0" w:space="0" w:color="auto"/>
        <w:bottom w:val="none" w:sz="0" w:space="0" w:color="auto"/>
        <w:right w:val="none" w:sz="0" w:space="0" w:color="auto"/>
      </w:divBdr>
      <w:divsChild>
        <w:div w:id="1460876612">
          <w:marLeft w:val="0"/>
          <w:marRight w:val="0"/>
          <w:marTop w:val="0"/>
          <w:marBottom w:val="525"/>
          <w:divBdr>
            <w:top w:val="none" w:sz="0" w:space="0" w:color="auto"/>
            <w:left w:val="none" w:sz="0" w:space="0" w:color="auto"/>
            <w:bottom w:val="single" w:sz="12" w:space="8" w:color="454545"/>
            <w:right w:val="none" w:sz="0" w:space="0" w:color="auto"/>
          </w:divBdr>
        </w:div>
      </w:divsChild>
    </w:div>
    <w:div w:id="683245394">
      <w:bodyDiv w:val="1"/>
      <w:marLeft w:val="0"/>
      <w:marRight w:val="0"/>
      <w:marTop w:val="0"/>
      <w:marBottom w:val="0"/>
      <w:divBdr>
        <w:top w:val="none" w:sz="0" w:space="0" w:color="auto"/>
        <w:left w:val="none" w:sz="0" w:space="0" w:color="auto"/>
        <w:bottom w:val="none" w:sz="0" w:space="0" w:color="auto"/>
        <w:right w:val="none" w:sz="0" w:space="0" w:color="auto"/>
      </w:divBdr>
    </w:div>
    <w:div w:id="729570885">
      <w:bodyDiv w:val="1"/>
      <w:marLeft w:val="0"/>
      <w:marRight w:val="0"/>
      <w:marTop w:val="0"/>
      <w:marBottom w:val="0"/>
      <w:divBdr>
        <w:top w:val="none" w:sz="0" w:space="0" w:color="auto"/>
        <w:left w:val="none" w:sz="0" w:space="0" w:color="auto"/>
        <w:bottom w:val="none" w:sz="0" w:space="0" w:color="auto"/>
        <w:right w:val="none" w:sz="0" w:space="0" w:color="auto"/>
      </w:divBdr>
      <w:divsChild>
        <w:div w:id="1480925387">
          <w:marLeft w:val="0"/>
          <w:marRight w:val="0"/>
          <w:marTop w:val="0"/>
          <w:marBottom w:val="0"/>
          <w:divBdr>
            <w:top w:val="none" w:sz="0" w:space="0" w:color="auto"/>
            <w:left w:val="none" w:sz="0" w:space="0" w:color="auto"/>
            <w:bottom w:val="none" w:sz="0" w:space="0" w:color="auto"/>
            <w:right w:val="none" w:sz="0" w:space="0" w:color="auto"/>
          </w:divBdr>
          <w:divsChild>
            <w:div w:id="1428963228">
              <w:marLeft w:val="0"/>
              <w:marRight w:val="0"/>
              <w:marTop w:val="0"/>
              <w:marBottom w:val="0"/>
              <w:divBdr>
                <w:top w:val="none" w:sz="0" w:space="0" w:color="auto"/>
                <w:left w:val="none" w:sz="0" w:space="0" w:color="auto"/>
                <w:bottom w:val="none" w:sz="0" w:space="0" w:color="auto"/>
                <w:right w:val="none" w:sz="0" w:space="0" w:color="auto"/>
              </w:divBdr>
              <w:divsChild>
                <w:div w:id="1790003247">
                  <w:marLeft w:val="0"/>
                  <w:marRight w:val="0"/>
                  <w:marTop w:val="0"/>
                  <w:marBottom w:val="0"/>
                  <w:divBdr>
                    <w:top w:val="none" w:sz="0" w:space="0" w:color="auto"/>
                    <w:left w:val="none" w:sz="0" w:space="0" w:color="auto"/>
                    <w:bottom w:val="none" w:sz="0" w:space="0" w:color="auto"/>
                    <w:right w:val="none" w:sz="0" w:space="0" w:color="auto"/>
                  </w:divBdr>
                  <w:divsChild>
                    <w:div w:id="677922563">
                      <w:marLeft w:val="-360"/>
                      <w:marRight w:val="-360"/>
                      <w:marTop w:val="0"/>
                      <w:marBottom w:val="0"/>
                      <w:divBdr>
                        <w:top w:val="none" w:sz="0" w:space="0" w:color="auto"/>
                        <w:left w:val="none" w:sz="0" w:space="0" w:color="auto"/>
                        <w:bottom w:val="none" w:sz="0" w:space="0" w:color="auto"/>
                        <w:right w:val="none" w:sz="0" w:space="0" w:color="auto"/>
                      </w:divBdr>
                      <w:divsChild>
                        <w:div w:id="1045525523">
                          <w:marLeft w:val="0"/>
                          <w:marRight w:val="0"/>
                          <w:marTop w:val="0"/>
                          <w:marBottom w:val="0"/>
                          <w:divBdr>
                            <w:top w:val="none" w:sz="0" w:space="0" w:color="auto"/>
                            <w:left w:val="none" w:sz="0" w:space="0" w:color="auto"/>
                            <w:bottom w:val="none" w:sz="0" w:space="0" w:color="auto"/>
                            <w:right w:val="none" w:sz="0" w:space="0" w:color="auto"/>
                          </w:divBdr>
                          <w:divsChild>
                            <w:div w:id="868572365">
                              <w:marLeft w:val="0"/>
                              <w:marRight w:val="0"/>
                              <w:marTop w:val="0"/>
                              <w:marBottom w:val="0"/>
                              <w:divBdr>
                                <w:top w:val="none" w:sz="0" w:space="0" w:color="auto"/>
                                <w:left w:val="none" w:sz="0" w:space="0" w:color="auto"/>
                                <w:bottom w:val="none" w:sz="0" w:space="0" w:color="auto"/>
                                <w:right w:val="none" w:sz="0" w:space="0" w:color="auto"/>
                              </w:divBdr>
                              <w:divsChild>
                                <w:div w:id="1410035231">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6040921">
      <w:bodyDiv w:val="1"/>
      <w:marLeft w:val="0"/>
      <w:marRight w:val="0"/>
      <w:marTop w:val="0"/>
      <w:marBottom w:val="0"/>
      <w:divBdr>
        <w:top w:val="none" w:sz="0" w:space="0" w:color="auto"/>
        <w:left w:val="none" w:sz="0" w:space="0" w:color="auto"/>
        <w:bottom w:val="none" w:sz="0" w:space="0" w:color="auto"/>
        <w:right w:val="none" w:sz="0" w:space="0" w:color="auto"/>
      </w:divBdr>
    </w:div>
    <w:div w:id="1444571724">
      <w:bodyDiv w:val="1"/>
      <w:marLeft w:val="0"/>
      <w:marRight w:val="0"/>
      <w:marTop w:val="0"/>
      <w:marBottom w:val="0"/>
      <w:divBdr>
        <w:top w:val="none" w:sz="0" w:space="0" w:color="auto"/>
        <w:left w:val="none" w:sz="0" w:space="0" w:color="auto"/>
        <w:bottom w:val="none" w:sz="0" w:space="0" w:color="auto"/>
        <w:right w:val="none" w:sz="0" w:space="0" w:color="auto"/>
      </w:divBdr>
    </w:div>
    <w:div w:id="1859006415">
      <w:bodyDiv w:val="1"/>
      <w:marLeft w:val="0"/>
      <w:marRight w:val="0"/>
      <w:marTop w:val="0"/>
      <w:marBottom w:val="0"/>
      <w:divBdr>
        <w:top w:val="none" w:sz="0" w:space="0" w:color="auto"/>
        <w:left w:val="none" w:sz="0" w:space="0" w:color="auto"/>
        <w:bottom w:val="none" w:sz="0" w:space="0" w:color="auto"/>
        <w:right w:val="none" w:sz="0" w:space="0" w:color="auto"/>
      </w:divBdr>
    </w:div>
    <w:div w:id="187225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2266</Words>
  <Characters>12919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Utah Transit Authority</Company>
  <LinksUpToDate>false</LinksUpToDate>
  <CharactersWithSpaces>15155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Lake-Brey, Melinda (General Office Assistant)</dc:creator>
  <cp:lastModifiedBy>Billings, Eileen (Sr Office Spec- Ext Affairs)</cp:lastModifiedBy>
  <cp:revision>3</cp:revision>
  <cp:lastPrinted>2019-10-23T16:25:00Z</cp:lastPrinted>
  <dcterms:created xsi:type="dcterms:W3CDTF">2019-10-23T16:28:00Z</dcterms:created>
  <dcterms:modified xsi:type="dcterms:W3CDTF">2019-10-23T16:30:00Z</dcterms:modified>
</cp:coreProperties>
</file>